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2382A" w14:textId="77777777" w:rsidR="007957C3" w:rsidRPr="007957C3" w:rsidRDefault="007957C3" w:rsidP="007957C3">
      <w:pPr>
        <w:jc w:val="center"/>
        <w:rPr>
          <w:sz w:val="44"/>
          <w:szCs w:val="44"/>
          <w:u w:val="double"/>
        </w:rPr>
      </w:pPr>
      <w:r w:rsidRPr="007957C3">
        <w:rPr>
          <w:sz w:val="44"/>
          <w:szCs w:val="44"/>
          <w:u w:val="double"/>
        </w:rPr>
        <w:t xml:space="preserve">Clasificador de Recomendaciones Recreativas utilizando Procesamiento de Lenguaje Natural </w:t>
      </w:r>
    </w:p>
    <w:p w14:paraId="13DC8C0F" w14:textId="77777777" w:rsidR="00CD7D5F" w:rsidRPr="00CD7D5F" w:rsidRDefault="007957C3" w:rsidP="007957C3">
      <w:pPr>
        <w:rPr>
          <w:sz w:val="24"/>
          <w:szCs w:val="24"/>
          <w:u w:val="single"/>
        </w:rPr>
      </w:pPr>
      <w:r w:rsidRPr="007957C3">
        <w:br/>
      </w:r>
      <w:r w:rsidRPr="00CD7D5F">
        <w:rPr>
          <w:sz w:val="28"/>
          <w:szCs w:val="28"/>
          <w:u w:val="single"/>
        </w:rPr>
        <w:t>Autores:</w:t>
      </w:r>
      <w:r w:rsidRPr="00CD7D5F">
        <w:rPr>
          <w:sz w:val="24"/>
          <w:szCs w:val="24"/>
          <w:u w:val="single"/>
        </w:rPr>
        <w:t xml:space="preserve"> </w:t>
      </w:r>
    </w:p>
    <w:p w14:paraId="74310980" w14:textId="77777777" w:rsidR="00CD7D5F" w:rsidRPr="00CD7D5F" w:rsidRDefault="007957C3" w:rsidP="00CD7D5F">
      <w:pPr>
        <w:ind w:firstLine="708"/>
        <w:rPr>
          <w:sz w:val="28"/>
          <w:szCs w:val="28"/>
        </w:rPr>
      </w:pPr>
      <w:r w:rsidRPr="00CD7D5F">
        <w:rPr>
          <w:sz w:val="28"/>
          <w:szCs w:val="28"/>
        </w:rPr>
        <w:t>Iair Borgo Elgart</w:t>
      </w:r>
    </w:p>
    <w:p w14:paraId="7BBD2A48" w14:textId="37AAC75E" w:rsidR="007957C3" w:rsidRPr="00CD7D5F" w:rsidRDefault="007957C3" w:rsidP="00CD7D5F">
      <w:pPr>
        <w:ind w:left="708"/>
        <w:rPr>
          <w:sz w:val="28"/>
          <w:szCs w:val="28"/>
        </w:rPr>
      </w:pPr>
      <w:r w:rsidRPr="00CD7D5F">
        <w:rPr>
          <w:sz w:val="28"/>
          <w:szCs w:val="28"/>
        </w:rPr>
        <w:t>Albano Nardi</w:t>
      </w:r>
    </w:p>
    <w:p w14:paraId="5DDADFDD" w14:textId="77777777" w:rsidR="00CD7D5F" w:rsidRDefault="00CD7D5F" w:rsidP="00CD7D5F">
      <w:pPr>
        <w:ind w:left="708"/>
        <w:rPr>
          <w:sz w:val="24"/>
          <w:szCs w:val="24"/>
        </w:rPr>
      </w:pPr>
    </w:p>
    <w:p w14:paraId="77A05A51" w14:textId="77777777" w:rsidR="00CD7D5F" w:rsidRDefault="00CD7D5F" w:rsidP="00CD7D5F">
      <w:pPr>
        <w:ind w:left="708"/>
        <w:rPr>
          <w:sz w:val="24"/>
          <w:szCs w:val="24"/>
        </w:rPr>
      </w:pPr>
    </w:p>
    <w:p w14:paraId="2424AF69" w14:textId="77777777" w:rsidR="00CD7D5F" w:rsidRDefault="00CD7D5F" w:rsidP="00CD7D5F">
      <w:pPr>
        <w:ind w:left="708"/>
        <w:rPr>
          <w:sz w:val="24"/>
          <w:szCs w:val="24"/>
        </w:rPr>
      </w:pPr>
    </w:p>
    <w:p w14:paraId="38F845A0" w14:textId="77777777" w:rsidR="00CD7D5F" w:rsidRDefault="00CD7D5F" w:rsidP="00CD7D5F">
      <w:pPr>
        <w:ind w:left="708"/>
        <w:rPr>
          <w:sz w:val="24"/>
          <w:szCs w:val="24"/>
        </w:rPr>
      </w:pPr>
    </w:p>
    <w:p w14:paraId="6F988B57" w14:textId="77777777" w:rsidR="00CD7D5F" w:rsidRDefault="00CD7D5F" w:rsidP="00CD7D5F">
      <w:pPr>
        <w:ind w:left="708"/>
        <w:rPr>
          <w:sz w:val="24"/>
          <w:szCs w:val="24"/>
        </w:rPr>
      </w:pPr>
    </w:p>
    <w:p w14:paraId="410DF988" w14:textId="77777777" w:rsidR="00CD7D5F" w:rsidRDefault="00CD7D5F" w:rsidP="00CD7D5F">
      <w:pPr>
        <w:ind w:left="708"/>
        <w:rPr>
          <w:sz w:val="24"/>
          <w:szCs w:val="24"/>
        </w:rPr>
      </w:pPr>
    </w:p>
    <w:p w14:paraId="12DD39DC" w14:textId="77777777" w:rsidR="00CD7D5F" w:rsidRDefault="00CD7D5F" w:rsidP="00CD7D5F">
      <w:pPr>
        <w:ind w:left="708"/>
        <w:rPr>
          <w:sz w:val="24"/>
          <w:szCs w:val="24"/>
        </w:rPr>
      </w:pPr>
    </w:p>
    <w:p w14:paraId="6E90BB8E" w14:textId="77777777" w:rsidR="00CD7D5F" w:rsidRDefault="00CD7D5F" w:rsidP="00CD7D5F">
      <w:pPr>
        <w:ind w:left="708"/>
        <w:rPr>
          <w:sz w:val="24"/>
          <w:szCs w:val="24"/>
        </w:rPr>
      </w:pPr>
    </w:p>
    <w:p w14:paraId="3C6D4E9C" w14:textId="77777777" w:rsidR="00CD7D5F" w:rsidRDefault="00CD7D5F" w:rsidP="00CD7D5F">
      <w:pPr>
        <w:ind w:left="708"/>
        <w:rPr>
          <w:sz w:val="24"/>
          <w:szCs w:val="24"/>
        </w:rPr>
      </w:pPr>
    </w:p>
    <w:p w14:paraId="2D92EBAB" w14:textId="77777777" w:rsidR="00CD7D5F" w:rsidRDefault="00CD7D5F" w:rsidP="00CD7D5F">
      <w:pPr>
        <w:ind w:left="708"/>
        <w:rPr>
          <w:sz w:val="24"/>
          <w:szCs w:val="24"/>
        </w:rPr>
      </w:pPr>
    </w:p>
    <w:p w14:paraId="42D008FB" w14:textId="77777777" w:rsidR="00CD7D5F" w:rsidRDefault="00CD7D5F" w:rsidP="00CD7D5F">
      <w:pPr>
        <w:ind w:left="708"/>
        <w:rPr>
          <w:sz w:val="24"/>
          <w:szCs w:val="24"/>
        </w:rPr>
      </w:pPr>
    </w:p>
    <w:p w14:paraId="7B00D53B" w14:textId="77777777" w:rsidR="00CD7D5F" w:rsidRDefault="00CD7D5F" w:rsidP="00CD7D5F">
      <w:pPr>
        <w:ind w:left="708"/>
        <w:rPr>
          <w:sz w:val="24"/>
          <w:szCs w:val="24"/>
        </w:rPr>
      </w:pPr>
    </w:p>
    <w:p w14:paraId="32F8D5CE" w14:textId="77777777" w:rsidR="00CD7D5F" w:rsidRDefault="00CD7D5F" w:rsidP="00CD7D5F">
      <w:pPr>
        <w:ind w:left="708"/>
        <w:rPr>
          <w:sz w:val="24"/>
          <w:szCs w:val="24"/>
        </w:rPr>
      </w:pPr>
    </w:p>
    <w:p w14:paraId="19809B7C" w14:textId="77777777" w:rsidR="00CD7D5F" w:rsidRDefault="00CD7D5F" w:rsidP="00CD7D5F">
      <w:pPr>
        <w:ind w:left="708"/>
        <w:rPr>
          <w:sz w:val="24"/>
          <w:szCs w:val="24"/>
        </w:rPr>
      </w:pPr>
    </w:p>
    <w:p w14:paraId="38A21553" w14:textId="77777777" w:rsidR="00CD7D5F" w:rsidRDefault="00CD7D5F" w:rsidP="00CD7D5F">
      <w:pPr>
        <w:ind w:left="708"/>
        <w:rPr>
          <w:sz w:val="24"/>
          <w:szCs w:val="24"/>
        </w:rPr>
      </w:pPr>
    </w:p>
    <w:p w14:paraId="7FFBE3F1" w14:textId="77777777" w:rsidR="00CD7D5F" w:rsidRDefault="00CD7D5F" w:rsidP="00CD7D5F">
      <w:pPr>
        <w:ind w:left="708"/>
        <w:rPr>
          <w:sz w:val="24"/>
          <w:szCs w:val="24"/>
        </w:rPr>
      </w:pPr>
    </w:p>
    <w:p w14:paraId="169A42A4" w14:textId="77777777" w:rsidR="00CD7D5F" w:rsidRDefault="00CD7D5F" w:rsidP="00CD7D5F">
      <w:pPr>
        <w:ind w:left="708"/>
        <w:rPr>
          <w:sz w:val="24"/>
          <w:szCs w:val="24"/>
        </w:rPr>
      </w:pPr>
    </w:p>
    <w:p w14:paraId="5EED53EA" w14:textId="77777777" w:rsidR="00CD7D5F" w:rsidRDefault="00CD7D5F" w:rsidP="00CD7D5F">
      <w:pPr>
        <w:ind w:left="708"/>
        <w:rPr>
          <w:sz w:val="24"/>
          <w:szCs w:val="24"/>
        </w:rPr>
      </w:pPr>
    </w:p>
    <w:p w14:paraId="38872FF2" w14:textId="074BA31C" w:rsidR="007957C3" w:rsidRDefault="007957C3" w:rsidP="007957C3">
      <w:pPr>
        <w:rPr>
          <w:sz w:val="24"/>
          <w:szCs w:val="24"/>
        </w:rPr>
      </w:pPr>
      <w:r w:rsidRPr="007957C3">
        <w:rPr>
          <w:sz w:val="24"/>
          <w:szCs w:val="24"/>
        </w:rPr>
        <w:t xml:space="preserve">Tecnicatura en Inteligencia Artificial, UNR. </w:t>
      </w:r>
    </w:p>
    <w:p w14:paraId="7CDB34A4" w14:textId="032188BB" w:rsidR="007957C3" w:rsidRDefault="007957C3" w:rsidP="007957C3">
      <w:pPr>
        <w:rPr>
          <w:sz w:val="24"/>
          <w:szCs w:val="24"/>
        </w:rPr>
      </w:pPr>
      <w:r w:rsidRPr="007957C3">
        <w:rPr>
          <w:sz w:val="24"/>
          <w:szCs w:val="24"/>
        </w:rPr>
        <w:t xml:space="preserve">Asignatura: Procesamiento de Lenguaje Natural </w:t>
      </w:r>
    </w:p>
    <w:p w14:paraId="7496F9A9" w14:textId="5666AF6E" w:rsidR="007957C3" w:rsidRDefault="007957C3" w:rsidP="007957C3">
      <w:pPr>
        <w:rPr>
          <w:sz w:val="24"/>
          <w:szCs w:val="24"/>
        </w:rPr>
      </w:pPr>
    </w:p>
    <w:p w14:paraId="412AB760" w14:textId="32200ABE" w:rsidR="007957C3" w:rsidRDefault="007957C3" w:rsidP="007957C3">
      <w:pPr>
        <w:rPr>
          <w:sz w:val="24"/>
          <w:szCs w:val="24"/>
        </w:rPr>
      </w:pPr>
    </w:p>
    <w:p w14:paraId="5F999BFB" w14:textId="79EB18CF" w:rsidR="007957C3" w:rsidRPr="007957C3" w:rsidRDefault="00CD7D5F" w:rsidP="007957C3"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A46FE6" wp14:editId="52E84BB4">
            <wp:simplePos x="0" y="0"/>
            <wp:positionH relativeFrom="column">
              <wp:posOffset>4253865</wp:posOffset>
            </wp:positionH>
            <wp:positionV relativeFrom="paragraph">
              <wp:posOffset>-529590</wp:posOffset>
            </wp:positionV>
            <wp:extent cx="1743075" cy="829310"/>
            <wp:effectExtent l="0" t="0" r="9525" b="8890"/>
            <wp:wrapSquare wrapText="bothSides"/>
            <wp:docPr id="855548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7C3" w:rsidRPr="007957C3">
        <w:rPr>
          <w:sz w:val="24"/>
          <w:szCs w:val="24"/>
        </w:rPr>
        <w:t>Fecha de entrega: 6/11/24</w:t>
      </w:r>
    </w:p>
    <w:p w14:paraId="61DB2037" w14:textId="77777777" w:rsidR="00CD7D5F" w:rsidRDefault="00CD7D5F" w:rsidP="007957C3">
      <w:pPr>
        <w:rPr>
          <w:b/>
          <w:bCs/>
        </w:rPr>
      </w:pPr>
    </w:p>
    <w:p w14:paraId="3447D4B7" w14:textId="397BEA5F" w:rsidR="007957C3" w:rsidRPr="00CD7D5F" w:rsidRDefault="007957C3" w:rsidP="007957C3">
      <w:pPr>
        <w:rPr>
          <w:sz w:val="28"/>
          <w:szCs w:val="28"/>
        </w:rPr>
      </w:pPr>
      <w:r w:rsidRPr="00CD7D5F">
        <w:rPr>
          <w:b/>
          <w:bCs/>
          <w:sz w:val="28"/>
          <w:szCs w:val="28"/>
        </w:rPr>
        <w:lastRenderedPageBreak/>
        <w:t xml:space="preserve"> Índice</w:t>
      </w:r>
    </w:p>
    <w:p w14:paraId="53481EBA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Resumen</w:t>
      </w:r>
    </w:p>
    <w:p w14:paraId="10CFA602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Introducción</w:t>
      </w:r>
    </w:p>
    <w:p w14:paraId="09204570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Metodología</w:t>
      </w:r>
    </w:p>
    <w:p w14:paraId="3614A1B2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Desarrollo / Implementación</w:t>
      </w:r>
    </w:p>
    <w:p w14:paraId="508BF27E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Resultados</w:t>
      </w:r>
    </w:p>
    <w:p w14:paraId="23E2BAE5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Conclusiones</w:t>
      </w:r>
    </w:p>
    <w:p w14:paraId="4C28A4FA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Referencias</w:t>
      </w:r>
    </w:p>
    <w:p w14:paraId="4E4DF717" w14:textId="77777777" w:rsidR="007957C3" w:rsidRPr="007957C3" w:rsidRDefault="007957C3" w:rsidP="007957C3">
      <w:pPr>
        <w:numPr>
          <w:ilvl w:val="0"/>
          <w:numId w:val="1"/>
        </w:numPr>
      </w:pPr>
      <w:r w:rsidRPr="007957C3">
        <w:t>Anexo</w:t>
      </w:r>
    </w:p>
    <w:p w14:paraId="200D1941" w14:textId="77777777" w:rsidR="007957C3" w:rsidRPr="007957C3" w:rsidRDefault="00000000" w:rsidP="007957C3">
      <w:r>
        <w:pict w14:anchorId="3A48D9DA">
          <v:rect id="_x0000_i1025" style="width:0;height:1.5pt" o:hralign="center" o:hrstd="t" o:hr="t" fillcolor="#a0a0a0" stroked="f"/>
        </w:pict>
      </w:r>
    </w:p>
    <w:p w14:paraId="63DA4018" w14:textId="77777777" w:rsidR="007957C3" w:rsidRDefault="007957C3" w:rsidP="007957C3">
      <w:pPr>
        <w:rPr>
          <w:b/>
          <w:bCs/>
        </w:rPr>
      </w:pPr>
    </w:p>
    <w:p w14:paraId="2BB1C672" w14:textId="77777777" w:rsidR="007957C3" w:rsidRDefault="007957C3" w:rsidP="007957C3">
      <w:pPr>
        <w:rPr>
          <w:b/>
          <w:bCs/>
        </w:rPr>
      </w:pPr>
    </w:p>
    <w:p w14:paraId="2CDFA78C" w14:textId="77777777" w:rsidR="007957C3" w:rsidRDefault="007957C3" w:rsidP="007957C3">
      <w:pPr>
        <w:rPr>
          <w:b/>
          <w:bCs/>
        </w:rPr>
      </w:pPr>
    </w:p>
    <w:p w14:paraId="6CE05DF1" w14:textId="77777777" w:rsidR="007957C3" w:rsidRDefault="007957C3" w:rsidP="007957C3">
      <w:pPr>
        <w:rPr>
          <w:b/>
          <w:bCs/>
        </w:rPr>
      </w:pPr>
    </w:p>
    <w:p w14:paraId="470DAF4C" w14:textId="77777777" w:rsidR="007957C3" w:rsidRDefault="007957C3" w:rsidP="007957C3">
      <w:pPr>
        <w:rPr>
          <w:b/>
          <w:bCs/>
        </w:rPr>
      </w:pPr>
    </w:p>
    <w:p w14:paraId="7EA6F792" w14:textId="77777777" w:rsidR="007957C3" w:rsidRDefault="007957C3" w:rsidP="007957C3">
      <w:pPr>
        <w:rPr>
          <w:b/>
          <w:bCs/>
        </w:rPr>
      </w:pPr>
    </w:p>
    <w:p w14:paraId="20CEDCF7" w14:textId="77777777" w:rsidR="007957C3" w:rsidRDefault="007957C3" w:rsidP="007957C3">
      <w:pPr>
        <w:rPr>
          <w:b/>
          <w:bCs/>
        </w:rPr>
      </w:pPr>
    </w:p>
    <w:p w14:paraId="7E330241" w14:textId="77777777" w:rsidR="007957C3" w:rsidRDefault="007957C3" w:rsidP="007957C3">
      <w:pPr>
        <w:rPr>
          <w:b/>
          <w:bCs/>
        </w:rPr>
      </w:pPr>
    </w:p>
    <w:p w14:paraId="10E928BF" w14:textId="77777777" w:rsidR="007957C3" w:rsidRDefault="007957C3" w:rsidP="007957C3">
      <w:pPr>
        <w:rPr>
          <w:b/>
          <w:bCs/>
        </w:rPr>
      </w:pPr>
    </w:p>
    <w:p w14:paraId="5C00CCF3" w14:textId="77777777" w:rsidR="007957C3" w:rsidRDefault="007957C3" w:rsidP="007957C3">
      <w:pPr>
        <w:rPr>
          <w:b/>
          <w:bCs/>
        </w:rPr>
      </w:pPr>
    </w:p>
    <w:p w14:paraId="53FA88AE" w14:textId="77777777" w:rsidR="007957C3" w:rsidRDefault="007957C3" w:rsidP="007957C3">
      <w:pPr>
        <w:rPr>
          <w:b/>
          <w:bCs/>
        </w:rPr>
      </w:pPr>
    </w:p>
    <w:p w14:paraId="1FFEA88F" w14:textId="77777777" w:rsidR="007957C3" w:rsidRDefault="007957C3" w:rsidP="007957C3">
      <w:pPr>
        <w:rPr>
          <w:b/>
          <w:bCs/>
        </w:rPr>
      </w:pPr>
    </w:p>
    <w:p w14:paraId="0093EA13" w14:textId="77777777" w:rsidR="007957C3" w:rsidRDefault="007957C3" w:rsidP="007957C3">
      <w:pPr>
        <w:rPr>
          <w:b/>
          <w:bCs/>
        </w:rPr>
      </w:pPr>
    </w:p>
    <w:p w14:paraId="7D5C862C" w14:textId="77777777" w:rsidR="007957C3" w:rsidRDefault="007957C3" w:rsidP="007957C3">
      <w:pPr>
        <w:rPr>
          <w:b/>
          <w:bCs/>
        </w:rPr>
      </w:pPr>
    </w:p>
    <w:p w14:paraId="1277989E" w14:textId="77777777" w:rsidR="007957C3" w:rsidRDefault="007957C3" w:rsidP="007957C3">
      <w:pPr>
        <w:rPr>
          <w:b/>
          <w:bCs/>
        </w:rPr>
      </w:pPr>
    </w:p>
    <w:p w14:paraId="0F620AF5" w14:textId="77777777" w:rsidR="007957C3" w:rsidRDefault="007957C3" w:rsidP="007957C3">
      <w:pPr>
        <w:rPr>
          <w:b/>
          <w:bCs/>
        </w:rPr>
      </w:pPr>
    </w:p>
    <w:p w14:paraId="3E52AF09" w14:textId="77777777" w:rsidR="007957C3" w:rsidRDefault="007957C3" w:rsidP="007957C3">
      <w:pPr>
        <w:rPr>
          <w:b/>
          <w:bCs/>
        </w:rPr>
      </w:pPr>
    </w:p>
    <w:p w14:paraId="1579D6E4" w14:textId="77777777" w:rsidR="007957C3" w:rsidRDefault="007957C3" w:rsidP="007957C3">
      <w:pPr>
        <w:rPr>
          <w:b/>
          <w:bCs/>
        </w:rPr>
      </w:pPr>
    </w:p>
    <w:p w14:paraId="6ABFC23D" w14:textId="77777777" w:rsidR="007957C3" w:rsidRDefault="007957C3" w:rsidP="007957C3">
      <w:pPr>
        <w:rPr>
          <w:b/>
          <w:bCs/>
        </w:rPr>
      </w:pPr>
    </w:p>
    <w:p w14:paraId="31C4C6CF" w14:textId="77777777" w:rsidR="007957C3" w:rsidRDefault="007957C3" w:rsidP="007957C3">
      <w:pPr>
        <w:rPr>
          <w:b/>
          <w:bCs/>
        </w:rPr>
      </w:pPr>
    </w:p>
    <w:p w14:paraId="5B8ACCB6" w14:textId="77777777" w:rsidR="007957C3" w:rsidRDefault="007957C3" w:rsidP="007957C3">
      <w:pPr>
        <w:rPr>
          <w:b/>
          <w:bCs/>
        </w:rPr>
      </w:pPr>
    </w:p>
    <w:p w14:paraId="446CFDD0" w14:textId="77777777" w:rsidR="00CD7D5F" w:rsidRDefault="00CD7D5F" w:rsidP="007957C3">
      <w:pPr>
        <w:rPr>
          <w:b/>
          <w:bCs/>
        </w:rPr>
      </w:pPr>
    </w:p>
    <w:p w14:paraId="1CF82675" w14:textId="77777777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lastRenderedPageBreak/>
        <w:t xml:space="preserve">1. </w:t>
      </w:r>
      <w:r w:rsidRPr="007957C3">
        <w:rPr>
          <w:b/>
          <w:bCs/>
          <w:sz w:val="28"/>
          <w:szCs w:val="28"/>
          <w:u w:val="double"/>
        </w:rPr>
        <w:t>Resumen</w:t>
      </w:r>
    </w:p>
    <w:p w14:paraId="27C46230" w14:textId="51B1618C" w:rsidR="007957C3" w:rsidRDefault="007957C3" w:rsidP="007957C3">
      <w:r w:rsidRPr="007957C3">
        <w:br/>
        <w:t xml:space="preserve">Este trabajo presenta un clasificador de recomendaciones recreativas desarrollado utilizando técnicas de Procesamiento de Lenguaje Natural (NLP). El objetivo es clasificar el estado de ánimo de los usuarios </w:t>
      </w:r>
      <w:r>
        <w:t>y su preferencia para luego</w:t>
      </w:r>
      <w:r w:rsidRPr="007957C3">
        <w:t xml:space="preserve"> sugerir </w:t>
      </w:r>
      <w:r>
        <w:t>un libro, película o juego de mesa adecuado</w:t>
      </w:r>
      <w:r w:rsidRPr="007957C3">
        <w:t xml:space="preserve">. </w:t>
      </w:r>
      <w:r>
        <w:t xml:space="preserve"> </w:t>
      </w:r>
    </w:p>
    <w:p w14:paraId="318E9BAB" w14:textId="71BBDBE2" w:rsidR="007957C3" w:rsidRPr="007957C3" w:rsidRDefault="007957C3" w:rsidP="007957C3">
      <w:r>
        <w:t>Para esto fue necesaria</w:t>
      </w:r>
      <w:r w:rsidRPr="007957C3">
        <w:t xml:space="preserve"> la recopilación de datos textuales sobre estados de ánimo, el preprocesamiento de estos datos y el entrenamiento de un modelo de clasificación basado en NLP. </w:t>
      </w:r>
    </w:p>
    <w:p w14:paraId="46F6CCC8" w14:textId="4EEF698F" w:rsidR="007957C3" w:rsidRPr="007957C3" w:rsidRDefault="007957C3" w:rsidP="007957C3"/>
    <w:p w14:paraId="7B56B835" w14:textId="77777777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t xml:space="preserve">2. </w:t>
      </w:r>
      <w:r w:rsidRPr="007957C3">
        <w:rPr>
          <w:b/>
          <w:bCs/>
          <w:sz w:val="28"/>
          <w:szCs w:val="28"/>
          <w:u w:val="double"/>
        </w:rPr>
        <w:t>Introducción</w:t>
      </w:r>
    </w:p>
    <w:p w14:paraId="75870C71" w14:textId="77777777" w:rsidR="007957C3" w:rsidRPr="007957C3" w:rsidRDefault="007957C3" w:rsidP="007957C3">
      <w:r w:rsidRPr="007957C3">
        <w:t>El objetivo principal es desarrollar un sistema que clasifique diferentes estados de ánimo y sugiera actividades recreativas. Este informe se organiza como sigue: primero, se presenta la metodología utilizada para la recopilación y preprocesamiento de datos. Posteriormente, se detalla el proceso de desarrollo del modelo de clasificación. Finalmente, se analizan los resultados obtenidos y se extraen conclusiones relevantes.</w:t>
      </w:r>
    </w:p>
    <w:p w14:paraId="58F552BF" w14:textId="77777777" w:rsidR="007957C3" w:rsidRPr="007957C3" w:rsidRDefault="00000000" w:rsidP="007957C3">
      <w:r>
        <w:pict w14:anchorId="309167DD">
          <v:rect id="_x0000_i1026" style="width:0;height:1.5pt" o:hralign="center" o:hrstd="t" o:hr="t" fillcolor="#a0a0a0" stroked="f"/>
        </w:pict>
      </w:r>
    </w:p>
    <w:p w14:paraId="0C6D9F38" w14:textId="09D5F253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t xml:space="preserve">3. </w:t>
      </w:r>
      <w:r w:rsidRPr="007957C3">
        <w:rPr>
          <w:b/>
          <w:bCs/>
          <w:sz w:val="28"/>
          <w:szCs w:val="28"/>
          <w:u w:val="double"/>
        </w:rPr>
        <w:t>Metodología</w:t>
      </w:r>
    </w:p>
    <w:p w14:paraId="6481CD68" w14:textId="71FE2BCC" w:rsidR="007957C3" w:rsidRPr="007957C3" w:rsidRDefault="007957C3" w:rsidP="007957C3">
      <w:r w:rsidRPr="007957C3">
        <w:t xml:space="preserve">Para la creación del clasificador de </w:t>
      </w:r>
      <w:r>
        <w:t>sentimientos</w:t>
      </w:r>
      <w:r w:rsidRPr="007957C3">
        <w:t xml:space="preserve">, fue fundamental </w:t>
      </w:r>
      <w:r>
        <w:t xml:space="preserve">el recopilado </w:t>
      </w:r>
      <w:r w:rsidRPr="007957C3">
        <w:t>y procesamiento de datos, así como la elección y entrenamiento de un modelo de clasificación de texto. A continuación, se detallan los pasos seguidos:</w:t>
      </w:r>
    </w:p>
    <w:p w14:paraId="62B1F31C" w14:textId="6709BFD0" w:rsidR="007957C3" w:rsidRPr="007957C3" w:rsidRDefault="007957C3" w:rsidP="007957C3">
      <w:pPr>
        <w:numPr>
          <w:ilvl w:val="0"/>
          <w:numId w:val="3"/>
        </w:numPr>
      </w:pPr>
      <w:r w:rsidRPr="007957C3">
        <w:t>Recopilación de Datos</w:t>
      </w:r>
      <w:r w:rsidRPr="007957C3">
        <w:br/>
      </w:r>
      <w:r>
        <w:t xml:space="preserve">Se utiliza el Dataset </w:t>
      </w:r>
      <w:proofErr w:type="spellStart"/>
      <w:r>
        <w:t>GOemotions</w:t>
      </w:r>
      <w:proofErr w:type="spellEnd"/>
      <w:r>
        <w:t>, que tiene etiquetas a mano de comentarios sacados de Reddit. Este fue proveído por Google para tareas de clasificación de emociones.</w:t>
      </w:r>
    </w:p>
    <w:p w14:paraId="60384653" w14:textId="61495103" w:rsidR="007957C3" w:rsidRPr="007957C3" w:rsidRDefault="007957C3" w:rsidP="007957C3">
      <w:pPr>
        <w:numPr>
          <w:ilvl w:val="0"/>
          <w:numId w:val="3"/>
        </w:numPr>
      </w:pPr>
      <w:r w:rsidRPr="007957C3">
        <w:t>Preprocesamiento de Datos</w:t>
      </w:r>
      <w:r w:rsidRPr="007957C3">
        <w:br/>
        <w:t>Para asegurar que los datos estuvieran en un formato adecuado para el modelo, se aplicaron las siguientes técnicas de preprocesamiento:</w:t>
      </w:r>
    </w:p>
    <w:p w14:paraId="5CC718D1" w14:textId="79BE0488" w:rsidR="007957C3" w:rsidRDefault="007957C3" w:rsidP="007957C3">
      <w:pPr>
        <w:numPr>
          <w:ilvl w:val="1"/>
          <w:numId w:val="3"/>
        </w:numPr>
      </w:pPr>
      <w:r>
        <w:t xml:space="preserve">Binarización </w:t>
      </w:r>
      <w:proofErr w:type="spellStart"/>
      <w:r>
        <w:t>MultiLabel</w:t>
      </w:r>
      <w:proofErr w:type="spellEnd"/>
      <w:r>
        <w:t xml:space="preserve">: el dataset provisto podía tener mas de un sentimiento encontrado en cada frase, así que este tipo de binarización es como aplicar </w:t>
      </w:r>
      <w:proofErr w:type="spellStart"/>
      <w:r>
        <w:t>OneHotEncoding</w:t>
      </w:r>
      <w:proofErr w:type="spellEnd"/>
      <w:r>
        <w:t xml:space="preserve"> en base a las etiquetas.</w:t>
      </w:r>
    </w:p>
    <w:p w14:paraId="3A280566" w14:textId="277607DC" w:rsidR="007957C3" w:rsidRDefault="007957C3" w:rsidP="007957C3">
      <w:pPr>
        <w:numPr>
          <w:ilvl w:val="1"/>
          <w:numId w:val="3"/>
        </w:numPr>
      </w:pPr>
      <w:r>
        <w:t>Eliminación de sentimientos: debido al tamaño del dataset y el alcance limitado de este trabajo, fue necesario eliminar</w:t>
      </w:r>
      <w:r w:rsidRPr="007957C3">
        <w:t xml:space="preserve"> Procesamiento de Lenguaje Natural</w:t>
      </w:r>
      <w:r>
        <w:t xml:space="preserve"> más de 20 sentimientos para quedarnos con una lista trabajable de 8. Además, se tuvo que eliminar las observaciones que quedaban sin ningún sentimiento reconocido</w:t>
      </w:r>
    </w:p>
    <w:p w14:paraId="6B69EF85" w14:textId="64F46CF4" w:rsidR="007957C3" w:rsidRPr="007957C3" w:rsidRDefault="007957C3" w:rsidP="007957C3">
      <w:pPr>
        <w:numPr>
          <w:ilvl w:val="1"/>
          <w:numId w:val="3"/>
        </w:numPr>
      </w:pPr>
      <w:r>
        <w:t xml:space="preserve">Vectorización de las frases: un requerimiento básico para toda clasificación con textos. Se utiliza el modelo de </w:t>
      </w:r>
      <w:proofErr w:type="spellStart"/>
      <w:r>
        <w:t>embedding</w:t>
      </w:r>
      <w:proofErr w:type="spellEnd"/>
      <w:r>
        <w:t xml:space="preserve"> </w:t>
      </w:r>
      <w:proofErr w:type="spellStart"/>
      <w:r w:rsidRPr="007957C3">
        <w:t>MiniLM</w:t>
      </w:r>
      <w:proofErr w:type="spellEnd"/>
      <w:r>
        <w:t xml:space="preserve"> </w:t>
      </w:r>
      <w:r w:rsidRPr="007957C3">
        <w:t>L6-v2</w:t>
      </w:r>
    </w:p>
    <w:p w14:paraId="72339E1C" w14:textId="0DEC2505" w:rsidR="007957C3" w:rsidRPr="007957C3" w:rsidRDefault="007957C3" w:rsidP="007957C3">
      <w:pPr>
        <w:numPr>
          <w:ilvl w:val="0"/>
          <w:numId w:val="3"/>
        </w:numPr>
      </w:pPr>
      <w:r w:rsidRPr="007957C3">
        <w:t>Selección de Modelo</w:t>
      </w:r>
      <w:r w:rsidRPr="007957C3">
        <w:br/>
      </w:r>
      <w:r>
        <w:t xml:space="preserve">Para la clasificación se utilizó regresión logística con un clasificador </w:t>
      </w:r>
      <w:proofErr w:type="spellStart"/>
      <w:r>
        <w:t>Multioutput</w:t>
      </w:r>
      <w:proofErr w:type="spellEnd"/>
      <w:r>
        <w:t>, efectivamente entrenando una regresión por cada uno de los sentimientos presentes</w:t>
      </w:r>
    </w:p>
    <w:p w14:paraId="41459F1E" w14:textId="3510AE4B" w:rsidR="007957C3" w:rsidRDefault="007957C3" w:rsidP="007957C3">
      <w:pPr>
        <w:numPr>
          <w:ilvl w:val="0"/>
          <w:numId w:val="3"/>
        </w:numPr>
      </w:pPr>
      <w:r w:rsidRPr="007957C3">
        <w:t>Evaluación y Validación</w:t>
      </w:r>
      <w:r w:rsidRPr="007957C3">
        <w:br/>
        <w:t>El conjunto de datos se dividió en entrenamiento y prueba, asignando un 80% a entrenamiento y un 20% a prueba. Las métricas de evaluación empleadas fueron precisión, exactitud y F1-score</w:t>
      </w:r>
      <w:r>
        <w:t>.</w:t>
      </w:r>
    </w:p>
    <w:p w14:paraId="52C4CEE0" w14:textId="227C3650" w:rsidR="007957C3" w:rsidRPr="007957C3" w:rsidRDefault="007957C3" w:rsidP="007957C3">
      <w:r w:rsidRPr="007957C3">
        <w:lastRenderedPageBreak/>
        <w:t xml:space="preserve">Para la creación del </w:t>
      </w:r>
      <w:proofErr w:type="spellStart"/>
      <w:r>
        <w:t>recomendador</w:t>
      </w:r>
      <w:proofErr w:type="spellEnd"/>
      <w:r>
        <w:t xml:space="preserve">, se contaban con 2 </w:t>
      </w:r>
      <w:proofErr w:type="spellStart"/>
      <w:r>
        <w:t>datasets</w:t>
      </w:r>
      <w:proofErr w:type="spellEnd"/>
      <w:r>
        <w:t xml:space="preserve"> provistos por la clase, siendo necesario obtener solo uno más</w:t>
      </w:r>
      <w:r w:rsidRPr="007957C3">
        <w:t>:</w:t>
      </w:r>
    </w:p>
    <w:p w14:paraId="6341414A" w14:textId="48E41A77" w:rsidR="007957C3" w:rsidRPr="007957C3" w:rsidRDefault="007957C3" w:rsidP="007957C3">
      <w:pPr>
        <w:numPr>
          <w:ilvl w:val="0"/>
          <w:numId w:val="6"/>
        </w:numPr>
      </w:pPr>
      <w:r w:rsidRPr="007957C3">
        <w:t>Recopilación de Datos</w:t>
      </w:r>
      <w:r w:rsidRPr="007957C3">
        <w:br/>
      </w:r>
      <w:r>
        <w:t xml:space="preserve">Accediendo a la página del proyecto Gutenberg se obtienen datos de los libros más descargados mediante web </w:t>
      </w:r>
      <w:proofErr w:type="spellStart"/>
      <w:r>
        <w:t>scraping</w:t>
      </w:r>
      <w:proofErr w:type="spellEnd"/>
      <w:r>
        <w:t>.</w:t>
      </w:r>
    </w:p>
    <w:p w14:paraId="5AD884F8" w14:textId="78313985" w:rsidR="007957C3" w:rsidRPr="007957C3" w:rsidRDefault="007957C3" w:rsidP="007957C3">
      <w:pPr>
        <w:numPr>
          <w:ilvl w:val="0"/>
          <w:numId w:val="6"/>
        </w:numPr>
      </w:pPr>
      <w:r w:rsidRPr="007957C3">
        <w:t>Preprocesamiento de Datos</w:t>
      </w:r>
      <w:r w:rsidRPr="007957C3">
        <w:br/>
        <w:t xml:space="preserve">Para </w:t>
      </w:r>
      <w:r>
        <w:t xml:space="preserve">estandarizar los datos se eliminaron columnas no deseadas y se pasó las descripciones por el modelo de </w:t>
      </w:r>
      <w:proofErr w:type="spellStart"/>
      <w:r>
        <w:t>embedding</w:t>
      </w:r>
      <w:proofErr w:type="spellEnd"/>
      <w:r>
        <w:t xml:space="preserve"> para obtener los vectores que representen cada una de estas.</w:t>
      </w:r>
    </w:p>
    <w:p w14:paraId="3F71FBD4" w14:textId="43E1FEC4" w:rsidR="007957C3" w:rsidRPr="007957C3" w:rsidRDefault="007957C3" w:rsidP="007957C3">
      <w:pPr>
        <w:numPr>
          <w:ilvl w:val="0"/>
          <w:numId w:val="6"/>
        </w:numPr>
      </w:pPr>
      <w:r>
        <w:t>Obtención de entidades reconocidas</w:t>
      </w:r>
      <w:r w:rsidRPr="007957C3">
        <w:br/>
      </w:r>
      <w:r>
        <w:t xml:space="preserve">Con las mismas descripciones, se utiliza </w:t>
      </w:r>
      <w:proofErr w:type="spellStart"/>
      <w:r>
        <w:t>GLiNER</w:t>
      </w:r>
      <w:proofErr w:type="spellEnd"/>
      <w:r>
        <w:t xml:space="preserve"> para poder obtener entidades de estas, pasándole una lista definida a mano de lo que deseamos obtener. Estas quedan guardadas en una lista para cada una de las observaciones de cada dataset, llamada “Entidades”.</w:t>
      </w:r>
    </w:p>
    <w:p w14:paraId="3FA2402C" w14:textId="77777777" w:rsidR="007957C3" w:rsidRDefault="007957C3" w:rsidP="007957C3"/>
    <w:p w14:paraId="4B5C2A47" w14:textId="0754147A" w:rsidR="007957C3" w:rsidRPr="007957C3" w:rsidRDefault="00000000" w:rsidP="007957C3">
      <w:pPr>
        <w:rPr>
          <w:b/>
          <w:bCs/>
        </w:rPr>
      </w:pPr>
      <w:r>
        <w:rPr>
          <w:b/>
          <w:bCs/>
        </w:rPr>
        <w:pict w14:anchorId="7C98AB19">
          <v:rect id="_x0000_i1027" style="width:0;height:1.5pt" o:hralign="center" o:hrstd="t" o:hr="t" fillcolor="#a0a0a0" stroked="f"/>
        </w:pict>
      </w:r>
    </w:p>
    <w:p w14:paraId="29CED19E" w14:textId="1169CF34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t xml:space="preserve">4. </w:t>
      </w:r>
      <w:r w:rsidRPr="007957C3">
        <w:rPr>
          <w:b/>
          <w:bCs/>
          <w:sz w:val="28"/>
          <w:szCs w:val="28"/>
          <w:u w:val="double"/>
        </w:rPr>
        <w:t xml:space="preserve">Desarrollo </w:t>
      </w:r>
    </w:p>
    <w:p w14:paraId="2F8236AE" w14:textId="323C28B5" w:rsidR="007957C3" w:rsidRDefault="007957C3" w:rsidP="007957C3">
      <w:r>
        <w:t>Una vez desarrollado el modelo de clasificación en base a las herramientas previamente comentadas, se obtuvieron las siguientes métricas</w:t>
      </w:r>
    </w:p>
    <w:p w14:paraId="7A748907" w14:textId="06B02B85" w:rsidR="007957C3" w:rsidRDefault="007957C3" w:rsidP="007957C3">
      <w:r>
        <w:br/>
      </w:r>
      <w:r w:rsidRPr="007957C3">
        <w:rPr>
          <w:noProof/>
        </w:rPr>
        <w:drawing>
          <wp:inline distT="0" distB="0" distL="0" distR="0" wp14:anchorId="0E7C38C1" wp14:editId="4E9A0B4B">
            <wp:extent cx="4906060" cy="2867425"/>
            <wp:effectExtent l="0" t="0" r="8890" b="9525"/>
            <wp:docPr id="614833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33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72DB" w14:textId="09C0D769" w:rsidR="007957C3" w:rsidRDefault="007957C3" w:rsidP="007957C3">
      <w:r>
        <w:t xml:space="preserve">Primero, se variaron los </w:t>
      </w:r>
      <w:proofErr w:type="spellStart"/>
      <w:r>
        <w:t>thresholds</w:t>
      </w:r>
      <w:proofErr w:type="spellEnd"/>
      <w:r>
        <w:t xml:space="preserve"> iniciando en 0,05 teniendo un salto de 0.01 hasta llegar a 0.99. Para cada uno de estos se calcularon diversas métricas y se llegó a la conclusión de usar el F1-Score al poseer un balance entre precisión y exhaustividad.</w:t>
      </w:r>
    </w:p>
    <w:p w14:paraId="2CBBA5EF" w14:textId="1D58C253" w:rsidR="007957C3" w:rsidRDefault="007957C3" w:rsidP="007957C3">
      <w:r>
        <w:t xml:space="preserve">Con estos </w:t>
      </w:r>
      <w:proofErr w:type="spellStart"/>
      <w:r>
        <w:t>thresholds</w:t>
      </w:r>
      <w:proofErr w:type="spellEnd"/>
      <w:r>
        <w:t xml:space="preserve"> obtenidos, notamos que surgían 2 problemas:</w:t>
      </w:r>
    </w:p>
    <w:p w14:paraId="01039CE7" w14:textId="2CF64E15" w:rsidR="007957C3" w:rsidRDefault="007957C3" w:rsidP="007957C3">
      <w:r>
        <w:t xml:space="preserve">El primero de estos fue que en la práctica muchas frases eran reconocidas como “Neutro” y otro sentimiento al mismo tiempo, que no tenía sentido. Por lo </w:t>
      </w:r>
      <w:proofErr w:type="gramStart"/>
      <w:r>
        <w:t>que</w:t>
      </w:r>
      <w:proofErr w:type="gramEnd"/>
      <w:r>
        <w:t xml:space="preserve"> si se reconocía alguna otra emoción aparte de Neutro, poníamos a esta en 0.</w:t>
      </w:r>
    </w:p>
    <w:p w14:paraId="27053B3A" w14:textId="5F751315" w:rsidR="007957C3" w:rsidRDefault="007957C3" w:rsidP="007957C3">
      <w:r>
        <w:lastRenderedPageBreak/>
        <w:t xml:space="preserve">El segundo problema es que había casos en los que no se detectaban ningún sentimiento. Para estos casos se decidió dividir la probabilidad de cada sentimiento por su respectivo </w:t>
      </w:r>
      <w:proofErr w:type="spellStart"/>
      <w:r>
        <w:t>threshold</w:t>
      </w:r>
      <w:proofErr w:type="spellEnd"/>
      <w:r>
        <w:t>, y agarrar el que tuviera el mayor número (es análogo a bajar el umbral hasta que se acepte un sentimiento).</w:t>
      </w:r>
    </w:p>
    <w:p w14:paraId="2C938F33" w14:textId="5C8E8736" w:rsidR="007957C3" w:rsidRDefault="007957C3" w:rsidP="007957C3">
      <w:r>
        <w:t>Con estos cambios, se obtuvieron las siguientes métricas:</w:t>
      </w:r>
    </w:p>
    <w:p w14:paraId="2F154385" w14:textId="54D4D874" w:rsidR="007957C3" w:rsidRDefault="007957C3" w:rsidP="007957C3">
      <w:r w:rsidRPr="007957C3">
        <w:rPr>
          <w:noProof/>
        </w:rPr>
        <w:drawing>
          <wp:inline distT="0" distB="0" distL="0" distR="0" wp14:anchorId="0480C046" wp14:editId="5A5CE0A5">
            <wp:extent cx="4791744" cy="2924583"/>
            <wp:effectExtent l="0" t="0" r="8890" b="9525"/>
            <wp:docPr id="1812266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6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38C2" w14:textId="5DA44A7C" w:rsidR="007957C3" w:rsidRDefault="007957C3" w:rsidP="007957C3">
      <w:r>
        <w:t xml:space="preserve">Mejorando así por mucho el </w:t>
      </w:r>
      <w:proofErr w:type="spellStart"/>
      <w:r>
        <w:t>recall</w:t>
      </w:r>
      <w:proofErr w:type="spellEnd"/>
      <w:r>
        <w:t>, obteniendo una precisión levemente menor y aumentando el f1-score en todos los sentimientos. Veamos un ejemplo en la práctica:</w:t>
      </w:r>
    </w:p>
    <w:p w14:paraId="2B67AE45" w14:textId="76BB1875" w:rsidR="007957C3" w:rsidRDefault="007957C3" w:rsidP="007957C3">
      <w:r w:rsidRPr="007957C3">
        <w:rPr>
          <w:noProof/>
        </w:rPr>
        <w:drawing>
          <wp:inline distT="0" distB="0" distL="0" distR="0" wp14:anchorId="02A642CF" wp14:editId="0911EDC2">
            <wp:extent cx="5400040" cy="183515"/>
            <wp:effectExtent l="0" t="0" r="0" b="6985"/>
            <wp:docPr id="1776676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76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4789" w14:textId="61C029F2" w:rsidR="007957C3" w:rsidRDefault="007957C3" w:rsidP="007957C3">
      <w:r w:rsidRPr="007957C3">
        <w:rPr>
          <w:noProof/>
        </w:rPr>
        <w:drawing>
          <wp:inline distT="0" distB="0" distL="0" distR="0" wp14:anchorId="24160334" wp14:editId="7B85B701">
            <wp:extent cx="4105848" cy="3848637"/>
            <wp:effectExtent l="0" t="0" r="9525" b="0"/>
            <wp:docPr id="1988310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10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5DBD" w14:textId="33F9F0C8" w:rsidR="007957C3" w:rsidRDefault="007957C3" w:rsidP="007957C3">
      <w:r>
        <w:t>Notamos en este ejemplo que a pesar de escribir “Parque de diversiones” el modelo identifica correctamente alegría.</w:t>
      </w:r>
    </w:p>
    <w:p w14:paraId="3681BF43" w14:textId="77777777" w:rsidR="007957C3" w:rsidRDefault="007957C3" w:rsidP="007957C3"/>
    <w:p w14:paraId="4BEF8920" w14:textId="3BB635B7" w:rsidR="007957C3" w:rsidRDefault="007957C3" w:rsidP="007957C3">
      <w:r>
        <w:t xml:space="preserve">Con respecto al modelo de recomendación se crearon funciones para mejorar la capacidad del </w:t>
      </w:r>
      <w:proofErr w:type="spellStart"/>
      <w:r>
        <w:t>embedding</w:t>
      </w:r>
      <w:proofErr w:type="spellEnd"/>
      <w:r>
        <w:t xml:space="preserve"> de reconocer el tema que se trata:</w:t>
      </w:r>
    </w:p>
    <w:p w14:paraId="614EEA7E" w14:textId="51AC26D6" w:rsidR="007957C3" w:rsidRDefault="007957C3" w:rsidP="007957C3">
      <w:r>
        <w:t xml:space="preserve">Primero </w:t>
      </w:r>
      <w:proofErr w:type="spellStart"/>
      <w:r>
        <w:t>is_</w:t>
      </w:r>
      <w:proofErr w:type="gramStart"/>
      <w:r>
        <w:t>match</w:t>
      </w:r>
      <w:proofErr w:type="spellEnd"/>
      <w:r>
        <w:t>(</w:t>
      </w:r>
      <w:proofErr w:type="gramEnd"/>
      <w:r>
        <w:t xml:space="preserve">) que toma como entrada una a una cada entidad de la frase escrita por el usuario y una lista de entidades, que se obtienen viendo cada una de las observaciones de algún dataset. Al estar guardada en formato texto, uso un paquete llamado </w:t>
      </w:r>
      <w:proofErr w:type="spellStart"/>
      <w:r w:rsidRPr="007957C3">
        <w:rPr>
          <w:i/>
          <w:iCs/>
        </w:rPr>
        <w:t>ast</w:t>
      </w:r>
      <w:proofErr w:type="spellEnd"/>
      <w:r>
        <w:t xml:space="preserve"> para que vuelva a ser una lista de Python, y se itera buscando la entidad nombra dentro de esta. Para suavizar errores de como está escrita por el usuario o en la base de datos se utiliza jaro-</w:t>
      </w:r>
      <w:proofErr w:type="spellStart"/>
      <w:r>
        <w:t>wrinkler</w:t>
      </w:r>
      <w:proofErr w:type="spellEnd"/>
      <w:r>
        <w:t xml:space="preserve"> con un </w:t>
      </w:r>
      <w:proofErr w:type="spellStart"/>
      <w:r>
        <w:t>threshold</w:t>
      </w:r>
      <w:proofErr w:type="spellEnd"/>
      <w:r>
        <w:t xml:space="preserve"> de 0.8, aunque este puede ser ajustado mediante un parámetro opcional. La salida es True si existe en la lista, caso contrario False.</w:t>
      </w:r>
    </w:p>
    <w:p w14:paraId="3864AD93" w14:textId="349A2FA5" w:rsidR="007957C3" w:rsidRDefault="007957C3" w:rsidP="007957C3">
      <w:r>
        <w:t xml:space="preserve">Esta anterior función es utilizada en </w:t>
      </w:r>
      <w:proofErr w:type="spellStart"/>
      <w:r>
        <w:t>check_entidad</w:t>
      </w:r>
      <w:proofErr w:type="spellEnd"/>
      <w:r>
        <w:t xml:space="preserve"> que la utiliza para todas las filas de los </w:t>
      </w:r>
      <w:proofErr w:type="spellStart"/>
      <w:r>
        <w:t>datasets</w:t>
      </w:r>
      <w:proofErr w:type="spellEnd"/>
      <w:r>
        <w:t xml:space="preserve"> y nos devuelve un vector del largo del dataset con la suma de la cantidad de entidades encontradas en la base de datos.</w:t>
      </w:r>
    </w:p>
    <w:p w14:paraId="3F7ECBA8" w14:textId="73EB9664" w:rsidR="007957C3" w:rsidRDefault="007957C3" w:rsidP="007957C3">
      <w:r>
        <w:t xml:space="preserve">Usando la </w:t>
      </w:r>
      <w:proofErr w:type="spellStart"/>
      <w:r>
        <w:t>similtud</w:t>
      </w:r>
      <w:proofErr w:type="spellEnd"/>
      <w:r>
        <w:t xml:space="preserve"> del coseno, </w:t>
      </w:r>
      <w:proofErr w:type="spellStart"/>
      <w:r>
        <w:t>suma_</w:t>
      </w:r>
      <w:r w:rsidRPr="007957C3">
        <w:t>calcular_similitud_</w:t>
      </w:r>
      <w:proofErr w:type="gramStart"/>
      <w:r w:rsidRPr="007957C3">
        <w:t>logodds</w:t>
      </w:r>
      <w:proofErr w:type="spellEnd"/>
      <w:r>
        <w:t>(</w:t>
      </w:r>
      <w:proofErr w:type="gramEnd"/>
      <w:r>
        <w:t xml:space="preserve">) nos la devuelve escalada a todos los números reales, para después aplicarle </w:t>
      </w:r>
      <w:proofErr w:type="spellStart"/>
      <w:r>
        <w:t>suma_entidad</w:t>
      </w:r>
      <w:proofErr w:type="spellEnd"/>
      <w:r>
        <w:t>() que como parámetro toma alfa, que es el número que le vamos a sumar al obtenido anteriormente por cada una de las entidades reconocidas, pudiendo así obtener recomendaciones según lo nombrado por el usuario.</w:t>
      </w:r>
    </w:p>
    <w:p w14:paraId="6F973BF3" w14:textId="0222207A" w:rsidR="007957C3" w:rsidRDefault="00CD7D5F" w:rsidP="007957C3">
      <w:r w:rsidRPr="007957C3">
        <w:rPr>
          <w:noProof/>
        </w:rPr>
        <w:drawing>
          <wp:anchor distT="0" distB="0" distL="114300" distR="114300" simplePos="0" relativeHeight="251658240" behindDoc="0" locked="0" layoutInCell="1" allowOverlap="1" wp14:anchorId="1D9127C5" wp14:editId="04127392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6187107" cy="1866900"/>
            <wp:effectExtent l="0" t="0" r="4445" b="0"/>
            <wp:wrapSquare wrapText="bothSides"/>
            <wp:docPr id="54452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4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10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7C3">
        <w:t>Tomando como ejemplo:</w:t>
      </w:r>
    </w:p>
    <w:p w14:paraId="52A07213" w14:textId="00B6DBFD" w:rsidR="007957C3" w:rsidRDefault="007957C3" w:rsidP="007957C3"/>
    <w:p w14:paraId="21942339" w14:textId="3DFBC41F" w:rsidR="007957C3" w:rsidRPr="007957C3" w:rsidRDefault="007957C3" w:rsidP="007957C3">
      <w:r>
        <w:t>El modelo logra reconocer “Estrella de la muerte” y “Matt Damon” como entidades, lo que le permite realizar sugerencias decentes tanto en películas como juegos de mesa.</w:t>
      </w:r>
    </w:p>
    <w:p w14:paraId="63B9C8AD" w14:textId="77777777" w:rsidR="007957C3" w:rsidRPr="007957C3" w:rsidRDefault="00000000" w:rsidP="007957C3">
      <w:r>
        <w:pict w14:anchorId="07E8E388">
          <v:rect id="_x0000_i1028" style="width:0;height:1.5pt" o:hralign="center" o:hrstd="t" o:hr="t" fillcolor="#a0a0a0" stroked="f"/>
        </w:pict>
      </w:r>
    </w:p>
    <w:p w14:paraId="69548DDB" w14:textId="06EC6C27" w:rsidR="007957C3" w:rsidRPr="007957C3" w:rsidRDefault="007957C3" w:rsidP="007957C3">
      <w:pPr>
        <w:rPr>
          <w:b/>
          <w:bCs/>
          <w:sz w:val="28"/>
          <w:szCs w:val="28"/>
        </w:rPr>
      </w:pPr>
      <w:r w:rsidRPr="007957C3">
        <w:rPr>
          <w:b/>
          <w:bCs/>
          <w:sz w:val="28"/>
          <w:szCs w:val="28"/>
        </w:rPr>
        <w:t>5.</w:t>
      </w:r>
      <w:r w:rsidRPr="007957C3">
        <w:rPr>
          <w:b/>
          <w:bCs/>
          <w:sz w:val="28"/>
          <w:szCs w:val="28"/>
          <w:u w:val="double"/>
        </w:rPr>
        <w:t>Resultados</w:t>
      </w:r>
    </w:p>
    <w:p w14:paraId="6BD2F1CF" w14:textId="77777777" w:rsidR="007957C3" w:rsidRPr="007957C3" w:rsidRDefault="007957C3" w:rsidP="007957C3">
      <w:r w:rsidRPr="007957C3">
        <w:t>Los resultados obtenidos del clasificador de emociones fueron evaluados en base a su capacidad para identificar distintos estados de ánimo y sugerir actividades recreativas.</w:t>
      </w:r>
    </w:p>
    <w:p w14:paraId="16937794" w14:textId="0BF67161" w:rsidR="007957C3" w:rsidRPr="007957C3" w:rsidRDefault="007957C3" w:rsidP="007957C3">
      <w:pPr>
        <w:numPr>
          <w:ilvl w:val="0"/>
          <w:numId w:val="5"/>
        </w:numPr>
      </w:pPr>
      <w:r w:rsidRPr="007957C3">
        <w:t>Rendimiento General del Modelo</w:t>
      </w:r>
      <w:r w:rsidRPr="007957C3">
        <w:br/>
      </w:r>
      <w:r>
        <w:t xml:space="preserve">El modelo de clasificación de sentimientos logró una performance mas que aceptable, gran parte de este nivel es debido a la cantidad de datos que provee Google. En cambio, el modelo de recomendación muchas veces tenía resultados confusos que no eran los esperados. Puede ser que utilizar otro tipo de </w:t>
      </w:r>
      <w:proofErr w:type="spellStart"/>
      <w:r>
        <w:t>embedding</w:t>
      </w:r>
      <w:proofErr w:type="spellEnd"/>
      <w:r>
        <w:t xml:space="preserve"> ayude a mejorar estos casos. Otra posible mejora es extender el modelo NER para lograr reconocer casos que se pasaron por alto y así aprovechar las funciones</w:t>
      </w:r>
    </w:p>
    <w:p w14:paraId="0A2C55C3" w14:textId="6594C861" w:rsidR="007957C3" w:rsidRPr="007957C3" w:rsidRDefault="007957C3" w:rsidP="007957C3">
      <w:pPr>
        <w:numPr>
          <w:ilvl w:val="0"/>
          <w:numId w:val="5"/>
        </w:numPr>
      </w:pPr>
      <w:r w:rsidRPr="007957C3">
        <w:t>Análisis de Errores</w:t>
      </w:r>
      <w:r w:rsidRPr="007957C3">
        <w:br/>
        <w:t xml:space="preserve">Se identificaron ciertos errores en la clasificación de emociones que presentaban ambigüedad o </w:t>
      </w:r>
      <w:r w:rsidRPr="007957C3">
        <w:lastRenderedPageBreak/>
        <w:t>ambivalencia. Por ejemplo, expresiones que contenían emociones mixtas o palabras que podían tener significados opuestos según el contexto presentaron un mayor índice de error</w:t>
      </w:r>
      <w:r>
        <w:t>. Además, al haber eliminado sentimientos, muchas veces nos encontraremos con la clasificación ´neutro´ en lugar de estos.</w:t>
      </w:r>
    </w:p>
    <w:p w14:paraId="307ADB1B" w14:textId="77777777" w:rsidR="007957C3" w:rsidRPr="007957C3" w:rsidRDefault="00000000" w:rsidP="007957C3">
      <w:r>
        <w:pict w14:anchorId="49DA9031">
          <v:rect id="_x0000_i1029" style="width:0;height:1.5pt" o:hralign="center" o:hrstd="t" o:hr="t" fillcolor="#a0a0a0" stroked="f"/>
        </w:pict>
      </w:r>
    </w:p>
    <w:p w14:paraId="74345D7E" w14:textId="2E95C54D" w:rsidR="007957C3" w:rsidRPr="007957C3" w:rsidRDefault="007957C3" w:rsidP="007957C3">
      <w:r w:rsidRPr="007957C3">
        <w:rPr>
          <w:b/>
          <w:bCs/>
          <w:sz w:val="28"/>
          <w:szCs w:val="28"/>
        </w:rPr>
        <w:t xml:space="preserve">6. </w:t>
      </w:r>
      <w:r w:rsidRPr="007957C3">
        <w:rPr>
          <w:b/>
          <w:bCs/>
          <w:sz w:val="28"/>
          <w:szCs w:val="28"/>
          <w:u w:val="double"/>
        </w:rPr>
        <w:t>Conclusiones</w:t>
      </w:r>
      <w:r w:rsidRPr="007957C3">
        <w:br/>
        <w:t>El clasificador desarrollado logró cumplir con el objetivo principal de</w:t>
      </w:r>
      <w:r>
        <w:t xml:space="preserve"> reconocer sentimientos y</w:t>
      </w:r>
      <w:r w:rsidRPr="007957C3">
        <w:t xml:space="preserve"> sugerir actividades recreativas basadas en </w:t>
      </w:r>
      <w:r>
        <w:t xml:space="preserve">lo ingresado por el usuario. </w:t>
      </w:r>
      <w:r w:rsidRPr="007957C3">
        <w:t>Los resultados muestran un desempeño efectivo del sistema de recomendación en la clasificación de emociones, aunque se identificaron áreas de mejora en el manejo de textos ambiguos.</w:t>
      </w:r>
    </w:p>
    <w:p w14:paraId="17F39DF1" w14:textId="6E20BA92" w:rsidR="007957C3" w:rsidRPr="007957C3" w:rsidRDefault="007957C3" w:rsidP="007957C3">
      <w:r w:rsidRPr="007957C3">
        <w:t xml:space="preserve">Como recomendación para </w:t>
      </w:r>
      <w:r>
        <w:t>una mejora futura</w:t>
      </w:r>
      <w:r w:rsidRPr="007957C3">
        <w:t xml:space="preserve">, se </w:t>
      </w:r>
      <w:r>
        <w:t>puede</w:t>
      </w:r>
      <w:r w:rsidRPr="007957C3">
        <w:t xml:space="preserve"> experimentar con modelos de clasificación más complejos, como redes neuronales, y ampliar el conjunto de datos con descripciones de emociones más variadas. También sería valioso incorporar características adicionales como el contexto del usuario para personalizar aún más las recomendaciones.</w:t>
      </w:r>
    </w:p>
    <w:p w14:paraId="77FEE111" w14:textId="7474A04D" w:rsidR="007957C3" w:rsidRPr="007957C3" w:rsidRDefault="007957C3" w:rsidP="007957C3"/>
    <w:p w14:paraId="72517EB4" w14:textId="77777777" w:rsidR="007957C3" w:rsidRDefault="007957C3" w:rsidP="007957C3">
      <w:pPr>
        <w:rPr>
          <w:b/>
          <w:bCs/>
        </w:rPr>
      </w:pPr>
    </w:p>
    <w:p w14:paraId="5381B47B" w14:textId="77777777" w:rsidR="007957C3" w:rsidRDefault="007957C3" w:rsidP="007957C3">
      <w:pPr>
        <w:rPr>
          <w:b/>
          <w:bCs/>
        </w:rPr>
      </w:pPr>
    </w:p>
    <w:p w14:paraId="3CAB5707" w14:textId="77777777" w:rsidR="007957C3" w:rsidRDefault="007957C3" w:rsidP="007957C3">
      <w:pPr>
        <w:rPr>
          <w:b/>
          <w:bCs/>
        </w:rPr>
      </w:pPr>
    </w:p>
    <w:p w14:paraId="0A113E26" w14:textId="77777777" w:rsidR="007957C3" w:rsidRDefault="007957C3" w:rsidP="007957C3">
      <w:pPr>
        <w:rPr>
          <w:b/>
          <w:bCs/>
        </w:rPr>
      </w:pPr>
    </w:p>
    <w:p w14:paraId="0F64A2B8" w14:textId="77777777" w:rsidR="007957C3" w:rsidRDefault="007957C3" w:rsidP="007957C3">
      <w:pPr>
        <w:rPr>
          <w:b/>
          <w:bCs/>
        </w:rPr>
      </w:pPr>
    </w:p>
    <w:p w14:paraId="35D7F7A3" w14:textId="77777777" w:rsidR="007957C3" w:rsidRDefault="007957C3" w:rsidP="007957C3">
      <w:pPr>
        <w:rPr>
          <w:b/>
          <w:bCs/>
        </w:rPr>
      </w:pPr>
    </w:p>
    <w:p w14:paraId="0265B55F" w14:textId="77777777" w:rsidR="007957C3" w:rsidRDefault="007957C3" w:rsidP="007957C3">
      <w:pPr>
        <w:rPr>
          <w:b/>
          <w:bCs/>
        </w:rPr>
      </w:pPr>
    </w:p>
    <w:p w14:paraId="781F7E01" w14:textId="77777777" w:rsidR="007957C3" w:rsidRDefault="007957C3" w:rsidP="007957C3">
      <w:pPr>
        <w:rPr>
          <w:b/>
          <w:bCs/>
        </w:rPr>
      </w:pPr>
    </w:p>
    <w:p w14:paraId="7153B634" w14:textId="77777777" w:rsidR="007957C3" w:rsidRDefault="007957C3" w:rsidP="007957C3">
      <w:pPr>
        <w:rPr>
          <w:b/>
          <w:bCs/>
        </w:rPr>
      </w:pPr>
    </w:p>
    <w:p w14:paraId="153D847E" w14:textId="77777777" w:rsidR="007957C3" w:rsidRDefault="007957C3" w:rsidP="007957C3">
      <w:pPr>
        <w:rPr>
          <w:b/>
          <w:bCs/>
        </w:rPr>
      </w:pPr>
    </w:p>
    <w:p w14:paraId="3AA77FD3" w14:textId="77777777" w:rsidR="007957C3" w:rsidRDefault="007957C3" w:rsidP="007957C3">
      <w:pPr>
        <w:rPr>
          <w:b/>
          <w:bCs/>
        </w:rPr>
      </w:pPr>
    </w:p>
    <w:p w14:paraId="0B87F610" w14:textId="77777777" w:rsidR="007957C3" w:rsidRDefault="007957C3" w:rsidP="007957C3">
      <w:pPr>
        <w:rPr>
          <w:b/>
          <w:bCs/>
        </w:rPr>
      </w:pPr>
    </w:p>
    <w:p w14:paraId="2779CE9B" w14:textId="77777777" w:rsidR="007957C3" w:rsidRDefault="007957C3" w:rsidP="007957C3">
      <w:pPr>
        <w:rPr>
          <w:b/>
          <w:bCs/>
        </w:rPr>
      </w:pPr>
    </w:p>
    <w:p w14:paraId="6D7D20E4" w14:textId="77777777" w:rsidR="007957C3" w:rsidRDefault="007957C3" w:rsidP="007957C3">
      <w:pPr>
        <w:rPr>
          <w:b/>
          <w:bCs/>
        </w:rPr>
      </w:pPr>
    </w:p>
    <w:p w14:paraId="3212136F" w14:textId="77777777" w:rsidR="007957C3" w:rsidRDefault="007957C3" w:rsidP="007957C3">
      <w:pPr>
        <w:rPr>
          <w:b/>
          <w:bCs/>
        </w:rPr>
      </w:pPr>
    </w:p>
    <w:p w14:paraId="264183C8" w14:textId="77777777" w:rsidR="007957C3" w:rsidRDefault="007957C3" w:rsidP="007957C3">
      <w:pPr>
        <w:rPr>
          <w:b/>
          <w:bCs/>
        </w:rPr>
      </w:pPr>
    </w:p>
    <w:p w14:paraId="4C8A5811" w14:textId="77777777" w:rsidR="007957C3" w:rsidRDefault="007957C3" w:rsidP="007957C3">
      <w:pPr>
        <w:rPr>
          <w:b/>
          <w:bCs/>
        </w:rPr>
      </w:pPr>
    </w:p>
    <w:p w14:paraId="1E071E1E" w14:textId="77777777" w:rsidR="007957C3" w:rsidRDefault="007957C3" w:rsidP="007957C3">
      <w:pPr>
        <w:rPr>
          <w:b/>
          <w:bCs/>
        </w:rPr>
      </w:pPr>
    </w:p>
    <w:p w14:paraId="17B9132F" w14:textId="77777777" w:rsidR="007957C3" w:rsidRDefault="007957C3" w:rsidP="007957C3">
      <w:pPr>
        <w:rPr>
          <w:b/>
          <w:bCs/>
        </w:rPr>
      </w:pPr>
    </w:p>
    <w:p w14:paraId="4CABE43A" w14:textId="77777777" w:rsidR="007957C3" w:rsidRDefault="007957C3" w:rsidP="007957C3">
      <w:pPr>
        <w:rPr>
          <w:b/>
          <w:bCs/>
        </w:rPr>
      </w:pPr>
    </w:p>
    <w:p w14:paraId="080D4410" w14:textId="4EF08BE0" w:rsidR="007957C3" w:rsidRPr="005F7E47" w:rsidRDefault="007957C3" w:rsidP="007957C3">
      <w:pPr>
        <w:rPr>
          <w:lang w:val="en-US"/>
        </w:rPr>
      </w:pPr>
      <w:r w:rsidRPr="007957C3">
        <w:rPr>
          <w:b/>
          <w:bCs/>
          <w:sz w:val="28"/>
          <w:szCs w:val="28"/>
          <w:lang w:val="en-US"/>
        </w:rPr>
        <w:lastRenderedPageBreak/>
        <w:t xml:space="preserve">7. </w:t>
      </w:r>
      <w:proofErr w:type="spellStart"/>
      <w:r w:rsidRPr="007957C3">
        <w:rPr>
          <w:b/>
          <w:bCs/>
          <w:sz w:val="28"/>
          <w:szCs w:val="28"/>
          <w:u w:val="double"/>
          <w:lang w:val="en-US"/>
        </w:rPr>
        <w:t>Referencias</w:t>
      </w:r>
      <w:proofErr w:type="spellEnd"/>
      <w:r w:rsidRPr="007957C3">
        <w:rPr>
          <w:lang w:val="en-US"/>
        </w:rPr>
        <w:br/>
        <w:t xml:space="preserve">Henderson, M., Saeedi, A., &amp; Google Research (2020). </w:t>
      </w:r>
      <w:proofErr w:type="spellStart"/>
      <w:r w:rsidRPr="007957C3">
        <w:rPr>
          <w:i/>
          <w:iCs/>
          <w:lang w:val="en-US"/>
        </w:rPr>
        <w:t>GoEmotions</w:t>
      </w:r>
      <w:proofErr w:type="spellEnd"/>
      <w:r w:rsidRPr="007957C3">
        <w:rPr>
          <w:i/>
          <w:iCs/>
          <w:lang w:val="en-US"/>
        </w:rPr>
        <w:t>: A dataset of fine-grained emotions</w:t>
      </w:r>
      <w:r w:rsidRPr="007957C3">
        <w:rPr>
          <w:lang w:val="en-US"/>
        </w:rPr>
        <w:t xml:space="preserve"> [Data set]. Hugging Face. </w:t>
      </w:r>
      <w:hyperlink r:id="rId12" w:tgtFrame="_new" w:history="1">
        <w:r w:rsidRPr="007957C3">
          <w:rPr>
            <w:rStyle w:val="Hipervnculo"/>
            <w:lang w:val="en-US"/>
          </w:rPr>
          <w:t>https://huggingface.co/datasets/google-research-datasets/go_emotions</w:t>
        </w:r>
      </w:hyperlink>
    </w:p>
    <w:p w14:paraId="7391405B" w14:textId="77777777" w:rsidR="007957C3" w:rsidRPr="007957C3" w:rsidRDefault="007957C3" w:rsidP="007957C3">
      <w:pPr>
        <w:rPr>
          <w:lang w:val="en-US"/>
        </w:rPr>
      </w:pPr>
    </w:p>
    <w:p w14:paraId="7FF8C917" w14:textId="77777777" w:rsidR="007957C3" w:rsidRPr="007957C3" w:rsidRDefault="00000000" w:rsidP="007957C3">
      <w:r>
        <w:pict w14:anchorId="3A307C4D">
          <v:rect id="_x0000_i1030" style="width:0;height:1.5pt" o:hralign="center" o:hrstd="t" o:hr="t" fillcolor="#a0a0a0" stroked="f"/>
        </w:pict>
      </w:r>
    </w:p>
    <w:p w14:paraId="064768CD" w14:textId="07E159C8" w:rsidR="007957C3" w:rsidRPr="007957C3" w:rsidRDefault="007957C3" w:rsidP="007957C3">
      <w:r w:rsidRPr="007957C3">
        <w:rPr>
          <w:b/>
          <w:bCs/>
          <w:sz w:val="28"/>
          <w:szCs w:val="28"/>
        </w:rPr>
        <w:t xml:space="preserve">8. </w:t>
      </w:r>
      <w:r w:rsidRPr="007957C3">
        <w:rPr>
          <w:b/>
          <w:bCs/>
          <w:sz w:val="28"/>
          <w:szCs w:val="28"/>
          <w:u w:val="double"/>
        </w:rPr>
        <w:t>Anexo</w:t>
      </w:r>
      <w:r w:rsidRPr="007957C3">
        <w:br/>
      </w:r>
      <w:r>
        <w:t xml:space="preserve">Código en </w:t>
      </w:r>
      <w:proofErr w:type="spellStart"/>
      <w:r>
        <w:t>Colab</w:t>
      </w:r>
      <w:proofErr w:type="spellEnd"/>
      <w:r>
        <w:t xml:space="preserve">: </w:t>
      </w:r>
      <w:hyperlink r:id="rId13" w:history="1">
        <w:r w:rsidRPr="007957C3">
          <w:rPr>
            <w:rStyle w:val="Hipervnculo"/>
          </w:rPr>
          <w:t>https://colab.research.google.com/drive/1QVDHm7ZHtj5pbfbLesJBWS7zDWDNBT3i?usp=sharing</w:t>
        </w:r>
      </w:hyperlink>
    </w:p>
    <w:p w14:paraId="27F89680" w14:textId="24FC9309" w:rsidR="0027407C" w:rsidRPr="007957C3" w:rsidRDefault="0027407C" w:rsidP="007957C3"/>
    <w:sectPr w:rsidR="0027407C" w:rsidRPr="007957C3" w:rsidSect="00CD7D5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F5053"/>
    <w:multiLevelType w:val="multilevel"/>
    <w:tmpl w:val="7042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B294F"/>
    <w:multiLevelType w:val="multilevel"/>
    <w:tmpl w:val="C7A6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A286A"/>
    <w:multiLevelType w:val="multilevel"/>
    <w:tmpl w:val="3002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71F63"/>
    <w:multiLevelType w:val="multilevel"/>
    <w:tmpl w:val="C354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B28D3"/>
    <w:multiLevelType w:val="multilevel"/>
    <w:tmpl w:val="C354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25CE1"/>
    <w:multiLevelType w:val="multilevel"/>
    <w:tmpl w:val="E64A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053793">
    <w:abstractNumId w:val="5"/>
  </w:num>
  <w:num w:numId="2" w16cid:durableId="1418281845">
    <w:abstractNumId w:val="0"/>
  </w:num>
  <w:num w:numId="3" w16cid:durableId="472672237">
    <w:abstractNumId w:val="4"/>
  </w:num>
  <w:num w:numId="4" w16cid:durableId="1509756262">
    <w:abstractNumId w:val="2"/>
  </w:num>
  <w:num w:numId="5" w16cid:durableId="270598700">
    <w:abstractNumId w:val="1"/>
  </w:num>
  <w:num w:numId="6" w16cid:durableId="1319188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7C"/>
    <w:rsid w:val="0002035E"/>
    <w:rsid w:val="0027407C"/>
    <w:rsid w:val="003221F8"/>
    <w:rsid w:val="00344D39"/>
    <w:rsid w:val="00382E5C"/>
    <w:rsid w:val="00520569"/>
    <w:rsid w:val="005F7E47"/>
    <w:rsid w:val="007957C3"/>
    <w:rsid w:val="00CD7D5F"/>
    <w:rsid w:val="00E171F1"/>
    <w:rsid w:val="00F0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3CE6"/>
  <w15:chartTrackingRefBased/>
  <w15:docId w15:val="{6DFA15BC-73C2-497E-BAC1-460CB847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7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57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7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5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lab.research.google.com/drive/1QVDHm7ZHtj5pbfbLesJBWS7zDWDNBT3i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uggingface.co/datasets/google-research-datasets/go_emo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59DCE-25F7-4B16-BDD6-7E60C71B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otro borgo</dc:creator>
  <cp:keywords/>
  <dc:description/>
  <cp:lastModifiedBy>el otro borgo</cp:lastModifiedBy>
  <cp:revision>2</cp:revision>
  <dcterms:created xsi:type="dcterms:W3CDTF">2024-09-11T22:49:00Z</dcterms:created>
  <dcterms:modified xsi:type="dcterms:W3CDTF">2024-11-06T20:59:00Z</dcterms:modified>
</cp:coreProperties>
</file>