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081419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center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SIMATS ENGINEERING</w:t>
      </w:r>
    </w:p>
    <w:p w14:paraId="76FDD7E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3A3720F2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center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CO3-ASSESSMENT TOOL 1</w:t>
      </w:r>
    </w:p>
    <w:p w14:paraId="24923BA3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70BE0C63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COURSE CODE: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ab/>
        <w:t>CSA16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06</w:t>
      </w:r>
    </w:p>
    <w:p w14:paraId="2D0BF843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COURSE NAME: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 xml:space="preserve">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Data Warehousing and Data Mining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ab/>
        <w:t/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ab/>
      </w:r>
    </w:p>
    <w:p w14:paraId="3C97C705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081B318A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NAME: Ajay I</w:t>
      </w:r>
    </w:p>
    <w:p w14:paraId="19BE88B0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Register no.: 192421147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ab/>
        <w:t/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ab/>
        <w:t/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ab/>
        <w:t/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ab/>
      </w:r>
    </w:p>
    <w:p w14:paraId="40D05C93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4F1E3DB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56F9659E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COURSE OUTCOME COVERED</w:t>
      </w:r>
    </w:p>
    <w:p w14:paraId="6CE2A6A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03BD19AB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 xml:space="preserve">CO3: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Evaluate the effectiveness of classification techniques on real-time data for accurate prediction, enabling informed decision-making. (BL3, BL4, BL5)</w:t>
      </w:r>
    </w:p>
    <w:p w14:paraId="220F3996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Assessment Tool Weightage: 50%</w:t>
      </w:r>
    </w:p>
    <w:p w14:paraId="2E892E08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5FE204EF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3D3960E5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4FFA73BB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Relationship Between Age and Photograph Preference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br w:type="textWrapping"/>
      </w:r>
    </w:p>
    <w:p w14:paraId="0C1AF72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Aim</w:t>
      </w:r>
    </w:p>
    <w:p w14:paraId="6706A46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To determine whether there is a </w:t>
      </w: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</w:rPr>
        <w:t>significant relationship between children's age and their preference for photographs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using the Chi-square test, and to calculate the covariance and correlation between photograph preferences.</w:t>
      </w:r>
    </w:p>
    <w:p w14:paraId="6349BA9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Algorith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m</w:t>
      </w:r>
    </w:p>
    <w:p w14:paraId="394C28E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Enter the given age-group and photograph-preference data. </w:t>
      </w:r>
    </w:p>
    <w:p w14:paraId="2DCE590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Create a contingency table of age groups versus photograph preferences. </w:t>
      </w:r>
    </w:p>
    <w:p w14:paraId="53261F9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Apply the </w:t>
      </w: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</w:rPr>
        <w:t>Chi-square test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to test the relationship between age and preference. </w:t>
      </w:r>
    </w:p>
    <w:p w14:paraId="65CC183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Compare the p-value with the significance level (0.05). </w:t>
      </w:r>
    </w:p>
    <w:p w14:paraId="5B9DD49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Use 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cov()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to calculate the covariance between B and C and the covariance matrix. </w:t>
      </w:r>
    </w:p>
    <w:p w14:paraId="1E55651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Use 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cor()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to calculate the correlation between B and C and the correlation matrix. </w:t>
      </w:r>
    </w:p>
    <w:p w14:paraId="684FADB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Interpret the results and identify any limitations in the study. </w:t>
      </w:r>
    </w:p>
    <w:p w14:paraId="0367A4D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</w:rPr>
        <w:t>Stop.</w:t>
      </w: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</w:rPr>
        <w:br w:type="textWrapping"/>
      </w:r>
    </w:p>
    <w:p w14:paraId="0404F8B0">
      <w:pPr>
        <w:pStyle w:val="8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4" w:lineRule="atLeast"/>
        <w:ind w:right="0" w:righ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Program:</w:t>
      </w:r>
    </w:p>
    <w:p w14:paraId="31E0B484">
      <w:pPr>
        <w:pStyle w:val="8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4" w:lineRule="atLeast"/>
        <w:ind w:right="0" w:righ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# Data</w:t>
      </w:r>
    </w:p>
    <w:p w14:paraId="39C55ABF">
      <w:pPr>
        <w:pStyle w:val="8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4" w:lineRule="atLeast"/>
        <w:ind w:right="0" w:righ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A &lt;- c(18, 2, 20)</w:t>
      </w:r>
    </w:p>
    <w:p w14:paraId="299898D4">
      <w:pPr>
        <w:pStyle w:val="8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4" w:lineRule="atLeast"/>
        <w:ind w:right="0" w:righ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B &lt;- c(22, 28, 10)</w:t>
      </w:r>
    </w:p>
    <w:p w14:paraId="7AB6A565">
      <w:pPr>
        <w:pStyle w:val="8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4" w:lineRule="atLeast"/>
        <w:ind w:right="0" w:righ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C &lt;- c(20, 40, 40)</w:t>
      </w:r>
    </w:p>
    <w:p w14:paraId="5BCFEABA">
      <w:pPr>
        <w:pStyle w:val="8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4" w:lineRule="atLeast"/>
        <w:ind w:right="0" w:righ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</w:p>
    <w:p w14:paraId="2A0182DC">
      <w:pPr>
        <w:pStyle w:val="8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4" w:lineRule="atLeast"/>
        <w:ind w:right="0" w:righ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# Combine preferences</w:t>
      </w:r>
    </w:p>
    <w:p w14:paraId="6FB65811">
      <w:pPr>
        <w:pStyle w:val="8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4" w:lineRule="atLeast"/>
        <w:ind w:right="0" w:righ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preferences &lt;- cbind(A, B, C)</w:t>
      </w:r>
    </w:p>
    <w:p w14:paraId="43F8239A">
      <w:pPr>
        <w:pStyle w:val="8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4" w:lineRule="atLeast"/>
        <w:ind w:right="0" w:righ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</w:p>
    <w:p w14:paraId="705D51A6">
      <w:pPr>
        <w:pStyle w:val="8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4" w:lineRule="atLeast"/>
        <w:ind w:right="0" w:righ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# Covariance between B and C</w:t>
      </w:r>
    </w:p>
    <w:p w14:paraId="3586EBBE">
      <w:pPr>
        <w:pStyle w:val="8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4" w:lineRule="atLeast"/>
        <w:ind w:right="0" w:righ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cov(B, C)</w:t>
      </w:r>
    </w:p>
    <w:p w14:paraId="16F1E78B">
      <w:pPr>
        <w:pStyle w:val="8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4" w:lineRule="atLeast"/>
        <w:ind w:right="0" w:righ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</w:p>
    <w:p w14:paraId="6E41EA15">
      <w:pPr>
        <w:pStyle w:val="8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4" w:lineRule="atLeast"/>
        <w:ind w:right="0" w:righ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# Covariance matrix</w:t>
      </w:r>
    </w:p>
    <w:p w14:paraId="3936BBF8">
      <w:pPr>
        <w:pStyle w:val="8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4" w:lineRule="atLeast"/>
        <w:ind w:right="0" w:righ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cov(preferences)</w:t>
      </w:r>
    </w:p>
    <w:p w14:paraId="371E53A9">
      <w:pPr>
        <w:pStyle w:val="8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4" w:lineRule="atLeast"/>
        <w:ind w:right="0" w:righ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</w:p>
    <w:p w14:paraId="031FA5F2">
      <w:pPr>
        <w:pStyle w:val="8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4" w:lineRule="atLeast"/>
        <w:ind w:right="0" w:righ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# Correlation between B and C</w:t>
      </w:r>
    </w:p>
    <w:p w14:paraId="4024D179">
      <w:pPr>
        <w:pStyle w:val="8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4" w:lineRule="atLeast"/>
        <w:ind w:right="0" w:righ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cor(B, C)</w:t>
      </w:r>
    </w:p>
    <w:p w14:paraId="7FA3D568">
      <w:pPr>
        <w:pStyle w:val="8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4" w:lineRule="atLeast"/>
        <w:ind w:right="0" w:righ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</w:p>
    <w:p w14:paraId="7B9A6CDB">
      <w:pPr>
        <w:pStyle w:val="8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4" w:lineRule="atLeast"/>
        <w:ind w:right="0" w:righ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# Correlation matrix</w:t>
      </w:r>
    </w:p>
    <w:p w14:paraId="4842FA7C">
      <w:pPr>
        <w:pStyle w:val="8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4" w:lineRule="atLeast"/>
        <w:ind w:right="0" w:righ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cor(preferences)</w:t>
      </w:r>
    </w:p>
    <w:p w14:paraId="79F4EB8A">
      <w:pPr>
        <w:pStyle w:val="8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4" w:lineRule="atLeast"/>
        <w:ind w:right="0" w:righ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</w:p>
    <w:p w14:paraId="34231C94">
      <w:pPr>
        <w:pStyle w:val="8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4" w:lineRule="atLeast"/>
        <w:ind w:right="0" w:righ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# Chi-square test</w:t>
      </w:r>
    </w:p>
    <w:p w14:paraId="4E16491B">
      <w:pPr>
        <w:pStyle w:val="8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4" w:lineRule="atLeast"/>
        <w:ind w:right="0" w:righ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data &lt;- matrix(c(18,22,20,</w:t>
      </w:r>
    </w:p>
    <w:p w14:paraId="50AB05AF">
      <w:pPr>
        <w:pStyle w:val="8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4" w:lineRule="atLeast"/>
        <w:ind w:right="0" w:righ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 xml:space="preserve">                 2,28,40,</w:t>
      </w:r>
    </w:p>
    <w:p w14:paraId="192F2B99">
      <w:pPr>
        <w:pStyle w:val="8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4" w:lineRule="atLeast"/>
        <w:ind w:right="0" w:righ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 xml:space="preserve">                 20,10,40),</w:t>
      </w:r>
    </w:p>
    <w:p w14:paraId="31C95C2B">
      <w:pPr>
        <w:pStyle w:val="8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4" w:lineRule="atLeast"/>
        <w:ind w:right="0" w:righ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 xml:space="preserve">               nrow = 3,</w:t>
      </w:r>
    </w:p>
    <w:p w14:paraId="46FBDD5C">
      <w:pPr>
        <w:pStyle w:val="8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4" w:lineRule="atLeast"/>
        <w:ind w:right="0" w:righ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 xml:space="preserve">               byrow = TRUE)</w:t>
      </w:r>
    </w:p>
    <w:p w14:paraId="3E62AEFA">
      <w:pPr>
        <w:pStyle w:val="8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4" w:lineRule="atLeast"/>
        <w:ind w:right="0" w:righ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</w:p>
    <w:p w14:paraId="45F5AD5F">
      <w:pPr>
        <w:pStyle w:val="8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4" w:lineRule="atLeast"/>
        <w:ind w:right="0" w:righ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chisq.test(data)</w:t>
      </w:r>
    </w:p>
    <w:p w14:paraId="7887DA6E">
      <w:pPr>
        <w:pStyle w:val="8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4" w:lineRule="atLeast"/>
        <w:ind w:right="0" w:right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drawing>
          <wp:inline distT="0" distB="0" distL="114300" distR="114300">
            <wp:extent cx="5264150" cy="2510155"/>
            <wp:effectExtent l="0" t="0" r="8890" b="4445"/>
            <wp:docPr id="1" name="Picture 1" descr="Screenshot 2026-08-08 1359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8-08 13592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5BD0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5B3D470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2. Box Plot for Identifying Outliers in Tennis Players' Scores</w:t>
      </w:r>
    </w:p>
    <w:p w14:paraId="3031AA1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Aim</w:t>
      </w:r>
    </w:p>
    <w:p w14:paraId="3E23209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To visualize the distribution of points scored by tennis team players using a </w:t>
      </w: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</w:rPr>
        <w:t>box plot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in R and identify whether any player has an unusually high or low score (outlier).</w:t>
      </w:r>
    </w:p>
    <w:p w14:paraId="068F0D6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Algorithm / Steps</w:t>
      </w:r>
    </w:p>
    <w:p w14:paraId="71BB894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</w:rPr>
        <w:t>Start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</w:t>
      </w:r>
    </w:p>
    <w:p w14:paraId="633B9F6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Create a dataset containing the </w:t>
      </w: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</w:rPr>
        <w:t>Player ID, Player Name, and Points Scored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. </w:t>
      </w:r>
    </w:p>
    <w:p w14:paraId="68EC46F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Store the points scored by all 15 players in a vector. </w:t>
      </w:r>
    </w:p>
    <w:p w14:paraId="026AC2B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Calculate the </w:t>
      </w: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</w:rPr>
        <w:t>five-number summary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: </w:t>
      </w:r>
    </w:p>
    <w:p w14:paraId="7B9B5D0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Create a </w:t>
      </w: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</w:rPr>
        <w:t>box plot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using the 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boxplot()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function in R. </w:t>
      </w:r>
    </w:p>
    <w:p w14:paraId="028FCF4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Observe the points lying outside the whiskers of the box plot. </w:t>
      </w:r>
    </w:p>
    <w:p w14:paraId="45F2E93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Identify those points as potential outliers. </w:t>
      </w:r>
    </w:p>
    <w:p w14:paraId="20575B5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</w:rPr>
        <w:t>Stop.</w:t>
      </w:r>
    </w:p>
    <w:p w14:paraId="6B25986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Program:</w:t>
      </w:r>
    </w:p>
    <w:p w14:paraId="77415F6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player_id &lt;- c("P1", "P2", "P3", "P4", "P5",</w:t>
      </w:r>
    </w:p>
    <w:p w14:paraId="45F94E1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       "P6", "P7", "P8", "P9", "P10",</w:t>
      </w:r>
    </w:p>
    <w:p w14:paraId="0778285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       "P11", "P12", "P13", "P14", "P15")</w:t>
      </w:r>
    </w:p>
    <w:p w14:paraId="581D32D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player_name &lt;- c("Player A", "Player B", "Player C", "Player D",</w:t>
      </w:r>
    </w:p>
    <w:p w14:paraId="23D8436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         "Player E", "Player F", "Player G", "Player H",</w:t>
      </w:r>
    </w:p>
    <w:p w14:paraId="360912A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         "Player I", "Player J", "Player K", "Player L",</w:t>
      </w:r>
    </w:p>
    <w:p w14:paraId="0B64148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         "Player M", "Player N", "Player O")</w:t>
      </w:r>
    </w:p>
    <w:p w14:paraId="14EB789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points &lt;- c(12, 15, 14, 10, 18,</w:t>
      </w:r>
    </w:p>
    <w:p w14:paraId="3469E85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    20, 22, 13, 11, 35,</w:t>
      </w:r>
    </w:p>
    <w:p w14:paraId="183BF59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    16, 17, 19, 21, 23)</w:t>
      </w:r>
    </w:p>
    <w:p w14:paraId="6BBD294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players &lt;- data.frame(player_id, player_name, points)</w:t>
      </w:r>
    </w:p>
    <w:p w14:paraId="4CACDFF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print(players)</w:t>
      </w:r>
    </w:p>
    <w:p w14:paraId="2C336C7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print(summary(points))</w:t>
      </w:r>
    </w:p>
    <w:p w14:paraId="322BE8D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Q1 &lt;- quantile(points, 0.25)</w:t>
      </w:r>
    </w:p>
    <w:p w14:paraId="4D930DE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Q3 &lt;- quantile(points, 0.75)</w:t>
      </w:r>
    </w:p>
    <w:p w14:paraId="033EBDB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IQR_value &lt;- IQR(points)</w:t>
      </w:r>
    </w:p>
    <w:p w14:paraId="3F215BF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cat("Q1 =", Q1, "\n")</w:t>
      </w:r>
    </w:p>
    <w:p w14:paraId="6DEEF10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cat("Q3 =", Q3, "\n")</w:t>
      </w:r>
    </w:p>
    <w:p w14:paraId="495BC4D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cat("IQR =", IQR_value, "\n")</w:t>
      </w:r>
    </w:p>
    <w:p w14:paraId="2A5795D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lower_bound &lt;- Q1 - 1.5 * IQR_value</w:t>
      </w:r>
    </w:p>
    <w:p w14:paraId="3D1FA28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upper_bound &lt;- Q3 + 1.5 * IQR_value</w:t>
      </w:r>
    </w:p>
    <w:p w14:paraId="0D4A05F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6B90B62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cat("Lower Bound =", lower_bound, "\n")</w:t>
      </w:r>
    </w:p>
    <w:p w14:paraId="4BBF976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cat("Upper Bound =", upper_bound, "\n")</w:t>
      </w:r>
    </w:p>
    <w:p w14:paraId="1A846CF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outliers &lt;- players[points &lt; lower_bound | points &gt; upper_bound, ]</w:t>
      </w:r>
    </w:p>
    <w:p w14:paraId="6A768DB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cat("\nOutliers:\n")</w:t>
      </w:r>
    </w:p>
    <w:p w14:paraId="476A95E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print(outliers)</w:t>
      </w:r>
    </w:p>
    <w:p w14:paraId="4C89DDB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boxplot(points,</w:t>
      </w:r>
    </w:p>
    <w:p w14:paraId="4519955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main = "Box Plot of Points Scored by Tennis Players",</w:t>
      </w:r>
    </w:p>
    <w:p w14:paraId="3927B4B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ylab = "Points Scored",</w:t>
      </w:r>
    </w:p>
    <w:p w14:paraId="5306C16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col = "lightblue",</w:t>
      </w:r>
    </w:p>
    <w:p w14:paraId="452A2AF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border = "black")</w:t>
      </w:r>
    </w:p>
    <w:p w14:paraId="56E2C64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text(x = 1, y = points, labels = player_id, pos = 4,</w:t>
      </w:r>
    </w:p>
    <w:p w14:paraId="15CC106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cex = 0.8)</w:t>
      </w:r>
    </w:p>
    <w:p w14:paraId="0EABCC10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drawing>
          <wp:inline distT="0" distB="0" distL="114300" distR="114300">
            <wp:extent cx="5264150" cy="2523490"/>
            <wp:effectExtent l="0" t="0" r="8890" b="6350"/>
            <wp:docPr id="3" name="Picture 3" descr="Screenshot 2026-08-08 144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8-08 14414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644A6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41D0202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3. Decision Tree Classifier for Loan Approval</w:t>
      </w:r>
    </w:p>
    <w:p w14:paraId="0116C3F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Aim</w:t>
      </w:r>
    </w:p>
    <w:p w14:paraId="0A2C91A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To build a </w:t>
      </w: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</w:rPr>
        <w:t>Decision Tree classification model in R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using customer attributes such as </w:t>
      </w: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</w:rPr>
        <w:t>Age, Income, Employment Status, and Credit Score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to predict whether a customer's </w:t>
      </w: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</w:rPr>
        <w:t>Loan Approval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is </w:t>
      </w: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</w:rPr>
        <w:t>Yes or No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</w:t>
      </w:r>
    </w:p>
    <w:p w14:paraId="2A7F9BE6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Algorithm</w:t>
      </w:r>
    </w:p>
    <w:p w14:paraId="01094FEF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2BCAD8C5">
      <w:pPr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5"/>
        </w:tabs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</w:rPr>
        <w:t>Start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</w:t>
      </w:r>
    </w:p>
    <w:p w14:paraId="0A4DE4D8">
      <w:pPr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5"/>
        </w:tabs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Create the historical loan dataset with the attributes: </w:t>
      </w:r>
    </w:p>
    <w:p w14:paraId="27886F9F">
      <w:pPr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5"/>
        </w:tabs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Convert the categorical attributes into factors. </w:t>
      </w:r>
    </w:p>
    <w:p w14:paraId="723FB9D3">
      <w:pPr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5"/>
        </w:tabs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Split the dataset into training and testing data. </w:t>
      </w:r>
    </w:p>
    <w:p w14:paraId="1DF69EF6">
      <w:pPr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5"/>
        </w:tabs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Build a </w:t>
      </w: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</w:rPr>
        <w:t>Decision Tree classifier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using the training data. </w:t>
      </w:r>
    </w:p>
    <w:p w14:paraId="7D0E58EF">
      <w:pPr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5"/>
        </w:tabs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Visualize the generated decision tree. </w:t>
      </w:r>
    </w:p>
    <w:p w14:paraId="1A307A50">
      <w:pPr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5"/>
        </w:tabs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Use the trained model to predict loan approval for the testing data. </w:t>
      </w:r>
    </w:p>
    <w:p w14:paraId="2A54EBDF">
      <w:pPr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5"/>
        </w:tabs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Compare the predicted values with the actual values. </w:t>
      </w:r>
    </w:p>
    <w:p w14:paraId="2F98814C">
      <w:pPr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5"/>
        </w:tabs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Calculate the </w:t>
      </w: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</w:rPr>
        <w:t>confusion matrix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and model accuracy. </w:t>
      </w:r>
    </w:p>
    <w:p w14:paraId="2A5005B1">
      <w:pPr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5"/>
        </w:tabs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Use the trained decision tree to predict approval for new customers. </w:t>
      </w:r>
    </w:p>
    <w:p w14:paraId="28B9BC71">
      <w:pPr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5"/>
        </w:tabs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</w:rPr>
        <w:t>Stop.</w:t>
      </w:r>
    </w:p>
    <w:p w14:paraId="7D047064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79A026E0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Program :</w:t>
      </w:r>
    </w:p>
    <w:p w14:paraId="1EE10AB9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2C9F0B22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library(rpart)</w:t>
      </w:r>
    </w:p>
    <w:p w14:paraId="1CFFB655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library(rpart.plot)</w:t>
      </w:r>
    </w:p>
    <w:p w14:paraId="1277D11E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data &lt;- data.frame(</w:t>
      </w:r>
    </w:p>
    <w:p w14:paraId="0BC2A81E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Age = </w:t>
      </w:r>
    </w:p>
    <w:p w14:paraId="55944580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c("young","young","middle","old","old","old","middle","young","young","old","middle","mi</w:t>
      </w:r>
    </w:p>
    <w:p w14:paraId="36A0F034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ddle","old","young","middle"),</w:t>
      </w:r>
    </w:p>
    <w:p w14:paraId="0642E656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Income = </w:t>
      </w:r>
    </w:p>
    <w:p w14:paraId="171BB02B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c("high","high","high","medium","low","low","low","medium","low","medium","medium","</w:t>
      </w:r>
    </w:p>
    <w:p w14:paraId="4AA6AB98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high","medium","medium","low"),</w:t>
      </w:r>
    </w:p>
    <w:p w14:paraId="52841CF1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Employment = c("employed","self-employed","employed","employed","unemployed","self-</w:t>
      </w:r>
    </w:p>
    <w:p w14:paraId="40337456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employed","unemployed","employed","unemployed","self-employed","employed","self-</w:t>
      </w:r>
    </w:p>
    <w:p w14:paraId="2BF40B75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employed","unemployed","self-employed","employed"),</w:t>
      </w:r>
    </w:p>
    <w:p w14:paraId="2CCA2BD6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Credit = </w:t>
      </w:r>
    </w:p>
    <w:p w14:paraId="3CAD5A73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c("good","average","good","good","poor","average","poor","average","poor","good","average</w:t>
      </w:r>
    </w:p>
    <w:p w14:paraId="4AB98EEE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","good","poor","average","poor"),</w:t>
      </w:r>
    </w:p>
    <w:p w14:paraId="79E3054F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Loan = </w:t>
      </w:r>
    </w:p>
    <w:p w14:paraId="0BE2A1BD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c("yes","yes","yes","yes","no","no","no","yes","no","yes","yes","yes","no","yes","no")</w:t>
      </w:r>
    </w:p>
    <w:p w14:paraId="640464E9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)</w:t>
      </w:r>
    </w:p>
    <w:p w14:paraId="5821788F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data$Age &lt;- factor(data$Age)</w:t>
      </w:r>
    </w:p>
    <w:p w14:paraId="33D05053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data$Income &lt;- factor(data$Income)</w:t>
      </w:r>
    </w:p>
    <w:p w14:paraId="02524AC8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data$Employment &lt;- factor(data$Employment)</w:t>
      </w:r>
    </w:p>
    <w:p w14:paraId="377C0BBE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data$Credit &lt;- factor(data$Credit)</w:t>
      </w:r>
    </w:p>
    <w:p w14:paraId="2A610514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data$Loan &lt;- factor(data$Loan)</w:t>
      </w:r>
    </w:p>
    <w:p w14:paraId="031BC64C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model &lt;- rpart(Loan ~ Age + Income + Employment + Credit,data = data,method = </w:t>
      </w:r>
    </w:p>
    <w:p w14:paraId="76448DC3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              "class",control = rpart.control(minsplit = 2, cp = 0))</w:t>
      </w:r>
    </w:p>
    <w:p w14:paraId="3E3D93D6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print(model)</w:t>
      </w:r>
    </w:p>
    <w:p w14:paraId="2557EA04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rpart.plot(model,main = "Decision Tree for Loan Approval")</w:t>
      </w:r>
    </w:p>
    <w:p w14:paraId="3C4AC79C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predicted &lt;- predict(model, data, type = "class")</w:t>
      </w:r>
    </w:p>
    <w:p w14:paraId="4E21F712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cat("\nPredicted Loan Approval:\n")</w:t>
      </w:r>
    </w:p>
    <w:p w14:paraId="189C2753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print(predicted)</w:t>
      </w:r>
    </w:p>
    <w:p w14:paraId="172AB229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cat("\nConfusion Matrix:\n")</w:t>
      </w:r>
    </w:p>
    <w:p w14:paraId="08A38184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print(table(Actual = data$Loan,Predicted = predicted))</w:t>
      </w:r>
    </w:p>
    <w:p w14:paraId="0B012BE7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accuracy &lt;- mean(predicted == data$Loan)</w:t>
      </w:r>
    </w:p>
    <w:p w14:paraId="67F6F7ED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cat("\nAccuracy:\n")</w:t>
      </w:r>
    </w:p>
    <w:p w14:paraId="2221C9EF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print(accuracy)</w:t>
      </w:r>
    </w:p>
    <w:p w14:paraId="51B5870B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cat("\nAccuracy Percentage:\n")</w:t>
      </w:r>
    </w:p>
    <w:p w14:paraId="5E580D47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print(accuracy * 100)</w:t>
      </w:r>
    </w:p>
    <w:p w14:paraId="2DB20A55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4071B9D2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drawing>
          <wp:inline distT="0" distB="0" distL="114300" distR="114300">
            <wp:extent cx="5264150" cy="2545715"/>
            <wp:effectExtent l="0" t="0" r="8890" b="14605"/>
            <wp:docPr id="4" name="Picture 4" descr="Screenshot 2026-08-09 1006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8-09 10062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2360B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54CB472C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57EAC12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4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. Comparison of Year 9 Class Exam Results</w:t>
      </w:r>
    </w:p>
    <w:p w14:paraId="133FDF3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Aim</w:t>
      </w:r>
    </w:p>
    <w:p w14:paraId="63C5B7E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To compare the performance of </w:t>
      </w: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</w:rPr>
        <w:t>Class A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and </w:t>
      </w: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</w:rPr>
        <w:t>Class B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using </w:t>
      </w: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</w:rPr>
        <w:t>mean, median, and range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, and to visualize the distribution of their exam scores using a </w:t>
      </w: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</w:rPr>
        <w:t>box plot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</w:t>
      </w:r>
    </w:p>
    <w:p w14:paraId="1D3F5FCE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Algorithm</w:t>
      </w:r>
    </w:p>
    <w:p w14:paraId="7B283A4F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3190DD1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ymbol" w:cs="Times New Roman"/>
          <w:b w:val="0"/>
          <w:bCs w:val="0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Enter the exam scores of Class A and Class B. </w:t>
      </w:r>
    </w:p>
    <w:p w14:paraId="5ED1DE1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ymbol" w:cs="Times New Roman"/>
          <w:b w:val="0"/>
          <w:bCs w:val="0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Calculate the </w:t>
      </w: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</w:rPr>
        <w:t>mean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of each class. </w:t>
      </w:r>
    </w:p>
    <w:p w14:paraId="5453400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ymbol" w:cs="Times New Roman"/>
          <w:b w:val="0"/>
          <w:bCs w:val="0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Calculate the </w:t>
      </w: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</w:rPr>
        <w:t>median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of each class. </w:t>
      </w:r>
    </w:p>
    <w:p w14:paraId="647E966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ymbol" w:cs="Times New Roman"/>
          <w:b w:val="0"/>
          <w:bCs w:val="0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Calculate the </w:t>
      </w: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</w:rPr>
        <w:t>range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of each class. </w:t>
      </w:r>
    </w:p>
    <w:p w14:paraId="2F89A30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ymbol" w:cs="Times New Roman"/>
          <w:b w:val="0"/>
          <w:bCs w:val="0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Compare the mean, median, and range of both classes. </w:t>
      </w:r>
    </w:p>
    <w:p w14:paraId="75702CD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ymbol" w:cs="Times New Roman"/>
          <w:b w:val="0"/>
          <w:bCs w:val="0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Create a box plot for both classes. </w:t>
      </w:r>
    </w:p>
    <w:p w14:paraId="58CE503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ymbol" w:cs="Times New Roman"/>
          <w:b w:val="0"/>
          <w:bCs w:val="0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Observe the median, spread, and possible outliers. </w:t>
      </w:r>
    </w:p>
    <w:p w14:paraId="6BDE7D9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ymbol" w:cs="Times New Roman"/>
          <w:b w:val="0"/>
          <w:bCs w:val="0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Interpret which class performed better and which class has greater variation. </w:t>
      </w:r>
    </w:p>
    <w:p w14:paraId="483F8F9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ymbol" w:cs="Times New Roman"/>
          <w:b w:val="0"/>
          <w:bCs w:val="0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Draw the conclusion.</w:t>
      </w:r>
    </w:p>
    <w:p w14:paraId="40495D6D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0551A048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bookmarkStart w:id="0" w:name="_GoBack"/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drawing>
          <wp:inline distT="0" distB="0" distL="114300" distR="114300">
            <wp:extent cx="5264150" cy="2559685"/>
            <wp:effectExtent l="0" t="0" r="8890" b="635"/>
            <wp:docPr id="5" name="Picture 5" descr="Screenshot 2026-08-09 102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8-09 10225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7B25C388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118D7FF2"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Analysis of Age and Body Fat Data</w:t>
      </w:r>
    </w:p>
    <w:p w14:paraId="0E0B215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Aim</w:t>
      </w:r>
    </w:p>
    <w:p w14:paraId="29797FAA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To calculate the </w:t>
      </w: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</w:rPr>
        <w:t>mean, median, and standard deviation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of age and body fat percentage for 18 randomly selected adults, and to visualize the data using </w:t>
      </w: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</w:rPr>
        <w:t>boxplots, a scatter plot, and a Q-Q plot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in R.</w:t>
      </w:r>
    </w:p>
    <w:p w14:paraId="57744613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Algorithm</w:t>
      </w:r>
    </w:p>
    <w:p w14:paraId="0886F76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Enter the age and body fat percentage data of the 18 adults. </w:t>
      </w:r>
    </w:p>
    <w:p w14:paraId="14E962C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Calculate the </w:t>
      </w: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</w:rPr>
        <w:t>mean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of age and body fat percentage. </w:t>
      </w:r>
    </w:p>
    <w:p w14:paraId="55D4BF0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Calculate the </w:t>
      </w: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</w:rPr>
        <w:t>median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of age and body fat percentage. </w:t>
      </w:r>
    </w:p>
    <w:p w14:paraId="4E3D698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Calculate the </w:t>
      </w: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</w:rPr>
        <w:t>standard deviation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of age and body fat percentage. </w:t>
      </w:r>
    </w:p>
    <w:p w14:paraId="2029F55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Draw separate </w:t>
      </w: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</w:rPr>
        <w:t>boxplots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for age and body fat percentage. </w:t>
      </w:r>
    </w:p>
    <w:p w14:paraId="1C6A2CF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Draw a </w:t>
      </w: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</w:rPr>
        <w:t>scatter plot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with age on the x-axis and body fat percentage on the y-axis. </w:t>
      </w:r>
    </w:p>
    <w:p w14:paraId="0EC8AC0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Draw Q-Q plots to check whether age and body fat percentage approximately follow a normal distribution. </w:t>
      </w:r>
    </w:p>
    <w:p w14:paraId="18DDA9E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Interpret the results. </w:t>
      </w:r>
    </w:p>
    <w:p w14:paraId="3BD9510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</w:rPr>
        <w:t>Stop.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</w:t>
      </w:r>
    </w:p>
    <w:p w14:paraId="7A136FB7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drawing>
          <wp:inline distT="0" distB="0" distL="114300" distR="114300">
            <wp:extent cx="5269230" cy="2527935"/>
            <wp:effectExtent l="0" t="0" r="3810" b="1905"/>
            <wp:docPr id="6" name="Picture 6" descr="Screenshot 2026-08-09 1026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08-09 10261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A911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3A7E0BB9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13808EF6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8FAB96D"/>
    <w:multiLevelType w:val="singleLevel"/>
    <w:tmpl w:val="B8FAB96D"/>
    <w:lvl w:ilvl="0" w:tentative="0">
      <w:start w:val="5"/>
      <w:numFmt w:val="decimal"/>
      <w:suff w:val="space"/>
      <w:lvlText w:val="%1."/>
      <w:lvlJc w:val="left"/>
    </w:lvl>
  </w:abstractNum>
  <w:abstractNum w:abstractNumId="1">
    <w:nsid w:val="DBDE814D"/>
    <w:multiLevelType w:val="multilevel"/>
    <w:tmpl w:val="DBDE814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E67FD2CF"/>
    <w:multiLevelType w:val="multilevel"/>
    <w:tmpl w:val="E67FD2C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F6C3AB9A"/>
    <w:multiLevelType w:val="singleLevel"/>
    <w:tmpl w:val="F6C3AB9A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4">
    <w:nsid w:val="16125D38"/>
    <w:multiLevelType w:val="multilevel"/>
    <w:tmpl w:val="16125D3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6C609C82"/>
    <w:multiLevelType w:val="singleLevel"/>
    <w:tmpl w:val="6C609C82"/>
    <w:lvl w:ilvl="0" w:tentative="0">
      <w:start w:val="1"/>
      <w:numFmt w:val="decimal"/>
      <w:suff w:val="space"/>
      <w:lvlText w:val="%1."/>
      <w:lvlJc w:val="left"/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3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6DD627F"/>
    <w:rsid w:val="16DD6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40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2026-08-09T05:02:00Z</dcterms:created>
  <dc:creator>ajay</dc:creator>
  <cp:lastModifiedBy>ajay</cp:lastModifiedBy>
  <dcterms:modified xsi:type="dcterms:W3CDTF">2026-08-09T05:43:36Z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548DB678FCA049CF90BDFC6801D0033E_11</vt:lpwstr>
  </property>
  <property fmtid="{D5CDD505-2E9C-101B-9397-08002B2CF9AE}" pid="4" name="KSOTemplateDocerSaveRecord">
    <vt:lpwstr>eyJoZGlkIjoiMzNiMGQzMmY1MGQ1Nzc5NTk1OWE0MjE0NDkzNGY2NjAiLCJ1c2VySWQiOiI1Njc2NTg1MjkwMDAifQ==</vt:lpwstr>
  </property>
</Properties>
</file>