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9"/>
      </w:tblGrid>
      <w:tr w:rsidR="00743537" w:rsidRPr="00743537" w14:paraId="22B5E2D8" w14:textId="77777777" w:rsidTr="00743537">
        <w:tc>
          <w:tcPr>
            <w:tcW w:w="0" w:type="auto"/>
            <w:tcBorders>
              <w:right w:val="single" w:sz="6" w:space="0" w:color="DEDEDE"/>
            </w:tcBorders>
            <w:shd w:val="clear" w:color="auto" w:fill="auto"/>
            <w:tcMar>
              <w:top w:w="108" w:type="dxa"/>
              <w:left w:w="240" w:type="dxa"/>
              <w:bottom w:w="108" w:type="dxa"/>
              <w:right w:w="240" w:type="dxa"/>
            </w:tcMar>
            <w:vAlign w:val="center"/>
            <w:hideMark/>
          </w:tcPr>
          <w:p w14:paraId="15721251" w14:textId="77777777" w:rsidR="00743537" w:rsidRPr="00743537" w:rsidRDefault="00743537" w:rsidP="00743537">
            <w:pPr>
              <w:spacing w:before="300" w:after="180" w:line="300" w:lineRule="atLeast"/>
              <w:outlineLvl w:val="2"/>
              <w:rPr>
                <w:rFonts w:ascii="Arial" w:eastAsia="Times New Roman" w:hAnsi="Arial" w:cs="Arial"/>
                <w:color w:val="FF0000"/>
                <w:spacing w:val="5"/>
                <w:sz w:val="45"/>
                <w:szCs w:val="45"/>
              </w:rPr>
            </w:pPr>
            <w:r w:rsidRPr="00743537">
              <w:rPr>
                <w:rFonts w:ascii="Arial" w:eastAsia="Times New Roman" w:hAnsi="Arial" w:cs="Arial"/>
                <w:color w:val="FF0000"/>
                <w:spacing w:val="5"/>
                <w:sz w:val="45"/>
                <w:szCs w:val="45"/>
              </w:rPr>
              <w:t>Rose Water</w:t>
            </w:r>
          </w:p>
          <w:p w14:paraId="54357AD3" w14:textId="77777777" w:rsidR="00743537" w:rsidRPr="00743537" w:rsidRDefault="00743537" w:rsidP="00743537">
            <w:pPr>
              <w:spacing w:after="0" w:line="240" w:lineRule="auto"/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</w:pPr>
            <w:proofErr w:type="spellStart"/>
            <w:r w:rsidRPr="00743537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Botonical</w:t>
            </w:r>
            <w:proofErr w:type="spellEnd"/>
            <w:r w:rsidRPr="00743537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 xml:space="preserve"> </w:t>
            </w:r>
            <w:proofErr w:type="gramStart"/>
            <w:r w:rsidRPr="00743537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Name</w:t>
            </w:r>
            <w:r w:rsidRPr="00743537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</w:t>
            </w:r>
            <w:proofErr w:type="gramEnd"/>
            <w:r w:rsidRPr="00743537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-Rosa Damascene</w:t>
            </w:r>
            <w:r w:rsidRPr="00743537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743537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Country of Origin</w:t>
            </w:r>
            <w:r w:rsidRPr="00743537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:-France</w:t>
            </w:r>
            <w:r w:rsidRPr="00743537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743537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Color &amp; Odor</w:t>
            </w:r>
            <w:r w:rsidRPr="00743537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:-Clear Pale Yellow &amp; Sweet Floral Odor</w:t>
            </w:r>
            <w:r w:rsidRPr="00743537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743537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Water soluble</w:t>
            </w:r>
            <w:r w:rsidRPr="00743537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:-Insoluble In Water</w:t>
            </w:r>
            <w:r w:rsidRPr="00743537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743537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Optical Rotation</w:t>
            </w:r>
            <w:r w:rsidRPr="00743537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:--2° To -4°</w:t>
            </w:r>
            <w:r w:rsidRPr="00743537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743537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Refractive Index</w:t>
            </w:r>
            <w:r w:rsidRPr="00743537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:-1.456 To 1.465</w:t>
            </w:r>
            <w:r w:rsidRPr="00743537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743537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Extraction Method</w:t>
            </w:r>
            <w:r w:rsidRPr="00743537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:-Hydro Distillation</w:t>
            </w:r>
          </w:p>
        </w:tc>
      </w:tr>
    </w:tbl>
    <w:p w14:paraId="36CC4B6A" w14:textId="77777777" w:rsidR="00743537" w:rsidRPr="00743537" w:rsidRDefault="00743537" w:rsidP="00743537">
      <w:pPr>
        <w:spacing w:before="300" w:after="180" w:line="300" w:lineRule="atLeast"/>
        <w:outlineLvl w:val="2"/>
        <w:rPr>
          <w:rFonts w:ascii="Arial" w:eastAsia="Times New Roman" w:hAnsi="Arial" w:cs="Arial"/>
          <w:color w:val="FF0000"/>
          <w:spacing w:val="5"/>
          <w:sz w:val="45"/>
          <w:szCs w:val="45"/>
        </w:rPr>
      </w:pPr>
      <w:r w:rsidRPr="00743537">
        <w:rPr>
          <w:rFonts w:ascii="Arial" w:eastAsia="Times New Roman" w:hAnsi="Arial" w:cs="Arial"/>
          <w:color w:val="FF0000"/>
          <w:spacing w:val="5"/>
          <w:sz w:val="45"/>
          <w:szCs w:val="45"/>
        </w:rPr>
        <w:t>Description</w:t>
      </w:r>
    </w:p>
    <w:p w14:paraId="5675FE45" w14:textId="77777777" w:rsidR="00743537" w:rsidRPr="00743537" w:rsidRDefault="00743537" w:rsidP="00743537">
      <w:pPr>
        <w:spacing w:after="300" w:line="240" w:lineRule="auto"/>
        <w:rPr>
          <w:rFonts w:ascii="Arial" w:eastAsia="Times New Roman" w:hAnsi="Arial" w:cs="Arial"/>
          <w:color w:val="808291"/>
          <w:spacing w:val="5"/>
          <w:sz w:val="23"/>
          <w:szCs w:val="23"/>
        </w:rPr>
      </w:pPr>
      <w:r w:rsidRPr="00743537">
        <w:rPr>
          <w:rFonts w:ascii="Arial" w:eastAsia="Times New Roman" w:hAnsi="Arial" w:cs="Arial"/>
          <w:color w:val="808291"/>
          <w:spacing w:val="5"/>
          <w:sz w:val="23"/>
          <w:szCs w:val="23"/>
        </w:rPr>
        <w:t> </w:t>
      </w:r>
    </w:p>
    <w:p w14:paraId="07A871F7" w14:textId="77777777" w:rsidR="00743537" w:rsidRPr="00743537" w:rsidRDefault="00743537" w:rsidP="00743537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</w:rPr>
      </w:pPr>
      <w:r w:rsidRPr="00743537">
        <w:rPr>
          <w:rFonts w:ascii="Arial" w:eastAsia="Times New Roman" w:hAnsi="Arial" w:cs="Arial"/>
          <w:color w:val="000000"/>
          <w:spacing w:val="5"/>
          <w:sz w:val="23"/>
          <w:szCs w:val="23"/>
        </w:rPr>
        <w:t xml:space="preserve">Rose water is a </w:t>
      </w:r>
      <w:proofErr w:type="spellStart"/>
      <w:r w:rsidRPr="00743537">
        <w:rPr>
          <w:rFonts w:ascii="Arial" w:eastAsia="Times New Roman" w:hAnsi="Arial" w:cs="Arial"/>
          <w:color w:val="000000"/>
          <w:spacing w:val="5"/>
          <w:sz w:val="23"/>
          <w:szCs w:val="23"/>
        </w:rPr>
        <w:t>flavoured</w:t>
      </w:r>
      <w:proofErr w:type="spellEnd"/>
      <w:r w:rsidRPr="00743537">
        <w:rPr>
          <w:rFonts w:ascii="Arial" w:eastAsia="Times New Roman" w:hAnsi="Arial" w:cs="Arial"/>
          <w:color w:val="000000"/>
          <w:spacing w:val="5"/>
          <w:sz w:val="23"/>
          <w:szCs w:val="23"/>
        </w:rPr>
        <w:t xml:space="preserve"> water made by steeping rose petals in water. Additionally, it is the hydrosol portion of the distillate of rose petals, a by-product of the production of rose oil for use in perfume.</w:t>
      </w:r>
    </w:p>
    <w:p w14:paraId="0FBCB49B" w14:textId="77777777" w:rsidR="0047344C" w:rsidRDefault="0047344C"/>
    <w:sectPr w:rsidR="00473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37"/>
    <w:rsid w:val="0047344C"/>
    <w:rsid w:val="0074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D706"/>
  <w15:chartTrackingRefBased/>
  <w15:docId w15:val="{FA55B042-336C-4680-8FCF-60E3FE08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35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353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3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6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Kanaujiya</dc:creator>
  <cp:keywords/>
  <dc:description/>
  <cp:lastModifiedBy>Akash Kanaujiya</cp:lastModifiedBy>
  <cp:revision>1</cp:revision>
  <dcterms:created xsi:type="dcterms:W3CDTF">2020-12-17T09:48:00Z</dcterms:created>
  <dcterms:modified xsi:type="dcterms:W3CDTF">2020-12-17T09:48:00Z</dcterms:modified>
</cp:coreProperties>
</file>