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5E981" w14:textId="77777777" w:rsidR="00101B81" w:rsidRPr="00101B81" w:rsidRDefault="00101B81" w:rsidP="00101B81">
      <w:pPr>
        <w:spacing w:before="100" w:beforeAutospacing="1" w:after="120" w:line="240" w:lineRule="auto"/>
        <w:outlineLvl w:val="0"/>
        <w:rPr>
          <w:rFonts w:ascii="Times New Roman" w:eastAsia="Times New Roman" w:hAnsi="Times New Roman" w:cs="Times New Roman"/>
          <w:b/>
          <w:bCs/>
          <w:color w:val="1F1F1F"/>
          <w:kern w:val="36"/>
          <w:sz w:val="48"/>
          <w:szCs w:val="48"/>
          <w:lang w:eastAsia="ka-GE"/>
        </w:rPr>
      </w:pPr>
      <w:r w:rsidRPr="00101B81">
        <w:rPr>
          <w:rFonts w:ascii="Times New Roman" w:eastAsia="Times New Roman" w:hAnsi="Times New Roman" w:cs="Times New Roman"/>
          <w:b/>
          <w:bCs/>
          <w:color w:val="1F1F1F"/>
          <w:kern w:val="36"/>
          <w:sz w:val="48"/>
          <w:szCs w:val="48"/>
          <w:lang w:eastAsia="ka-GE"/>
        </w:rPr>
        <w:t>Hybrid Cryptosystem Flow: Encrypted Messaging Prototype</w:t>
      </w:r>
    </w:p>
    <w:p w14:paraId="2A4BC29F" w14:textId="77777777" w:rsidR="00101B81" w:rsidRPr="00101B81" w:rsidRDefault="00101B81" w:rsidP="00101B81">
      <w:p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 xml:space="preserve">This document explains the step-by-step process of the hybrid encryption system used in the </w:t>
      </w:r>
      <w:r w:rsidRPr="00101B81">
        <w:rPr>
          <w:rFonts w:ascii="Courier New" w:eastAsia="Times New Roman" w:hAnsi="Courier New" w:cs="Courier New"/>
          <w:color w:val="444746"/>
          <w:sz w:val="20"/>
          <w:szCs w:val="20"/>
          <w:bdr w:val="none" w:sz="0" w:space="0" w:color="auto" w:frame="1"/>
          <w:lang w:eastAsia="ka-GE"/>
        </w:rPr>
        <w:t>hybrid_messenger.py</w:t>
      </w:r>
      <w:r w:rsidRPr="00101B81">
        <w:rPr>
          <w:rFonts w:ascii="Times New Roman" w:eastAsia="Times New Roman" w:hAnsi="Times New Roman" w:cs="Times New Roman"/>
          <w:color w:val="1F1F1F"/>
          <w:sz w:val="24"/>
          <w:szCs w:val="24"/>
          <w:lang w:eastAsia="ka-GE"/>
        </w:rPr>
        <w:t xml:space="preserve"> script from </w:t>
      </w:r>
      <w:r w:rsidRPr="00101B81">
        <w:rPr>
          <w:rFonts w:ascii="Times New Roman" w:eastAsia="Times New Roman" w:hAnsi="Times New Roman" w:cs="Times New Roman"/>
          <w:b/>
          <w:bCs/>
          <w:color w:val="1F1F1F"/>
          <w:sz w:val="24"/>
          <w:szCs w:val="24"/>
          <w:bdr w:val="none" w:sz="0" w:space="0" w:color="auto" w:frame="1"/>
          <w:lang w:eastAsia="ka-GE"/>
        </w:rPr>
        <w:t>my perspective</w:t>
      </w:r>
      <w:r w:rsidRPr="00101B81">
        <w:rPr>
          <w:rFonts w:ascii="Times New Roman" w:eastAsia="Times New Roman" w:hAnsi="Times New Roman" w:cs="Times New Roman"/>
          <w:color w:val="1F1F1F"/>
          <w:sz w:val="24"/>
          <w:szCs w:val="24"/>
          <w:lang w:eastAsia="ka-GE"/>
        </w:rPr>
        <w:t>. I am simulating both the sender (User B) and the receiver (User A) to demonstrate how the system combines the speed of Symmetric Encryption (AES) with the security of Asymmetric Encryption (RSA) for key exchange.</w:t>
      </w:r>
    </w:p>
    <w:p w14:paraId="37760F8D" w14:textId="77777777" w:rsidR="00101B81" w:rsidRPr="00101B81" w:rsidRDefault="00101B81" w:rsidP="00101B81">
      <w:pPr>
        <w:spacing w:before="100" w:beforeAutospacing="1" w:after="120" w:line="240" w:lineRule="auto"/>
        <w:outlineLvl w:val="1"/>
        <w:rPr>
          <w:rFonts w:ascii="Times New Roman" w:eastAsia="Times New Roman" w:hAnsi="Times New Roman" w:cs="Times New Roman"/>
          <w:b/>
          <w:bCs/>
          <w:color w:val="1F1F1F"/>
          <w:sz w:val="36"/>
          <w:szCs w:val="36"/>
          <w:lang w:eastAsia="ka-GE"/>
        </w:rPr>
      </w:pPr>
      <w:r w:rsidRPr="00101B81">
        <w:rPr>
          <w:rFonts w:ascii="Times New Roman" w:eastAsia="Times New Roman" w:hAnsi="Times New Roman" w:cs="Times New Roman"/>
          <w:b/>
          <w:bCs/>
          <w:color w:val="1F1F1F"/>
          <w:sz w:val="36"/>
          <w:szCs w:val="36"/>
          <w:lang w:eastAsia="ka-GE"/>
        </w:rPr>
        <w:t>1. My Setup (as User A, the Receiver): Asymmetric Foundation</w:t>
      </w:r>
    </w:p>
    <w:p w14:paraId="473F5A21"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Action: Before anything else, I generate my private/public RSA key pair.</w:t>
      </w:r>
    </w:p>
    <w:p w14:paraId="64718FE2"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Key Exchange:</w:t>
      </w:r>
    </w:p>
    <w:p w14:paraId="73A9C084" w14:textId="77777777" w:rsidR="00101B81" w:rsidRPr="00101B81" w:rsidRDefault="00101B81" w:rsidP="00101B81">
      <w:pPr>
        <w:numPr>
          <w:ilvl w:val="0"/>
          <w:numId w:val="7"/>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RSA Public Key:</w:t>
      </w:r>
      <w:r w:rsidRPr="00101B81">
        <w:rPr>
          <w:rFonts w:ascii="Times New Roman" w:eastAsia="Times New Roman" w:hAnsi="Times New Roman" w:cs="Times New Roman"/>
          <w:color w:val="1F1F1F"/>
          <w:sz w:val="24"/>
          <w:szCs w:val="24"/>
          <w:lang w:eastAsia="ka-GE"/>
        </w:rPr>
        <w:t xml:space="preserve"> I share this openly. I give this key to the sender (User B) so they can encrypt data meant only for me.</w:t>
      </w:r>
    </w:p>
    <w:p w14:paraId="524B8BFA" w14:textId="77777777" w:rsidR="00101B81" w:rsidRPr="00101B81" w:rsidRDefault="00101B81" w:rsidP="00101B81">
      <w:pPr>
        <w:numPr>
          <w:ilvl w:val="0"/>
          <w:numId w:val="7"/>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RSA Private Key:</w:t>
      </w:r>
      <w:r w:rsidRPr="00101B81">
        <w:rPr>
          <w:rFonts w:ascii="Times New Roman" w:eastAsia="Times New Roman" w:hAnsi="Times New Roman" w:cs="Times New Roman"/>
          <w:color w:val="1F1F1F"/>
          <w:sz w:val="24"/>
          <w:szCs w:val="24"/>
          <w:lang w:eastAsia="ka-GE"/>
        </w:rPr>
        <w:t xml:space="preserve"> This key is my secret. I keep it safe because this is the only key that can decrypt data encrypted by my Public Key.</w:t>
      </w:r>
    </w:p>
    <w:p w14:paraId="3745D1C2" w14:textId="77777777" w:rsidR="00101B81" w:rsidRPr="00101B81" w:rsidRDefault="00101B81" w:rsidP="00101B81">
      <w:pPr>
        <w:spacing w:before="100" w:beforeAutospacing="1" w:after="120" w:line="240" w:lineRule="auto"/>
        <w:outlineLvl w:val="1"/>
        <w:rPr>
          <w:rFonts w:ascii="Times New Roman" w:eastAsia="Times New Roman" w:hAnsi="Times New Roman" w:cs="Times New Roman"/>
          <w:b/>
          <w:bCs/>
          <w:color w:val="1F1F1F"/>
          <w:sz w:val="36"/>
          <w:szCs w:val="36"/>
          <w:lang w:eastAsia="ka-GE"/>
        </w:rPr>
      </w:pPr>
      <w:r w:rsidRPr="00101B81">
        <w:rPr>
          <w:rFonts w:ascii="Times New Roman" w:eastAsia="Times New Roman" w:hAnsi="Times New Roman" w:cs="Times New Roman"/>
          <w:b/>
          <w:bCs/>
          <w:color w:val="1F1F1F"/>
          <w:sz w:val="36"/>
          <w:szCs w:val="36"/>
          <w:lang w:eastAsia="ka-GE"/>
        </w:rPr>
        <w:t>2. My Encryption (as User B, the Sender): Data Confidentiality</w:t>
      </w:r>
    </w:p>
    <w:p w14:paraId="0C8CD473"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Action: I need to securely encrypt the message contained in message.txt before sending it.</w:t>
      </w:r>
    </w:p>
    <w:p w14:paraId="11BEF282"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Cryptography Used: AES-256 (Symmetric Encryption)</w:t>
      </w:r>
    </w:p>
    <w:p w14:paraId="656A1794" w14:textId="77777777" w:rsidR="00101B81" w:rsidRPr="00101B81" w:rsidRDefault="00101B81" w:rsidP="00101B81">
      <w:pPr>
        <w:numPr>
          <w:ilvl w:val="0"/>
          <w:numId w:val="8"/>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Generate Symmetric Key:</w:t>
      </w:r>
      <w:r w:rsidRPr="00101B81">
        <w:rPr>
          <w:rFonts w:ascii="Times New Roman" w:eastAsia="Times New Roman" w:hAnsi="Times New Roman" w:cs="Times New Roman"/>
          <w:color w:val="1F1F1F"/>
          <w:sz w:val="24"/>
          <w:szCs w:val="24"/>
          <w:lang w:eastAsia="ka-GE"/>
        </w:rPr>
        <w:t xml:space="preserve"> I create a </w:t>
      </w:r>
      <w:r w:rsidRPr="00101B81">
        <w:rPr>
          <w:rFonts w:ascii="Times New Roman" w:eastAsia="Times New Roman" w:hAnsi="Times New Roman" w:cs="Times New Roman"/>
          <w:b/>
          <w:bCs/>
          <w:color w:val="1F1F1F"/>
          <w:sz w:val="24"/>
          <w:szCs w:val="24"/>
          <w:bdr w:val="none" w:sz="0" w:space="0" w:color="auto" w:frame="1"/>
          <w:lang w:eastAsia="ka-GE"/>
        </w:rPr>
        <w:t>random, single-use AES-256 Key</w:t>
      </w:r>
      <w:r w:rsidRPr="00101B81">
        <w:rPr>
          <w:rFonts w:ascii="Times New Roman" w:eastAsia="Times New Roman" w:hAnsi="Times New Roman" w:cs="Times New Roman"/>
          <w:color w:val="1F1F1F"/>
          <w:sz w:val="24"/>
          <w:szCs w:val="24"/>
          <w:lang w:eastAsia="ka-GE"/>
        </w:rPr>
        <w:t xml:space="preserve"> (my Session Key).</w:t>
      </w:r>
    </w:p>
    <w:p w14:paraId="32176501" w14:textId="77777777" w:rsidR="00101B81" w:rsidRPr="00101B81" w:rsidRDefault="00101B81" w:rsidP="00101B81">
      <w:pPr>
        <w:numPr>
          <w:ilvl w:val="0"/>
          <w:numId w:val="8"/>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Encrypt Message:</w:t>
      </w:r>
      <w:r w:rsidRPr="00101B81">
        <w:rPr>
          <w:rFonts w:ascii="Times New Roman" w:eastAsia="Times New Roman" w:hAnsi="Times New Roman" w:cs="Times New Roman"/>
          <w:color w:val="1F1F1F"/>
          <w:sz w:val="24"/>
          <w:szCs w:val="24"/>
          <w:lang w:eastAsia="ka-GE"/>
        </w:rPr>
        <w:t xml:space="preserve"> I take the message and encrypt it using this random AES Key along with a random Initialization Vector (IV).</w:t>
      </w:r>
    </w:p>
    <w:p w14:paraId="468AA1D8" w14:textId="77777777" w:rsidR="00101B81" w:rsidRPr="00101B81" w:rsidRDefault="00101B81" w:rsidP="00101B81">
      <w:pPr>
        <w:numPr>
          <w:ilvl w:val="0"/>
          <w:numId w:val="8"/>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Result:</w:t>
      </w:r>
      <w:r w:rsidRPr="00101B81">
        <w:rPr>
          <w:rFonts w:ascii="Times New Roman" w:eastAsia="Times New Roman" w:hAnsi="Times New Roman" w:cs="Times New Roman"/>
          <w:color w:val="1F1F1F"/>
          <w:sz w:val="24"/>
          <w:szCs w:val="24"/>
          <w:lang w:eastAsia="ka-GE"/>
        </w:rPr>
        <w:t xml:space="preserve"> The resulting encrypted message and the IV are bundled together and saved to </w:t>
      </w:r>
      <w:r w:rsidRPr="00101B81">
        <w:rPr>
          <w:rFonts w:ascii="Courier New" w:eastAsia="Times New Roman" w:hAnsi="Courier New" w:cs="Courier New"/>
          <w:color w:val="444746"/>
          <w:sz w:val="20"/>
          <w:szCs w:val="20"/>
          <w:bdr w:val="none" w:sz="0" w:space="0" w:color="auto" w:frame="1"/>
          <w:lang w:eastAsia="ka-GE"/>
        </w:rPr>
        <w:t>encrypted_message.bin</w:t>
      </w:r>
      <w:r w:rsidRPr="00101B81">
        <w:rPr>
          <w:rFonts w:ascii="Times New Roman" w:eastAsia="Times New Roman" w:hAnsi="Times New Roman" w:cs="Times New Roman"/>
          <w:color w:val="1F1F1F"/>
          <w:sz w:val="24"/>
          <w:szCs w:val="24"/>
          <w:lang w:eastAsia="ka-GE"/>
        </w:rPr>
        <w:t>.</w:t>
      </w:r>
    </w:p>
    <w:p w14:paraId="4F6FA413" w14:textId="77777777" w:rsidR="00101B81" w:rsidRPr="00101B81" w:rsidRDefault="00101B81" w:rsidP="00101B81">
      <w:p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i/>
          <w:iCs/>
          <w:color w:val="1F1F1F"/>
          <w:sz w:val="24"/>
          <w:szCs w:val="24"/>
          <w:bdr w:val="none" w:sz="0" w:space="0" w:color="auto" w:frame="1"/>
          <w:lang w:eastAsia="ka-GE"/>
        </w:rPr>
        <w:t>Rationale: I use AES because it is incredibly fast and efficient, making it ideal for encrypting the potentially large bulk of the message data.</w:t>
      </w:r>
    </w:p>
    <w:p w14:paraId="08F6471F" w14:textId="77777777" w:rsidR="00101B81" w:rsidRPr="00101B81" w:rsidRDefault="00101B81" w:rsidP="00101B81">
      <w:pPr>
        <w:spacing w:before="100" w:beforeAutospacing="1" w:after="120" w:line="240" w:lineRule="auto"/>
        <w:outlineLvl w:val="1"/>
        <w:rPr>
          <w:rFonts w:ascii="Times New Roman" w:eastAsia="Times New Roman" w:hAnsi="Times New Roman" w:cs="Times New Roman"/>
          <w:b/>
          <w:bCs/>
          <w:color w:val="1F1F1F"/>
          <w:sz w:val="36"/>
          <w:szCs w:val="36"/>
          <w:lang w:eastAsia="ka-GE"/>
        </w:rPr>
      </w:pPr>
      <w:r w:rsidRPr="00101B81">
        <w:rPr>
          <w:rFonts w:ascii="Times New Roman" w:eastAsia="Times New Roman" w:hAnsi="Times New Roman" w:cs="Times New Roman"/>
          <w:b/>
          <w:bCs/>
          <w:color w:val="1F1F1F"/>
          <w:sz w:val="36"/>
          <w:szCs w:val="36"/>
          <w:lang w:eastAsia="ka-GE"/>
        </w:rPr>
        <w:t>3. My Key Wrapping (as User B, the Sender): Key Security</w:t>
      </w:r>
    </w:p>
    <w:p w14:paraId="6B13180C"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Action: Now I must send the secret AES Key to User A securely so they can decrypt the message.</w:t>
      </w:r>
    </w:p>
    <w:p w14:paraId="568E6F81"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Cryptography Used: RSA (Asymmetric Encryption)</w:t>
      </w:r>
    </w:p>
    <w:p w14:paraId="31589E7A" w14:textId="77777777" w:rsidR="00101B81" w:rsidRPr="00101B81" w:rsidRDefault="00101B81" w:rsidP="00101B81">
      <w:pPr>
        <w:numPr>
          <w:ilvl w:val="0"/>
          <w:numId w:val="9"/>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lastRenderedPageBreak/>
        <w:t>Key Wrapping:</w:t>
      </w:r>
      <w:r w:rsidRPr="00101B81">
        <w:rPr>
          <w:rFonts w:ascii="Times New Roman" w:eastAsia="Times New Roman" w:hAnsi="Times New Roman" w:cs="Times New Roman"/>
          <w:color w:val="1F1F1F"/>
          <w:sz w:val="24"/>
          <w:szCs w:val="24"/>
          <w:lang w:eastAsia="ka-GE"/>
        </w:rPr>
        <w:t xml:space="preserve"> I use </w:t>
      </w:r>
      <w:r w:rsidRPr="00101B81">
        <w:rPr>
          <w:rFonts w:ascii="Times New Roman" w:eastAsia="Times New Roman" w:hAnsi="Times New Roman" w:cs="Times New Roman"/>
          <w:b/>
          <w:bCs/>
          <w:color w:val="1F1F1F"/>
          <w:sz w:val="24"/>
          <w:szCs w:val="24"/>
          <w:bdr w:val="none" w:sz="0" w:space="0" w:color="auto" w:frame="1"/>
          <w:lang w:eastAsia="ka-GE"/>
        </w:rPr>
        <w:t>User A's (my own) RSA Public Key</w:t>
      </w:r>
      <w:r w:rsidRPr="00101B81">
        <w:rPr>
          <w:rFonts w:ascii="Times New Roman" w:eastAsia="Times New Roman" w:hAnsi="Times New Roman" w:cs="Times New Roman"/>
          <w:color w:val="1F1F1F"/>
          <w:sz w:val="24"/>
          <w:szCs w:val="24"/>
          <w:lang w:eastAsia="ka-GE"/>
        </w:rPr>
        <w:t xml:space="preserve"> to encrypt the random AES Key. This "wraps" the small AES Key in the security of RSA.</w:t>
      </w:r>
    </w:p>
    <w:p w14:paraId="2FC47667" w14:textId="77777777" w:rsidR="00101B81" w:rsidRPr="00101B81" w:rsidRDefault="00101B81" w:rsidP="00101B81">
      <w:pPr>
        <w:numPr>
          <w:ilvl w:val="0"/>
          <w:numId w:val="9"/>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Result:</w:t>
      </w:r>
      <w:r w:rsidRPr="00101B81">
        <w:rPr>
          <w:rFonts w:ascii="Times New Roman" w:eastAsia="Times New Roman" w:hAnsi="Times New Roman" w:cs="Times New Roman"/>
          <w:color w:val="1F1F1F"/>
          <w:sz w:val="24"/>
          <w:szCs w:val="24"/>
          <w:lang w:eastAsia="ka-GE"/>
        </w:rPr>
        <w:t xml:space="preserve"> The encrypted AES Key (Key-Ciphertext) is saved to </w:t>
      </w:r>
      <w:r w:rsidRPr="00101B81">
        <w:rPr>
          <w:rFonts w:ascii="Courier New" w:eastAsia="Times New Roman" w:hAnsi="Courier New" w:cs="Courier New"/>
          <w:color w:val="444746"/>
          <w:sz w:val="20"/>
          <w:szCs w:val="20"/>
          <w:bdr w:val="none" w:sz="0" w:space="0" w:color="auto" w:frame="1"/>
          <w:lang w:eastAsia="ka-GE"/>
        </w:rPr>
        <w:t>aes_key_encrypted.bin</w:t>
      </w:r>
      <w:r w:rsidRPr="00101B81">
        <w:rPr>
          <w:rFonts w:ascii="Times New Roman" w:eastAsia="Times New Roman" w:hAnsi="Times New Roman" w:cs="Times New Roman"/>
          <w:color w:val="1F1F1F"/>
          <w:sz w:val="24"/>
          <w:szCs w:val="24"/>
          <w:lang w:eastAsia="ka-GE"/>
        </w:rPr>
        <w:t>.</w:t>
      </w:r>
    </w:p>
    <w:p w14:paraId="1EFF1D38" w14:textId="77777777" w:rsidR="00101B81" w:rsidRPr="00101B81" w:rsidRDefault="00101B81" w:rsidP="00101B81">
      <w:p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i/>
          <w:iCs/>
          <w:color w:val="1F1F1F"/>
          <w:sz w:val="24"/>
          <w:szCs w:val="24"/>
          <w:bdr w:val="none" w:sz="0" w:space="0" w:color="auto" w:frame="1"/>
          <w:lang w:eastAsia="ka-GE"/>
        </w:rPr>
        <w:t>Rationale: RSA is slower, but its unique property—that only User A's Private Key can unlock it—makes it perfect for securely transmitting the small, secret AES Key.</w:t>
      </w:r>
    </w:p>
    <w:p w14:paraId="3C10B1FB" w14:textId="77777777" w:rsidR="00101B81" w:rsidRPr="00101B81" w:rsidRDefault="00101B81" w:rsidP="00101B81">
      <w:pPr>
        <w:spacing w:before="100" w:beforeAutospacing="1" w:after="120" w:line="240" w:lineRule="auto"/>
        <w:outlineLvl w:val="1"/>
        <w:rPr>
          <w:rFonts w:ascii="Times New Roman" w:eastAsia="Times New Roman" w:hAnsi="Times New Roman" w:cs="Times New Roman"/>
          <w:b/>
          <w:bCs/>
          <w:color w:val="1F1F1F"/>
          <w:sz w:val="36"/>
          <w:szCs w:val="36"/>
          <w:lang w:eastAsia="ka-GE"/>
        </w:rPr>
      </w:pPr>
      <w:r w:rsidRPr="00101B81">
        <w:rPr>
          <w:rFonts w:ascii="Times New Roman" w:eastAsia="Times New Roman" w:hAnsi="Times New Roman" w:cs="Times New Roman"/>
          <w:b/>
          <w:bCs/>
          <w:color w:val="1F1F1F"/>
          <w:sz w:val="36"/>
          <w:szCs w:val="36"/>
          <w:lang w:eastAsia="ka-GE"/>
        </w:rPr>
        <w:t>4. Transmission</w:t>
      </w:r>
    </w:p>
    <w:p w14:paraId="6788AC58" w14:textId="77777777" w:rsidR="00101B81" w:rsidRPr="00101B81" w:rsidRDefault="00101B81" w:rsidP="00101B81">
      <w:pPr>
        <w:spacing w:before="100" w:beforeAutospacing="1" w:after="12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I now send two files to User A:</w:t>
      </w:r>
    </w:p>
    <w:p w14:paraId="014894B9" w14:textId="77777777" w:rsidR="00101B81" w:rsidRPr="00101B81" w:rsidRDefault="00101B81" w:rsidP="00101B81">
      <w:pPr>
        <w:numPr>
          <w:ilvl w:val="0"/>
          <w:numId w:val="10"/>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Courier New" w:eastAsia="Times New Roman" w:hAnsi="Courier New" w:cs="Courier New"/>
          <w:color w:val="444746"/>
          <w:sz w:val="20"/>
          <w:szCs w:val="20"/>
          <w:bdr w:val="none" w:sz="0" w:space="0" w:color="auto" w:frame="1"/>
          <w:lang w:eastAsia="ka-GE"/>
        </w:rPr>
        <w:t>encrypted_message.bin</w:t>
      </w:r>
      <w:r w:rsidRPr="00101B81">
        <w:rPr>
          <w:rFonts w:ascii="Times New Roman" w:eastAsia="Times New Roman" w:hAnsi="Times New Roman" w:cs="Times New Roman"/>
          <w:color w:val="1F1F1F"/>
          <w:sz w:val="24"/>
          <w:szCs w:val="24"/>
          <w:lang w:eastAsia="ka-GE"/>
        </w:rPr>
        <w:t xml:space="preserve"> (The encrypted data)</w:t>
      </w:r>
    </w:p>
    <w:p w14:paraId="587E2E22" w14:textId="77777777" w:rsidR="00101B81" w:rsidRPr="00101B81" w:rsidRDefault="00101B81" w:rsidP="00101B81">
      <w:pPr>
        <w:numPr>
          <w:ilvl w:val="0"/>
          <w:numId w:val="10"/>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Courier New" w:eastAsia="Times New Roman" w:hAnsi="Courier New" w:cs="Courier New"/>
          <w:color w:val="444746"/>
          <w:sz w:val="20"/>
          <w:szCs w:val="20"/>
          <w:bdr w:val="none" w:sz="0" w:space="0" w:color="auto" w:frame="1"/>
          <w:lang w:eastAsia="ka-GE"/>
        </w:rPr>
        <w:t>aes_key_encrypted.bin</w:t>
      </w:r>
      <w:r w:rsidRPr="00101B81">
        <w:rPr>
          <w:rFonts w:ascii="Times New Roman" w:eastAsia="Times New Roman" w:hAnsi="Times New Roman" w:cs="Times New Roman"/>
          <w:color w:val="1F1F1F"/>
          <w:sz w:val="24"/>
          <w:szCs w:val="24"/>
          <w:lang w:eastAsia="ka-GE"/>
        </w:rPr>
        <w:t xml:space="preserve"> (The encrypted key)</w:t>
      </w:r>
    </w:p>
    <w:p w14:paraId="7BBCBFA4" w14:textId="77777777" w:rsidR="00101B81" w:rsidRPr="00101B81" w:rsidRDefault="00101B81" w:rsidP="00101B81">
      <w:pPr>
        <w:spacing w:before="100" w:beforeAutospacing="1" w:after="120" w:line="240" w:lineRule="auto"/>
        <w:outlineLvl w:val="1"/>
        <w:rPr>
          <w:rFonts w:ascii="Times New Roman" w:eastAsia="Times New Roman" w:hAnsi="Times New Roman" w:cs="Times New Roman"/>
          <w:b/>
          <w:bCs/>
          <w:color w:val="1F1F1F"/>
          <w:sz w:val="36"/>
          <w:szCs w:val="36"/>
          <w:lang w:eastAsia="ka-GE"/>
        </w:rPr>
      </w:pPr>
      <w:r w:rsidRPr="00101B81">
        <w:rPr>
          <w:rFonts w:ascii="Times New Roman" w:eastAsia="Times New Roman" w:hAnsi="Times New Roman" w:cs="Times New Roman"/>
          <w:b/>
          <w:bCs/>
          <w:color w:val="1F1F1F"/>
          <w:sz w:val="36"/>
          <w:szCs w:val="36"/>
          <w:lang w:eastAsia="ka-GE"/>
        </w:rPr>
        <w:t>5. My Decryption (as User A, the Receiver): Step 1 - Key Recovery</w:t>
      </w:r>
    </w:p>
    <w:p w14:paraId="1310F476"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Action: I've received the files and need to recover the AES Key first.</w:t>
      </w:r>
    </w:p>
    <w:p w14:paraId="0C7F0C57"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Cryptography Used: RSA (Asymmetric Decryption)</w:t>
      </w:r>
    </w:p>
    <w:p w14:paraId="0109254C" w14:textId="77777777" w:rsidR="00101B81" w:rsidRPr="00101B81" w:rsidRDefault="00101B81" w:rsidP="00101B81">
      <w:pPr>
        <w:numPr>
          <w:ilvl w:val="0"/>
          <w:numId w:val="11"/>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Key Decryption:</w:t>
      </w:r>
      <w:r w:rsidRPr="00101B81">
        <w:rPr>
          <w:rFonts w:ascii="Times New Roman" w:eastAsia="Times New Roman" w:hAnsi="Times New Roman" w:cs="Times New Roman"/>
          <w:color w:val="1F1F1F"/>
          <w:sz w:val="24"/>
          <w:szCs w:val="24"/>
          <w:lang w:eastAsia="ka-GE"/>
        </w:rPr>
        <w:t xml:space="preserve"> I use my </w:t>
      </w:r>
      <w:r w:rsidRPr="00101B81">
        <w:rPr>
          <w:rFonts w:ascii="Times New Roman" w:eastAsia="Times New Roman" w:hAnsi="Times New Roman" w:cs="Times New Roman"/>
          <w:b/>
          <w:bCs/>
          <w:color w:val="1F1F1F"/>
          <w:sz w:val="24"/>
          <w:szCs w:val="24"/>
          <w:bdr w:val="none" w:sz="0" w:space="0" w:color="auto" w:frame="1"/>
          <w:lang w:eastAsia="ka-GE"/>
        </w:rPr>
        <w:t>secret RSA Private Key</w:t>
      </w:r>
      <w:r w:rsidRPr="00101B81">
        <w:rPr>
          <w:rFonts w:ascii="Times New Roman" w:eastAsia="Times New Roman" w:hAnsi="Times New Roman" w:cs="Times New Roman"/>
          <w:color w:val="1F1F1F"/>
          <w:sz w:val="24"/>
          <w:szCs w:val="24"/>
          <w:lang w:eastAsia="ka-GE"/>
        </w:rPr>
        <w:t xml:space="preserve"> to decrypt the </w:t>
      </w:r>
      <w:r w:rsidRPr="00101B81">
        <w:rPr>
          <w:rFonts w:ascii="Courier New" w:eastAsia="Times New Roman" w:hAnsi="Courier New" w:cs="Courier New"/>
          <w:color w:val="444746"/>
          <w:sz w:val="20"/>
          <w:szCs w:val="20"/>
          <w:bdr w:val="none" w:sz="0" w:space="0" w:color="auto" w:frame="1"/>
          <w:lang w:eastAsia="ka-GE"/>
        </w:rPr>
        <w:t>aes_key_encrypted.bin</w:t>
      </w:r>
      <w:r w:rsidRPr="00101B81">
        <w:rPr>
          <w:rFonts w:ascii="Times New Roman" w:eastAsia="Times New Roman" w:hAnsi="Times New Roman" w:cs="Times New Roman"/>
          <w:color w:val="1F1F1F"/>
          <w:sz w:val="24"/>
          <w:szCs w:val="24"/>
          <w:lang w:eastAsia="ka-GE"/>
        </w:rPr>
        <w:t xml:space="preserve"> file.</w:t>
      </w:r>
    </w:p>
    <w:p w14:paraId="56E89738" w14:textId="77777777" w:rsidR="00101B81" w:rsidRPr="00101B81" w:rsidRDefault="00101B81" w:rsidP="00101B81">
      <w:pPr>
        <w:numPr>
          <w:ilvl w:val="0"/>
          <w:numId w:val="11"/>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Result:</w:t>
      </w:r>
      <w:r w:rsidRPr="00101B81">
        <w:rPr>
          <w:rFonts w:ascii="Times New Roman" w:eastAsia="Times New Roman" w:hAnsi="Times New Roman" w:cs="Times New Roman"/>
          <w:color w:val="1F1F1F"/>
          <w:sz w:val="24"/>
          <w:szCs w:val="24"/>
          <w:lang w:eastAsia="ka-GE"/>
        </w:rPr>
        <w:t xml:space="preserve"> I successfully recover the original, random AES Key.</w:t>
      </w:r>
    </w:p>
    <w:p w14:paraId="33FE2B8B" w14:textId="77777777" w:rsidR="00101B81" w:rsidRPr="00101B81" w:rsidRDefault="00101B81" w:rsidP="00101B81">
      <w:pPr>
        <w:spacing w:before="100" w:beforeAutospacing="1" w:after="120" w:line="240" w:lineRule="auto"/>
        <w:outlineLvl w:val="1"/>
        <w:rPr>
          <w:rFonts w:ascii="Times New Roman" w:eastAsia="Times New Roman" w:hAnsi="Times New Roman" w:cs="Times New Roman"/>
          <w:b/>
          <w:bCs/>
          <w:color w:val="1F1F1F"/>
          <w:sz w:val="36"/>
          <w:szCs w:val="36"/>
          <w:lang w:eastAsia="ka-GE"/>
        </w:rPr>
      </w:pPr>
      <w:r w:rsidRPr="00101B81">
        <w:rPr>
          <w:rFonts w:ascii="Times New Roman" w:eastAsia="Times New Roman" w:hAnsi="Times New Roman" w:cs="Times New Roman"/>
          <w:b/>
          <w:bCs/>
          <w:color w:val="1F1F1F"/>
          <w:sz w:val="36"/>
          <w:szCs w:val="36"/>
          <w:lang w:eastAsia="ka-GE"/>
        </w:rPr>
        <w:t>6. My Decryption (as User A, the Receiver): Step 2 - Message Recovery</w:t>
      </w:r>
    </w:p>
    <w:p w14:paraId="38D93D87"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Action: I now use the recovered AES Key to read the message.</w:t>
      </w:r>
    </w:p>
    <w:p w14:paraId="011A2935" w14:textId="77777777" w:rsidR="00101B81" w:rsidRPr="00101B81" w:rsidRDefault="00101B81" w:rsidP="00101B81">
      <w:pPr>
        <w:spacing w:before="100" w:beforeAutospacing="1" w:after="100" w:afterAutospacing="1"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color w:val="1F1F1F"/>
          <w:sz w:val="24"/>
          <w:szCs w:val="24"/>
          <w:lang w:eastAsia="ka-GE"/>
        </w:rPr>
        <w:t>Cryptography Used: AES-256 (Symmetric Decryption)</w:t>
      </w:r>
    </w:p>
    <w:p w14:paraId="63AB7C77" w14:textId="77777777" w:rsidR="00101B81" w:rsidRPr="00101B81" w:rsidRDefault="00101B81" w:rsidP="00101B81">
      <w:pPr>
        <w:numPr>
          <w:ilvl w:val="0"/>
          <w:numId w:val="12"/>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Message Decryption:</w:t>
      </w:r>
      <w:r w:rsidRPr="00101B81">
        <w:rPr>
          <w:rFonts w:ascii="Times New Roman" w:eastAsia="Times New Roman" w:hAnsi="Times New Roman" w:cs="Times New Roman"/>
          <w:color w:val="1F1F1F"/>
          <w:sz w:val="24"/>
          <w:szCs w:val="24"/>
          <w:lang w:eastAsia="ka-GE"/>
        </w:rPr>
        <w:t xml:space="preserve"> I use the recovered AES Key and the IV (which was prepended to the ciphertext) to decrypt the </w:t>
      </w:r>
      <w:r w:rsidRPr="00101B81">
        <w:rPr>
          <w:rFonts w:ascii="Courier New" w:eastAsia="Times New Roman" w:hAnsi="Courier New" w:cs="Courier New"/>
          <w:color w:val="444746"/>
          <w:sz w:val="20"/>
          <w:szCs w:val="20"/>
          <w:bdr w:val="none" w:sz="0" w:space="0" w:color="auto" w:frame="1"/>
          <w:lang w:eastAsia="ka-GE"/>
        </w:rPr>
        <w:t>encrypted_message.bin</w:t>
      </w:r>
      <w:r w:rsidRPr="00101B81">
        <w:rPr>
          <w:rFonts w:ascii="Times New Roman" w:eastAsia="Times New Roman" w:hAnsi="Times New Roman" w:cs="Times New Roman"/>
          <w:color w:val="1F1F1F"/>
          <w:sz w:val="24"/>
          <w:szCs w:val="24"/>
          <w:lang w:eastAsia="ka-GE"/>
        </w:rPr>
        <w:t xml:space="preserve"> file.</w:t>
      </w:r>
    </w:p>
    <w:p w14:paraId="44D2D37F" w14:textId="77777777" w:rsidR="00101B81" w:rsidRPr="00101B81" w:rsidRDefault="00101B81" w:rsidP="00101B81">
      <w:pPr>
        <w:numPr>
          <w:ilvl w:val="0"/>
          <w:numId w:val="12"/>
        </w:numPr>
        <w:spacing w:before="100" w:beforeAutospacing="1" w:after="0" w:line="240" w:lineRule="auto"/>
        <w:rPr>
          <w:rFonts w:ascii="Times New Roman" w:eastAsia="Times New Roman" w:hAnsi="Times New Roman" w:cs="Times New Roman"/>
          <w:color w:val="1F1F1F"/>
          <w:sz w:val="24"/>
          <w:szCs w:val="24"/>
          <w:lang w:eastAsia="ka-GE"/>
        </w:rPr>
      </w:pPr>
      <w:r w:rsidRPr="00101B81">
        <w:rPr>
          <w:rFonts w:ascii="Times New Roman" w:eastAsia="Times New Roman" w:hAnsi="Times New Roman" w:cs="Times New Roman"/>
          <w:b/>
          <w:bCs/>
          <w:color w:val="1F1F1F"/>
          <w:sz w:val="24"/>
          <w:szCs w:val="24"/>
          <w:bdr w:val="none" w:sz="0" w:space="0" w:color="auto" w:frame="1"/>
          <w:lang w:eastAsia="ka-GE"/>
        </w:rPr>
        <w:t>Result:</w:t>
      </w:r>
      <w:r w:rsidRPr="00101B81">
        <w:rPr>
          <w:rFonts w:ascii="Times New Roman" w:eastAsia="Times New Roman" w:hAnsi="Times New Roman" w:cs="Times New Roman"/>
          <w:color w:val="1F1F1F"/>
          <w:sz w:val="24"/>
          <w:szCs w:val="24"/>
          <w:lang w:eastAsia="ka-GE"/>
        </w:rPr>
        <w:t xml:space="preserve"> The original message is recovered and saved to </w:t>
      </w:r>
      <w:r w:rsidRPr="00101B81">
        <w:rPr>
          <w:rFonts w:ascii="Courier New" w:eastAsia="Times New Roman" w:hAnsi="Courier New" w:cs="Courier New"/>
          <w:color w:val="444746"/>
          <w:sz w:val="20"/>
          <w:szCs w:val="20"/>
          <w:bdr w:val="none" w:sz="0" w:space="0" w:color="auto" w:frame="1"/>
          <w:lang w:eastAsia="ka-GE"/>
        </w:rPr>
        <w:t>decrypted_message.txt</w:t>
      </w:r>
      <w:r w:rsidRPr="00101B81">
        <w:rPr>
          <w:rFonts w:ascii="Times New Roman" w:eastAsia="Times New Roman" w:hAnsi="Times New Roman" w:cs="Times New Roman"/>
          <w:color w:val="1F1F1F"/>
          <w:sz w:val="24"/>
          <w:szCs w:val="24"/>
          <w:lang w:eastAsia="ka-GE"/>
        </w:rPr>
        <w:t>.</w:t>
      </w:r>
    </w:p>
    <w:p w14:paraId="26F3C163" w14:textId="77777777" w:rsidR="00A55D18" w:rsidRPr="00101B81" w:rsidRDefault="00A55D18" w:rsidP="00101B81"/>
    <w:sectPr w:rsidR="00A55D18" w:rsidRPr="00101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6245"/>
    <w:multiLevelType w:val="multilevel"/>
    <w:tmpl w:val="6AD2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45DC"/>
    <w:multiLevelType w:val="multilevel"/>
    <w:tmpl w:val="AC5C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B65AF"/>
    <w:multiLevelType w:val="multilevel"/>
    <w:tmpl w:val="712A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45F35"/>
    <w:multiLevelType w:val="multilevel"/>
    <w:tmpl w:val="8B28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0356A"/>
    <w:multiLevelType w:val="multilevel"/>
    <w:tmpl w:val="A3CA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35587"/>
    <w:multiLevelType w:val="multilevel"/>
    <w:tmpl w:val="B378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640D5"/>
    <w:multiLevelType w:val="multilevel"/>
    <w:tmpl w:val="DEF6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D45870"/>
    <w:multiLevelType w:val="multilevel"/>
    <w:tmpl w:val="12D4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74185"/>
    <w:multiLevelType w:val="multilevel"/>
    <w:tmpl w:val="7D0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E505D"/>
    <w:multiLevelType w:val="multilevel"/>
    <w:tmpl w:val="A27C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11B12"/>
    <w:multiLevelType w:val="multilevel"/>
    <w:tmpl w:val="5A1C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9568E"/>
    <w:multiLevelType w:val="multilevel"/>
    <w:tmpl w:val="87EE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11"/>
  </w:num>
  <w:num w:numId="4">
    <w:abstractNumId w:val="9"/>
  </w:num>
  <w:num w:numId="5">
    <w:abstractNumId w:val="10"/>
  </w:num>
  <w:num w:numId="6">
    <w:abstractNumId w:val="1"/>
  </w:num>
  <w:num w:numId="7">
    <w:abstractNumId w:val="7"/>
  </w:num>
  <w:num w:numId="8">
    <w:abstractNumId w:val="3"/>
  </w:num>
  <w:num w:numId="9">
    <w:abstractNumId w:val="4"/>
  </w:num>
  <w:num w:numId="10">
    <w:abstractNumId w:val="2"/>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61"/>
    <w:rsid w:val="00101B81"/>
    <w:rsid w:val="004D1861"/>
    <w:rsid w:val="00A55D18"/>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940C81-F691-4681-AE1F-891906409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510895">
      <w:bodyDiv w:val="1"/>
      <w:marLeft w:val="0"/>
      <w:marRight w:val="0"/>
      <w:marTop w:val="0"/>
      <w:marBottom w:val="0"/>
      <w:divBdr>
        <w:top w:val="none" w:sz="0" w:space="0" w:color="auto"/>
        <w:left w:val="none" w:sz="0" w:space="0" w:color="auto"/>
        <w:bottom w:val="none" w:sz="0" w:space="0" w:color="auto"/>
        <w:right w:val="none" w:sz="0" w:space="0" w:color="auto"/>
      </w:divBdr>
    </w:div>
    <w:div w:id="102671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iakashvili</dc:creator>
  <cp:keywords/>
  <dc:description/>
  <cp:lastModifiedBy>irakli iakashvili</cp:lastModifiedBy>
  <cp:revision>2</cp:revision>
  <dcterms:created xsi:type="dcterms:W3CDTF">2025-11-25T19:45:00Z</dcterms:created>
  <dcterms:modified xsi:type="dcterms:W3CDTF">2025-11-25T19:50:00Z</dcterms:modified>
</cp:coreProperties>
</file>