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4.png" ContentType="image/png"/>
  <Override PartName="/word/media/rId76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5.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setuid-бит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SetUID бит</w:t>
      </w:r>
    </w:p>
    <w:p>
      <w:pPr>
        <w:numPr>
          <w:ilvl w:val="0"/>
          <w:numId w:val="1001"/>
        </w:numPr>
        <w:pStyle w:val="Compact"/>
      </w:pPr>
      <w:r>
        <w:t xml:space="preserve">Из-под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создадим файл</w:t>
      </w:r>
      <w:r>
        <w:t xml:space="preserve"> </w:t>
      </w:r>
      <w:r>
        <w:rPr>
          <w:rStyle w:val="VerbatimChar"/>
        </w:rPr>
        <w:t xml:space="preserve">simpleid.c</w:t>
      </w:r>
    </w:p>
    <w:p>
      <w:pPr>
        <w:pStyle w:val="CaptionedFigure"/>
      </w:pPr>
      <w:r>
        <w:drawing>
          <wp:inline>
            <wp:extent cx="5334000" cy="2358571"/>
            <wp:effectExtent b="0" l="0" r="0" t="0"/>
            <wp:docPr descr="Исходный код файла simpleid.c" title="" id="22" name="Picture"/>
            <a:graphic>
              <a:graphicData uri="http://schemas.openxmlformats.org/drawingml/2006/picture">
                <pic:pic>
                  <pic:nvPicPr>
                    <pic:cNvPr descr=".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8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Исходный код файла simpleid.c</w:t>
      </w:r>
    </w:p>
    <w:p>
      <w:pPr>
        <w:numPr>
          <w:ilvl w:val="0"/>
          <w:numId w:val="1002"/>
        </w:numPr>
        <w:pStyle w:val="Compact"/>
      </w:pPr>
      <w:r>
        <w:t xml:space="preserve">Скомпилируем, запустим и сравним результат с выводом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. User ID и Group ID совпадают.</w:t>
      </w:r>
    </w:p>
    <w:p>
      <w:pPr>
        <w:pStyle w:val="CaptionedFigure"/>
      </w:pPr>
      <w:r>
        <w:drawing>
          <wp:inline>
            <wp:extent cx="5334000" cy="1550275"/>
            <wp:effectExtent b="0" l="0" r="0" t="0"/>
            <wp:docPr descr="Результат" title="" id="25" name="Picture"/>
            <a:graphic>
              <a:graphicData uri="http://schemas.openxmlformats.org/drawingml/2006/picture">
                <pic:pic>
                  <pic:nvPicPr>
                    <pic:cNvPr descr="./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</w:t>
      </w:r>
    </w:p>
    <w:p>
      <w:pPr>
        <w:numPr>
          <w:ilvl w:val="0"/>
          <w:numId w:val="1003"/>
        </w:numPr>
        <w:pStyle w:val="Compact"/>
      </w:pPr>
      <w:r>
        <w:t xml:space="preserve">Перепишем программу, чтобы она возвращала нам</w:t>
      </w:r>
      <w:r>
        <w:t xml:space="preserve"> </w:t>
      </w:r>
      <w:r>
        <w:rPr>
          <w:rStyle w:val="VerbatimChar"/>
        </w:rPr>
        <w:t xml:space="preserve">e_uid</w:t>
      </w:r>
      <w:r>
        <w:t xml:space="preserve">/</w:t>
      </w:r>
      <w:r>
        <w:rPr>
          <w:rStyle w:val="VerbatimChar"/>
        </w:rPr>
        <w:t xml:space="preserve">e_gid</w:t>
      </w:r>
      <w:r>
        <w:t xml:space="preserve"> </w:t>
      </w:r>
      <w:r>
        <w:t xml:space="preserve">и действительный</w:t>
      </w:r>
      <w:r>
        <w:t xml:space="preserve"> </w:t>
      </w:r>
      <w:r>
        <w:rPr>
          <w:rStyle w:val="VerbatimChar"/>
        </w:rPr>
        <w:t xml:space="preserve">uid</w:t>
      </w:r>
      <w:r>
        <w:t xml:space="preserve">/</w:t>
      </w:r>
      <w:r>
        <w:rPr>
          <w:rStyle w:val="VerbatimChar"/>
        </w:rPr>
        <w:t xml:space="preserve">gid</w:t>
      </w:r>
      <w:r>
        <w:t xml:space="preserve">.</w:t>
      </w:r>
      <w:r>
        <w:t xml:space="preserve"> </w:t>
      </w:r>
      <w:r>
        <w:rPr>
          <w:rStyle w:val="VerbatimChar"/>
        </w:rPr>
        <w:t xml:space="preserve">getgid</w:t>
      </w:r>
      <w:r>
        <w:t xml:space="preserve"> </w:t>
      </w:r>
      <w:r>
        <w:t xml:space="preserve">возвращает действительный идентификатор группы текущего процесса.</w:t>
      </w:r>
      <w:r>
        <w:t xml:space="preserve"> </w:t>
      </w:r>
      <w:r>
        <w:rPr>
          <w:rStyle w:val="VerbatimChar"/>
        </w:rPr>
        <w:t xml:space="preserve">getegid</w:t>
      </w:r>
      <w:r>
        <w:t xml:space="preserve"> </w:t>
      </w:r>
      <w:r>
        <w:t xml:space="preserve">возвращает эффективный идентификатор группы текущего процесса. Действительный идентификатор соответствует идентификатору вызывающего процесса. Эффективный идентификатор соответствует биту</w:t>
      </w:r>
      <w:r>
        <w:t xml:space="preserve"> </w:t>
      </w:r>
      <w:r>
        <w:rPr>
          <w:rStyle w:val="VerbatimChar"/>
        </w:rPr>
        <w:t xml:space="preserve">setuid</w:t>
      </w:r>
      <w:r>
        <w:t xml:space="preserve"> </w:t>
      </w:r>
      <w:r>
        <w:t xml:space="preserve">на исполняемом файле.</w:t>
      </w:r>
    </w:p>
    <w:p>
      <w:pPr>
        <w:pStyle w:val="CaptionedFigure"/>
      </w:pPr>
      <w:r>
        <w:drawing>
          <wp:inline>
            <wp:extent cx="5334000" cy="1819913"/>
            <wp:effectExtent b="0" l="0" r="0" t="0"/>
            <wp:docPr descr="Измененный исходный код программы simpleid.c" title="" id="28" name="Picture"/>
            <a:graphic>
              <a:graphicData uri="http://schemas.openxmlformats.org/drawingml/2006/picture">
                <pic:pic>
                  <pic:nvPicPr>
                    <pic:cNvPr descr="./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9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Измененный исходный код программы simpleid.c</w:t>
      </w:r>
    </w:p>
    <w:p>
      <w:pPr>
        <w:numPr>
          <w:ilvl w:val="0"/>
          <w:numId w:val="1004"/>
        </w:numPr>
        <w:pStyle w:val="Compact"/>
      </w:pPr>
      <w:r>
        <w:t xml:space="preserve">Поменяем пользователя-обладателя исполняемого файла и добавить бит</w:t>
      </w:r>
      <w:r>
        <w:t xml:space="preserve"> </w:t>
      </w:r>
      <w:r>
        <w:rPr>
          <w:rStyle w:val="VerbatimChar"/>
        </w:rPr>
        <w:t xml:space="preserve">setuid</w:t>
      </w:r>
      <w:r>
        <w:t xml:space="preserve">.</w:t>
      </w:r>
    </w:p>
    <w:p>
      <w:pPr>
        <w:pStyle w:val="CaptionedFigure"/>
      </w:pPr>
      <w:r>
        <w:drawing>
          <wp:inline>
            <wp:extent cx="5334000" cy="654914"/>
            <wp:effectExtent b="0" l="0" r="0" t="0"/>
            <wp:docPr descr="Изменение прав" title="" id="31" name="Picture"/>
            <a:graphic>
              <a:graphicData uri="http://schemas.openxmlformats.org/drawingml/2006/picture">
                <pic:pic>
                  <pic:nvPicPr>
                    <pic:cNvPr descr="./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прав</w:t>
      </w:r>
    </w:p>
    <w:p>
      <w:pPr>
        <w:numPr>
          <w:ilvl w:val="0"/>
          <w:numId w:val="1005"/>
        </w:numPr>
        <w:pStyle w:val="Compact"/>
      </w:pPr>
      <w:r>
        <w:t xml:space="preserve">Проверим изменения.</w:t>
      </w:r>
    </w:p>
    <w:p>
      <w:pPr>
        <w:pStyle w:val="CaptionedFigure"/>
      </w:pPr>
      <w:r>
        <w:drawing>
          <wp:inline>
            <wp:extent cx="5334000" cy="479734"/>
            <wp:effectExtent b="0" l="0" r="0" t="0"/>
            <wp:docPr descr="ls -l" title="" id="34" name="Picture"/>
            <a:graphic>
              <a:graphicData uri="http://schemas.openxmlformats.org/drawingml/2006/picture">
                <pic:pic>
                  <pic:nvPicPr>
                    <pic:cNvPr descr="./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ls -l</w:t>
      </w:r>
    </w:p>
    <w:p>
      <w:pPr>
        <w:numPr>
          <w:ilvl w:val="0"/>
          <w:numId w:val="1006"/>
        </w:numPr>
        <w:pStyle w:val="Compact"/>
      </w:pPr>
      <w:r>
        <w:t xml:space="preserve">Запустим исполняемый файл.</w:t>
      </w:r>
    </w:p>
    <w:p>
      <w:pPr>
        <w:pStyle w:val="CaptionedFigure"/>
      </w:pPr>
      <w:r>
        <w:drawing>
          <wp:inline>
            <wp:extent cx="4724400" cy="1930400"/>
            <wp:effectExtent b="0" l="0" r="0" t="0"/>
            <wp:docPr descr="Результат" title="" id="37" name="Picture"/>
            <a:graphic>
              <a:graphicData uri="http://schemas.openxmlformats.org/drawingml/2006/picture">
                <pic:pic>
                  <pic:nvPicPr>
                    <pic:cNvPr descr="./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</w:t>
      </w:r>
    </w:p>
    <w:p>
      <w:pPr>
        <w:numPr>
          <w:ilvl w:val="0"/>
          <w:numId w:val="1007"/>
        </w:numPr>
        <w:pStyle w:val="Compact"/>
      </w:pPr>
      <w:r>
        <w:t xml:space="preserve">Проведем те же манипуляции над файлов, но теперь для группы.</w:t>
      </w:r>
    </w:p>
    <w:p>
      <w:pPr>
        <w:pStyle w:val="CaptionedFigure"/>
      </w:pPr>
      <w:r>
        <w:drawing>
          <wp:inline>
            <wp:extent cx="5334000" cy="1442040"/>
            <wp:effectExtent b="0" l="0" r="0" t="0"/>
            <wp:docPr descr="Результат" title="" id="40" name="Picture"/>
            <a:graphic>
              <a:graphicData uri="http://schemas.openxmlformats.org/drawingml/2006/picture">
                <pic:pic>
                  <pic:nvPicPr>
                    <pic:cNvPr descr="./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</w:t>
      </w:r>
    </w:p>
    <w:p>
      <w:pPr>
        <w:numPr>
          <w:ilvl w:val="0"/>
          <w:numId w:val="1008"/>
        </w:numPr>
        <w:pStyle w:val="Compact"/>
      </w:pPr>
      <w:r>
        <w:t xml:space="preserve">Создадим программу</w:t>
      </w:r>
      <w:r>
        <w:t xml:space="preserve"> </w:t>
      </w:r>
      <w:r>
        <w:rPr>
          <w:rStyle w:val="VerbatimChar"/>
        </w:rPr>
        <w:t xml:space="preserve">readfile.c</w:t>
      </w:r>
    </w:p>
    <w:p>
      <w:pPr>
        <w:pStyle w:val="CaptionedFigure"/>
      </w:pPr>
      <w:r>
        <w:drawing>
          <wp:inline>
            <wp:extent cx="5334000" cy="3101162"/>
            <wp:effectExtent b="0" l="0" r="0" t="0"/>
            <wp:docPr descr="Исходный код файла readfile.c" title="" id="43" name="Picture"/>
            <a:graphic>
              <a:graphicData uri="http://schemas.openxmlformats.org/drawingml/2006/picture">
                <pic:pic>
                  <pic:nvPicPr>
                    <pic:cNvPr descr="./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1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Исходный код файла readfile.c</w:t>
      </w:r>
    </w:p>
    <w:p>
      <w:pPr>
        <w:numPr>
          <w:ilvl w:val="0"/>
          <w:numId w:val="1009"/>
        </w:numPr>
        <w:pStyle w:val="Compact"/>
      </w:pPr>
      <w:r>
        <w:t xml:space="preserve">Изменим права для файла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. Проверим изменения.</w:t>
      </w:r>
    </w:p>
    <w:p>
      <w:pPr>
        <w:pStyle w:val="CaptionedFigure"/>
      </w:pPr>
      <w:r>
        <w:drawing>
          <wp:inline>
            <wp:extent cx="5334000" cy="1246022"/>
            <wp:effectExtent b="0" l="0" r="0" t="0"/>
            <wp:docPr descr="Измение прав файла readfile.c" title="" id="46" name="Picture"/>
            <a:graphic>
              <a:graphicData uri="http://schemas.openxmlformats.org/drawingml/2006/picture">
                <pic:pic>
                  <pic:nvPicPr>
                    <pic:cNvPr descr="./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6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Измение прав файла readfile.c</w:t>
      </w:r>
    </w:p>
    <w:p>
      <w:pPr>
        <w:numPr>
          <w:ilvl w:val="0"/>
          <w:numId w:val="1010"/>
        </w:numPr>
        <w:pStyle w:val="Compact"/>
      </w:pPr>
      <w:r>
        <w:t xml:space="preserve">Сменим владельца файла</w:t>
      </w:r>
      <w:r>
        <w:t xml:space="preserve"> </w:t>
      </w:r>
      <w:r>
        <w:rPr>
          <w:rStyle w:val="VerbatimChar"/>
        </w:rPr>
        <w:t xml:space="preserve">readfile</w:t>
      </w:r>
      <w:r>
        <w:t xml:space="preserve">, а также добавим</w:t>
      </w:r>
      <w:r>
        <w:t xml:space="preserve"> </w:t>
      </w:r>
      <w:r>
        <w:rPr>
          <w:rStyle w:val="VerbatimChar"/>
        </w:rPr>
        <w:t xml:space="preserve">setuid</w:t>
      </w:r>
      <w:r>
        <w:t xml:space="preserve"> </w:t>
      </w:r>
      <w:r>
        <w:t xml:space="preserve">бит.</w:t>
      </w:r>
    </w:p>
    <w:p>
      <w:pPr>
        <w:pStyle w:val="CaptionedFigure"/>
      </w:pPr>
      <w:r>
        <w:drawing>
          <wp:inline>
            <wp:extent cx="5334000" cy="653142"/>
            <wp:effectExtent b="0" l="0" r="0" t="0"/>
            <wp:docPr descr="владелец и setuid бит" title="" id="49" name="Picture"/>
            <a:graphic>
              <a:graphicData uri="http://schemas.openxmlformats.org/drawingml/2006/picture">
                <pic:pic>
                  <pic:nvPicPr>
                    <pic:cNvPr descr="./image/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владелец и setuid бит</w:t>
      </w:r>
    </w:p>
    <w:p>
      <w:pPr>
        <w:numPr>
          <w:ilvl w:val="0"/>
          <w:numId w:val="1011"/>
        </w:numPr>
        <w:pStyle w:val="Compact"/>
      </w:pPr>
      <w:r>
        <w:t xml:space="preserve">Проверим чтения разных файлов. Например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/etc/shadow</w:t>
      </w:r>
      <w:r>
        <w:t xml:space="preserve">.</w:t>
      </w:r>
    </w:p>
    <w:p>
      <w:pPr>
        <w:pStyle w:val="CaptionedFigure"/>
      </w:pPr>
      <w:r>
        <w:drawing>
          <wp:inline>
            <wp:extent cx="5334000" cy="655898"/>
            <wp:effectExtent b="0" l="0" r="0" t="0"/>
            <wp:docPr descr="readfile.c" title="" id="52" name="Picture"/>
            <a:graphic>
              <a:graphicData uri="http://schemas.openxmlformats.org/drawingml/2006/picture">
                <pic:pic>
                  <pic:nvPicPr>
                    <pic:cNvPr descr="./image/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readfile.c</w:t>
      </w:r>
    </w:p>
    <w:p>
      <w:pPr>
        <w:pStyle w:val="CaptionedFigure"/>
      </w:pPr>
      <w:r>
        <w:drawing>
          <wp:inline>
            <wp:extent cx="5334000" cy="951470"/>
            <wp:effectExtent b="0" l="0" r="0" t="0"/>
            <wp:docPr descr="/etc/shadow" title="" id="55" name="Picture"/>
            <a:graphic>
              <a:graphicData uri="http://schemas.openxmlformats.org/drawingml/2006/picture">
                <pic:pic>
                  <pic:nvPicPr>
                    <pic:cNvPr descr="./image/1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/etc/shadow</w:t>
      </w:r>
    </w:p>
    <w:bookmarkEnd w:id="57"/>
    <w:bookmarkStart w:id="79" w:name="sticky-бит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Sticky бит</w:t>
      </w:r>
    </w:p>
    <w:p>
      <w:pPr>
        <w:numPr>
          <w:ilvl w:val="0"/>
          <w:numId w:val="1012"/>
        </w:numPr>
        <w:pStyle w:val="Compact"/>
      </w:pPr>
      <w:r>
        <w:t xml:space="preserve">Проверим установлен ли атрибут Sticky на директорию</w:t>
      </w:r>
      <w:r>
        <w:t xml:space="preserve"> </w:t>
      </w:r>
      <w:r>
        <w:rPr>
          <w:rStyle w:val="VerbatimChar"/>
        </w:rPr>
        <w:t xml:space="preserve">/tmp</w:t>
      </w:r>
      <w:r>
        <w:t xml:space="preserve">.</w:t>
      </w:r>
    </w:p>
    <w:p>
      <w:pPr>
        <w:pStyle w:val="CaptionedFigure"/>
      </w:pPr>
      <w:r>
        <w:drawing>
          <wp:inline>
            <wp:extent cx="5334000" cy="561473"/>
            <wp:effectExtent b="0" l="0" r="0" t="0"/>
            <wp:docPr descr="/tmp" title="" id="59" name="Picture"/>
            <a:graphic>
              <a:graphicData uri="http://schemas.openxmlformats.org/drawingml/2006/picture">
                <pic:pic>
                  <pic:nvPicPr>
                    <pic:cNvPr descr="./image/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/tmp</w:t>
      </w:r>
    </w:p>
    <w:p>
      <w:pPr>
        <w:numPr>
          <w:ilvl w:val="0"/>
          <w:numId w:val="1013"/>
        </w:numPr>
        <w:pStyle w:val="Compact"/>
      </w:pPr>
      <w:r>
        <w:t xml:space="preserve">Создадим файл</w:t>
      </w:r>
      <w:r>
        <w:t xml:space="preserve"> </w:t>
      </w:r>
      <w:r>
        <w:rPr>
          <w:rStyle w:val="VerbatimChar"/>
        </w:rPr>
        <w:t xml:space="preserve">/tmp/file01.txt</w:t>
      </w:r>
      <w:r>
        <w:t xml:space="preserve">. Добавим для остальных пользователей права на чтение и запись.</w:t>
      </w:r>
    </w:p>
    <w:p>
      <w:pPr>
        <w:pStyle w:val="CaptionedFigure"/>
      </w:pPr>
      <w:r>
        <w:drawing>
          <wp:inline>
            <wp:extent cx="5334000" cy="1163921"/>
            <wp:effectExtent b="0" l="0" r="0" t="0"/>
            <wp:docPr descr="/tmp/file01.txt" title="" id="62" name="Picture"/>
            <a:graphic>
              <a:graphicData uri="http://schemas.openxmlformats.org/drawingml/2006/picture">
                <pic:pic>
                  <pic:nvPicPr>
                    <pic:cNvPr descr="./image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3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/tmp/file01.txt</w:t>
      </w:r>
    </w:p>
    <w:p>
      <w:pPr>
        <w:numPr>
          <w:ilvl w:val="0"/>
          <w:numId w:val="1014"/>
        </w:numPr>
        <w:pStyle w:val="Compact"/>
      </w:pPr>
      <w:r>
        <w:t xml:space="preserve">Попробуем прочитать содержимое файла от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.</w:t>
      </w:r>
    </w:p>
    <w:p>
      <w:pPr>
        <w:pStyle w:val="CaptionedFigure"/>
      </w:pPr>
      <w:r>
        <w:drawing>
          <wp:inline>
            <wp:extent cx="5321300" cy="571500"/>
            <wp:effectExtent b="0" l="0" r="0" t="0"/>
            <wp:docPr descr="guest2" title="" id="65" name="Picture"/>
            <a:graphic>
              <a:graphicData uri="http://schemas.openxmlformats.org/drawingml/2006/picture">
                <pic:pic>
                  <pic:nvPicPr>
                    <pic:cNvPr descr="./image/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guest2</w:t>
      </w:r>
    </w:p>
    <w:p>
      <w:pPr>
        <w:numPr>
          <w:ilvl w:val="0"/>
          <w:numId w:val="1015"/>
        </w:numPr>
        <w:pStyle w:val="Compact"/>
      </w:pPr>
      <w:r>
        <w:t xml:space="preserve">Допишем в конец файла новый текст.</w:t>
      </w:r>
    </w:p>
    <w:p>
      <w:pPr>
        <w:pStyle w:val="CaptionedFigure"/>
      </w:pPr>
      <w:r>
        <w:drawing>
          <wp:inline>
            <wp:extent cx="5334000" cy="679235"/>
            <wp:effectExtent b="0" l="0" r="0" t="0"/>
            <wp:docPr descr="guest2" title="" id="68" name="Picture"/>
            <a:graphic>
              <a:graphicData uri="http://schemas.openxmlformats.org/drawingml/2006/picture">
                <pic:pic>
                  <pic:nvPicPr>
                    <pic:cNvPr descr="./image/1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guest2</w:t>
      </w:r>
    </w:p>
    <w:p>
      <w:pPr>
        <w:numPr>
          <w:ilvl w:val="0"/>
          <w:numId w:val="1016"/>
        </w:numPr>
        <w:pStyle w:val="Compact"/>
      </w:pPr>
      <w:r>
        <w:t xml:space="preserve">А также удалим этот файл.</w:t>
      </w:r>
    </w:p>
    <w:p>
      <w:pPr>
        <w:pStyle w:val="CaptionedFigure"/>
      </w:pPr>
      <w:r>
        <w:drawing>
          <wp:inline>
            <wp:extent cx="5334000" cy="776796"/>
            <wp:effectExtent b="0" l="0" r="0" t="0"/>
            <wp:docPr descr="guest2" title="" id="71" name="Picture"/>
            <a:graphic>
              <a:graphicData uri="http://schemas.openxmlformats.org/drawingml/2006/picture">
                <pic:pic>
                  <pic:nvPicPr>
                    <pic:cNvPr descr="./image/1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6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guest2</w:t>
      </w:r>
    </w:p>
    <w:p>
      <w:pPr>
        <w:numPr>
          <w:ilvl w:val="0"/>
          <w:numId w:val="1017"/>
        </w:numPr>
        <w:pStyle w:val="Compact"/>
      </w:pPr>
      <w:r>
        <w:t xml:space="preserve">Удалим sticky бит директории</w:t>
      </w:r>
      <w:r>
        <w:t xml:space="preserve"> </w:t>
      </w:r>
      <w:r>
        <w:rPr>
          <w:rStyle w:val="VerbatimChar"/>
        </w:rPr>
        <w:t xml:space="preserve">/tmp</w:t>
      </w:r>
      <w:r>
        <w:t xml:space="preserve">.</w:t>
      </w:r>
    </w:p>
    <w:p>
      <w:pPr>
        <w:pStyle w:val="CaptionedFigure"/>
      </w:pPr>
      <w:r>
        <w:drawing>
          <wp:inline>
            <wp:extent cx="4533900" cy="1206500"/>
            <wp:effectExtent b="0" l="0" r="0" t="0"/>
            <wp:docPr descr="/tmp" title="" id="74" name="Picture"/>
            <a:graphic>
              <a:graphicData uri="http://schemas.openxmlformats.org/drawingml/2006/picture">
                <pic:pic>
                  <pic:nvPicPr>
                    <pic:cNvPr descr="./image/19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/tmp</w:t>
      </w:r>
    </w:p>
    <w:p>
      <w:pPr>
        <w:numPr>
          <w:ilvl w:val="0"/>
          <w:numId w:val="1018"/>
        </w:numPr>
        <w:pStyle w:val="Compact"/>
      </w:pPr>
      <w:r>
        <w:t xml:space="preserve">Повторим предыдущие действия по изменению файла.</w:t>
      </w:r>
    </w:p>
    <w:p>
      <w:pPr>
        <w:pStyle w:val="CaptionedFigure"/>
      </w:pPr>
      <w:r>
        <w:drawing>
          <wp:inline>
            <wp:extent cx="5334000" cy="1405053"/>
            <wp:effectExtent b="0" l="0" r="0" t="0"/>
            <wp:docPr descr="/tmp" title="" id="77" name="Picture"/>
            <a:graphic>
              <a:graphicData uri="http://schemas.openxmlformats.org/drawingml/2006/picture">
                <pic:pic>
                  <pic:nvPicPr>
                    <pic:cNvPr descr="./image/2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5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/tmp</w:t>
      </w:r>
    </w:p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выполнил цели работы.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4" Target="media/rId24.png" /><Relationship Type="http://schemas.openxmlformats.org/officeDocument/2006/relationships/image" Id="rId76" Target="media/rId7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5.</dc:title>
  <dc:creator>Королёв Иван</dc:creator>
  <dc:language>ru-RU</dc:language>
  <cp:keywords/>
  <dcterms:created xsi:type="dcterms:W3CDTF">2024-04-13T18:47:13Z</dcterms:created>
  <dcterms:modified xsi:type="dcterms:W3CDTF">2024-04-13T18:47:13Z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