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7.png" ContentType="image/png"/>
  <Override PartName="/word/media/rId3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проект.</w:t>
      </w:r>
      <w:r>
        <w:t xml:space="preserve"> </w:t>
      </w:r>
      <w:r>
        <w:t xml:space="preserve">Первый</w:t>
      </w:r>
      <w:r>
        <w:t xml:space="preserve"> </w:t>
      </w:r>
      <w:r>
        <w:t xml:space="preserve">этап.</w:t>
      </w:r>
    </w:p>
    <w:p>
      <w:pPr>
        <w:pStyle w:val="Author"/>
      </w:pPr>
      <w:r>
        <w:t xml:space="preserve">Королёв</w:t>
      </w:r>
      <w:r>
        <w:t xml:space="preserve"> </w:t>
      </w:r>
      <w:r>
        <w:t xml:space="preserve">Иван</w:t>
      </w:r>
      <w:r>
        <w:t xml:space="preserve"> </w:t>
      </w:r>
      <w:r>
        <w:t xml:space="preserve">Андреевич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Установить дистрибутив Kali Linux в виртуальную машину. Научиться основным способам тестирования веб приложений. В качестве среды виртуализации предлагается использовать VirtualBox.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Установить дистрибутив Kali Linux в виртуальную машину.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rPr>
          <w:bCs/>
          <w:b/>
        </w:rPr>
        <w:t xml:space="preserve">Kali Linux</w:t>
      </w:r>
      <w:r>
        <w:t xml:space="preserve"> </w:t>
      </w:r>
      <w:r>
        <w:t xml:space="preserve">— это дистрибутив операционной системы Linux. Это одна из немногих систем, которая предназначена для специалистов информационной безопасности. В неё входит ряд утилит, которые созданы для тестирования уязвимостей. Kali редко используется как основная ОС, чаще всего она устанавливается как гостевая.</w:t>
      </w:r>
      <w:r>
        <w:t xml:space="preserve"> </w:t>
      </w:r>
      <w:r>
        <w:t xml:space="preserve">Система Kali Linux была разработана в 2013 году. Над ней работала команда из Offensive Security.</w:t>
      </w:r>
    </w:p>
    <w:bookmarkEnd w:id="22"/>
    <w:bookmarkStart w:id="34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26" w:name="создание-машины-в-virtualbox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Создание машины в VirtualBox</w:t>
      </w:r>
    </w:p>
    <w:p>
      <w:pPr>
        <w:pStyle w:val="FirstParagraph"/>
      </w:pPr>
      <w:r>
        <w:t xml:space="preserve">Демонстрирую создание машины Kali linux. Отображаю выделенную оперативную, видео и память жесткого диска для данного дистрибутива. (рис. 1).</w:t>
      </w:r>
    </w:p>
    <w:p>
      <w:pPr>
        <w:pStyle w:val="CaptionedFigure"/>
      </w:pPr>
      <w:r>
        <w:drawing>
          <wp:inline>
            <wp:extent cx="3733800" cy="2019637"/>
            <wp:effectExtent b="0" l="0" r="0" t="0"/>
            <wp:docPr descr="Машина в VirtualBox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196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Машина в VirtualBox</w:t>
      </w:r>
    </w:p>
    <w:bookmarkEnd w:id="26"/>
    <w:bookmarkStart w:id="33" w:name="kali-linux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Kali linux</w:t>
      </w:r>
    </w:p>
    <w:p>
      <w:pPr>
        <w:pStyle w:val="FirstParagraph"/>
      </w:pPr>
      <w:r>
        <w:t xml:space="preserve">Установил kali linux, обновил и выполнил основную настройку машины (общий буфер обмена, горячие клавиши, языки, github) (рис. 2),(рис. 3),</w:t>
      </w:r>
    </w:p>
    <w:p>
      <w:pPr>
        <w:pStyle w:val="CaptionedFigure"/>
      </w:pPr>
      <w:r>
        <w:drawing>
          <wp:inline>
            <wp:extent cx="3733800" cy="1798935"/>
            <wp:effectExtent b="0" l="0" r="0" t="0"/>
            <wp:docPr descr="kali linux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89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kali linux</w:t>
      </w:r>
    </w:p>
    <w:p>
      <w:pPr>
        <w:pStyle w:val="CaptionedFigure"/>
      </w:pPr>
      <w:r>
        <w:drawing>
          <wp:inline>
            <wp:extent cx="3733800" cy="1810327"/>
            <wp:effectExtent b="0" l="0" r="0" t="0"/>
            <wp:docPr descr="kali linux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0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kali linux</w:t>
      </w:r>
    </w:p>
    <w:bookmarkEnd w:id="33"/>
    <w:bookmarkEnd w:id="34"/>
    <w:bookmarkStart w:id="35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Научился устанавливать kali linux</w:t>
      </w:r>
    </w:p>
    <w:bookmarkEnd w:id="3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7" Target="media/rId27.png" /><Relationship Type="http://schemas.openxmlformats.org/officeDocument/2006/relationships/image" Id="rId30" Target="media/rId3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проект. Первый этап.</dc:title>
  <dc:creator>Королёв Иван Андреевич</dc:creator>
  <dc:language>ru-RU</dc:language>
  <cp:keywords/>
  <dcterms:created xsi:type="dcterms:W3CDTF">2024-03-02T10:59:16Z</dcterms:created>
  <dcterms:modified xsi:type="dcterms:W3CDTF">2024-03-02T10:59:16Z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tableEqns">
    <vt:lpwstr>False</vt:lpwstr>
  </property>
  <property fmtid="{D5CDD505-2E9C-101B-9397-08002B2CF9AE}" pid="87" name="tableTemplate">
    <vt:lpwstr>tableTitle ititleDelim t</vt:lpwstr>
  </property>
  <property fmtid="{D5CDD505-2E9C-101B-9397-08002B2CF9AE}" pid="88" name="tableTitle">
    <vt:lpwstr>Таблица</vt:lpwstr>
  </property>
  <property fmtid="{D5CDD505-2E9C-101B-9397-08002B2CF9AE}" pid="89" name="tblLabels">
    <vt:lpwstr>arabic</vt:lpwstr>
  </property>
  <property fmtid="{D5CDD505-2E9C-101B-9397-08002B2CF9AE}" pid="90" name="tblPrefix">
    <vt:lpwstr/>
  </property>
  <property fmtid="{D5CDD505-2E9C-101B-9397-08002B2CF9AE}" pid="91" name="tblPrefixTemplate">
    <vt:lpwstr>p i</vt:lpwstr>
  </property>
  <property fmtid="{D5CDD505-2E9C-101B-9397-08002B2CF9AE}" pid="92" name="titleDelim">
    <vt:lpwstr>:</vt:lpwstr>
  </property>
  <property fmtid="{D5CDD505-2E9C-101B-9397-08002B2CF9AE}" pid="93" name="toc">
    <vt:lpwstr>True</vt:lpwstr>
  </property>
  <property fmtid="{D5CDD505-2E9C-101B-9397-08002B2CF9AE}" pid="94" name="toc-depth">
    <vt:lpwstr>2</vt:lpwstr>
  </property>
  <property fmtid="{D5CDD505-2E9C-101B-9397-08002B2CF9AE}" pid="95" name="toc-title">
    <vt:lpwstr>Содержание</vt:lpwstr>
  </property>
</Properties>
</file>