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13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выполнить задание для самостоятельного выполнения. Провести анализ сети Петри с помощью дерева достижимости, промоделировать сеть Петри и вычислить пр-во состояний, сформулировать отчёт и построитиь граф пр-ва состояний.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Сеть Петри — математический объект, используемый для моделирования динамических дискретных систем, предложенный Карлом Петри в 1962 году.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анализ-сети-петр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1).</w:t>
      </w:r>
    </w:p>
    <w:bookmarkStart w:id="26" w:name="fig:001"/>
    <w:p>
      <w:pPr>
        <w:pStyle w:val="CaptionedFigure"/>
      </w:pPr>
      <w:r>
        <w:drawing>
          <wp:inline>
            <wp:extent cx="3311818" cy="3135085"/>
            <wp:effectExtent b="0" l="0" r="0" t="0"/>
            <wp:docPr descr="Рис. 1: Дерево достижимости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Дерево достижимости</w:t>
      </w:r>
    </w:p>
    <w:bookmarkEnd w:id="26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2"/>
        </w:numPr>
      </w:pPr>
      <w:r>
        <w:t xml:space="preserve">безопасна, поскольку в каждой позиции количество фишек не превышает 1;</w:t>
      </w:r>
    </w:p>
    <w:p>
      <w:pPr>
        <w:pStyle w:val="Compact"/>
        <w:numPr>
          <w:ilvl w:val="0"/>
          <w:numId w:val="1002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2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2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7"/>
    <w:bookmarkStart w:id="36" w:name="выполнение-лабораторной-работы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Моделируем сеть Петри, добавляем позиции, переход и дуги. Далее, в меню задаём новые декларации модели: типы фишек, начальные значения позиций, выражения для дуг. После этого задаем типы фишка и указываем начальные значения мультимножеств. (рис. 2), (рис. 3).</w:t>
      </w:r>
    </w:p>
    <w:bookmarkStart w:id="31" w:name="fig:002"/>
    <w:p>
      <w:pPr>
        <w:pStyle w:val="CaptionedFigure"/>
      </w:pPr>
      <w:r>
        <w:drawing>
          <wp:inline>
            <wp:extent cx="3733800" cy="2885209"/>
            <wp:effectExtent b="0" l="0" r="0" t="0"/>
            <wp:docPr descr="Рис. 2: Модель сети Петри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сети Петри</w:t>
      </w:r>
    </w:p>
    <w:bookmarkEnd w:id="31"/>
    <w:bookmarkStart w:id="35" w:name="fig:003"/>
    <w:p>
      <w:pPr>
        <w:pStyle w:val="CaptionedFigure"/>
      </w:pPr>
      <w:r>
        <w:drawing>
          <wp:inline>
            <wp:extent cx="2036268" cy="2105425"/>
            <wp:effectExtent b="0" l="0" r="0" t="0"/>
            <wp:docPr descr="Рис. 3: Декларации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8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Декларации</w:t>
      </w:r>
    </w:p>
    <w:bookmarkEnd w:id="35"/>
    <w:bookmarkEnd w:id="36"/>
    <w:bookmarkStart w:id="41" w:name="пространство-состоян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Граф пространства состояний, их всего 5 (4).</w:t>
      </w:r>
    </w:p>
    <w:bookmarkStart w:id="40" w:name="fig:004"/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4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пространства состояний</w:t>
      </w:r>
    </w:p>
    <w:bookmarkEnd w:id="40"/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3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3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3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3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3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3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 задание для самостоятельного выполнения. Провел анализ сети Петри с помощью дерева достижимости, промоделировал сеть Петри и вычислил пр-во состояний, сформулировал отчёт и построил граф пр-ва состояний.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Королёв Иван</dc:creator>
  <dc:language>ru-RU</dc:language>
  <cp:keywords/>
  <dcterms:created xsi:type="dcterms:W3CDTF">2025-05-02T13:16:41Z</dcterms:created>
  <dcterms:modified xsi:type="dcterms:W3CDTF">2025-05-02T13:16:41Z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