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&lt;title&gt;Scared of the Universe&lt;/title&gt;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'Courier New', Courier, monospace;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background: black;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.stars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width: 1px;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height: 1px;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box-shadow: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0 0 2px white, 0 0 4px white, 0 0 8px white, 0 0 16px white,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0 0 32px white, 0 0 64px white, 0 0 128px white;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animation: animStar 50s linear infinite;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@keyframes animStar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from { transform: translate3d(0, 0, 0);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to { transform: translate3d(100vw, 100vh, 0);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.star:nth-child(1) { top: 10%; left: 20%;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.star:nth-child(2) { top: 50%; left: 60%;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.star:nth-child(3) { top: 70%; left: 80%;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/* Add more stars as needed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.text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top: 50%;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left: 50%;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transform: translate(-50%, -50%);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&lt;div class="stars star"&gt;&lt;/div&gt;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&lt;div class="stars star"&gt;&lt;/div&gt;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&lt;div class="stars star"&gt;&lt;/div&gt;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&lt;!-- Add more stars here --&gt;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&lt;div class="text"&gt;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&lt;h1&gt;I'm scared shitless of the universe, man.&lt;/h1&gt;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