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Document.xml" ContentType="application/vnd.openxmlformats-officedocument.wordprocessingml.commentsIds+xml"/>
  <Override PartName="/word/commentsExtendedDocument.xml" ContentType="application/vnd.openxmlformats-officedocument.wordprocessingml.commentsExtended+xml"/>
  <Override PartName="/word/commentsDocument.xml" ContentType="application/vnd.openxmlformats-officedocument.wordprocessingml.comments+xml"/>
  <Override PartName="/word/peopleDocument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9663B" w14:textId="77777777" w:rsidR="005D680A" w:rsidRDefault="005D680A">
      <w:pPr>
        <w:rPr>
          <w:lang w:val="en-US"/>
        </w:rPr>
      </w:pPr>
    </w:p>
    <w:p w14:paraId="0353B0BE" w14:textId="77777777" w:rsidR="005D680A" w:rsidRDefault="005D680A"/>
    <w:p w14:paraId="3CB00B31" w14:textId="77777777" w:rsidR="005D680A" w:rsidRDefault="005D680A">
      <w:pPr>
        <w:rPr>
          <w:lang w:val="en-US"/>
        </w:rPr>
      </w:pPr>
    </w:p>
    <w:p w14:paraId="48AA2A0C" w14:textId="77777777" w:rsidR="005D680A" w:rsidRDefault="005D680A"/>
    <w:p w14:paraId="431BF7A2" w14:textId="77777777" w:rsidR="005D680A" w:rsidRDefault="005D680A"/>
    <w:tbl>
      <w:tblPr>
        <w:tblW w:w="0" w:type="auto"/>
        <w:tblLook w:val="04A0" w:firstRow="1" w:lastRow="0" w:firstColumn="1" w:lastColumn="0" w:noHBand="0" w:noVBand="1"/>
      </w:tblPr>
      <w:tblGrid>
        <w:gridCol w:w="9923"/>
      </w:tblGrid>
      <w:tr w:rsidR="005D680A" w14:paraId="22FF1CC0" w14:textId="77777777">
        <w:trPr>
          <w:trHeight w:hRule="exact" w:val="6262"/>
        </w:trPr>
        <w:tc>
          <w:tcPr>
            <w:tcW w:w="9923" w:type="dxa"/>
            <w:shd w:val="clear" w:color="auto" w:fill="auto"/>
          </w:tcPr>
          <w:p w14:paraId="22F7E38F" w14:textId="77777777" w:rsidR="005D680A" w:rsidRDefault="00095CA8">
            <w:pPr>
              <w:jc w:val="right"/>
              <w:rPr>
                <w:rFonts w:cs="Arial"/>
                <w:sz w:val="48"/>
                <w:szCs w:val="84"/>
              </w:rPr>
            </w:pPr>
            <w:r>
              <w:rPr>
                <w:rFonts w:cs="Arial"/>
                <w:sz w:val="48"/>
                <w:szCs w:val="84"/>
              </w:rPr>
              <w:t xml:space="preserve">Рекомендации по характеристикам серверов для </w:t>
            </w:r>
          </w:p>
          <w:p w14:paraId="1AE1B965" w14:textId="77777777" w:rsidR="005D680A" w:rsidRDefault="00095CA8">
            <w:pPr>
              <w:jc w:val="right"/>
              <w:rPr>
                <w:rFonts w:cs="Arial"/>
                <w:iCs/>
                <w:sz w:val="48"/>
                <w:szCs w:val="48"/>
              </w:rPr>
            </w:pPr>
            <w:proofErr w:type="spellStart"/>
            <w:r>
              <w:rPr>
                <w:rFonts w:cs="Arial"/>
                <w:iCs/>
                <w:sz w:val="48"/>
                <w:szCs w:val="48"/>
              </w:rPr>
              <w:t>CompanyName</w:t>
            </w:r>
            <w:proofErr w:type="spellEnd"/>
          </w:p>
          <w:p w14:paraId="6092265D" w14:textId="77777777" w:rsidR="005D680A" w:rsidRDefault="00095CA8">
            <w:pPr>
              <w:jc w:val="right"/>
              <w:rPr>
                <w:rFonts w:cs="Arial"/>
                <w:iCs/>
                <w:sz w:val="48"/>
                <w:szCs w:val="48"/>
              </w:rPr>
            </w:pPr>
            <w:r>
              <w:rPr>
                <w:rFonts w:cs="Arial"/>
                <w:iCs/>
                <w:sz w:val="48"/>
                <w:szCs w:val="48"/>
              </w:rPr>
              <w:t xml:space="preserve">Для одновременной работы </w:t>
            </w:r>
            <w:proofErr w:type="spellStart"/>
            <w:r>
              <w:rPr>
                <w:sz w:val="48"/>
                <w:szCs w:val="48"/>
              </w:rPr>
              <w:t>UsersPeak</w:t>
            </w:r>
            <w:proofErr w:type="spellEnd"/>
            <w:r>
              <w:rPr>
                <w:sz w:val="48"/>
                <w:szCs w:val="48"/>
              </w:rPr>
              <w:t xml:space="preserve"> пользователей</w:t>
            </w:r>
            <w:r>
              <w:rPr>
                <w:rFonts w:cs="Arial"/>
                <w:iCs/>
                <w:sz w:val="48"/>
                <w:szCs w:val="48"/>
              </w:rPr>
              <w:t xml:space="preserve"> </w:t>
            </w:r>
          </w:p>
          <w:p w14:paraId="61D6B359" w14:textId="77777777" w:rsidR="005D680A" w:rsidRDefault="00095CA8">
            <w:pPr>
              <w:jc w:val="right"/>
              <w:rPr>
                <w:rFonts w:cs="Arial"/>
                <w:iCs/>
                <w:sz w:val="48"/>
                <w:szCs w:val="48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56704" behindDoc="0" locked="0" layoutInCell="1" allowOverlap="1" wp14:anchorId="5DDFAECE" wp14:editId="6941FD35">
                      <wp:simplePos x="0" y="0"/>
                      <wp:positionH relativeFrom="column">
                        <wp:posOffset>-500380</wp:posOffset>
                      </wp:positionH>
                      <wp:positionV relativeFrom="paragraph">
                        <wp:posOffset>144780</wp:posOffset>
                      </wp:positionV>
                      <wp:extent cx="7155180" cy="635"/>
                      <wp:effectExtent l="0" t="0" r="7620" b="18415"/>
                      <wp:wrapNone/>
                      <wp:docPr id="3" name="AutoShap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 flipH="1">
                                <a:off x="0" y="0"/>
                                <a:ext cx="71551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79646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>
                  <w:pict>
                    <v:shape id="shape 2" o:spid="_x0000_s2" o:spt="32" style="position:absolute;mso-wrap-distance-left:9.0pt;mso-wrap-distance-top:0.0pt;mso-wrap-distance-right:9.0pt;mso-wrap-distance-bottom:0.0pt;z-index:251656192;o:allowoverlap:true;o:allowincell:true;mso-position-horizontal-relative:text;margin-left:-39.4pt;mso-position-horizontal:absolute;mso-position-vertical-relative:text;margin-top:11.4pt;mso-position-vertical:absolute;width:563.4pt;height:0.0pt;flip:x;" coordsize="100000,100000" path="m0,0l100000,104333nfe" filled="f" strokecolor="#F79646" strokeweight="0.75pt">
                      <v:path textboxrect="0,0,100000,78250"/>
                    </v:shape>
                  </w:pict>
                </mc:Fallback>
              </mc:AlternateContent>
            </w:r>
          </w:p>
          <w:p w14:paraId="04AB36F3" w14:textId="77777777" w:rsidR="005D680A" w:rsidRDefault="00095CA8">
            <w:pPr>
              <w:jc w:val="right"/>
              <w:rPr>
                <w:rFonts w:cs="Arial"/>
                <w:iCs/>
                <w:sz w:val="36"/>
                <w:szCs w:val="48"/>
              </w:rPr>
            </w:pPr>
            <w:r>
              <w:rPr>
                <w:rFonts w:cs="Arial"/>
                <w:iCs/>
                <w:sz w:val="36"/>
                <w:szCs w:val="48"/>
              </w:rPr>
              <w:t>Редакция документа № 1</w:t>
            </w:r>
          </w:p>
          <w:p w14:paraId="3767C50C" w14:textId="77777777" w:rsidR="005D680A" w:rsidRDefault="00095CA8">
            <w:pPr>
              <w:jc w:val="right"/>
              <w:rPr>
                <w:rFonts w:cs="Arial"/>
                <w:iCs/>
                <w:sz w:val="48"/>
                <w:szCs w:val="48"/>
              </w:rPr>
            </w:pPr>
            <w:r>
              <w:rPr>
                <w:rFonts w:cs="Arial"/>
                <w:iCs/>
                <w:sz w:val="36"/>
                <w:szCs w:val="48"/>
              </w:rPr>
              <w:t xml:space="preserve">от </w:t>
            </w:r>
            <w:proofErr w:type="spellStart"/>
            <w:r>
              <w:rPr>
                <w:rFonts w:cs="Arial"/>
                <w:iCs/>
                <w:sz w:val="36"/>
                <w:szCs w:val="48"/>
                <w:lang w:val="en-US"/>
              </w:rPr>
              <w:t>CurrentDate</w:t>
            </w:r>
            <w:proofErr w:type="spellEnd"/>
            <w:r>
              <w:rPr>
                <w:rFonts w:cs="Arial"/>
                <w:iCs/>
                <w:sz w:val="36"/>
                <w:szCs w:val="48"/>
              </w:rPr>
              <w:t xml:space="preserve"> </w:t>
            </w:r>
          </w:p>
        </w:tc>
      </w:tr>
    </w:tbl>
    <w:p w14:paraId="2FFEBEDA" w14:textId="77777777" w:rsidR="005D680A" w:rsidRDefault="005D680A"/>
    <w:p w14:paraId="5AEC8783" w14:textId="77777777" w:rsidR="005D680A" w:rsidRDefault="00095CA8">
      <w:pPr>
        <w:pStyle w:val="10"/>
      </w:pPr>
      <w:bookmarkStart w:id="0" w:name="_Toc505787188"/>
      <w:bookmarkStart w:id="1" w:name="_Toc505787245"/>
      <w:bookmarkStart w:id="2" w:name="_Toc505788950"/>
      <w:bookmarkStart w:id="3" w:name="_Toc505789187"/>
      <w:bookmarkStart w:id="4" w:name="_Toc507499632"/>
      <w:bookmarkStart w:id="5" w:name="_Toc507508486"/>
      <w:bookmarkStart w:id="6" w:name="_Toc507510481"/>
      <w:bookmarkStart w:id="7" w:name="_Toc519839238"/>
      <w:bookmarkStart w:id="8" w:name="_Toc158645787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39BDB6F" wp14:editId="2D3DEA7F">
                <wp:simplePos x="0" y="0"/>
                <wp:positionH relativeFrom="column">
                  <wp:posOffset>5118735</wp:posOffset>
                </wp:positionH>
                <wp:positionV relativeFrom="paragraph">
                  <wp:posOffset>253365</wp:posOffset>
                </wp:positionV>
                <wp:extent cx="1505585" cy="271780"/>
                <wp:effectExtent l="0" t="0" r="18415" b="228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5585" cy="27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AE5B5" w14:textId="77777777" w:rsidR="00095CA8" w:rsidRDefault="00095CA8">
                            <w:pPr>
                              <w:rPr>
                                <w:b/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vert="horz" wrap="square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9BDB6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403.05pt;margin-top:19.95pt;width:118.55pt;height:21.4pt;z-index:251657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" strokecolor="white">
                <v:textbox style="mso-fit-shape-to-text:t">
                  <w:txbxContent>
                    <w:p w14:paraId="0D7AE5B5" w14:textId="77777777" w:rsidR="00095CA8" w:rsidRDefault="00095CA8">
                      <w:pPr>
                        <w:rPr>
                          <w:b/>
                          <w:color w:val="80808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lastRenderedPageBreak/>
        <w:t>Оглавление</w:t>
      </w:r>
      <w:bookmarkEnd w:id="8"/>
      <w:r>
        <w:fldChar w:fldCharType="begin"/>
      </w:r>
      <w:r>
        <w:instrText xml:space="preserve"> TOC \o "1-3" \h \z \u </w:instrText>
      </w:r>
      <w:r>
        <w:fldChar w:fldCharType="separate"/>
      </w:r>
    </w:p>
    <w:p w14:paraId="3ECAFFBC" w14:textId="77777777" w:rsidR="005D680A" w:rsidRDefault="00000000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87" w:tooltip="#_Toc158645787" w:history="1">
        <w:r w:rsidR="00095CA8">
          <w:rPr>
            <w:rStyle w:val="afa"/>
            <w:rFonts w:eastAsia="Calibri"/>
          </w:rPr>
          <w:t>Оглавление</w:t>
        </w:r>
        <w:r w:rsidR="00095CA8">
          <w:tab/>
        </w:r>
        <w:r w:rsidR="00095CA8">
          <w:fldChar w:fldCharType="begin"/>
        </w:r>
        <w:r w:rsidR="00095CA8">
          <w:instrText xml:space="preserve"> PAGEREF _Toc158645787 \h </w:instrText>
        </w:r>
        <w:r w:rsidR="00095CA8">
          <w:fldChar w:fldCharType="separate"/>
        </w:r>
        <w:r w:rsidR="00095CA8">
          <w:t>1</w:t>
        </w:r>
        <w:r w:rsidR="00095CA8">
          <w:fldChar w:fldCharType="end"/>
        </w:r>
      </w:hyperlink>
    </w:p>
    <w:p w14:paraId="0CC1A4DE" w14:textId="77777777" w:rsidR="005D680A" w:rsidRDefault="00000000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88" w:tooltip="#_Toc158645788" w:history="1">
        <w:r w:rsidR="00095CA8">
          <w:rPr>
            <w:rStyle w:val="afa"/>
            <w:rFonts w:eastAsia="Calibri"/>
          </w:rPr>
          <w:t>Общая информация</w:t>
        </w:r>
        <w:r w:rsidR="00095CA8">
          <w:tab/>
        </w:r>
        <w:r w:rsidR="00095CA8">
          <w:fldChar w:fldCharType="begin"/>
        </w:r>
        <w:r w:rsidR="00095CA8">
          <w:instrText xml:space="preserve"> PAGEREF _Toc158645788 \h </w:instrText>
        </w:r>
        <w:r w:rsidR="00095CA8">
          <w:fldChar w:fldCharType="separate"/>
        </w:r>
        <w:r w:rsidR="00095CA8">
          <w:t>3</w:t>
        </w:r>
        <w:r w:rsidR="00095CA8">
          <w:fldChar w:fldCharType="end"/>
        </w:r>
      </w:hyperlink>
    </w:p>
    <w:p w14:paraId="7BDE9CC1" w14:textId="77777777" w:rsidR="005D680A" w:rsidRDefault="00000000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89" w:tooltip="#_Toc158645789" w:history="1">
        <w:r w:rsidR="00095CA8">
          <w:rPr>
            <w:rStyle w:val="afa"/>
            <w:rFonts w:eastAsia="Calibri"/>
          </w:rPr>
          <w:t>Условия функционирования системы</w:t>
        </w:r>
        <w:r w:rsidR="00095CA8">
          <w:tab/>
        </w:r>
        <w:r w:rsidR="00095CA8">
          <w:fldChar w:fldCharType="begin"/>
        </w:r>
        <w:r w:rsidR="00095CA8">
          <w:instrText xml:space="preserve"> PAGEREF _Toc158645789 \h </w:instrText>
        </w:r>
        <w:r w:rsidR="00095CA8">
          <w:fldChar w:fldCharType="separate"/>
        </w:r>
        <w:r w:rsidR="00095CA8">
          <w:t>3</w:t>
        </w:r>
        <w:r w:rsidR="00095CA8">
          <w:fldChar w:fldCharType="end"/>
        </w:r>
      </w:hyperlink>
    </w:p>
    <w:p w14:paraId="26309C97" w14:textId="77777777" w:rsidR="005D680A" w:rsidRDefault="00000000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0" w:tooltip="#_Toc158645790" w:history="1">
        <w:r w:rsidR="00095CA8">
          <w:rPr>
            <w:rStyle w:val="afa"/>
            <w:rFonts w:eastAsia="Calibri"/>
            <w:shd w:val="clear" w:color="auto" w:fill="FFFFFF"/>
          </w:rPr>
          <w:t>Матрица протестированного ПО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_Toc158645790 \h </w:instrText>
        </w:r>
        <w:r w:rsidR="00095CA8">
          <w:fldChar w:fldCharType="separate"/>
        </w:r>
        <w:r w:rsidR="00095CA8">
          <w:t>4</w:t>
        </w:r>
        <w:r w:rsidR="00095CA8">
          <w:fldChar w:fldCharType="end"/>
        </w:r>
      </w:hyperlink>
    </w:p>
    <w:p w14:paraId="31F405BA" w14:textId="77777777" w:rsidR="005D680A" w:rsidRDefault="00000000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91" w:tooltip="#_Toc158645791" w:history="1">
        <w:r w:rsidR="00095CA8">
          <w:rPr>
            <w:rStyle w:val="afa"/>
            <w:rFonts w:eastAsia="Calibri"/>
          </w:rPr>
          <w:t>Рекомендуемая конфигурация системы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_Toc158645791 \h </w:instrText>
        </w:r>
        <w:r w:rsidR="00095CA8">
          <w:fldChar w:fldCharType="separate"/>
        </w:r>
        <w:r w:rsidR="00095CA8">
          <w:t>5</w:t>
        </w:r>
        <w:r w:rsidR="00095CA8">
          <w:fldChar w:fldCharType="end"/>
        </w:r>
      </w:hyperlink>
    </w:p>
    <w:p w14:paraId="798C853C" w14:textId="77777777" w:rsidR="005D680A" w:rsidRDefault="00000000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2" w:tooltip="#_Toc158645792" w:history="1">
        <w:r w:rsidR="00095CA8">
          <w:rPr>
            <w:rStyle w:val="afa"/>
            <w:rFonts w:eastAsia="Calibri"/>
          </w:rPr>
          <w:t>Описание структуры хранилища данных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_Toc158645792 \h </w:instrText>
        </w:r>
        <w:r w:rsidR="00095CA8">
          <w:fldChar w:fldCharType="separate"/>
        </w:r>
        <w:r w:rsidR="00095CA8">
          <w:t>7</w:t>
        </w:r>
        <w:r w:rsidR="00095CA8">
          <w:fldChar w:fldCharType="end"/>
        </w:r>
      </w:hyperlink>
    </w:p>
    <w:p w14:paraId="1EE058BE" w14:textId="77777777" w:rsidR="005D680A" w:rsidRDefault="00000000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3" w:tooltip="#_Toc158645793" w:history="1">
        <w:r w:rsidR="00095CA8">
          <w:rPr>
            <w:rStyle w:val="afa"/>
            <w:rFonts w:eastAsia="Calibri" w:cs="Arial"/>
          </w:rPr>
          <w:t>Используемые порты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_Toc158645793 \h </w:instrText>
        </w:r>
        <w:r w:rsidR="00095CA8">
          <w:fldChar w:fldCharType="separate"/>
        </w:r>
        <w:r w:rsidR="00095CA8">
          <w:t>8</w:t>
        </w:r>
        <w:r w:rsidR="00095CA8">
          <w:fldChar w:fldCharType="end"/>
        </w:r>
      </w:hyperlink>
    </w:p>
    <w:p w14:paraId="1FB933F0" w14:textId="77777777" w:rsidR="005D680A" w:rsidRDefault="00000000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94" w:tooltip="#_Toc158645794" w:history="1">
        <w:r w:rsidR="00095CA8">
          <w:rPr>
            <w:rStyle w:val="afa"/>
            <w:rFonts w:eastAsia="Calibri"/>
          </w:rPr>
          <w:t>Минимальные требования к узлам продуктивной инфраструктуры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_Toc158645794 \h </w:instrText>
        </w:r>
        <w:r w:rsidR="00095CA8">
          <w:fldChar w:fldCharType="separate"/>
        </w:r>
        <w:r w:rsidR="00095CA8">
          <w:t>10</w:t>
        </w:r>
        <w:r w:rsidR="00095CA8">
          <w:fldChar w:fldCharType="end"/>
        </w:r>
      </w:hyperlink>
    </w:p>
    <w:p w14:paraId="1F0A3988" w14:textId="77777777" w:rsidR="005D680A" w:rsidRDefault="00000000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5" w:tooltip="#_Toc158645795" w:history="1">
        <w:r w:rsidR="00095CA8">
          <w:rPr>
            <w:rStyle w:val="afa"/>
            <w:rFonts w:eastAsia="Calibri"/>
          </w:rPr>
          <w:t>Рекомендации по ресурсам в разрезе узлов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_Toc158645795 \h </w:instrText>
        </w:r>
        <w:r w:rsidR="00095CA8">
          <w:fldChar w:fldCharType="separate"/>
        </w:r>
        <w:r w:rsidR="00095CA8">
          <w:t>10</w:t>
        </w:r>
        <w:r w:rsidR="00095CA8">
          <w:fldChar w:fldCharType="end"/>
        </w:r>
      </w:hyperlink>
    </w:p>
    <w:p w14:paraId="664DEAD9" w14:textId="77777777" w:rsidR="005D680A" w:rsidRDefault="00000000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6" w:tooltip="#_Toc158645796" w:history="1">
        <w:r w:rsidR="00095CA8">
          <w:rPr>
            <w:rStyle w:val="afa"/>
            <w:rFonts w:eastAsia="Calibri"/>
          </w:rPr>
          <w:t>Суммарный объем вычислительных ресурсов продуктивного контура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_Toc158645796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56377BDE" w14:textId="77777777" w:rsidR="005D680A" w:rsidRDefault="00000000">
      <w:pPr>
        <w:pStyle w:val="24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</w:pPr>
      <w:hyperlink w:anchor="_Toc158645797" w:tooltip="#_Toc158645797" w:history="1">
        <w:r w:rsidR="00095CA8">
          <w:rPr>
            <w:rStyle w:val="afa"/>
            <w:rFonts w:eastAsia="Calibri"/>
          </w:rPr>
          <w:t>Расчет дискового хранилища продуктивного контура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_Toc158645797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2997E936" w14:textId="77777777" w:rsidR="005D680A" w:rsidRDefault="00000000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8" w:tooltip="#_Toc158645798" w:history="1">
        <w:r w:rsidR="00095CA8">
          <w:rPr>
            <w:rStyle w:val="afa"/>
            <w:rFonts w:eastAsia="Calibri"/>
          </w:rPr>
          <w:t>Расчет хранилища для тел документов (файловое хранилище)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_Toc158645798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43DA963B" w14:textId="77777777" w:rsidR="005D680A" w:rsidRDefault="00000000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9" w:tooltip="#_Toc158645799" w:history="1">
        <w:r w:rsidR="00095CA8">
          <w:rPr>
            <w:rStyle w:val="afa"/>
            <w:rFonts w:eastAsia="Calibri"/>
          </w:rPr>
          <w:t>Расчет хранилища для файлов баз данных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_Toc158645799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33C23891" w14:textId="77777777" w:rsidR="005D680A" w:rsidRDefault="00000000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800" w:tooltip="#_Toc158645800" w:history="1">
        <w:r w:rsidR="00095CA8">
          <w:rPr>
            <w:rStyle w:val="afa"/>
            <w:rFonts w:eastAsia="Calibri"/>
          </w:rPr>
          <w:t>Дисковые хранилища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_Toc158645800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3D00D211" w14:textId="77777777" w:rsidR="005D680A" w:rsidRDefault="00000000">
      <w:pPr>
        <w:pStyle w:val="24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</w:pPr>
      <w:hyperlink w:anchor="_Toc158645801" w:tooltip="#_Toc158645801" w:history="1">
        <w:r w:rsidR="00095CA8">
          <w:rPr>
            <w:rStyle w:val="afa"/>
            <w:rFonts w:eastAsia="Calibri"/>
          </w:rPr>
          <w:t>Требования к каналам связи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_Toc158645801 \h </w:instrText>
        </w:r>
        <w:r w:rsidR="00095CA8">
          <w:fldChar w:fldCharType="separate"/>
        </w:r>
        <w:r w:rsidR="00095CA8">
          <w:t>16</w:t>
        </w:r>
        <w:r w:rsidR="00095CA8">
          <w:fldChar w:fldCharType="end"/>
        </w:r>
      </w:hyperlink>
    </w:p>
    <w:p w14:paraId="6387A346" w14:textId="77777777" w:rsidR="005D680A" w:rsidRDefault="00000000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802" w:tooltip="#_Toc158645802" w:history="1">
        <w:r w:rsidR="00095CA8">
          <w:rPr>
            <w:rStyle w:val="afa"/>
            <w:rFonts w:eastAsia="Calibri"/>
          </w:rPr>
          <w:t>Минимальные требования к узлам контура разработки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_Toc158645802 \h </w:instrText>
        </w:r>
        <w:r w:rsidR="00095CA8">
          <w:fldChar w:fldCharType="separate"/>
        </w:r>
        <w:r w:rsidR="00095CA8">
          <w:t>17</w:t>
        </w:r>
        <w:r w:rsidR="00095CA8">
          <w:fldChar w:fldCharType="end"/>
        </w:r>
      </w:hyperlink>
    </w:p>
    <w:p w14:paraId="658FB11C" w14:textId="77777777" w:rsidR="005D680A" w:rsidRDefault="00000000">
      <w:pPr>
        <w:pStyle w:val="24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</w:pPr>
      <w:hyperlink w:anchor="_Toc158645803" w:tooltip="#_Toc158645803" w:history="1">
        <w:r w:rsidR="00095CA8">
          <w:rPr>
            <w:rStyle w:val="afa"/>
            <w:rFonts w:eastAsia="Calibri"/>
          </w:rPr>
          <w:t>Рекомендации по ресурсам в разрезе узлов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_Toc158645803 \h </w:instrText>
        </w:r>
        <w:r w:rsidR="00095CA8">
          <w:fldChar w:fldCharType="separate"/>
        </w:r>
        <w:r w:rsidR="00095CA8">
          <w:t>17</w:t>
        </w:r>
        <w:r w:rsidR="00095CA8">
          <w:fldChar w:fldCharType="end"/>
        </w:r>
      </w:hyperlink>
    </w:p>
    <w:p w14:paraId="548A629A" w14:textId="77777777" w:rsidR="005D680A" w:rsidRDefault="00000000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804" w:tooltip="#_Toc158645804" w:history="1">
        <w:r w:rsidR="00095CA8">
          <w:rPr>
            <w:rStyle w:val="afa"/>
            <w:rFonts w:eastAsia="Calibri"/>
          </w:rPr>
          <w:t>Минимальные требования к узлам тестового контура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_Toc158645804 \h </w:instrText>
        </w:r>
        <w:r w:rsidR="00095CA8">
          <w:fldChar w:fldCharType="separate"/>
        </w:r>
        <w:r w:rsidR="00095CA8">
          <w:t>18</w:t>
        </w:r>
        <w:r w:rsidR="00095CA8">
          <w:fldChar w:fldCharType="end"/>
        </w:r>
      </w:hyperlink>
    </w:p>
    <w:p w14:paraId="5BF58935" w14:textId="77777777" w:rsidR="005D680A" w:rsidRDefault="00000000">
      <w:pPr>
        <w:pStyle w:val="24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</w:pPr>
      <w:hyperlink w:anchor="_Toc158645805" w:tooltip="#_Toc158645805" w:history="1">
        <w:r w:rsidR="00095CA8">
          <w:rPr>
            <w:rStyle w:val="afa"/>
            <w:rFonts w:eastAsia="Calibri"/>
          </w:rPr>
          <w:t>Рекомендации по ресурсам в разрезе узлов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_Toc158645805 \h </w:instrText>
        </w:r>
        <w:r w:rsidR="00095CA8">
          <w:fldChar w:fldCharType="separate"/>
        </w:r>
        <w:r w:rsidR="00095CA8">
          <w:t>18</w:t>
        </w:r>
        <w:r w:rsidR="00095CA8">
          <w:fldChar w:fldCharType="end"/>
        </w:r>
      </w:hyperlink>
    </w:p>
    <w:p w14:paraId="759D993B" w14:textId="77777777" w:rsidR="005D680A" w:rsidRDefault="00095CA8">
      <w:pPr>
        <w:pStyle w:val="a5"/>
      </w:pPr>
      <w:r>
        <w:fldChar w:fldCharType="end"/>
      </w:r>
    </w:p>
    <w:p w14:paraId="3A0C6A9D" w14:textId="77777777" w:rsidR="005D680A" w:rsidRDefault="00095CA8">
      <w:pPr>
        <w:pStyle w:val="10"/>
        <w:tabs>
          <w:tab w:val="left" w:pos="6560"/>
        </w:tabs>
      </w:pPr>
      <w:r>
        <w:br w:type="page"/>
      </w:r>
      <w:bookmarkStart w:id="9" w:name="_Toc526348158"/>
      <w:bookmarkStart w:id="10" w:name="_Toc72932346"/>
      <w:bookmarkStart w:id="11" w:name="_Toc158645788"/>
      <w:r>
        <w:lastRenderedPageBreak/>
        <w:t>Общая информация</w:t>
      </w:r>
      <w:bookmarkEnd w:id="9"/>
      <w:bookmarkEnd w:id="10"/>
      <w:bookmarkEnd w:id="11"/>
      <w:r>
        <w:tab/>
      </w:r>
    </w:p>
    <w:p w14:paraId="0962DE62" w14:textId="77777777" w:rsidR="005D680A" w:rsidRDefault="00095CA8">
      <w:pPr>
        <w:rPr>
          <w:shd w:val="clear" w:color="auto" w:fill="FFFFFF"/>
        </w:rPr>
      </w:pPr>
      <w:r>
        <w:rPr>
          <w:shd w:val="clear" w:color="auto" w:fill="FFFFFF"/>
        </w:rPr>
        <w:t xml:space="preserve">В данном документе описана общая информация по инфраструктуре и программно-аппаратные требования к развертыванию системы </w:t>
      </w:r>
      <w:r>
        <w:t xml:space="preserve">Directum RX </w:t>
      </w:r>
      <w:r>
        <w:rPr>
          <w:shd w:val="clear" w:color="auto" w:fill="FFFFFF"/>
        </w:rPr>
        <w:t>4.10.</w:t>
      </w:r>
    </w:p>
    <w:p w14:paraId="30FA04CF" w14:textId="77777777" w:rsidR="005D680A" w:rsidRDefault="00095CA8">
      <w:pPr>
        <w:jc w:val="left"/>
      </w:pPr>
      <w:r>
        <w:t>Данный документ описывает требования к следующим средам:</w:t>
      </w:r>
    </w:p>
    <w:p w14:paraId="02973D50" w14:textId="77777777" w:rsidR="005D680A" w:rsidRDefault="00095CA8">
      <w:pPr>
        <w:pStyle w:val="a1"/>
        <w:numPr>
          <w:ilvl w:val="0"/>
          <w:numId w:val="6"/>
        </w:numPr>
        <w:rPr>
          <w:rFonts w:ascii="Segoe UI" w:hAnsi="Segoe UI" w:cs="Segoe UI"/>
          <w:lang w:eastAsia="ru-RU"/>
        </w:rPr>
      </w:pPr>
      <w:r>
        <w:t xml:space="preserve">продуктивной среде; </w:t>
      </w:r>
    </w:p>
    <w:p w14:paraId="7F17DDCE" w14:textId="77777777" w:rsidR="005D680A" w:rsidRDefault="00095CA8">
      <w:pPr>
        <w:pStyle w:val="a1"/>
        <w:numPr>
          <w:ilvl w:val="0"/>
          <w:numId w:val="6"/>
        </w:numPr>
      </w:pPr>
      <w:r>
        <w:t>среде разработки</w:t>
      </w:r>
      <w:r>
        <w:rPr>
          <w:lang w:val="en-US"/>
        </w:rPr>
        <w:t>;</w:t>
      </w:r>
    </w:p>
    <w:p w14:paraId="51A52D6F" w14:textId="77777777" w:rsidR="005D680A" w:rsidRDefault="00095CA8">
      <w:pPr>
        <w:pStyle w:val="a1"/>
        <w:numPr>
          <w:ilvl w:val="0"/>
          <w:numId w:val="6"/>
        </w:numPr>
      </w:pPr>
      <w:r>
        <w:t>среде тестирования;</w:t>
      </w:r>
    </w:p>
    <w:p w14:paraId="48CCE6FF" w14:textId="77777777" w:rsidR="005D680A" w:rsidRDefault="00095CA8">
      <w:bookmarkStart w:id="12" w:name="_Toc524617498"/>
      <w:bookmarkStart w:id="13" w:name="_Toc526348159"/>
      <w:r>
        <w:t>В рамках проекта внедрения состав и количество сред может быть изменено на основании уточненной информации. Это может потребовать изменение характеристик аппаратных средств.</w:t>
      </w:r>
    </w:p>
    <w:p w14:paraId="77C69F26" w14:textId="77777777" w:rsidR="005D680A" w:rsidRDefault="00095CA8">
      <w:pPr>
        <w:pStyle w:val="afc"/>
        <w:rPr>
          <w:b/>
        </w:rPr>
      </w:pPr>
      <w:r>
        <w:rPr>
          <w:b/>
        </w:rPr>
        <w:t>Условия выполнения расчетов</w:t>
      </w:r>
    </w:p>
    <w:p w14:paraId="19D45ED5" w14:textId="77777777" w:rsidR="005D680A" w:rsidRDefault="00095CA8">
      <w:pPr>
        <w:pStyle w:val="afc"/>
      </w:pPr>
      <w:r>
        <w:t>1. Рекомендации действительны для версии системы Directum RX, указанной выше, и входных данных по нагрузке, полученных от Заказчика. В случае изменения устанавливаемой версии или изменения входных данных по нагрузке, рекомендации должны быть актуализированы.</w:t>
      </w:r>
    </w:p>
    <w:p w14:paraId="0346C5C2" w14:textId="77777777" w:rsidR="005D680A" w:rsidRDefault="00095CA8">
      <w:pPr>
        <w:pStyle w:val="afc"/>
      </w:pPr>
      <w:r>
        <w:t>2. Прикладная разработка, влекущая увеличение нагрузки на систему, может потребовать выделение дополнительных аппаратных средств.</w:t>
      </w:r>
    </w:p>
    <w:p w14:paraId="4D1D55AE" w14:textId="77777777" w:rsidR="005D680A" w:rsidRDefault="00095CA8">
      <w:pPr>
        <w:pStyle w:val="afc"/>
      </w:pPr>
      <w:r>
        <w:t>3. В приведенных расчетах не учитываются требования для обеспечения функций резервного копирования, которые зависят от принятых в организации стратегии резервного копирования, способов и используемых инструментов.</w:t>
      </w:r>
    </w:p>
    <w:p w14:paraId="796CC283" w14:textId="77777777" w:rsidR="005D680A" w:rsidRDefault="00095CA8">
      <w:pPr>
        <w:pStyle w:val="10"/>
      </w:pPr>
      <w:bookmarkStart w:id="14" w:name="_Toc72932347"/>
      <w:bookmarkStart w:id="15" w:name="_Toc158645789"/>
      <w:r>
        <w:t>Условия функционирования системы</w:t>
      </w:r>
      <w:bookmarkEnd w:id="14"/>
      <w:bookmarkEnd w:id="15"/>
    </w:p>
    <w:p w14:paraId="5C6F0550" w14:textId="77777777" w:rsidR="005D680A" w:rsidRDefault="00095CA8">
      <w:pPr>
        <w:pStyle w:val="a5"/>
      </w:pPr>
      <w:r>
        <w:t>Блок содержит входную информацию, на основе которой формируются последующие рекомендации.</w:t>
      </w:r>
      <w:bookmarkEnd w:id="12"/>
      <w:bookmarkEnd w:id="13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20"/>
        <w:gridCol w:w="5993"/>
      </w:tblGrid>
      <w:tr w:rsidR="005D680A" w14:paraId="6F38CBA0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1977" w:type="pct"/>
          </w:tcPr>
          <w:p w14:paraId="2A2BB34B" w14:textId="77777777" w:rsidR="005D680A" w:rsidRDefault="00095CA8">
            <w:pPr>
              <w:pStyle w:val="affff4"/>
              <w:jc w:val="center"/>
            </w:pPr>
            <w:r>
              <w:t>Входная информация</w:t>
            </w:r>
          </w:p>
        </w:tc>
        <w:tc>
          <w:tcPr>
            <w:tcW w:w="3023" w:type="pct"/>
          </w:tcPr>
          <w:p w14:paraId="698A06EE" w14:textId="77777777" w:rsidR="005D680A" w:rsidRDefault="00095CA8">
            <w:pPr>
              <w:pStyle w:val="affff4"/>
              <w:jc w:val="center"/>
            </w:pPr>
            <w:r>
              <w:t>Значение</w:t>
            </w:r>
          </w:p>
        </w:tc>
      </w:tr>
      <w:tr w:rsidR="005D680A" w14:paraId="2666336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5000" w:type="pct"/>
            <w:gridSpan w:val="2"/>
          </w:tcPr>
          <w:p w14:paraId="70E899EE" w14:textId="77777777" w:rsidR="005D680A" w:rsidRDefault="00095CA8">
            <w:pPr>
              <w:pStyle w:val="affff4"/>
              <w:rPr>
                <w:b/>
              </w:rPr>
            </w:pPr>
            <w:r>
              <w:rPr>
                <w:b/>
              </w:rPr>
              <w:t>Общая информация</w:t>
            </w:r>
          </w:p>
        </w:tc>
      </w:tr>
      <w:tr w:rsidR="005D680A" w14:paraId="3A6A528F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39CDC3B7" w14:textId="77777777" w:rsidR="005D680A" w:rsidRDefault="00095CA8">
            <w:pPr>
              <w:pStyle w:val="affff4"/>
            </w:pPr>
            <w:r>
              <w:t>ОС для сервера СУБД</w:t>
            </w:r>
          </w:p>
        </w:tc>
        <w:tc>
          <w:tcPr>
            <w:tcW w:w="3023" w:type="pct"/>
          </w:tcPr>
          <w:p w14:paraId="25DA1527" w14:textId="77777777" w:rsidR="005D680A" w:rsidRDefault="00095CA8">
            <w:pPr>
              <w:pStyle w:val="affff4"/>
            </w:pPr>
            <w:proofErr w:type="spellStart"/>
            <w:r>
              <w:t>OSTypeSQL</w:t>
            </w:r>
            <w:proofErr w:type="spellEnd"/>
          </w:p>
        </w:tc>
      </w:tr>
      <w:tr w:rsidR="005D680A" w14:paraId="79F6896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1BEE062D" w14:textId="77777777" w:rsidR="005D680A" w:rsidRDefault="00095CA8">
            <w:pPr>
              <w:pStyle w:val="affff4"/>
            </w:pPr>
            <w:r>
              <w:t>ОС для сервера приложений</w:t>
            </w:r>
          </w:p>
        </w:tc>
        <w:tc>
          <w:tcPr>
            <w:tcW w:w="3023" w:type="pct"/>
          </w:tcPr>
          <w:p w14:paraId="156FB81A" w14:textId="77777777" w:rsidR="005D680A" w:rsidRDefault="00095CA8">
            <w:pPr>
              <w:pStyle w:val="affff4"/>
            </w:pPr>
            <w:proofErr w:type="spellStart"/>
            <w:r>
              <w:t>OSTypeSQL</w:t>
            </w:r>
            <w:proofErr w:type="spellEnd"/>
          </w:p>
        </w:tc>
      </w:tr>
      <w:tr w:rsidR="005D680A" w14:paraId="19372264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0202D51F" w14:textId="77777777" w:rsidR="005D680A" w:rsidRDefault="00095CA8">
            <w:pPr>
              <w:pStyle w:val="affff4"/>
            </w:pPr>
            <w:r>
              <w:t>Тип используемой СУБД</w:t>
            </w:r>
          </w:p>
        </w:tc>
        <w:tc>
          <w:tcPr>
            <w:tcW w:w="3023" w:type="pct"/>
          </w:tcPr>
          <w:p w14:paraId="41B6B47E" w14:textId="77777777" w:rsidR="005D680A" w:rsidRDefault="00095CA8">
            <w:pPr>
              <w:pStyle w:val="affff4"/>
            </w:pPr>
            <w:proofErr w:type="spellStart"/>
            <w:r>
              <w:t>DBTypeSQL</w:t>
            </w:r>
            <w:proofErr w:type="spellEnd"/>
          </w:p>
        </w:tc>
      </w:tr>
      <w:tr w:rsidR="005D680A" w14:paraId="6F360E64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5000" w:type="pct"/>
            <w:gridSpan w:val="2"/>
          </w:tcPr>
          <w:p w14:paraId="732F0DEC" w14:textId="77777777" w:rsidR="005D680A" w:rsidRDefault="00095CA8">
            <w:pPr>
              <w:pStyle w:val="affff4"/>
              <w:rPr>
                <w:b/>
              </w:rPr>
            </w:pPr>
            <w:r>
              <w:rPr>
                <w:b/>
              </w:rPr>
              <w:t>Активность пользователей</w:t>
            </w:r>
          </w:p>
        </w:tc>
      </w:tr>
      <w:tr w:rsidR="005D680A" w14:paraId="6244C0EF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07D315AE" w14:textId="77777777" w:rsidR="005D680A" w:rsidRDefault="00095CA8">
            <w:pPr>
              <w:pStyle w:val="affff4"/>
            </w:pPr>
            <w:r>
              <w:t>Число пользователей, зарегистрированных в системе</w:t>
            </w:r>
          </w:p>
        </w:tc>
        <w:tc>
          <w:tcPr>
            <w:tcW w:w="3023" w:type="pct"/>
          </w:tcPr>
          <w:p w14:paraId="47F377B9" w14:textId="77777777" w:rsidR="005D680A" w:rsidRDefault="00095CA8">
            <w:pPr>
              <w:pStyle w:val="affff4"/>
            </w:pPr>
            <w:proofErr w:type="spellStart"/>
            <w:r>
              <w:t>UserCount</w:t>
            </w:r>
            <w:proofErr w:type="spellEnd"/>
          </w:p>
        </w:tc>
      </w:tr>
      <w:tr w:rsidR="005D680A" w14:paraId="2537CE5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02AA6AAB" w14:textId="77777777" w:rsidR="005D680A" w:rsidRDefault="00095CA8">
            <w:pPr>
              <w:pStyle w:val="affff4"/>
            </w:pPr>
            <w:r>
              <w:t>Количество одновременно работающих пользователей</w:t>
            </w:r>
          </w:p>
        </w:tc>
        <w:tc>
          <w:tcPr>
            <w:tcW w:w="3023" w:type="pct"/>
          </w:tcPr>
          <w:p w14:paraId="5ECACD6E" w14:textId="77777777" w:rsidR="005D680A" w:rsidRDefault="00095CA8">
            <w:pPr>
              <w:pStyle w:val="affff4"/>
            </w:pPr>
            <w:proofErr w:type="spellStart"/>
            <w:r>
              <w:t>UsersPeak</w:t>
            </w:r>
            <w:proofErr w:type="spellEnd"/>
          </w:p>
        </w:tc>
      </w:tr>
      <w:tr w:rsidR="005D680A" w14:paraId="637288D2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68F437EC" w14:textId="77777777" w:rsidR="005D680A" w:rsidRDefault="00095CA8">
            <w:pPr>
              <w:pStyle w:val="affff4"/>
            </w:pPr>
            <w:r>
              <w:t>Ожидаемое количество одновременных пользователей через 5 лет</w:t>
            </w:r>
          </w:p>
        </w:tc>
        <w:tc>
          <w:tcPr>
            <w:tcW w:w="3023" w:type="pct"/>
          </w:tcPr>
          <w:p w14:paraId="7C1241C8" w14:textId="77777777" w:rsidR="005D680A" w:rsidRDefault="00095CA8">
            <w:pPr>
              <w:pStyle w:val="affff4"/>
            </w:pPr>
            <w:proofErr w:type="spellStart"/>
            <w:r>
              <w:t>UsersForecast</w:t>
            </w:r>
            <w:proofErr w:type="spellEnd"/>
          </w:p>
        </w:tc>
      </w:tr>
      <w:tr w:rsidR="005D680A" w14:paraId="2ABA8981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5000" w:type="pct"/>
            <w:gridSpan w:val="2"/>
          </w:tcPr>
          <w:p w14:paraId="3BF7C12C" w14:textId="77777777" w:rsidR="005D680A" w:rsidRDefault="00095CA8">
            <w:pPr>
              <w:pStyle w:val="affff4"/>
              <w:rPr>
                <w:b/>
              </w:rPr>
            </w:pPr>
            <w:r>
              <w:rPr>
                <w:b/>
              </w:rPr>
              <w:t>Прирост данных и миграция исторических данных</w:t>
            </w:r>
          </w:p>
        </w:tc>
      </w:tr>
      <w:tr w:rsidR="005D680A" w14:paraId="1D259F54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5139EF81" w14:textId="77777777" w:rsidR="005D680A" w:rsidRDefault="00095CA8">
            <w:pPr>
              <w:pStyle w:val="affff4"/>
            </w:pPr>
            <w:r>
              <w:t>Исторические данные, объем в ГБ</w:t>
            </w:r>
          </w:p>
        </w:tc>
        <w:tc>
          <w:tcPr>
            <w:tcW w:w="3023" w:type="pct"/>
          </w:tcPr>
          <w:p w14:paraId="36A6194E" w14:textId="77777777" w:rsidR="005D680A" w:rsidRDefault="00095CA8">
            <w:pPr>
              <w:pStyle w:val="affff4"/>
            </w:pPr>
            <w:proofErr w:type="spellStart"/>
            <w:r>
              <w:t>ImportDataSize</w:t>
            </w:r>
            <w:proofErr w:type="spellEnd"/>
          </w:p>
        </w:tc>
      </w:tr>
      <w:tr w:rsidR="005D680A" w14:paraId="20F41FE3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475E12C3" w14:textId="77777777" w:rsidR="005D680A" w:rsidRDefault="00095CA8">
            <w:pPr>
              <w:pStyle w:val="affff4"/>
            </w:pPr>
            <w:r>
              <w:t>Ежегодный прирост данных, объем в ГБ</w:t>
            </w:r>
          </w:p>
        </w:tc>
        <w:tc>
          <w:tcPr>
            <w:tcW w:w="3023" w:type="pct"/>
          </w:tcPr>
          <w:p w14:paraId="7F0293FC" w14:textId="77777777" w:rsidR="005D680A" w:rsidRDefault="00095CA8">
            <w:pPr>
              <w:pStyle w:val="affff4"/>
            </w:pPr>
            <w:proofErr w:type="spellStart"/>
            <w:r>
              <w:t>YearlyDataSize</w:t>
            </w:r>
            <w:proofErr w:type="spellEnd"/>
          </w:p>
        </w:tc>
      </w:tr>
      <w:tr w:rsidR="005D680A" w14:paraId="287DA339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5000" w:type="pct"/>
            <w:gridSpan w:val="2"/>
          </w:tcPr>
          <w:p w14:paraId="50780C53" w14:textId="77777777" w:rsidR="005D680A" w:rsidRDefault="00095CA8">
            <w:pPr>
              <w:pStyle w:val="affff4"/>
              <w:rPr>
                <w:b/>
              </w:rPr>
            </w:pPr>
            <w:r>
              <w:rPr>
                <w:b/>
              </w:rPr>
              <w:t>Регулярный импорт данных в систему, интеграция</w:t>
            </w:r>
          </w:p>
        </w:tc>
      </w:tr>
      <w:tr w:rsidR="005D680A" w14:paraId="08A2521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76EB77BA" w14:textId="77777777" w:rsidR="005D680A" w:rsidRDefault="00095CA8">
            <w:pPr>
              <w:pStyle w:val="affff4"/>
            </w:pPr>
            <w:r>
              <w:t>Периодичность импорта через средство захвата документов, док./час</w:t>
            </w:r>
          </w:p>
        </w:tc>
        <w:tc>
          <w:tcPr>
            <w:tcW w:w="3023" w:type="pct"/>
          </w:tcPr>
          <w:p w14:paraId="425D1959" w14:textId="77777777" w:rsidR="005D680A" w:rsidRDefault="00095CA8">
            <w:pPr>
              <w:pStyle w:val="affff4"/>
            </w:pPr>
            <w:proofErr w:type="spellStart"/>
            <w:r>
              <w:t>ImportPeriod</w:t>
            </w:r>
            <w:proofErr w:type="spellEnd"/>
          </w:p>
        </w:tc>
      </w:tr>
      <w:tr w:rsidR="005D680A" w14:paraId="11ECD857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5632E469" w14:textId="77777777" w:rsidR="005D680A" w:rsidRDefault="00095CA8">
            <w:pPr>
              <w:pStyle w:val="affff4"/>
            </w:pPr>
            <w:r>
              <w:t>Интеграция с внешними системами</w:t>
            </w:r>
          </w:p>
        </w:tc>
        <w:tc>
          <w:tcPr>
            <w:tcW w:w="3023" w:type="pct"/>
          </w:tcPr>
          <w:p w14:paraId="79717D9D" w14:textId="77777777" w:rsidR="005D680A" w:rsidRDefault="00095CA8">
            <w:pPr>
              <w:pStyle w:val="affff4"/>
            </w:pPr>
            <w:proofErr w:type="spellStart"/>
            <w:r>
              <w:t>ExtIntegration</w:t>
            </w:r>
            <w:proofErr w:type="spellEnd"/>
          </w:p>
        </w:tc>
      </w:tr>
    </w:tbl>
    <w:p w14:paraId="46342F16" w14:textId="77777777" w:rsidR="005D680A" w:rsidRDefault="00095CA8">
      <w:pPr>
        <w:spacing w:before="0"/>
        <w:jc w:val="left"/>
        <w:rPr>
          <w:rFonts w:eastAsia="Times New Roman"/>
          <w:color w:val="1F497D"/>
          <w:sz w:val="24"/>
          <w:shd w:val="clear" w:color="auto" w:fill="FFFFFF"/>
          <w:lang w:eastAsia="ru-RU"/>
        </w:rPr>
      </w:pPr>
      <w:bookmarkStart w:id="16" w:name="_Toc520459211"/>
      <w:bookmarkStart w:id="17" w:name="_Toc72932348"/>
      <w:r>
        <w:rPr>
          <w:shd w:val="clear" w:color="auto" w:fill="FFFFFF"/>
        </w:rPr>
        <w:br w:type="page"/>
      </w:r>
    </w:p>
    <w:p w14:paraId="5AFF42A5" w14:textId="77777777" w:rsidR="005D680A" w:rsidRDefault="00095CA8">
      <w:pPr>
        <w:pStyle w:val="3"/>
        <w:rPr>
          <w:shd w:val="clear" w:color="auto" w:fill="FFFFFF"/>
        </w:rPr>
      </w:pPr>
      <w:bookmarkStart w:id="18" w:name="_Toc158645790"/>
      <w:r>
        <w:rPr>
          <w:shd w:val="clear" w:color="auto" w:fill="FFFFFF"/>
        </w:rPr>
        <w:lastRenderedPageBreak/>
        <w:t>Матрица протестированного ПО</w:t>
      </w:r>
      <w:bookmarkEnd w:id="16"/>
      <w:bookmarkEnd w:id="17"/>
      <w:bookmarkEnd w:id="18"/>
    </w:p>
    <w:p w14:paraId="0DACA41D" w14:textId="77777777" w:rsidR="005D680A" w:rsidRDefault="00095CA8">
      <w:pPr>
        <w:pStyle w:val="a5"/>
      </w:pPr>
      <w:r>
        <w:t xml:space="preserve">На указанном программном обеспечении тестировалась работоспособность системы </w:t>
      </w:r>
      <w:r>
        <w:rPr>
          <w:lang w:val="en-US"/>
        </w:rPr>
        <w:t>Directum</w:t>
      </w:r>
      <w:r>
        <w:t xml:space="preserve"> </w:t>
      </w:r>
      <w:r>
        <w:rPr>
          <w:lang w:val="en-US"/>
        </w:rPr>
        <w:t>RX</w:t>
      </w:r>
      <w:r>
        <w:t>.</w:t>
      </w:r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20"/>
        <w:gridCol w:w="5993"/>
      </w:tblGrid>
      <w:tr w:rsidR="005D680A" w14:paraId="7BFD9CED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7" w:type="pct"/>
          </w:tcPr>
          <w:p w14:paraId="33209CCA" w14:textId="77777777" w:rsidR="005D680A" w:rsidRDefault="00095CA8">
            <w:pPr>
              <w:pStyle w:val="affff4"/>
              <w:jc w:val="center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ПО</w:t>
            </w:r>
          </w:p>
        </w:tc>
        <w:tc>
          <w:tcPr>
            <w:tcW w:w="3023" w:type="pct"/>
          </w:tcPr>
          <w:p w14:paraId="052BCA54" w14:textId="77777777" w:rsidR="005D680A" w:rsidRDefault="00095CA8">
            <w:pPr>
              <w:pStyle w:val="affff4"/>
              <w:jc w:val="center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Протестировано</w:t>
            </w:r>
          </w:p>
        </w:tc>
      </w:tr>
      <w:tr w:rsidR="005D680A" w:rsidRPr="00FA1058" w14:paraId="69258CB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7" w:type="pct"/>
          </w:tcPr>
          <w:p w14:paraId="4B7A3AF0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 xml:space="preserve">ОС для сервисов </w:t>
            </w:r>
            <w:r>
              <w:rPr>
                <w:rStyle w:val="affff8"/>
                <w:sz w:val="20"/>
                <w:szCs w:val="20"/>
                <w:lang w:val="en-US"/>
              </w:rPr>
              <w:t>Directum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RX</w:t>
            </w:r>
          </w:p>
        </w:tc>
        <w:tc>
          <w:tcPr>
            <w:tcW w:w="3023" w:type="pct"/>
          </w:tcPr>
          <w:p w14:paraId="2B33F95B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2012/2012R2;</w:t>
            </w:r>
          </w:p>
          <w:p w14:paraId="03F1EEA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2016/2019/2022;</w:t>
            </w:r>
          </w:p>
          <w:p w14:paraId="735E3BC9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01287F2A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Рекомендуемые ОС:</w:t>
            </w:r>
          </w:p>
          <w:p w14:paraId="09A32C87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53EFE85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35B1713E" w14:textId="77777777" w:rsidR="005D680A" w:rsidRPr="00FA1058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</w:t>
            </w:r>
            <w:r w:rsidRPr="00FA1058">
              <w:t xml:space="preserve"> </w:t>
            </w:r>
            <w:r>
              <w:t>ОС</w:t>
            </w:r>
            <w:r w:rsidRPr="00FA1058">
              <w:t xml:space="preserve"> 7.3, 8.0;</w:t>
            </w:r>
          </w:p>
          <w:p w14:paraId="6ADB2EB9" w14:textId="23FA0D90" w:rsidR="005D680A" w:rsidRPr="00FA1058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lang w:val="en-US"/>
              </w:rPr>
              <w:t>Astra</w:t>
            </w:r>
            <w:r w:rsidRPr="00FA1058">
              <w:t xml:space="preserve"> </w:t>
            </w:r>
            <w:r>
              <w:rPr>
                <w:lang w:val="en-US"/>
              </w:rPr>
              <w:t>Linux</w:t>
            </w:r>
            <w:r w:rsidRPr="00FA1058">
              <w:t xml:space="preserve"> </w:t>
            </w:r>
            <w:r>
              <w:rPr>
                <w:lang w:val="en-US"/>
              </w:rPr>
              <w:t>Special</w:t>
            </w:r>
            <w:r w:rsidRPr="00FA1058">
              <w:t xml:space="preserve"> </w:t>
            </w:r>
            <w:r>
              <w:rPr>
                <w:lang w:val="en-US"/>
              </w:rPr>
              <w:t>Edition</w:t>
            </w:r>
            <w:r w:rsidRPr="00FA1058">
              <w:t xml:space="preserve"> 1.7.5 (“</w:t>
            </w:r>
            <w:r>
              <w:t>Воронеж</w:t>
            </w:r>
            <w:r w:rsidRPr="00FA1058">
              <w:t>”, “</w:t>
            </w:r>
            <w:r>
              <w:t>Орел</w:t>
            </w:r>
            <w:r w:rsidRPr="00FA1058">
              <w:t>”, “</w:t>
            </w:r>
            <w:r>
              <w:t>Смоленск</w:t>
            </w:r>
            <w:r w:rsidRPr="00FA1058">
              <w:t>”);</w:t>
            </w:r>
            <w:r w:rsidRPr="00FA1058">
              <w:rPr>
                <w:rStyle w:val="affff8"/>
                <w:sz w:val="20"/>
                <w:szCs w:val="20"/>
              </w:rPr>
              <w:br/>
            </w:r>
          </w:p>
          <w:p w14:paraId="759C54F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 xml:space="preserve">ОС (не поддерживается </w:t>
            </w:r>
            <w:hyperlink r:id="rId10" w:tooltip="https://club.directum.ru/webhelp/directumrx/web/index.html?admin_general_health_checks.htm" w:history="1">
              <w:r>
                <w:rPr>
                  <w:rStyle w:val="afa"/>
                </w:rPr>
                <w:t>установка лимита потребления памяти</w:t>
              </w:r>
            </w:hyperlink>
            <w:r>
              <w:t>)</w:t>
            </w:r>
          </w:p>
          <w:p w14:paraId="09742E9F" w14:textId="77777777" w:rsidR="005D680A" w:rsidRDefault="00095CA8">
            <w:pPr>
              <w:spacing w:before="0"/>
              <w:rPr>
                <w:lang w:val="en-US"/>
              </w:rPr>
            </w:pP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492D47BA" w14:textId="77777777" w:rsidR="005D680A" w:rsidRDefault="00095CA8">
            <w:pPr>
              <w:spacing w:before="0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:rsidRPr="00FA1058" w14:paraId="389EFCB7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7" w:type="pct"/>
          </w:tcPr>
          <w:p w14:paraId="6094937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СУБД</w:t>
            </w:r>
          </w:p>
        </w:tc>
        <w:tc>
          <w:tcPr>
            <w:tcW w:w="3023" w:type="pct"/>
          </w:tcPr>
          <w:p w14:paraId="3EE9F22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2012 Standard/Enterprise Edition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2FFCA02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2014 Standard/Enterprise Edition/Business Intelligence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09990962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SQL Server 2016/2017/2019/2022 Standard/Enterprise Edition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4F09A8D3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PostgreSQL 11/12/13/14/15/16;</w:t>
            </w:r>
          </w:p>
          <w:p w14:paraId="409E97A5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 PRO 11/12/13/14/15/16;</w:t>
            </w:r>
          </w:p>
          <w:p w14:paraId="1F2C6B7C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proofErr w:type="spellStart"/>
            <w:r>
              <w:rPr>
                <w:rStyle w:val="affff8"/>
                <w:sz w:val="20"/>
                <w:szCs w:val="20"/>
                <w:lang w:val="en-US"/>
              </w:rPr>
              <w:t>Jatoba</w:t>
            </w:r>
            <w:proofErr w:type="spellEnd"/>
            <w:r>
              <w:rPr>
                <w:rStyle w:val="affff8"/>
                <w:sz w:val="20"/>
                <w:szCs w:val="20"/>
                <w:lang w:val="en-US"/>
              </w:rPr>
              <w:t xml:space="preserve"> 4/5;</w:t>
            </w:r>
          </w:p>
          <w:p w14:paraId="0624460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proofErr w:type="spellStart"/>
            <w:r>
              <w:rPr>
                <w:rStyle w:val="affff8"/>
                <w:sz w:val="20"/>
                <w:szCs w:val="20"/>
                <w:lang w:val="en-US"/>
              </w:rPr>
              <w:t>Tantor</w:t>
            </w:r>
            <w:proofErr w:type="spellEnd"/>
            <w:r>
              <w:rPr>
                <w:rStyle w:val="affff8"/>
                <w:sz w:val="20"/>
                <w:szCs w:val="20"/>
                <w:lang w:val="en-US"/>
              </w:rPr>
              <w:t xml:space="preserve"> SE 15.</w:t>
            </w:r>
          </w:p>
        </w:tc>
      </w:tr>
    </w:tbl>
    <w:p w14:paraId="4651DC96" w14:textId="77777777" w:rsidR="005D680A" w:rsidRDefault="005D680A">
      <w:pPr>
        <w:pStyle w:val="a5"/>
        <w:jc w:val="center"/>
        <w:rPr>
          <w:lang w:val="en-US"/>
        </w:rPr>
      </w:pPr>
      <w:bookmarkStart w:id="19" w:name="_Описание_инфраструктуры_для"/>
      <w:bookmarkEnd w:id="19"/>
    </w:p>
    <w:p w14:paraId="4D8833BE" w14:textId="77777777" w:rsidR="005D680A" w:rsidRDefault="00095CA8">
      <w:pPr>
        <w:spacing w:before="0"/>
        <w:jc w:val="left"/>
        <w:rPr>
          <w:rFonts w:eastAsia="Times New Roman"/>
          <w:lang w:val="en-US" w:eastAsia="ru-RU"/>
        </w:rPr>
      </w:pPr>
      <w:r>
        <w:rPr>
          <w:lang w:val="en-US"/>
        </w:rPr>
        <w:br w:type="page"/>
      </w:r>
    </w:p>
    <w:p w14:paraId="03D057C0" w14:textId="77777777" w:rsidR="005D680A" w:rsidRDefault="005D680A">
      <w:pPr>
        <w:pStyle w:val="10"/>
        <w:tabs>
          <w:tab w:val="left" w:pos="9030"/>
        </w:tabs>
        <w:rPr>
          <w:lang w:val="en-US"/>
        </w:rPr>
        <w:sectPr w:rsidR="005D680A"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/>
          <w:pgMar w:top="567" w:right="850" w:bottom="284" w:left="1134" w:header="567" w:footer="567" w:gutter="0"/>
          <w:cols w:space="1701"/>
          <w:titlePg/>
          <w:docGrid w:linePitch="360"/>
        </w:sectPr>
      </w:pPr>
      <w:bookmarkStart w:id="20" w:name="_Конфигурация_системы"/>
      <w:bookmarkEnd w:id="20"/>
    </w:p>
    <w:p w14:paraId="6AC304A3" w14:textId="77777777" w:rsidR="005D680A" w:rsidRDefault="00095CA8">
      <w:pPr>
        <w:pStyle w:val="10"/>
        <w:tabs>
          <w:tab w:val="left" w:pos="9030"/>
        </w:tabs>
        <w:rPr>
          <w:lang w:val="en-US"/>
        </w:rPr>
      </w:pPr>
      <w:bookmarkStart w:id="21" w:name="_Toc158645791"/>
      <w:r>
        <w:lastRenderedPageBreak/>
        <w:t>Рекомендуемая</w:t>
      </w:r>
      <w:r>
        <w:rPr>
          <w:lang w:val="en-US"/>
        </w:rPr>
        <w:t xml:space="preserve"> </w:t>
      </w:r>
      <w:r>
        <w:t>конфигурация</w:t>
      </w:r>
      <w:r>
        <w:rPr>
          <w:lang w:val="en-US"/>
        </w:rPr>
        <w:t xml:space="preserve"> </w:t>
      </w:r>
      <w:r>
        <w:t>системы</w:t>
      </w:r>
      <w:bookmarkEnd w:id="21"/>
      <w:r>
        <w:rPr>
          <w:lang w:val="en-US"/>
        </w:rPr>
        <w:t xml:space="preserve"> </w:t>
      </w:r>
      <w:r>
        <w:rPr>
          <w:lang w:val="en-US"/>
        </w:rPr>
        <w:tab/>
      </w:r>
    </w:p>
    <w:p w14:paraId="5695E1A4" w14:textId="50A7E671" w:rsidR="005D680A" w:rsidRDefault="00000000">
      <w:pPr>
        <w:pStyle w:val="a5"/>
        <w:jc w:val="center"/>
        <w:rPr>
          <w:lang w:val="en-US"/>
        </w:rPr>
      </w:pPr>
      <w:bookmarkStart w:id="22" w:name="_MON_1754392665"/>
      <w:bookmarkEnd w:id="22"/>
      <w:r>
        <w:pict w14:anchorId="4EFE37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0;width:50pt;height:50pt;z-index:25165875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commentRangeStart w:id="23"/>
      <w:r w:rsidR="00FA1058">
        <w:object w:dxaOrig="17800" w:dyaOrig="25500" w14:anchorId="3977FBE6">
          <v:shape id="_x0000_i1057" type="#_x0000_t75" style="width:399.6pt;height:581.4pt" o:ole="">
            <v:imagedata r:id="rId16" o:title=""/>
          </v:shape>
          <o:OLEObject Type="Embed" ProgID="Visio.Drawing.15" ShapeID="_x0000_i1057" DrawAspect="Content" ObjectID="_1780567662" r:id="rId17"/>
        </w:object>
      </w:r>
      <w:commentRangeEnd w:id="23"/>
      <w:r w:rsidR="00FA1058">
        <w:rPr>
          <w:rStyle w:val="affff8"/>
        </w:rPr>
        <w:commentReference w:id="23"/>
      </w:r>
    </w:p>
    <w:p w14:paraId="7B622283" w14:textId="77777777" w:rsidR="005D680A" w:rsidRDefault="00095CA8">
      <w:pPr>
        <w:spacing w:before="0"/>
        <w:jc w:val="right"/>
      </w:pPr>
      <w:r>
        <w:t xml:space="preserve">Рисунок 1. Рекомендуемая инфраструктура для инсталляции </w:t>
      </w:r>
      <w:r>
        <w:rPr>
          <w:lang w:val="en-US"/>
        </w:rPr>
        <w:t>Directum</w:t>
      </w:r>
      <w:r>
        <w:t xml:space="preserve"> </w:t>
      </w:r>
      <w:r>
        <w:rPr>
          <w:lang w:val="en-US"/>
        </w:rPr>
        <w:t>RX</w:t>
      </w:r>
    </w:p>
    <w:p w14:paraId="7ED30215" w14:textId="77777777" w:rsidR="005D680A" w:rsidRDefault="00095CA8">
      <w:pPr>
        <w:pStyle w:val="a5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Представленная инсталляция работает в режиме распределения нагрузки серверов приложений за счет использования фермы серверов приложений. Для балансировки нагрузки и отказоустойчивости Directum RX в зависимости от операционной системы необходимо развернуть сервер реверс-прокси. Далее в рекомендациях используется HAProxy. </w:t>
      </w:r>
    </w:p>
    <w:p w14:paraId="0003E1A2" w14:textId="77777777" w:rsidR="005D680A" w:rsidRDefault="00095CA8">
      <w:pPr>
        <w:pStyle w:val="afc"/>
      </w:pPr>
      <w:r>
        <w:lastRenderedPageBreak/>
        <w:t>Зеленые блоки – запущенные сервисы в данный момент.</w:t>
      </w:r>
    </w:p>
    <w:p w14:paraId="2FF3BD06" w14:textId="77777777" w:rsidR="005D680A" w:rsidRDefault="00095CA8">
      <w:pPr>
        <w:pStyle w:val="afc"/>
      </w:pPr>
      <w:r>
        <w:t>Красные блоки – резервные узлы, активирующиеся автоматически в случае отказа основных.</w:t>
      </w:r>
    </w:p>
    <w:p w14:paraId="34A7595C" w14:textId="77777777" w:rsidR="005D680A" w:rsidRDefault="00095CA8">
      <w:p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>Описание виртуальных машин</w:t>
      </w:r>
    </w:p>
    <w:p w14:paraId="131BFF58" w14:textId="77777777" w:rsidR="005D680A" w:rsidRDefault="00095CA8">
      <w:pPr>
        <w:pStyle w:val="a1"/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 xml:space="preserve">Узел администрирования </w:t>
      </w:r>
      <w:r>
        <w:rPr>
          <w:rStyle w:val="affff8"/>
          <w:b/>
          <w:sz w:val="20"/>
          <w:szCs w:val="20"/>
          <w:highlight w:val="red"/>
          <w:lang w:val="en-US"/>
        </w:rPr>
        <w:t>Kubernetes</w:t>
      </w:r>
      <w:r>
        <w:rPr>
          <w:rStyle w:val="affff8"/>
          <w:b/>
          <w:sz w:val="20"/>
          <w:szCs w:val="20"/>
          <w:highlight w:val="red"/>
        </w:rPr>
        <w:t xml:space="preserve"> </w:t>
      </w:r>
      <w:r>
        <w:rPr>
          <w:rStyle w:val="affff8"/>
          <w:sz w:val="20"/>
          <w:szCs w:val="20"/>
          <w:highlight w:val="red"/>
        </w:rPr>
        <w:t xml:space="preserve">– с Directum Launcher, инструментом командной строки kubectl и утилитой Helm. </w:t>
      </w:r>
    </w:p>
    <w:p w14:paraId="341F97CB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sz w:val="20"/>
          <w:szCs w:val="20"/>
          <w:highlight w:val="red"/>
        </w:rPr>
        <w:t>На узле генерируется конфигурационный файл config.yml и сертификат для проверки токена доступа к сервисам системы (Sungero data protection). Также с узла администрирования запускается создание базы данных и публикация прикладной разработки Directum RX;</w:t>
      </w:r>
    </w:p>
    <w:p w14:paraId="3B0F0726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Узлы веб-сервера </w:t>
      </w:r>
      <w:r>
        <w:rPr>
          <w:rStyle w:val="affff8"/>
          <w:b/>
          <w:sz w:val="20"/>
          <w:szCs w:val="20"/>
          <w:lang w:val="en-US"/>
        </w:rPr>
        <w:t>Directum</w:t>
      </w:r>
      <w:r>
        <w:rPr>
          <w:rStyle w:val="affff8"/>
          <w:b/>
          <w:sz w:val="20"/>
          <w:szCs w:val="20"/>
        </w:rPr>
        <w:t xml:space="preserve"> </w:t>
      </w:r>
      <w:r>
        <w:rPr>
          <w:rStyle w:val="affff8"/>
          <w:b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 – обеспечивает доступ к данным и выполняет основную бизнес-логику системы:</w:t>
      </w:r>
    </w:p>
    <w:p w14:paraId="4A920812" w14:textId="77777777" w:rsidR="005D680A" w:rsidRDefault="00095CA8">
      <w:pPr>
        <w:pStyle w:val="a1"/>
        <w:numPr>
          <w:ilvl w:val="1"/>
          <w:numId w:val="6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отвечает за аутентификацию и регистрацию пользователей в системе и контролирует, что сессия клиентского приложения остается активной;</w:t>
      </w:r>
    </w:p>
    <w:p w14:paraId="5F4C72CE" w14:textId="77777777" w:rsidR="005D680A" w:rsidRDefault="00095CA8">
      <w:pPr>
        <w:pStyle w:val="a1"/>
        <w:numPr>
          <w:ilvl w:val="1"/>
          <w:numId w:val="6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обслуживает запросы клиентского приложения по протоколам HTTPS и HTTP: запросы на открытие карточки, назначение прав доступа и другие. Кроме этого, устанавливает и снимает блокировки на объекты системы. Например, блокировка устанавливается при открытии версии документа на редактирование и снимается после закрытия. Блокировка также снимается, если клиентское приложение долгое время не подтверждает активность своей сессии;</w:t>
      </w:r>
    </w:p>
    <w:p w14:paraId="12DD21A1" w14:textId="77777777" w:rsidR="005D680A" w:rsidRDefault="00095CA8">
      <w:pPr>
        <w:pStyle w:val="a1"/>
        <w:numPr>
          <w:ilvl w:val="1"/>
          <w:numId w:val="6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обслуживает запросы среды разработки, утилит DeploymentToolCore или DeploymentTool на публикацию созданных или измененных решений, чтобы доработки стали доступны для использования.</w:t>
      </w:r>
    </w:p>
    <w:p w14:paraId="485FDA54" w14:textId="77777777" w:rsidR="005D680A" w:rsidRDefault="00095CA8">
      <w:pPr>
        <w:pStyle w:val="a1"/>
        <w:rPr>
          <w:rStyle w:val="affff8"/>
          <w:highlight w:val="red"/>
        </w:rPr>
      </w:pPr>
      <w:r>
        <w:rPr>
          <w:rStyle w:val="affff8"/>
          <w:b/>
          <w:sz w:val="20"/>
          <w:highlight w:val="red"/>
        </w:rPr>
        <w:t xml:space="preserve">Узлы </w:t>
      </w:r>
      <w:r>
        <w:rPr>
          <w:rStyle w:val="affff8"/>
          <w:b/>
          <w:sz w:val="20"/>
          <w:highlight w:val="red"/>
          <w:lang w:val="en-US"/>
        </w:rPr>
        <w:t>Directum</w:t>
      </w:r>
      <w:r>
        <w:rPr>
          <w:rStyle w:val="affff8"/>
          <w:b/>
          <w:sz w:val="20"/>
          <w:highlight w:val="red"/>
        </w:rPr>
        <w:t xml:space="preserve"> </w:t>
      </w:r>
      <w:r>
        <w:rPr>
          <w:rStyle w:val="affff8"/>
          <w:b/>
          <w:sz w:val="20"/>
          <w:highlight w:val="red"/>
          <w:lang w:val="en-US"/>
        </w:rPr>
        <w:t>RX</w:t>
      </w:r>
      <w:r>
        <w:rPr>
          <w:rStyle w:val="affff8"/>
          <w:sz w:val="20"/>
          <w:highlight w:val="red"/>
        </w:rPr>
        <w:t xml:space="preserve"> – виртуальные машины, на которых развернуты сервисы Directum RX.</w:t>
      </w:r>
    </w:p>
    <w:p w14:paraId="2047B53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Узлы микросервисов </w:t>
      </w:r>
      <w:r>
        <w:rPr>
          <w:rStyle w:val="affff8"/>
          <w:b/>
          <w:sz w:val="20"/>
          <w:szCs w:val="20"/>
          <w:lang w:val="en-US"/>
        </w:rPr>
        <w:t>Directum</w:t>
      </w:r>
      <w:r>
        <w:rPr>
          <w:rStyle w:val="affff8"/>
          <w:b/>
          <w:sz w:val="20"/>
          <w:szCs w:val="20"/>
        </w:rPr>
        <w:t xml:space="preserve"> </w:t>
      </w:r>
      <w:r>
        <w:rPr>
          <w:rStyle w:val="affff8"/>
          <w:b/>
          <w:sz w:val="20"/>
          <w:szCs w:val="20"/>
          <w:lang w:val="en-US"/>
        </w:rPr>
        <w:t>RX</w:t>
      </w:r>
      <w:r>
        <w:rPr>
          <w:rStyle w:val="affff8"/>
          <w:b/>
          <w:sz w:val="20"/>
          <w:szCs w:val="20"/>
        </w:rPr>
        <w:t xml:space="preserve"> – </w:t>
      </w:r>
      <w:r>
        <w:rPr>
          <w:rStyle w:val="affff8"/>
          <w:sz w:val="20"/>
          <w:szCs w:val="20"/>
        </w:rPr>
        <w:t>виртуальные машины для обеспечения работы служб интеграции с внешними системами, а также выполнения ресурсоемких операций.</w:t>
      </w:r>
    </w:p>
    <w:p w14:paraId="7A00AE23" w14:textId="77777777" w:rsidR="005D680A" w:rsidRDefault="00095CA8">
      <w:pPr>
        <w:pStyle w:val="a1"/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Сервис NOMAD (NomadService) - </w:t>
      </w:r>
      <w:r>
        <w:rPr>
          <w:rStyle w:val="affff8"/>
          <w:sz w:val="20"/>
          <w:szCs w:val="20"/>
        </w:rPr>
        <w:t>обеспечивает взаимодействие мобильных приложений Directum Solo и Directum Jazz с системой Directum RX. Например, предоставляет приложениям доступ к данным системы и обрабатывает запросы от приложений.</w:t>
      </w:r>
    </w:p>
    <w:p w14:paraId="072571C6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  <w:lang w:val="en-US"/>
        </w:rPr>
        <w:t>r</w:t>
      </w:r>
      <w:r>
        <w:rPr>
          <w:rStyle w:val="affff8"/>
          <w:b/>
          <w:sz w:val="20"/>
          <w:szCs w:val="20"/>
        </w:rPr>
        <w:t>evers</w:t>
      </w:r>
      <w:r>
        <w:rPr>
          <w:rStyle w:val="affff8"/>
          <w:b/>
          <w:sz w:val="20"/>
          <w:szCs w:val="20"/>
          <w:lang w:val="en-US"/>
        </w:rPr>
        <w:t>e</w:t>
      </w:r>
      <w:r>
        <w:rPr>
          <w:rStyle w:val="affff8"/>
          <w:b/>
          <w:sz w:val="20"/>
          <w:szCs w:val="20"/>
        </w:rPr>
        <w:t>-proxy</w:t>
      </w:r>
      <w:r>
        <w:rPr>
          <w:rStyle w:val="affff8"/>
          <w:sz w:val="20"/>
          <w:szCs w:val="20"/>
        </w:rPr>
        <w:t xml:space="preserve"> – реверс-прокси с балансировкой нагрузки между веб-серверами и серверами сервисных служб.</w:t>
      </w:r>
    </w:p>
    <w:p w14:paraId="428A728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Узлы </w:t>
      </w:r>
      <w:r>
        <w:rPr>
          <w:b/>
        </w:rPr>
        <w:t>СУБД</w:t>
      </w:r>
      <w:r>
        <w:rPr>
          <w:rStyle w:val="affff8"/>
          <w:sz w:val="20"/>
          <w:szCs w:val="20"/>
        </w:rPr>
        <w:t xml:space="preserve"> – узлы СУБД </w:t>
      </w:r>
      <w:r>
        <w:rPr>
          <w:lang w:val="en-US"/>
        </w:rPr>
        <w:t>DBTypeSQL</w:t>
      </w:r>
      <w:r>
        <w:t>, развернутые в виртуальной среде</w:t>
      </w:r>
      <w:r>
        <w:rPr>
          <w:rStyle w:val="affff8"/>
          <w:sz w:val="20"/>
          <w:szCs w:val="20"/>
        </w:rPr>
        <w:t>.</w:t>
      </w:r>
    </w:p>
    <w:p w14:paraId="545958D9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Узлы </w:t>
      </w:r>
      <w:r>
        <w:rPr>
          <w:rStyle w:val="affff8"/>
          <w:b/>
          <w:sz w:val="20"/>
          <w:szCs w:val="20"/>
          <w:lang w:val="en-US"/>
        </w:rPr>
        <w:t>DCS</w:t>
      </w:r>
      <w:r>
        <w:rPr>
          <w:rStyle w:val="affff8"/>
          <w:sz w:val="20"/>
          <w:szCs w:val="20"/>
        </w:rPr>
        <w:t xml:space="preserve"> – виртуальные машины, на которых развернуты службы ввода документов в систему (</w:t>
      </w:r>
      <w:r>
        <w:rPr>
          <w:rStyle w:val="affff8"/>
          <w:sz w:val="20"/>
          <w:szCs w:val="20"/>
          <w:lang w:val="en-US"/>
        </w:rPr>
        <w:t>Directum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Capture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Service</w:t>
      </w:r>
      <w:r>
        <w:rPr>
          <w:rStyle w:val="affff8"/>
          <w:sz w:val="20"/>
          <w:szCs w:val="20"/>
        </w:rPr>
        <w:t>).</w:t>
      </w:r>
    </w:p>
    <w:p w14:paraId="02B25D92" w14:textId="77777777" w:rsidR="005D680A" w:rsidRDefault="00095CA8">
      <w:pPr>
        <w:pStyle w:val="a1"/>
        <w:numPr>
          <w:ilvl w:val="0"/>
          <w:numId w:val="6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Узел полнотекстового поиска – </w:t>
      </w:r>
      <w:r>
        <w:rPr>
          <w:rStyle w:val="affff8"/>
          <w:sz w:val="20"/>
          <w:szCs w:val="20"/>
        </w:rPr>
        <w:t>виртуальная машина для обеспечения работы полнотекстового поиска.</w:t>
      </w:r>
    </w:p>
    <w:p w14:paraId="0FBC4A43" w14:textId="77777777" w:rsidR="005D680A" w:rsidRDefault="00095CA8">
      <w:pPr>
        <w:pStyle w:val="a1"/>
        <w:numPr>
          <w:ilvl w:val="0"/>
          <w:numId w:val="6"/>
        </w:numPr>
      </w:pPr>
      <w:r>
        <w:rPr>
          <w:rStyle w:val="affff8"/>
          <w:b/>
          <w:sz w:val="20"/>
          <w:szCs w:val="20"/>
        </w:rPr>
        <w:t xml:space="preserve">Узлы </w:t>
      </w:r>
      <w:r>
        <w:rPr>
          <w:rStyle w:val="affff8"/>
          <w:b/>
          <w:sz w:val="20"/>
          <w:szCs w:val="20"/>
          <w:lang w:val="en-US"/>
        </w:rPr>
        <w:t>RabbitMQ</w:t>
      </w:r>
      <w:r>
        <w:rPr>
          <w:rStyle w:val="affff8"/>
          <w:b/>
          <w:sz w:val="20"/>
          <w:szCs w:val="20"/>
        </w:rPr>
        <w:t xml:space="preserve">, </w:t>
      </w:r>
      <w:r>
        <w:rPr>
          <w:rStyle w:val="affff8"/>
          <w:b/>
          <w:sz w:val="20"/>
          <w:szCs w:val="20"/>
          <w:lang w:val="en-US"/>
        </w:rPr>
        <w:t>etcd</w:t>
      </w:r>
      <w:r>
        <w:rPr>
          <w:rStyle w:val="affff8"/>
          <w:b/>
          <w:sz w:val="20"/>
          <w:szCs w:val="20"/>
        </w:rPr>
        <w:t>+</w:t>
      </w:r>
      <w:r>
        <w:rPr>
          <w:rStyle w:val="affff8"/>
          <w:b/>
          <w:sz w:val="20"/>
          <w:szCs w:val="20"/>
          <w:lang w:val="en-US"/>
        </w:rPr>
        <w:t>haproxy</w:t>
      </w:r>
      <w:r>
        <w:rPr>
          <w:rStyle w:val="affff8"/>
          <w:b/>
          <w:sz w:val="20"/>
          <w:szCs w:val="20"/>
        </w:rPr>
        <w:t>+</w:t>
      </w:r>
      <w:r>
        <w:rPr>
          <w:rStyle w:val="affff8"/>
          <w:b/>
          <w:sz w:val="20"/>
          <w:szCs w:val="20"/>
          <w:lang w:val="en-US"/>
        </w:rPr>
        <w:t>keepalived</w:t>
      </w:r>
      <w:r>
        <w:rPr>
          <w:rStyle w:val="affff8"/>
          <w:b/>
          <w:sz w:val="20"/>
          <w:szCs w:val="20"/>
        </w:rPr>
        <w:t xml:space="preserve"> (</w:t>
      </w:r>
      <w:r>
        <w:rPr>
          <w:rStyle w:val="affff8"/>
          <w:b/>
          <w:sz w:val="20"/>
          <w:szCs w:val="20"/>
          <w:lang w:val="en-US"/>
        </w:rPr>
        <w:t>RMQ</w:t>
      </w:r>
      <w:r>
        <w:rPr>
          <w:rStyle w:val="affff8"/>
          <w:b/>
          <w:sz w:val="20"/>
          <w:szCs w:val="20"/>
        </w:rPr>
        <w:t xml:space="preserve"> + </w:t>
      </w:r>
      <w:r>
        <w:rPr>
          <w:rStyle w:val="affff8"/>
          <w:b/>
          <w:sz w:val="20"/>
          <w:szCs w:val="20"/>
          <w:lang w:val="en-US"/>
        </w:rPr>
        <w:t>EHK</w:t>
      </w:r>
      <w:r>
        <w:rPr>
          <w:rStyle w:val="affff8"/>
          <w:b/>
          <w:sz w:val="20"/>
          <w:szCs w:val="20"/>
        </w:rPr>
        <w:t xml:space="preserve"> ) </w:t>
      </w:r>
      <w:r>
        <w:rPr>
          <w:rStyle w:val="affff8"/>
          <w:sz w:val="20"/>
          <w:szCs w:val="20"/>
        </w:rPr>
        <w:t xml:space="preserve">- используются в качестве среды обмена информацией между сервисными службами </w:t>
      </w:r>
      <w:r>
        <w:rPr>
          <w:rStyle w:val="affff8"/>
          <w:sz w:val="20"/>
          <w:szCs w:val="20"/>
          <w:lang w:val="en-US"/>
        </w:rPr>
        <w:t>Directum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 и необходимы для реализации отказоустойчивости инсталляции </w:t>
      </w:r>
      <w:r>
        <w:rPr>
          <w:rStyle w:val="affff8"/>
          <w:sz w:val="20"/>
          <w:szCs w:val="20"/>
          <w:lang w:val="en-US"/>
        </w:rPr>
        <w:t>PostgreSQL</w:t>
      </w:r>
      <w:r>
        <w:rPr>
          <w:rStyle w:val="affff8"/>
          <w:sz w:val="20"/>
          <w:szCs w:val="20"/>
        </w:rPr>
        <w:t>.</w:t>
      </w:r>
      <w:r>
        <w:t>.</w:t>
      </w:r>
    </w:p>
    <w:p w14:paraId="4579A3D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 xml:space="preserve">Сервисы </w:t>
      </w:r>
      <w:r>
        <w:rPr>
          <w:rStyle w:val="affff8"/>
          <w:b/>
          <w:sz w:val="20"/>
          <w:szCs w:val="20"/>
          <w:highlight w:val="red"/>
          <w:lang w:val="en-US"/>
        </w:rPr>
        <w:t>Ario</w:t>
      </w:r>
      <w:r>
        <w:rPr>
          <w:rStyle w:val="affff8"/>
          <w:b/>
          <w:sz w:val="20"/>
          <w:szCs w:val="20"/>
          <w:highlight w:val="red"/>
        </w:rPr>
        <w:t xml:space="preserve"> – </w:t>
      </w:r>
      <w:r>
        <w:rPr>
          <w:rStyle w:val="affff8"/>
          <w:sz w:val="20"/>
          <w:szCs w:val="20"/>
          <w:highlight w:val="red"/>
        </w:rPr>
        <w:t>позволяют автоматизировать рутинные операции сотрудников, например, регистрацию входящих документов. В результате сокращается время на регистрацию одного документа, а также минимизируется риск ошибок.</w:t>
      </w:r>
    </w:p>
    <w:p w14:paraId="6690369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 xml:space="preserve">Узел решения «Мониторинг системы </w:t>
      </w:r>
      <w:r>
        <w:rPr>
          <w:rStyle w:val="affff8"/>
          <w:b/>
          <w:sz w:val="20"/>
          <w:szCs w:val="20"/>
          <w:highlight w:val="red"/>
          <w:lang w:val="en-US"/>
        </w:rPr>
        <w:t>Directum</w:t>
      </w:r>
      <w:r>
        <w:rPr>
          <w:rStyle w:val="affff8"/>
          <w:b/>
          <w:sz w:val="20"/>
          <w:szCs w:val="20"/>
          <w:highlight w:val="red"/>
        </w:rPr>
        <w:t xml:space="preserve"> </w:t>
      </w:r>
      <w:r>
        <w:rPr>
          <w:rStyle w:val="affff8"/>
          <w:b/>
          <w:sz w:val="20"/>
          <w:szCs w:val="20"/>
          <w:highlight w:val="red"/>
          <w:lang w:val="en-US"/>
        </w:rPr>
        <w:t>RX</w:t>
      </w:r>
      <w:r>
        <w:rPr>
          <w:rStyle w:val="affff8"/>
          <w:b/>
          <w:sz w:val="20"/>
          <w:szCs w:val="20"/>
          <w:highlight w:val="red"/>
        </w:rPr>
        <w:t xml:space="preserve">» - </w:t>
      </w:r>
      <w:r>
        <w:rPr>
          <w:rStyle w:val="affff8"/>
          <w:sz w:val="20"/>
          <w:szCs w:val="20"/>
          <w:highlight w:val="red"/>
        </w:rPr>
        <w:t>решение для удобного контроля состояния системы Directum RX и окружения, в котором она работает.</w:t>
      </w:r>
    </w:p>
    <w:p w14:paraId="458C235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 xml:space="preserve">Узел решения «Интеграция с онлайн-редакторами» </w:t>
      </w:r>
      <w:r>
        <w:rPr>
          <w:rStyle w:val="affff8"/>
          <w:sz w:val="20"/>
          <w:szCs w:val="20"/>
          <w:highlight w:val="red"/>
        </w:rPr>
        <w:t xml:space="preserve">- решение предназначено для интеграции с онлайн-редакторами ONLYOFFICE и Р7-Офис, которые позволяют редактировать и рецензировать документы нескольким сотрудникам сразу. </w:t>
      </w:r>
    </w:p>
    <w:p w14:paraId="2C358A11" w14:textId="77777777" w:rsidR="005D680A" w:rsidRDefault="00095CA8">
      <w:pPr>
        <w:pStyle w:val="a1"/>
        <w:numPr>
          <w:ilvl w:val="0"/>
          <w:numId w:val="6"/>
        </w:numPr>
        <w:rPr>
          <w:rStyle w:val="affff8"/>
          <w:highlight w:val="red"/>
        </w:rPr>
      </w:pPr>
      <w:bookmarkStart w:id="24" w:name="_Toc33017876"/>
      <w:bookmarkStart w:id="25" w:name="_Toc33021081"/>
      <w:r>
        <w:rPr>
          <w:rStyle w:val="affff8"/>
          <w:b/>
          <w:sz w:val="20"/>
          <w:szCs w:val="20"/>
          <w:highlight w:val="red"/>
        </w:rPr>
        <w:t>«Личный кабинет»</w:t>
      </w:r>
      <w:r>
        <w:rPr>
          <w:rStyle w:val="affff8"/>
          <w:highlight w:val="red"/>
        </w:rPr>
        <w:t xml:space="preserve"> - </w:t>
      </w:r>
      <w:r>
        <w:rPr>
          <w:rFonts w:cs="Arial"/>
          <w:color w:val="202122"/>
          <w:highlight w:val="red"/>
          <w:shd w:val="clear" w:color="auto" w:fill="FFFFFF"/>
        </w:rPr>
        <w:t>решение позволяет обмениваться электронными кадровыми документами с сотрудниками, которые заняты на производстве или работают удаленно. Такие сотрудники могут подписывать документы, оформлять заявления и получать уведомления от компании на сайте личного кабинета, доступном со смартфона и компьютера</w:t>
      </w:r>
      <w:r>
        <w:rPr>
          <w:rStyle w:val="affff8"/>
          <w:highlight w:val="red"/>
        </w:rPr>
        <w:t>.</w:t>
      </w:r>
    </w:p>
    <w:p w14:paraId="1CFE7B81" w14:textId="77777777" w:rsidR="005D680A" w:rsidRDefault="00095CA8">
      <w:pPr>
        <w:pStyle w:val="a1"/>
        <w:numPr>
          <w:ilvl w:val="0"/>
          <w:numId w:val="0"/>
        </w:numPr>
        <w:ind w:left="709"/>
        <w:rPr>
          <w:rStyle w:val="affff8"/>
          <w:sz w:val="20"/>
          <w:szCs w:val="20"/>
          <w:highlight w:val="red"/>
        </w:rPr>
      </w:pPr>
      <w:r>
        <w:rPr>
          <w:rStyle w:val="affff8"/>
          <w:sz w:val="20"/>
          <w:szCs w:val="20"/>
          <w:highlight w:val="red"/>
        </w:rPr>
        <w:t>Архитектура платформы личного кабинета:</w:t>
      </w:r>
    </w:p>
    <w:p w14:paraId="69D4C8B8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Сервер приложения личного кабинета</w:t>
      </w:r>
      <w:r>
        <w:rPr>
          <w:rStyle w:val="affff8"/>
          <w:sz w:val="20"/>
          <w:szCs w:val="20"/>
          <w:highlight w:val="red"/>
        </w:rPr>
        <w:t xml:space="preserve"> (EssService) обеспечивает выполнение бизнес логики личного кабинета;</w:t>
      </w:r>
    </w:p>
    <w:p w14:paraId="23253847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Сайт личного кабинета</w:t>
      </w:r>
      <w:r>
        <w:rPr>
          <w:rStyle w:val="affff8"/>
          <w:sz w:val="20"/>
          <w:szCs w:val="20"/>
          <w:highlight w:val="red"/>
        </w:rPr>
        <w:t xml:space="preserve"> (EssSite) – позволяет сотрудникам просматривать и подписывать документы, запрашивать услуги, выполнять задания, знакомиться с направленной им информацией;</w:t>
      </w:r>
    </w:p>
    <w:p w14:paraId="65ECB1D0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lastRenderedPageBreak/>
        <w:t>Сервис идентификации</w:t>
      </w:r>
      <w:r>
        <w:rPr>
          <w:rStyle w:val="affff8"/>
          <w:sz w:val="20"/>
          <w:szCs w:val="20"/>
          <w:highlight w:val="red"/>
        </w:rPr>
        <w:t xml:space="preserve"> (IdentityService) отвечает за аутентификацию сотрудников в личном кабинете и выпуск токенов для авторизации всех запросов, которыми обмениваются сервисы личного кабинета. Предоставляет другим сервисам данные о пользователях;</w:t>
      </w:r>
    </w:p>
    <w:p w14:paraId="446E7757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Cервис подписания</w:t>
      </w:r>
      <w:r>
        <w:rPr>
          <w:rStyle w:val="affff8"/>
          <w:sz w:val="20"/>
          <w:szCs w:val="20"/>
          <w:highlight w:val="red"/>
        </w:rPr>
        <w:t xml:space="preserve"> (SignService) с помощью API обеспечивает взаимодействие с провайдером ЭП: формирование заявления на УНЭП, управление облачными сертификатами пользователей, отправку пользователям коды подтверждения подписания, формирование подписи для документов из сервиса хранилищ.</w:t>
      </w:r>
    </w:p>
    <w:p w14:paraId="5CE52B55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Сервис документов</w:t>
      </w:r>
      <w:r>
        <w:rPr>
          <w:rStyle w:val="affff8"/>
          <w:sz w:val="20"/>
          <w:szCs w:val="20"/>
          <w:highlight w:val="red"/>
        </w:rPr>
        <w:t xml:space="preserve"> (DocumentService) формирует документы по шаблонам, преобразовывает документы в формат PDF и объединяет несколько файлов в один многостраничный документ;</w:t>
      </w:r>
    </w:p>
    <w:p w14:paraId="5EBC36D7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Сервис сообщений</w:t>
      </w:r>
      <w:r>
        <w:rPr>
          <w:rStyle w:val="affff8"/>
          <w:sz w:val="20"/>
          <w:szCs w:val="20"/>
          <w:highlight w:val="red"/>
        </w:rPr>
        <w:t xml:space="preserve"> (MessageBroker) отправляет через провайдера SMS-сообщения, уведомления в личном кабинете и письма по электронной почте;</w:t>
      </w:r>
    </w:p>
    <w:p w14:paraId="7590C393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Cервис предпросмотра</w:t>
      </w:r>
      <w:r>
        <w:rPr>
          <w:rStyle w:val="affff8"/>
          <w:sz w:val="20"/>
          <w:szCs w:val="20"/>
          <w:highlight w:val="red"/>
        </w:rPr>
        <w:t xml:space="preserve"> (PreviewService) обслуживает запросы сервера приложения личного кабинета и формирует содержимое для предпросмотра документа;</w:t>
      </w:r>
    </w:p>
    <w:p w14:paraId="4DABC6B4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Сервис хранения файлов предпросмотра</w:t>
      </w:r>
      <w:r>
        <w:rPr>
          <w:rStyle w:val="affff8"/>
          <w:sz w:val="20"/>
          <w:szCs w:val="20"/>
          <w:highlight w:val="red"/>
        </w:rPr>
        <w:t xml:space="preserve"> (PreviewStorage) отвечает за хранение файлов, которые подготовлены сервисом предпросмотра;</w:t>
      </w:r>
    </w:p>
    <w:p w14:paraId="51F2BB3C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Сервис хранения BLOB-объектов</w:t>
      </w:r>
      <w:r>
        <w:rPr>
          <w:rStyle w:val="affff8"/>
          <w:sz w:val="20"/>
          <w:szCs w:val="20"/>
          <w:highlight w:val="red"/>
        </w:rPr>
        <w:t xml:space="preserve"> (BlobStorageService) отвечает за доступ к документам, которые хранятся в файловом хранилище, используется для временного хранения содержимого документа при работе с ним в других сервисах, и формирует хеш документов для их подписания;</w:t>
      </w:r>
    </w:p>
    <w:p w14:paraId="6805D073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Сервер размещения контента</w:t>
      </w:r>
      <w:r>
        <w:rPr>
          <w:rStyle w:val="affff8"/>
          <w:sz w:val="20"/>
          <w:szCs w:val="20"/>
          <w:highlight w:val="red"/>
        </w:rPr>
        <w:t xml:space="preserve"> (ContentServer) предоставляет доступ по URL к файлам с изображениями: иконкам, фоновым изображениям и прочему. Их можно использовать для настройки внешнего вида личного кабинета;</w:t>
      </w:r>
    </w:p>
    <w:p w14:paraId="421ABBF2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Сервер сеансов</w:t>
      </w:r>
      <w:r>
        <w:rPr>
          <w:rStyle w:val="affff8"/>
          <w:sz w:val="20"/>
          <w:szCs w:val="20"/>
          <w:highlight w:val="red"/>
        </w:rPr>
        <w:t xml:space="preserve"> (SessionServer) отвечает за работу с сеансами пользователей в личном кабинете, ограничивая их количество в соответствии с заданными настройками. Если ограничения не требуются, использовать сервер сеансов не обязательно;</w:t>
      </w:r>
    </w:p>
    <w:p w14:paraId="16A90989" w14:textId="77777777" w:rsidR="005D680A" w:rsidRDefault="00095CA8">
      <w:pPr>
        <w:pStyle w:val="3"/>
        <w:rPr>
          <w:rStyle w:val="affff8"/>
          <w:sz w:val="24"/>
          <w:szCs w:val="20"/>
        </w:rPr>
      </w:pPr>
      <w:bookmarkStart w:id="26" w:name="_Toc72932349"/>
      <w:bookmarkStart w:id="27" w:name="_Toc158645792"/>
      <w:r>
        <w:rPr>
          <w:rStyle w:val="affff8"/>
          <w:sz w:val="24"/>
          <w:szCs w:val="20"/>
        </w:rPr>
        <w:t>Описание структуры хранилища данных</w:t>
      </w:r>
      <w:bookmarkEnd w:id="24"/>
      <w:bookmarkEnd w:id="25"/>
      <w:bookmarkEnd w:id="26"/>
      <w:bookmarkEnd w:id="27"/>
    </w:p>
    <w:p w14:paraId="6DDF7F58" w14:textId="77777777" w:rsidR="005D680A" w:rsidRDefault="00095CA8">
      <w:pPr>
        <w:pStyle w:val="a1"/>
        <w:numPr>
          <w:ilvl w:val="0"/>
          <w:numId w:val="0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Рекомендуется использовать дисковый массив уровня </w:t>
      </w:r>
      <w:r>
        <w:rPr>
          <w:rStyle w:val="affff8"/>
          <w:sz w:val="20"/>
          <w:szCs w:val="20"/>
          <w:lang w:val="en-US"/>
        </w:rPr>
        <w:t>RAID</w:t>
      </w:r>
      <w:r>
        <w:rPr>
          <w:rStyle w:val="affff8"/>
          <w:sz w:val="20"/>
          <w:szCs w:val="20"/>
        </w:rPr>
        <w:t xml:space="preserve">-5 или </w:t>
      </w:r>
      <w:r>
        <w:rPr>
          <w:rStyle w:val="affff8"/>
          <w:sz w:val="20"/>
          <w:szCs w:val="20"/>
          <w:lang w:val="en-US"/>
        </w:rPr>
        <w:t>RAID</w:t>
      </w:r>
      <w:r>
        <w:rPr>
          <w:rStyle w:val="affff8"/>
          <w:sz w:val="20"/>
          <w:szCs w:val="20"/>
        </w:rPr>
        <w:t xml:space="preserve">-10 для обеспечения нужного уровня производительности и отказоустойчивости. </w:t>
      </w:r>
    </w:p>
    <w:p w14:paraId="3225441D" w14:textId="77777777" w:rsidR="005D680A" w:rsidRDefault="00095CA8">
      <w:pPr>
        <w:pStyle w:val="a1"/>
        <w:numPr>
          <w:ilvl w:val="0"/>
          <w:numId w:val="9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Файловое хранилище – </w:t>
      </w:r>
      <w:r>
        <w:rPr>
          <w:rStyle w:val="affff8"/>
          <w:sz w:val="20"/>
          <w:szCs w:val="20"/>
        </w:rPr>
        <w:t xml:space="preserve">хранилище тел документов системы </w:t>
      </w:r>
      <w:r>
        <w:rPr>
          <w:rStyle w:val="affff8"/>
          <w:sz w:val="20"/>
          <w:szCs w:val="20"/>
          <w:lang w:val="en-US"/>
        </w:rPr>
        <w:t>Directum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. Рекомендуется настраивать на том же типе ОС, на котором установлен сервис хранилища в </w:t>
      </w:r>
      <w:r>
        <w:rPr>
          <w:rStyle w:val="affff8"/>
          <w:sz w:val="20"/>
          <w:szCs w:val="20"/>
          <w:lang w:val="en-US"/>
        </w:rPr>
        <w:t>Directum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>;</w:t>
      </w:r>
    </w:p>
    <w:p w14:paraId="5AB2CACD" w14:textId="77777777" w:rsidR="005D680A" w:rsidRDefault="00095CA8">
      <w:pPr>
        <w:pStyle w:val="a1"/>
        <w:numPr>
          <w:ilvl w:val="0"/>
          <w:numId w:val="9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Хранилище дисков ВМ – </w:t>
      </w:r>
      <w:r>
        <w:rPr>
          <w:rStyle w:val="affff8"/>
          <w:sz w:val="20"/>
          <w:szCs w:val="20"/>
        </w:rPr>
        <w:t>раздел на СХД, предназначенный для хранения дисков виртуальных машин;</w:t>
      </w:r>
    </w:p>
    <w:p w14:paraId="181AF224" w14:textId="77777777" w:rsidR="005D680A" w:rsidRDefault="00095CA8">
      <w:pPr>
        <w:pStyle w:val="a1"/>
        <w:numPr>
          <w:ilvl w:val="0"/>
          <w:numId w:val="9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Хранилище дисков для сервисных БД – </w:t>
      </w:r>
      <w:r>
        <w:rPr>
          <w:rStyle w:val="affff8"/>
          <w:sz w:val="20"/>
          <w:szCs w:val="20"/>
        </w:rPr>
        <w:t>раздел на СХД, предназначенный для хранения БД, обеспечивающих работу СУБД;</w:t>
      </w:r>
    </w:p>
    <w:p w14:paraId="5CC8167C" w14:textId="77777777" w:rsidR="005D680A" w:rsidRDefault="00095CA8">
      <w:pPr>
        <w:pStyle w:val="a1"/>
        <w:numPr>
          <w:ilvl w:val="0"/>
          <w:numId w:val="9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Резервное хранилище </w:t>
      </w:r>
      <w:r>
        <w:rPr>
          <w:rStyle w:val="affff8"/>
          <w:sz w:val="20"/>
          <w:szCs w:val="20"/>
        </w:rPr>
        <w:t>– хранилище резервных копий продуктивной БД и файловых хранилищ. В расчете не учтено хранилище для резервных копий виртуальных машин;</w:t>
      </w:r>
    </w:p>
    <w:p w14:paraId="031370DC" w14:textId="77777777" w:rsidR="005D680A" w:rsidRDefault="00095CA8">
      <w:pPr>
        <w:pStyle w:val="a1"/>
        <w:numPr>
          <w:ilvl w:val="0"/>
          <w:numId w:val="9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Хранилище БД – </w:t>
      </w:r>
      <w:r>
        <w:rPr>
          <w:rStyle w:val="affff8"/>
          <w:sz w:val="20"/>
          <w:szCs w:val="20"/>
        </w:rPr>
        <w:t>раздел на СХД, содержащий файлы продуктивной БД. Рекомендуется выделять отдельный том на СХД для размещения файлов БД;</w:t>
      </w:r>
    </w:p>
    <w:p w14:paraId="1BDD6B49" w14:textId="77777777" w:rsidR="005D680A" w:rsidRDefault="00095CA8">
      <w:pPr>
        <w:pStyle w:val="a1"/>
        <w:numPr>
          <w:ilvl w:val="0"/>
          <w:numId w:val="9"/>
        </w:numPr>
        <w:rPr>
          <w:rStyle w:val="affff8"/>
          <w:sz w:val="20"/>
          <w:szCs w:val="20"/>
          <w:highlight w:val="red"/>
        </w:rPr>
      </w:pPr>
      <w:commentRangeStart w:id="28"/>
      <w:r>
        <w:rPr>
          <w:rStyle w:val="affff8"/>
          <w:b/>
          <w:sz w:val="20"/>
          <w:szCs w:val="20"/>
          <w:highlight w:val="red"/>
        </w:rPr>
        <w:t>Хранилище кворума БД</w:t>
      </w:r>
      <w:commentRangeEnd w:id="28"/>
      <w:r>
        <w:commentReference w:id="28"/>
      </w:r>
      <w:r>
        <w:rPr>
          <w:rStyle w:val="affff8"/>
          <w:b/>
          <w:sz w:val="20"/>
          <w:szCs w:val="20"/>
          <w:highlight w:val="red"/>
        </w:rPr>
        <w:t xml:space="preserve"> – </w:t>
      </w:r>
      <w:r>
        <w:rPr>
          <w:rStyle w:val="affff8"/>
          <w:sz w:val="20"/>
          <w:szCs w:val="20"/>
          <w:highlight w:val="red"/>
        </w:rPr>
        <w:t>раздел на СХД, содержащий файлы кворума БД. Применяется при организации кластера серверов СУБД;</w:t>
      </w:r>
    </w:p>
    <w:p w14:paraId="2C9E97E1" w14:textId="77777777" w:rsidR="005D680A" w:rsidRDefault="00095CA8">
      <w:pPr>
        <w:pStyle w:val="a1"/>
        <w:numPr>
          <w:ilvl w:val="0"/>
          <w:numId w:val="9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Хранилище для индексов полнотекстового поиска – </w:t>
      </w:r>
      <w:r>
        <w:rPr>
          <w:rStyle w:val="affff8"/>
          <w:sz w:val="20"/>
          <w:szCs w:val="20"/>
        </w:rPr>
        <w:t>раздел на СХД, содержащий индексы системы для обеспечения работы полнотекстового поиска.</w:t>
      </w:r>
    </w:p>
    <w:p w14:paraId="5B354DA1" w14:textId="77777777" w:rsidR="005D680A" w:rsidRDefault="00095CA8">
      <w:pPr>
        <w:spacing w:before="0"/>
        <w:jc w:val="left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br w:type="page"/>
      </w:r>
    </w:p>
    <w:p w14:paraId="26F010DA" w14:textId="77777777" w:rsidR="005D680A" w:rsidRDefault="00095CA8">
      <w:pPr>
        <w:pStyle w:val="3"/>
        <w:rPr>
          <w:rFonts w:ascii="onlyofficeDefaultFont" w:hAnsi="onlyofficeDefaultFont"/>
          <w:color w:val="000000"/>
        </w:rPr>
      </w:pPr>
      <w:bookmarkStart w:id="29" w:name="_Toc35441199"/>
      <w:bookmarkStart w:id="30" w:name="_Toc72932350"/>
      <w:bookmarkStart w:id="31" w:name="_Toc158645793"/>
      <w:r>
        <w:rPr>
          <w:rFonts w:cs="Arial"/>
          <w:sz w:val="28"/>
          <w:szCs w:val="28"/>
        </w:rPr>
        <w:lastRenderedPageBreak/>
        <w:t>Используемые порты</w:t>
      </w:r>
      <w:bookmarkEnd w:id="29"/>
      <w:bookmarkEnd w:id="30"/>
      <w:bookmarkEnd w:id="31"/>
    </w:p>
    <w:p w14:paraId="62C33C3B" w14:textId="77777777" w:rsidR="005D680A" w:rsidRDefault="00095CA8">
      <w:pPr>
        <w:pStyle w:val="affffb"/>
        <w:spacing w:before="160" w:beforeAutospacing="0" w:after="0" w:afterAutospacing="0"/>
        <w:jc w:val="both"/>
        <w:rPr>
          <w:rFonts w:ascii="onlyofficeDefaultFont" w:hAnsi="onlyofficeDefaultFont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>Перед установкой системы Directum RX на компьютерах пользователей должен быть открыт</w:t>
      </w:r>
      <w:r>
        <w:rPr>
          <w:rFonts w:ascii="onlyofficeDefaultFont" w:hAnsi="onlyofficeDefaultFont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порт веб-агента, а на серверах все остальные порты:</w:t>
      </w:r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283"/>
        <w:gridCol w:w="6629"/>
      </w:tblGrid>
      <w:tr w:rsidR="005D680A" w14:paraId="1D2C39D0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56" w:type="pct"/>
          </w:tcPr>
          <w:p w14:paraId="76EA96BF" w14:textId="77777777" w:rsidR="005D680A" w:rsidRDefault="00095CA8">
            <w:pPr>
              <w:pStyle w:val="affff4"/>
              <w:jc w:val="center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Название</w:t>
            </w:r>
          </w:p>
        </w:tc>
        <w:tc>
          <w:tcPr>
            <w:tcW w:w="3344" w:type="pct"/>
          </w:tcPr>
          <w:p w14:paraId="20A60C22" w14:textId="77777777" w:rsidR="005D680A" w:rsidRDefault="00095CA8">
            <w:pPr>
              <w:pStyle w:val="affff4"/>
              <w:jc w:val="center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Порт по умолчанию</w:t>
            </w:r>
          </w:p>
        </w:tc>
      </w:tr>
      <w:tr w:rsidR="005D680A" w14:paraId="6A175104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44B2A2A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Веб-сервер,</w:t>
            </w:r>
          </w:p>
          <w:p w14:paraId="14169C17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Сервер Nomad,</w:t>
            </w:r>
          </w:p>
          <w:p w14:paraId="426ED368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Веб-клиент</w:t>
            </w:r>
          </w:p>
        </w:tc>
        <w:tc>
          <w:tcPr>
            <w:tcW w:w="3344" w:type="pct"/>
          </w:tcPr>
          <w:p w14:paraId="30B1075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443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, если используется протокол HTTPS,</w:t>
            </w:r>
          </w:p>
          <w:p w14:paraId="12733DD2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80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, если используется протокол HTTP</w:t>
            </w:r>
          </w:p>
        </w:tc>
      </w:tr>
      <w:tr w:rsidR="005D680A" w14:paraId="5DF2D767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1B8BFB58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Веб-агент</w:t>
            </w:r>
          </w:p>
        </w:tc>
        <w:tc>
          <w:tcPr>
            <w:tcW w:w="3344" w:type="pct"/>
          </w:tcPr>
          <w:p w14:paraId="6436203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443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для взаимодействия веб-агента с сервером приложений по протоколу HTTPS, </w:t>
            </w:r>
          </w:p>
          <w:p w14:paraId="0B7F594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80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по протоколу HTTP,</w:t>
            </w:r>
          </w:p>
          <w:p w14:paraId="2F914E44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9654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для взаимодействия веб-агента с браузером по протоколу HTTPS, </w:t>
            </w:r>
          </w:p>
          <w:p w14:paraId="74744D22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9554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по протоколу HTTP.</w:t>
            </w:r>
          </w:p>
          <w:p w14:paraId="2CC007AA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Если веб-агент используется в терминальном доступе, он может занимать порты в интервале от </w:t>
            </w: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10000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до </w:t>
            </w: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49151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. Каждый отдельно запущенный веб-агент занимает свой порт, начиная с </w:t>
            </w: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10000</w:t>
            </w:r>
          </w:p>
        </w:tc>
      </w:tr>
      <w:tr w:rsidR="005D680A" w14:paraId="5150091F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483E71A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хранения файлов предпросмотра (PreviewStorage)</w:t>
            </w:r>
          </w:p>
        </w:tc>
        <w:tc>
          <w:tcPr>
            <w:tcW w:w="3344" w:type="pct"/>
          </w:tcPr>
          <w:p w14:paraId="1E9B9280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28013</w:t>
            </w:r>
          </w:p>
        </w:tc>
      </w:tr>
      <w:tr w:rsidR="005D680A" w14:paraId="171C065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067AD53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Агент управления сервисами (Service Runner)</w:t>
            </w:r>
          </w:p>
        </w:tc>
        <w:tc>
          <w:tcPr>
            <w:tcW w:w="3344" w:type="pct"/>
          </w:tcPr>
          <w:p w14:paraId="31514DA2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46130</w:t>
            </w:r>
          </w:p>
        </w:tc>
      </w:tr>
      <w:tr w:rsidR="005D680A" w:rsidRPr="00FA1058" w14:paraId="4522720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292CCE57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База данных</w:t>
            </w:r>
          </w:p>
        </w:tc>
        <w:tc>
          <w:tcPr>
            <w:tcW w:w="3344" w:type="pct"/>
          </w:tcPr>
          <w:p w14:paraId="36F4AE0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  <w:t>5432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 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 xml:space="preserve"> PostgreSQL,</w:t>
            </w:r>
          </w:p>
          <w:p w14:paraId="63C62FB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  <w:t>1433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 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 xml:space="preserve"> Microsoft SQL Server</w:t>
            </w:r>
          </w:p>
        </w:tc>
      </w:tr>
      <w:tr w:rsidR="005D680A" w14:paraId="7C4DACE6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557C4C01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RabbitMQ</w:t>
            </w:r>
            <w:proofErr w:type="spellEnd"/>
          </w:p>
        </w:tc>
        <w:tc>
          <w:tcPr>
            <w:tcW w:w="3344" w:type="pct"/>
          </w:tcPr>
          <w:p w14:paraId="1C7CB2AF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5672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основной порт,</w:t>
            </w:r>
          </w:p>
          <w:p w14:paraId="76DFA1C3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15672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порт плагина RabbitMQ, который предоставляет сайт для мониторинга очередей сообщений и утилиту для запуска командных строк (HttpApi/Management)</w:t>
            </w:r>
          </w:p>
        </w:tc>
      </w:tr>
      <w:tr w:rsidR="005D680A" w14:paraId="64E672D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4AEEE585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хранилищ</w:t>
            </w:r>
          </w:p>
        </w:tc>
        <w:tc>
          <w:tcPr>
            <w:tcW w:w="3344" w:type="pct"/>
          </w:tcPr>
          <w:p w14:paraId="49E803CC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10056</w:t>
            </w:r>
          </w:p>
        </w:tc>
      </w:tr>
      <w:tr w:rsidR="005D680A" w14:paraId="722D46E6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77D071C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клиентских подключений</w:t>
            </w:r>
          </w:p>
        </w:tc>
        <w:tc>
          <w:tcPr>
            <w:tcW w:w="3344" w:type="pct"/>
          </w:tcPr>
          <w:p w14:paraId="12A8D62D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20050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 взаимодействия с приложением Centrifugo</w:t>
            </w:r>
          </w:p>
        </w:tc>
      </w:tr>
      <w:tr w:rsidR="005D680A" w14:paraId="252B40E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4E05DB7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Centrifugo</w:t>
            </w:r>
          </w:p>
        </w:tc>
        <w:tc>
          <w:tcPr>
            <w:tcW w:w="3344" w:type="pct"/>
          </w:tcPr>
          <w:p w14:paraId="51C24704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48480</w:t>
            </w:r>
          </w:p>
        </w:tc>
      </w:tr>
      <w:tr w:rsidR="005D680A" w14:paraId="27F0022A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07663065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интеграции</w:t>
            </w:r>
          </w:p>
        </w:tc>
        <w:tc>
          <w:tcPr>
            <w:tcW w:w="3344" w:type="pct"/>
          </w:tcPr>
          <w:p w14:paraId="765B4EEE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27002</w:t>
            </w:r>
          </w:p>
        </w:tc>
      </w:tr>
      <w:tr w:rsidR="005D680A" w14:paraId="63337BE2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3D8FC8E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виджетов</w:t>
            </w:r>
          </w:p>
        </w:tc>
        <w:tc>
          <w:tcPr>
            <w:tcW w:w="3344" w:type="pct"/>
          </w:tcPr>
          <w:p w14:paraId="501BBA09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30000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 взаимодействия с веб-сервером,</w:t>
            </w:r>
          </w:p>
          <w:p w14:paraId="52BCBCD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11111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 взаимодействия нескольких сервисов виджетов между собой,</w:t>
            </w:r>
          </w:p>
          <w:p w14:paraId="2DA66312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8987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 мониторинга работы сервиса с помощью дашборда</w:t>
            </w:r>
          </w:p>
        </w:tc>
      </w:tr>
      <w:tr w:rsidR="005D680A" w14:paraId="0FF64039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49247ED8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логирования</w:t>
            </w:r>
          </w:p>
        </w:tc>
        <w:tc>
          <w:tcPr>
            <w:tcW w:w="3344" w:type="pct"/>
          </w:tcPr>
          <w:p w14:paraId="1822F3F8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36801</w:t>
            </w:r>
          </w:p>
        </w:tc>
      </w:tr>
      <w:tr w:rsidR="005D680A" w14:paraId="4A1B16C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750A76FD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Elasticsearch</w:t>
            </w:r>
          </w:p>
        </w:tc>
        <w:tc>
          <w:tcPr>
            <w:tcW w:w="3344" w:type="pct"/>
          </w:tcPr>
          <w:p w14:paraId="2D83AF2A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9200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 взаимодействия Elasticsearch с системой Directum RX,</w:t>
            </w:r>
          </w:p>
          <w:p w14:paraId="2FE39D6C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5601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 доступа к панели управления Kibana</w:t>
            </w:r>
          </w:p>
        </w:tc>
      </w:tr>
      <w:tr w:rsidR="005D680A" w14:paraId="59646452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0C464C6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Решение «Мониторинг </w:t>
            </w:r>
          </w:p>
          <w:p w14:paraId="7FEED3E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Directum RX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3344" w:type="pct"/>
          </w:tcPr>
          <w:p w14:paraId="08442AC0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 xml:space="preserve">3000 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–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 xml:space="preserve"> Grafana,</w:t>
            </w:r>
          </w:p>
          <w:p w14:paraId="3A28B588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 xml:space="preserve">9200 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–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 xml:space="preserve"> Elasticsearch,</w:t>
            </w:r>
          </w:p>
          <w:p w14:paraId="46C8FB92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 xml:space="preserve">5601 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– Kibana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,</w:t>
            </w:r>
          </w:p>
          <w:p w14:paraId="2767EFB9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 xml:space="preserve">5044 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– Logstash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.</w:t>
            </w:r>
          </w:p>
        </w:tc>
      </w:tr>
      <w:tr w:rsidR="005D680A" w14:paraId="658BA4DA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7B698F01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Сервисы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Ario</w:t>
            </w:r>
          </w:p>
        </w:tc>
        <w:tc>
          <w:tcPr>
            <w:tcW w:w="3344" w:type="pct"/>
          </w:tcPr>
          <w:p w14:paraId="1BA004D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9007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Text Classifier Service</w:t>
            </w:r>
          </w:p>
          <w:p w14:paraId="64E56552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9008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Image Classifier Service</w:t>
            </w:r>
          </w:p>
          <w:p w14:paraId="4F6CD8C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9017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Fact Extractor Base Service</w:t>
            </w:r>
          </w:p>
          <w:p w14:paraId="1DC40F0D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9018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Fact Extractor Rules Service</w:t>
            </w:r>
          </w:p>
          <w:p w14:paraId="05821C4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9019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Fact Extractor Learn Service</w:t>
            </w:r>
          </w:p>
          <w:p w14:paraId="6B8365E5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9021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Storage Service</w:t>
            </w:r>
          </w:p>
          <w:p w14:paraId="2AE8F27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9027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Text Extractor Service</w:t>
            </w:r>
          </w:p>
          <w:p w14:paraId="45A96A0F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lastRenderedPageBreak/>
              <w:t>9028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Document Disassembler Service</w:t>
            </w:r>
          </w:p>
          <w:p w14:paraId="0F56A435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9029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Document Assembler Service</w:t>
            </w:r>
          </w:p>
          <w:p w14:paraId="09E6482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9030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Identity Service</w:t>
            </w:r>
          </w:p>
          <w:p w14:paraId="626B54F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9047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Directum Object Detection Service</w:t>
            </w:r>
          </w:p>
          <w:p w14:paraId="4AA75C2D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9057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Publishing Service</w:t>
            </w:r>
          </w:p>
          <w:p w14:paraId="1187F907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9082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Elastic APM Service</w:t>
            </w:r>
          </w:p>
          <w:p w14:paraId="28692A61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61100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Directum Smart Service</w:t>
            </w:r>
          </w:p>
        </w:tc>
      </w:tr>
      <w:tr w:rsidR="005D680A" w14:paraId="26732D7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39402254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HR Pro (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личный кабинет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)</w:t>
            </w:r>
          </w:p>
        </w:tc>
        <w:tc>
          <w:tcPr>
            <w:tcW w:w="3344" w:type="pct"/>
          </w:tcPr>
          <w:p w14:paraId="6C71AFE7" w14:textId="77777777" w:rsidR="005D680A" w:rsidRDefault="00095CA8">
            <w:pPr>
              <w:pStyle w:val="affff2"/>
              <w:rPr>
                <w:highlight w:val="red"/>
              </w:rPr>
            </w:pPr>
            <w:r>
              <w:rPr>
                <w:b/>
                <w:highlight w:val="red"/>
              </w:rPr>
              <w:t>80, 443</w:t>
            </w:r>
            <w:r>
              <w:rPr>
                <w:highlight w:val="red"/>
              </w:rPr>
              <w:t xml:space="preserve"> - для сервисов: </w:t>
            </w:r>
          </w:p>
          <w:p w14:paraId="60762461" w14:textId="77777777" w:rsidR="005D680A" w:rsidRDefault="00095CA8">
            <w:pPr>
              <w:pStyle w:val="affff2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 идентификации IdentityService</w:t>
            </w:r>
          </w:p>
          <w:p w14:paraId="2F5E99FF" w14:textId="77777777" w:rsidR="005D680A" w:rsidRDefault="00095CA8">
            <w:pPr>
              <w:pStyle w:val="affff2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 подписания</w:t>
            </w:r>
          </w:p>
          <w:p w14:paraId="5B468FAC" w14:textId="77777777" w:rsidR="005D680A" w:rsidRDefault="00095CA8">
            <w:pPr>
              <w:pStyle w:val="affff2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Сервер приложений личного кабинета</w:t>
            </w:r>
          </w:p>
          <w:p w14:paraId="3D0290A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Сайт личного кабинета</w:t>
            </w:r>
          </w:p>
        </w:tc>
      </w:tr>
      <w:tr w:rsidR="005D680A" w14:paraId="65F6B12C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2BA49BF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Сервер Git</w:t>
            </w:r>
          </w:p>
        </w:tc>
        <w:tc>
          <w:tcPr>
            <w:tcW w:w="3344" w:type="pct"/>
          </w:tcPr>
          <w:p w14:paraId="6500ACEB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3000</w:t>
            </w:r>
          </w:p>
        </w:tc>
      </w:tr>
    </w:tbl>
    <w:p w14:paraId="43F7E436" w14:textId="77777777" w:rsidR="005D680A" w:rsidRDefault="005D680A">
      <w:pPr>
        <w:pStyle w:val="affff4"/>
        <w:rPr>
          <w:rStyle w:val="affff8"/>
          <w:rFonts w:eastAsia="Calibri"/>
          <w:sz w:val="20"/>
          <w:szCs w:val="20"/>
          <w:lang w:eastAsia="en-US"/>
        </w:rPr>
      </w:pPr>
    </w:p>
    <w:p w14:paraId="17FAD5CB" w14:textId="77777777" w:rsidR="005D680A" w:rsidRDefault="00095CA8">
      <w:pPr>
        <w:spacing w:before="0"/>
        <w:jc w:val="left"/>
        <w:rPr>
          <w:rStyle w:val="affff8"/>
          <w:rFonts w:eastAsia="Times New Roman" w:cs="Arial"/>
          <w:color w:val="1F497D"/>
          <w:sz w:val="28"/>
          <w:szCs w:val="20"/>
          <w:lang w:val="en-US" w:eastAsia="ru-RU"/>
        </w:rPr>
      </w:pPr>
      <w:r>
        <w:rPr>
          <w:rStyle w:val="affff8"/>
          <w:sz w:val="28"/>
          <w:szCs w:val="20"/>
        </w:rPr>
        <w:br w:type="page"/>
      </w:r>
    </w:p>
    <w:p w14:paraId="0CE88EFC" w14:textId="77777777" w:rsidR="005D680A" w:rsidRDefault="00095CA8">
      <w:pPr>
        <w:pStyle w:val="10"/>
        <w:rPr>
          <w:rStyle w:val="affff8"/>
          <w:sz w:val="28"/>
          <w:szCs w:val="20"/>
        </w:rPr>
      </w:pPr>
      <w:bookmarkStart w:id="32" w:name="_Toc158645794"/>
      <w:r>
        <w:rPr>
          <w:rStyle w:val="affff8"/>
          <w:sz w:val="28"/>
          <w:szCs w:val="20"/>
        </w:rPr>
        <w:lastRenderedPageBreak/>
        <w:t>Минимальные требования к узлам продуктивной инфраструктуры</w:t>
      </w:r>
      <w:bookmarkEnd w:id="32"/>
    </w:p>
    <w:p w14:paraId="50C222E7" w14:textId="77777777" w:rsidR="005D680A" w:rsidRDefault="00095CA8">
      <w:pPr>
        <w:pStyle w:val="3"/>
      </w:pPr>
      <w:bookmarkStart w:id="33" w:name="_Toc158645795"/>
      <w:r>
        <w:t>Рекомендации по ресурсам в разрезе узлов</w:t>
      </w:r>
      <w:bookmarkEnd w:id="33"/>
    </w:p>
    <w:tbl>
      <w:tblPr>
        <w:tblStyle w:val="afffe"/>
        <w:tblW w:w="4946" w:type="pct"/>
        <w:tblLayout w:type="fixed"/>
        <w:tblLook w:val="04A0" w:firstRow="1" w:lastRow="0" w:firstColumn="1" w:lastColumn="0" w:noHBand="0" w:noVBand="1"/>
      </w:tblPr>
      <w:tblGrid>
        <w:gridCol w:w="3567"/>
        <w:gridCol w:w="6238"/>
      </w:tblGrid>
      <w:tr w:rsidR="005D680A" w14:paraId="4B21A7ED" w14:textId="77777777" w:rsidTr="00095C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tcW w:w="1819" w:type="pct"/>
            <w:noWrap/>
          </w:tcPr>
          <w:p w14:paraId="42C1CB17" w14:textId="77777777" w:rsidR="005D680A" w:rsidRDefault="00095CA8">
            <w:pPr>
              <w:pStyle w:val="affff4"/>
              <w:jc w:val="center"/>
            </w:pPr>
            <w:r>
              <w:t>Параметр сервера</w:t>
            </w:r>
          </w:p>
        </w:tc>
        <w:tc>
          <w:tcPr>
            <w:tcW w:w="3181" w:type="pct"/>
          </w:tcPr>
          <w:p w14:paraId="1F98FCA9" w14:textId="77777777" w:rsidR="005D680A" w:rsidRDefault="00095CA8">
            <w:pPr>
              <w:pStyle w:val="affff4"/>
              <w:jc w:val="center"/>
            </w:pPr>
            <w:r>
              <w:t>Рекомендуемое значение на UsersPeak пользователей</w:t>
            </w:r>
          </w:p>
        </w:tc>
      </w:tr>
      <w:tr w:rsidR="005D680A" w14:paraId="174ABC3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65340257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rStyle w:val="affff8"/>
                <w:b/>
                <w:sz w:val="22"/>
                <w:szCs w:val="20"/>
              </w:rPr>
              <w:t xml:space="preserve">Узел администрирования </w:t>
            </w:r>
            <w:r>
              <w:rPr>
                <w:rStyle w:val="affff8"/>
                <w:b/>
                <w:sz w:val="22"/>
                <w:szCs w:val="20"/>
                <w:lang w:val="en-US"/>
              </w:rPr>
              <w:t>Kubernetes</w:t>
            </w:r>
          </w:p>
        </w:tc>
      </w:tr>
      <w:tr w:rsidR="005D680A" w14:paraId="7E1E2229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9245AE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72C15671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>2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3EDCD19F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5117B8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6ABBBA09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4 </w:t>
            </w:r>
            <w:r>
              <w:rPr>
                <w:color w:val="000000"/>
              </w:rPr>
              <w:t>ГБ</w:t>
            </w:r>
          </w:p>
        </w:tc>
      </w:tr>
      <w:tr w:rsidR="005D680A" w14:paraId="7757470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8629F3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3A840F99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00A69EA6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A4BFD2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003CA575" w14:textId="77777777" w:rsidR="005D680A" w:rsidRDefault="00095CA8">
            <w:pPr>
              <w:pStyle w:val="affff4"/>
              <w:rPr>
                <w:rFonts w:cs="Arial"/>
                <w:color w:val="000000"/>
                <w:lang w:val="en-US"/>
              </w:rPr>
            </w:pPr>
            <w:r>
              <w:rPr>
                <w:rFonts w:cs="Arial"/>
                <w:lang w:val="en-US"/>
              </w:rPr>
              <w:t>Directum Launcher</w:t>
            </w:r>
            <w:r>
              <w:rPr>
                <w:rFonts w:cs="Arial"/>
                <w:color w:val="000000"/>
                <w:lang w:val="en-US"/>
              </w:rPr>
              <w:t>;</w:t>
            </w:r>
            <w:r>
              <w:rPr>
                <w:rFonts w:cs="Arial"/>
                <w:color w:val="000000"/>
                <w:lang w:val="en-US"/>
              </w:rPr>
              <w:br/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 xml:space="preserve">kubectl 1.29.1 </w:t>
            </w:r>
            <w:r>
              <w:rPr>
                <w:rFonts w:cs="Arial"/>
                <w:color w:val="000000"/>
                <w:shd w:val="clear" w:color="auto" w:fill="FFFFFF"/>
              </w:rPr>
              <w:t>и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 xml:space="preserve"> </w:t>
            </w:r>
            <w:r>
              <w:rPr>
                <w:rFonts w:cs="Arial"/>
                <w:color w:val="000000"/>
                <w:shd w:val="clear" w:color="auto" w:fill="FFFFFF"/>
              </w:rPr>
              <w:t>выше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>;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br/>
              <w:t xml:space="preserve">Helm – 3.13.3 </w:t>
            </w:r>
            <w:r>
              <w:rPr>
                <w:rFonts w:cs="Arial"/>
                <w:color w:val="000000"/>
                <w:shd w:val="clear" w:color="auto" w:fill="FFFFFF"/>
              </w:rPr>
              <w:t>и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 xml:space="preserve"> </w:t>
            </w:r>
            <w:r>
              <w:rPr>
                <w:rFonts w:cs="Arial"/>
                <w:color w:val="000000"/>
                <w:shd w:val="clear" w:color="auto" w:fill="FFFFFF"/>
              </w:rPr>
              <w:t>выше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>;</w:t>
            </w:r>
          </w:p>
          <w:p w14:paraId="31A42184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rFonts w:cs="Arial"/>
                <w:sz w:val="20"/>
                <w:szCs w:val="20"/>
                <w:lang w:val="en-US"/>
              </w:rPr>
              <w:t>Docker</w:t>
            </w:r>
            <w:r>
              <w:rPr>
                <w:rStyle w:val="affff8"/>
                <w:rFonts w:cs="Arial"/>
                <w:sz w:val="20"/>
                <w:szCs w:val="20"/>
              </w:rPr>
              <w:t xml:space="preserve"> </w:t>
            </w:r>
            <w:r>
              <w:rPr>
                <w:rStyle w:val="affff8"/>
                <w:rFonts w:cs="Arial"/>
                <w:sz w:val="20"/>
                <w:szCs w:val="20"/>
                <w:lang w:val="en-US"/>
              </w:rPr>
              <w:t>Engine</w:t>
            </w:r>
            <w:r>
              <w:rPr>
                <w:rStyle w:val="affff8"/>
                <w:rFonts w:cs="Arial"/>
                <w:sz w:val="20"/>
                <w:szCs w:val="20"/>
              </w:rPr>
              <w:t xml:space="preserve"> 19.03-25.0.4 </w:t>
            </w:r>
            <w:r>
              <w:rPr>
                <w:rFonts w:cs="Arial"/>
                <w:color w:val="000000"/>
              </w:rPr>
              <w:t xml:space="preserve">(для инсталляции на </w:t>
            </w:r>
            <w:r>
              <w:rPr>
                <w:rFonts w:cs="Arial"/>
                <w:color w:val="000000"/>
                <w:lang w:val="en-US"/>
              </w:rPr>
              <w:t>Linux</w:t>
            </w:r>
            <w:r>
              <w:rPr>
                <w:rFonts w:cs="Arial"/>
                <w:color w:val="000000"/>
              </w:rPr>
              <w:t>)</w:t>
            </w:r>
            <w:r>
              <w:rPr>
                <w:rStyle w:val="affff8"/>
                <w:rFonts w:cs="Arial"/>
                <w:sz w:val="20"/>
                <w:szCs w:val="20"/>
              </w:rPr>
              <w:t>.</w:t>
            </w:r>
          </w:p>
        </w:tc>
      </w:tr>
      <w:tr w:rsidR="005D680A" w:rsidRPr="00FA1058" w14:paraId="45205623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1320F211" w14:textId="77777777" w:rsidR="005D680A" w:rsidRDefault="00095CA8">
            <w:pPr>
              <w:pStyle w:val="affff4"/>
              <w:rPr>
                <w:lang w:val="en-US"/>
              </w:rPr>
            </w:pPr>
            <w:r>
              <w:t>Операционная</w:t>
            </w:r>
            <w:r>
              <w:rPr>
                <w:lang w:val="en-US"/>
              </w:rPr>
              <w:t xml:space="preserve"> </w:t>
            </w:r>
            <w:r>
              <w:t>система</w:t>
            </w:r>
          </w:p>
        </w:tc>
        <w:tc>
          <w:tcPr>
            <w:tcW w:w="3181" w:type="pct"/>
          </w:tcPr>
          <w:p w14:paraId="71F32CA6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1904C3AC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66D353CE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 ОС 7.3, 8.0;</w:t>
            </w:r>
          </w:p>
          <w:p w14:paraId="3E0C598E" w14:textId="1D706084" w:rsidR="005D680A" w:rsidRDefault="00095CA8" w:rsidP="00095CA8">
            <w:pPr>
              <w:spacing w:before="0"/>
              <w:jc w:val="left"/>
              <w:rPr>
                <w:lang w:val="en-US"/>
              </w:rPr>
            </w:pPr>
            <w:r w:rsidRPr="00095CA8">
              <w:rPr>
                <w:rFonts w:eastAsia="Times New Roman"/>
                <w:lang w:val="en-US" w:eastAsia="ru-RU"/>
              </w:rPr>
              <w:t>Astra Linux Special Edition 1.7.5 (“</w:t>
            </w:r>
            <w:proofErr w:type="spellStart"/>
            <w:r w:rsidRPr="00095CA8">
              <w:rPr>
                <w:rFonts w:eastAsia="Times New Roman"/>
                <w:lang w:val="en-US" w:eastAsia="ru-RU"/>
              </w:rPr>
              <w:t>Воронеж</w:t>
            </w:r>
            <w:proofErr w:type="spellEnd"/>
            <w:r w:rsidRPr="00095CA8">
              <w:rPr>
                <w:rFonts w:eastAsia="Times New Roman"/>
                <w:lang w:val="en-US" w:eastAsia="ru-RU"/>
              </w:rPr>
              <w:t>”, “</w:t>
            </w:r>
            <w:proofErr w:type="spellStart"/>
            <w:r w:rsidRPr="00095CA8">
              <w:rPr>
                <w:rFonts w:eastAsia="Times New Roman"/>
                <w:lang w:val="en-US" w:eastAsia="ru-RU"/>
              </w:rPr>
              <w:t>Орел</w:t>
            </w:r>
            <w:proofErr w:type="spellEnd"/>
            <w:r w:rsidRPr="00095CA8">
              <w:rPr>
                <w:rFonts w:eastAsia="Times New Roman"/>
                <w:lang w:val="en-US" w:eastAsia="ru-RU"/>
              </w:rPr>
              <w:t>”, “</w:t>
            </w:r>
            <w:proofErr w:type="spellStart"/>
            <w:r w:rsidRPr="00095CA8">
              <w:rPr>
                <w:rFonts w:eastAsia="Times New Roman"/>
                <w:lang w:val="en-US" w:eastAsia="ru-RU"/>
              </w:rPr>
              <w:t>Смоленск</w:t>
            </w:r>
            <w:proofErr w:type="spellEnd"/>
            <w:r w:rsidRPr="00095CA8">
              <w:rPr>
                <w:rFonts w:eastAsia="Times New Roman"/>
                <w:lang w:val="en-US" w:eastAsia="ru-RU"/>
              </w:rPr>
              <w:t>”);</w:t>
            </w:r>
            <w:r>
              <w:rPr>
                <w:rFonts w:eastAsia="Times New Roman"/>
                <w:lang w:val="en-US" w:eastAsia="ru-RU"/>
              </w:rPr>
              <w:br/>
            </w: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7AD47F30" w14:textId="77777777" w:rsidR="005D680A" w:rsidRDefault="00095CA8" w:rsidP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1557B0C1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49566B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узлов</w:t>
            </w:r>
          </w:p>
        </w:tc>
        <w:tc>
          <w:tcPr>
            <w:tcW w:w="3181" w:type="pct"/>
          </w:tcPr>
          <w:p w14:paraId="72933B52" w14:textId="77777777" w:rsidR="005D680A" w:rsidRDefault="00095CA8">
            <w:pPr>
              <w:pStyle w:val="affff4"/>
              <w:rPr>
                <w:color w:val="000000"/>
              </w:rPr>
            </w:pPr>
            <w:r>
              <w:t>1</w:t>
            </w:r>
          </w:p>
        </w:tc>
      </w:tr>
      <w:tr w:rsidR="005D680A" w14:paraId="748BB233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6024883F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Узлы веб-сервера </w:t>
            </w:r>
            <w:r>
              <w:rPr>
                <w:b/>
                <w:color w:val="000000"/>
                <w:sz w:val="22"/>
                <w:lang w:val="en-US"/>
              </w:rPr>
              <w:t>Directum</w:t>
            </w:r>
            <w:r>
              <w:rPr>
                <w:b/>
                <w:color w:val="000000"/>
                <w:sz w:val="22"/>
              </w:rPr>
              <w:t xml:space="preserve"> </w:t>
            </w:r>
            <w:r>
              <w:rPr>
                <w:b/>
                <w:color w:val="000000"/>
                <w:sz w:val="22"/>
                <w:lang w:val="en-US"/>
              </w:rPr>
              <w:t>RX</w:t>
            </w:r>
          </w:p>
        </w:tc>
      </w:tr>
      <w:tr w:rsidR="005D680A" w14:paraId="30C3B7AF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E403C2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71504DC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SRVUNITCPU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26ED067B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5F6A950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16E33EC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SRVUNITRAM </w:t>
            </w:r>
            <w:r>
              <w:rPr>
                <w:color w:val="000000"/>
              </w:rPr>
              <w:t>ГБ</w:t>
            </w:r>
          </w:p>
        </w:tc>
      </w:tr>
      <w:tr w:rsidR="005D680A" w14:paraId="0CCAA4FC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E1E6583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1F2941B6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SRVUNITHDD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6BF1EFA3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5527FE0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7A4A6D39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Веб-сервер и веб-клиент </w:t>
            </w:r>
            <w:r>
              <w:rPr>
                <w:lang w:val="en-US"/>
              </w:rPr>
              <w:t>Directum</w:t>
            </w:r>
            <w:r>
              <w:t xml:space="preserve"> </w:t>
            </w:r>
            <w:r>
              <w:rPr>
                <w:lang w:val="en-US"/>
              </w:rPr>
              <w:t>RX</w:t>
            </w:r>
            <w:r>
              <w:rPr>
                <w:color w:val="000000"/>
              </w:rPr>
              <w:t>;</w:t>
            </w:r>
          </w:p>
          <w:p w14:paraId="144D138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Docker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Engine</w:t>
            </w:r>
            <w:r>
              <w:rPr>
                <w:rStyle w:val="affff8"/>
                <w:sz w:val="20"/>
                <w:szCs w:val="20"/>
              </w:rPr>
              <w:t xml:space="preserve"> 19.03-25.0.4 </w:t>
            </w:r>
            <w:r>
              <w:rPr>
                <w:color w:val="000000"/>
              </w:rPr>
              <w:t xml:space="preserve">(для инсталляции на </w:t>
            </w:r>
            <w:r>
              <w:rPr>
                <w:color w:val="000000"/>
                <w:lang w:val="en-US"/>
              </w:rPr>
              <w:t>Linux</w:t>
            </w:r>
            <w:r>
              <w:rPr>
                <w:color w:val="000000"/>
              </w:rPr>
              <w:t>)</w:t>
            </w:r>
            <w:r>
              <w:rPr>
                <w:rStyle w:val="affff8"/>
                <w:sz w:val="20"/>
                <w:szCs w:val="20"/>
              </w:rPr>
              <w:t>.</w:t>
            </w:r>
          </w:p>
        </w:tc>
      </w:tr>
      <w:tr w:rsidR="005D680A" w:rsidRPr="00FA1058" w14:paraId="17C06C92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B832DC3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327F5AE5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5ACEE0DA" w14:textId="77777777" w:rsidR="005D680A" w:rsidRDefault="005D680A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4D94E6FB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646E1894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 20.04, 22.04, 24.04 LTS;</w:t>
            </w:r>
          </w:p>
          <w:p w14:paraId="6EB1C718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7.3, 8.0;</w:t>
            </w:r>
          </w:p>
          <w:p w14:paraId="3FCA0DEC" w14:textId="2D699960" w:rsidR="005D680A" w:rsidRDefault="00095CA8" w:rsidP="00095CA8">
            <w:pPr>
              <w:spacing w:before="0"/>
              <w:jc w:val="left"/>
              <w:rPr>
                <w:lang w:val="en-US"/>
              </w:rPr>
            </w:pPr>
            <w:r w:rsidRPr="00095CA8">
              <w:rPr>
                <w:rFonts w:eastAsia="Times New Roman"/>
                <w:lang w:val="en-US" w:eastAsia="ru-RU"/>
              </w:rPr>
              <w:t>Astra Linux Special Edition 1.7.5 (“</w:t>
            </w:r>
            <w:proofErr w:type="spellStart"/>
            <w:r w:rsidRPr="00095CA8">
              <w:rPr>
                <w:rFonts w:eastAsia="Times New Roman"/>
                <w:lang w:val="en-US" w:eastAsia="ru-RU"/>
              </w:rPr>
              <w:t>Воронеж</w:t>
            </w:r>
            <w:proofErr w:type="spellEnd"/>
            <w:r w:rsidRPr="00095CA8">
              <w:rPr>
                <w:rFonts w:eastAsia="Times New Roman"/>
                <w:lang w:val="en-US" w:eastAsia="ru-RU"/>
              </w:rPr>
              <w:t>”, “</w:t>
            </w:r>
            <w:proofErr w:type="spellStart"/>
            <w:r w:rsidRPr="00095CA8">
              <w:rPr>
                <w:rFonts w:eastAsia="Times New Roman"/>
                <w:lang w:val="en-US" w:eastAsia="ru-RU"/>
              </w:rPr>
              <w:t>Орел</w:t>
            </w:r>
            <w:proofErr w:type="spellEnd"/>
            <w:r w:rsidRPr="00095CA8">
              <w:rPr>
                <w:rFonts w:eastAsia="Times New Roman"/>
                <w:lang w:val="en-US" w:eastAsia="ru-RU"/>
              </w:rPr>
              <w:t>”, “</w:t>
            </w:r>
            <w:proofErr w:type="spellStart"/>
            <w:r w:rsidRPr="00095CA8">
              <w:rPr>
                <w:rFonts w:eastAsia="Times New Roman"/>
                <w:lang w:val="en-US" w:eastAsia="ru-RU"/>
              </w:rPr>
              <w:t>Смоленск</w:t>
            </w:r>
            <w:proofErr w:type="spellEnd"/>
            <w:r w:rsidRPr="00095CA8">
              <w:rPr>
                <w:rFonts w:eastAsia="Times New Roman"/>
                <w:lang w:val="en-US" w:eastAsia="ru-RU"/>
              </w:rPr>
              <w:t>”);</w:t>
            </w:r>
            <w:r>
              <w:rPr>
                <w:rFonts w:eastAsia="Times New Roman"/>
                <w:lang w:val="en-US" w:eastAsia="ru-RU"/>
              </w:rPr>
              <w:br/>
            </w: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4584EE8D" w14:textId="77777777" w:rsidR="005D680A" w:rsidRDefault="00095CA8" w:rsidP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4F9124BF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C11CC3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узлов</w:t>
            </w:r>
          </w:p>
        </w:tc>
        <w:tc>
          <w:tcPr>
            <w:tcW w:w="3181" w:type="pct"/>
          </w:tcPr>
          <w:p w14:paraId="61D550F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SRVUNITCount</w:t>
            </w:r>
          </w:p>
        </w:tc>
      </w:tr>
      <w:tr w:rsidR="005D680A" w14:paraId="1E74B26F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0E3B92A0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>Узлы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микросервисов</w:t>
            </w:r>
            <w:r>
              <w:rPr>
                <w:b/>
                <w:color w:val="000000"/>
                <w:sz w:val="22"/>
                <w:lang w:val="en-US"/>
              </w:rPr>
              <w:t xml:space="preserve"> Directum RX</w:t>
            </w:r>
          </w:p>
        </w:tc>
      </w:tr>
      <w:tr w:rsidR="005D680A" w14:paraId="4641839E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DEE098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2FF0DC55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8</w:t>
            </w:r>
            <w:r>
              <w:rPr>
                <w:color w:val="000000"/>
                <w:lang w:val="en-US"/>
              </w:rPr>
              <w:t xml:space="preserve">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</w:p>
        </w:tc>
      </w:tr>
      <w:tr w:rsidR="005D680A" w14:paraId="68D04BA0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5A631CF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275AFE08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10 </w:t>
            </w:r>
            <w:r>
              <w:rPr>
                <w:color w:val="000000"/>
              </w:rPr>
              <w:t>ГБ</w:t>
            </w:r>
          </w:p>
        </w:tc>
      </w:tr>
      <w:tr w:rsidR="005D680A" w14:paraId="10FF4E1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19F2275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79DC3C39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5B8B0C95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D62C9A7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41DEDF9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Docker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Engine</w:t>
            </w:r>
            <w:r>
              <w:rPr>
                <w:rStyle w:val="affff8"/>
                <w:sz w:val="20"/>
                <w:szCs w:val="20"/>
              </w:rPr>
              <w:t xml:space="preserve"> 19.03-25.0.4</w:t>
            </w:r>
            <w:r>
              <w:rPr>
                <w:color w:val="000000"/>
              </w:rPr>
              <w:t xml:space="preserve"> (для инсталляции на </w:t>
            </w:r>
            <w:r>
              <w:rPr>
                <w:color w:val="000000"/>
                <w:lang w:val="en-US"/>
              </w:rPr>
              <w:t>Linux</w:t>
            </w:r>
            <w:r>
              <w:rPr>
                <w:color w:val="000000"/>
              </w:rPr>
              <w:t>)</w:t>
            </w:r>
          </w:p>
          <w:p w14:paraId="1E34681E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Микросервисы </w:t>
            </w:r>
            <w:r>
              <w:rPr>
                <w:color w:val="000000"/>
                <w:lang w:val="en-US"/>
              </w:rPr>
              <w:t>Directum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RX</w:t>
            </w:r>
          </w:p>
        </w:tc>
      </w:tr>
      <w:tr w:rsidR="005D680A" w:rsidRPr="00FA1058" w14:paraId="10860590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06E8720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2B4285A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320F40C0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0E33D13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74EEFE4A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 20.04, 22.04, 24.04 LTS;</w:t>
            </w:r>
          </w:p>
          <w:p w14:paraId="0F9E5F60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7.3, 8.0;</w:t>
            </w:r>
          </w:p>
          <w:p w14:paraId="61A1F883" w14:textId="552AE681" w:rsidR="005D680A" w:rsidRDefault="00095CA8" w:rsidP="00095CA8">
            <w:pPr>
              <w:spacing w:before="0"/>
              <w:jc w:val="left"/>
              <w:rPr>
                <w:lang w:val="en-US"/>
              </w:rPr>
            </w:pPr>
            <w:r w:rsidRPr="00095CA8">
              <w:rPr>
                <w:lang w:val="en-US"/>
              </w:rPr>
              <w:t>Astra Linux Special Edition 1.7.5 (“</w:t>
            </w:r>
            <w:proofErr w:type="spellStart"/>
            <w:r w:rsidRPr="00095CA8">
              <w:rPr>
                <w:lang w:val="en-US"/>
              </w:rPr>
              <w:t>Воронеж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Орел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Смоленск</w:t>
            </w:r>
            <w:proofErr w:type="spellEnd"/>
            <w:r w:rsidRPr="00095CA8">
              <w:rPr>
                <w:lang w:val="en-US"/>
              </w:rPr>
              <w:t>”);</w:t>
            </w:r>
            <w:r>
              <w:rPr>
                <w:lang w:val="en-US"/>
              </w:rPr>
              <w:br/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1DC7AEB5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1E0727D2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0901472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узлов</w:t>
            </w:r>
          </w:p>
        </w:tc>
        <w:tc>
          <w:tcPr>
            <w:tcW w:w="3181" w:type="pct"/>
          </w:tcPr>
          <w:p w14:paraId="326D168F" w14:textId="77777777" w:rsidR="005D680A" w:rsidRDefault="00095CA8">
            <w:pPr>
              <w:pStyle w:val="affff4"/>
              <w:rPr>
                <w:color w:val="000000"/>
              </w:rPr>
            </w:pPr>
            <w:r>
              <w:t>1</w:t>
            </w:r>
          </w:p>
        </w:tc>
      </w:tr>
      <w:tr w:rsidR="005D680A" w14:paraId="7F7A425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138F674A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Узлы сервиса </w:t>
            </w:r>
            <w:r>
              <w:rPr>
                <w:b/>
                <w:color w:val="000000"/>
                <w:sz w:val="22"/>
                <w:lang w:val="en-US"/>
              </w:rPr>
              <w:t>NOMAD</w:t>
            </w:r>
          </w:p>
        </w:tc>
      </w:tr>
      <w:tr w:rsidR="005D680A" w14:paraId="144DF184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05095A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lastRenderedPageBreak/>
              <w:t>Процессор*</w:t>
            </w:r>
          </w:p>
        </w:tc>
        <w:tc>
          <w:tcPr>
            <w:tcW w:w="3181" w:type="pct"/>
          </w:tcPr>
          <w:p w14:paraId="7E8A222C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>8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3D56787F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D370E6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14312B4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10 </w:t>
            </w:r>
            <w:r>
              <w:rPr>
                <w:color w:val="000000"/>
              </w:rPr>
              <w:t>ГБ</w:t>
            </w:r>
          </w:p>
        </w:tc>
      </w:tr>
      <w:tr w:rsidR="005D680A" w14:paraId="4C38735B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95965F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35A9C006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30E8A86C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CAE475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34F3DA47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Docker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Engine</w:t>
            </w:r>
            <w:r>
              <w:rPr>
                <w:rStyle w:val="affff8"/>
                <w:sz w:val="20"/>
                <w:szCs w:val="20"/>
              </w:rPr>
              <w:t xml:space="preserve"> 19.03-25.0.4</w:t>
            </w:r>
            <w:r>
              <w:rPr>
                <w:color w:val="000000"/>
              </w:rPr>
              <w:t xml:space="preserve"> (для инсталляции на </w:t>
            </w:r>
            <w:r>
              <w:rPr>
                <w:color w:val="000000"/>
                <w:lang w:val="en-US"/>
              </w:rPr>
              <w:t>Linux</w:t>
            </w:r>
            <w:r>
              <w:rPr>
                <w:color w:val="000000"/>
              </w:rPr>
              <w:t>)</w:t>
            </w:r>
          </w:p>
          <w:p w14:paraId="0A09B16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Сервис </w:t>
            </w:r>
            <w:r>
              <w:rPr>
                <w:color w:val="000000"/>
                <w:lang w:val="en-US"/>
              </w:rPr>
              <w:t>NOMAD</w:t>
            </w:r>
            <w:r>
              <w:rPr>
                <w:color w:val="000000"/>
              </w:rPr>
              <w:t xml:space="preserve">. </w:t>
            </w:r>
          </w:p>
        </w:tc>
      </w:tr>
      <w:tr w:rsidR="005D680A" w:rsidRPr="00FA1058" w14:paraId="3D42CD86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891FA71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4341BEA1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4C3B10D0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1100CBB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6694D2C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 20.04, 22.04, 24.04 LTS;</w:t>
            </w:r>
          </w:p>
          <w:p w14:paraId="7666C9D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7.3, 8.0;</w:t>
            </w:r>
          </w:p>
          <w:p w14:paraId="5DA02545" w14:textId="60BC03B9" w:rsidR="005D680A" w:rsidRDefault="00095CA8" w:rsidP="00095CA8">
            <w:pPr>
              <w:spacing w:before="0"/>
              <w:jc w:val="left"/>
              <w:rPr>
                <w:lang w:val="en-US"/>
              </w:rPr>
            </w:pPr>
            <w:r w:rsidRPr="00095CA8">
              <w:rPr>
                <w:lang w:val="en-US"/>
              </w:rPr>
              <w:t>Astra Linux Special Edition 1.7.5 (“</w:t>
            </w:r>
            <w:proofErr w:type="spellStart"/>
            <w:r w:rsidRPr="00095CA8">
              <w:rPr>
                <w:lang w:val="en-US"/>
              </w:rPr>
              <w:t>Воронеж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Орел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Смоленск</w:t>
            </w:r>
            <w:proofErr w:type="spellEnd"/>
            <w:r w:rsidRPr="00095CA8">
              <w:rPr>
                <w:lang w:val="en-US"/>
              </w:rPr>
              <w:t>”);</w:t>
            </w:r>
            <w:r>
              <w:rPr>
                <w:lang w:val="en-US"/>
              </w:rPr>
              <w:br/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63C2A50D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68C22A9A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6D3537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узлов</w:t>
            </w:r>
          </w:p>
        </w:tc>
        <w:tc>
          <w:tcPr>
            <w:tcW w:w="3181" w:type="pct"/>
          </w:tcPr>
          <w:p w14:paraId="3434CDA6" w14:textId="77777777" w:rsidR="005D680A" w:rsidRDefault="00095CA8">
            <w:pPr>
              <w:pStyle w:val="affff4"/>
              <w:rPr>
                <w:color w:val="000000"/>
              </w:rPr>
            </w:pPr>
            <w:r>
              <w:t>1</w:t>
            </w:r>
          </w:p>
        </w:tc>
      </w:tr>
      <w:tr w:rsidR="005D680A" w14:paraId="3C50DE64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7BE932DA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 xml:space="preserve">Узлы </w:t>
            </w:r>
            <w:r>
              <w:rPr>
                <w:rStyle w:val="affff8"/>
                <w:b/>
                <w:sz w:val="22"/>
                <w:lang w:val="en-US"/>
              </w:rPr>
              <w:t>reverse proxy</w:t>
            </w:r>
          </w:p>
        </w:tc>
      </w:tr>
      <w:tr w:rsidR="005D680A" w14:paraId="4F9718D0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5706C4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44F6EAB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RPUNITCPU</w:t>
            </w:r>
            <w:r>
              <w:rPr>
                <w:color w:val="000000"/>
                <w:lang w:val="en-US"/>
              </w:rPr>
              <w:t xml:space="preserve"> 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5D3914B9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729FD573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78CCA093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RPUNITRAM </w:t>
            </w:r>
            <w:r>
              <w:rPr>
                <w:color w:val="000000"/>
              </w:rPr>
              <w:t>ГБ</w:t>
            </w:r>
          </w:p>
        </w:tc>
      </w:tr>
      <w:tr w:rsidR="005D680A" w14:paraId="6724909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1DCD7A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Дисковая система</w:t>
            </w:r>
          </w:p>
        </w:tc>
        <w:tc>
          <w:tcPr>
            <w:tcW w:w="3181" w:type="pct"/>
          </w:tcPr>
          <w:p w14:paraId="4049B7F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RPUNITHDD</w:t>
            </w:r>
            <w:r>
              <w:t xml:space="preserve">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684183E4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0CB1034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0939423B" w14:textId="77777777" w:rsidR="005D680A" w:rsidRDefault="00095CA8">
            <w:pPr>
              <w:pStyle w:val="affff4"/>
            </w:pPr>
            <w:r>
              <w:rPr>
                <w:lang w:val="en-US"/>
              </w:rPr>
              <w:t>HAProxy</w:t>
            </w:r>
            <w:r>
              <w:t xml:space="preserve"> 2.2 и выше;</w:t>
            </w:r>
          </w:p>
          <w:p w14:paraId="74AE92C5" w14:textId="77777777" w:rsidR="005D680A" w:rsidRDefault="00095CA8">
            <w:pPr>
              <w:pStyle w:val="affff4"/>
            </w:pPr>
            <w:r>
              <w:rPr>
                <w:lang w:val="en-US"/>
              </w:rPr>
              <w:t>keepalived</w:t>
            </w:r>
            <w:r>
              <w:t xml:space="preserve"> 2.0.10 и выше.</w:t>
            </w:r>
          </w:p>
        </w:tc>
      </w:tr>
      <w:tr w:rsidR="005D680A" w14:paraId="2DCFE92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46DAEDA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6ED99FAF" w14:textId="77777777" w:rsidR="005D680A" w:rsidRDefault="00095CA8">
            <w:pPr>
              <w:pStyle w:val="affff4"/>
            </w:pPr>
            <w:r>
              <w:rPr>
                <w:rStyle w:val="affff8"/>
                <w:sz w:val="20"/>
                <w:szCs w:val="20"/>
                <w:lang w:val="en-US"/>
              </w:rPr>
              <w:t>Linux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based</w:t>
            </w:r>
            <w:r>
              <w:rPr>
                <w:rStyle w:val="affff8"/>
                <w:sz w:val="20"/>
                <w:szCs w:val="20"/>
              </w:rPr>
              <w:t>;</w:t>
            </w:r>
          </w:p>
        </w:tc>
      </w:tr>
      <w:tr w:rsidR="005D680A" w14:paraId="72E9F840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C3011E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серверов</w:t>
            </w:r>
          </w:p>
        </w:tc>
        <w:tc>
          <w:tcPr>
            <w:tcW w:w="3181" w:type="pct"/>
          </w:tcPr>
          <w:p w14:paraId="7B2C70A2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RPUNITCount</w:t>
            </w:r>
          </w:p>
        </w:tc>
      </w:tr>
      <w:tr w:rsidR="005D680A" w14:paraId="48C85B10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14E5A3C4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>Узлы СУБД</w:t>
            </w:r>
          </w:p>
        </w:tc>
      </w:tr>
      <w:tr w:rsidR="005D680A" w14:paraId="1B394B0B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495A4BE1" w14:textId="77777777" w:rsidR="005D680A" w:rsidRDefault="00095CA8">
            <w:pPr>
              <w:pStyle w:val="affff4"/>
              <w:rPr>
                <w:color w:val="000000"/>
              </w:rPr>
            </w:pPr>
            <w:r>
              <w:t>Процессор*</w:t>
            </w:r>
          </w:p>
        </w:tc>
        <w:tc>
          <w:tcPr>
            <w:tcW w:w="3181" w:type="pct"/>
          </w:tcPr>
          <w:p w14:paraId="281DD320" w14:textId="77777777" w:rsidR="005D680A" w:rsidRDefault="00095CA8">
            <w:pPr>
              <w:pStyle w:val="affff4"/>
              <w:rPr>
                <w:color w:val="000000"/>
              </w:rPr>
            </w:pPr>
            <w:r>
              <w:t>SQLUNITCPU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7D73BE1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000A55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33D49563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SQLUNITRAM </w:t>
            </w:r>
            <w:r>
              <w:rPr>
                <w:color w:val="000000"/>
              </w:rPr>
              <w:t>ГБ</w:t>
            </w:r>
          </w:p>
        </w:tc>
      </w:tr>
      <w:tr w:rsidR="005D680A" w14:paraId="5B6BFC16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5C4FAEA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системы </w:t>
            </w:r>
          </w:p>
        </w:tc>
        <w:tc>
          <w:tcPr>
            <w:tcW w:w="3181" w:type="pct"/>
          </w:tcPr>
          <w:p w14:paraId="77EB1427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SQLUNITHDD </w:t>
            </w:r>
            <w:r>
              <w:rPr>
                <w:color w:val="000000"/>
              </w:rPr>
              <w:t>ГБ для операционной системы</w:t>
            </w:r>
          </w:p>
          <w:p w14:paraId="107108D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Данный раздел не предназначен для размещения продуктивной БД. Расчетный объем БД представлен в разделе </w:t>
            </w:r>
            <w:hyperlink w:anchor="_Расчет_хранилища_для" w:tooltip="#_Расчет_хранилища_для" w:history="1">
              <w:r>
                <w:rPr>
                  <w:rStyle w:val="afa"/>
                </w:rPr>
                <w:t>«</w:t>
              </w:r>
              <w:r>
                <w:rPr>
                  <w:rStyle w:val="afa"/>
                  <w:rFonts w:cs="Arial"/>
                </w:rPr>
                <w:t>Объем основного хранилища»</w:t>
              </w:r>
            </w:hyperlink>
            <w:r>
              <w:rPr>
                <w:color w:val="000000"/>
              </w:rPr>
              <w:t xml:space="preserve">, и должен размещаться отдельно, согласно схемы </w:t>
            </w:r>
            <w:hyperlink w:anchor="_Конфигурация_системы" w:tooltip="#_Конфигурация_системы" w:history="1">
              <w:r>
                <w:rPr>
                  <w:rStyle w:val="afa"/>
                </w:rPr>
                <w:t>«Инфраструктура для инсталляции»</w:t>
              </w:r>
            </w:hyperlink>
            <w:r>
              <w:rPr>
                <w:rStyle w:val="afa"/>
              </w:rPr>
              <w:t>.</w:t>
            </w:r>
          </w:p>
        </w:tc>
      </w:tr>
      <w:tr w:rsidR="005D680A" w:rsidRPr="00FA1058" w14:paraId="115FAC64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58B2C0BE" w14:textId="77777777" w:rsidR="005D680A" w:rsidRDefault="00095CA8">
            <w:pPr>
              <w:pStyle w:val="affff4"/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5C991050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2012 Standard/Enterprise Edition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7713BE5A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2014 Standard/Enterprise Edition/Business Intelligence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4B7A751C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SQL Server 2016/2017/2019 Standard/Enterprise Edition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33EB9B19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PostgreSQL 11/12/13/14/15/16;</w:t>
            </w:r>
          </w:p>
          <w:p w14:paraId="70A9E572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 PRO 11/12/13/14/15/16;</w:t>
            </w:r>
          </w:p>
          <w:p w14:paraId="40D43EA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Jatoba 4/5;</w:t>
            </w:r>
          </w:p>
          <w:p w14:paraId="29753ADB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Tantor SE 15.</w:t>
            </w:r>
          </w:p>
        </w:tc>
      </w:tr>
      <w:tr w:rsidR="005D680A" w:rsidRPr="00FA1058" w14:paraId="22A6C84E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E654116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2D7EAAC8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6F6A8090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63D3003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30BBE0AC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 20.04, 22.04, 24.04 LTS;</w:t>
            </w:r>
          </w:p>
          <w:p w14:paraId="32A7042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7.3, 8.0;</w:t>
            </w:r>
          </w:p>
          <w:p w14:paraId="79B7DF46" w14:textId="0A61F04E" w:rsidR="005D680A" w:rsidRDefault="002F3682">
            <w:pPr>
              <w:spacing w:before="0"/>
              <w:rPr>
                <w:lang w:val="en-US"/>
              </w:rPr>
            </w:pPr>
            <w:r w:rsidRPr="00095CA8">
              <w:rPr>
                <w:lang w:val="en-US"/>
              </w:rPr>
              <w:t>Astra Linux Special Edition 1.7.5 (“</w:t>
            </w:r>
            <w:proofErr w:type="spellStart"/>
            <w:r w:rsidRPr="00095CA8">
              <w:rPr>
                <w:lang w:val="en-US"/>
              </w:rPr>
              <w:t>Воронеж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Орел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Смоленск</w:t>
            </w:r>
            <w:proofErr w:type="spellEnd"/>
            <w:r w:rsidRPr="00095CA8">
              <w:rPr>
                <w:lang w:val="en-US"/>
              </w:rPr>
              <w:t>”);</w:t>
            </w:r>
            <w:r>
              <w:rPr>
                <w:lang w:val="en-US"/>
              </w:rPr>
              <w:br/>
            </w:r>
            <w:r w:rsidR="00095CA8">
              <w:rPr>
                <w:lang w:val="en-US"/>
              </w:rPr>
              <w:t>Astra Linux Special Edition 1.7.4 (</w:t>
            </w:r>
            <w:r w:rsidR="00095CA8">
              <w:t>Воронеж</w:t>
            </w:r>
            <w:r w:rsidR="00095CA8">
              <w:rPr>
                <w:lang w:val="en-US"/>
              </w:rPr>
              <w:t>);</w:t>
            </w:r>
          </w:p>
          <w:p w14:paraId="1DFD8A13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76C1D1B9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35F2429" w14:textId="77777777" w:rsidR="005D680A" w:rsidRDefault="00095CA8">
            <w:pPr>
              <w:pStyle w:val="affff4"/>
              <w:rPr>
                <w:lang w:val="en-US"/>
              </w:rPr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узлов</w:t>
            </w:r>
          </w:p>
        </w:tc>
        <w:tc>
          <w:tcPr>
            <w:tcW w:w="3181" w:type="pct"/>
          </w:tcPr>
          <w:p w14:paraId="23FB3235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SQLUNITCount</w:t>
            </w:r>
          </w:p>
        </w:tc>
      </w:tr>
      <w:tr w:rsidR="005D680A" w14:paraId="4925787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0497A870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>Узел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службы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ввода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документов</w:t>
            </w:r>
          </w:p>
        </w:tc>
      </w:tr>
      <w:tr w:rsidR="005D680A" w14:paraId="7746C0C9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D8BA51B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3149CCE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DCTSUNITCPU</w:t>
            </w:r>
            <w:r>
              <w:rPr>
                <w:color w:val="000000"/>
                <w:lang w:val="en-US"/>
              </w:rPr>
              <w:t xml:space="preserve">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</w:p>
        </w:tc>
      </w:tr>
      <w:tr w:rsidR="005D680A" w14:paraId="6D0ED832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705EDD6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lastRenderedPageBreak/>
              <w:t>Оперативная память</w:t>
            </w:r>
          </w:p>
        </w:tc>
        <w:tc>
          <w:tcPr>
            <w:tcW w:w="3181" w:type="pct"/>
          </w:tcPr>
          <w:p w14:paraId="0261629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DCTSUNITRAM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06A8B2D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6D88E49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37B71B8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DCTSUNITHDD</w:t>
            </w:r>
            <w:r>
              <w:t xml:space="preserve">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3CA8E95F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0E18194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3634C95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Docker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Engine</w:t>
            </w:r>
            <w:r>
              <w:rPr>
                <w:rStyle w:val="affff8"/>
                <w:sz w:val="20"/>
                <w:szCs w:val="20"/>
              </w:rPr>
              <w:t xml:space="preserve"> 19.03-24;</w:t>
            </w:r>
          </w:p>
          <w:p w14:paraId="221C8F0F" w14:textId="77777777" w:rsidR="005D680A" w:rsidRDefault="00095CA8">
            <w:pPr>
              <w:pStyle w:val="affff4"/>
            </w:pPr>
            <w:r>
              <w:rPr>
                <w:rStyle w:val="affff8"/>
                <w:sz w:val="20"/>
                <w:szCs w:val="20"/>
              </w:rPr>
              <w:t>Служба ввода документов (</w:t>
            </w:r>
            <w:r>
              <w:rPr>
                <w:rStyle w:val="affff8"/>
                <w:sz w:val="20"/>
                <w:szCs w:val="20"/>
                <w:lang w:val="en-US"/>
              </w:rPr>
              <w:t>DCS</w:t>
            </w:r>
            <w:r>
              <w:rPr>
                <w:rStyle w:val="affff8"/>
                <w:sz w:val="20"/>
                <w:szCs w:val="20"/>
              </w:rPr>
              <w:t>).</w:t>
            </w:r>
          </w:p>
        </w:tc>
      </w:tr>
      <w:tr w:rsidR="005D680A" w:rsidRPr="00FA1058" w14:paraId="3B2FF233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70DC0D2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25AB13E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2F284A8F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br/>
            </w: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37C1132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 20.04, 22.04, 24.04 LTS;</w:t>
            </w:r>
          </w:p>
          <w:p w14:paraId="0508E31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8.0;</w:t>
            </w:r>
          </w:p>
          <w:p w14:paraId="1E890F45" w14:textId="16DA2BF6" w:rsidR="005D680A" w:rsidRDefault="002F3682">
            <w:pPr>
              <w:spacing w:before="0"/>
              <w:rPr>
                <w:lang w:val="en-US"/>
              </w:rPr>
            </w:pPr>
            <w:r w:rsidRPr="00095CA8">
              <w:rPr>
                <w:lang w:val="en-US"/>
              </w:rPr>
              <w:t>Astra Linux Special Edition 1.7.5 (“</w:t>
            </w:r>
            <w:proofErr w:type="spellStart"/>
            <w:r w:rsidRPr="00095CA8">
              <w:rPr>
                <w:lang w:val="en-US"/>
              </w:rPr>
              <w:t>Воронеж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Орел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Смоленск</w:t>
            </w:r>
            <w:proofErr w:type="spellEnd"/>
            <w:r w:rsidRPr="00095CA8">
              <w:rPr>
                <w:lang w:val="en-US"/>
              </w:rPr>
              <w:t>”);</w:t>
            </w:r>
            <w:r>
              <w:rPr>
                <w:lang w:val="en-US"/>
              </w:rPr>
              <w:br/>
            </w:r>
            <w:r w:rsidR="00095CA8">
              <w:rPr>
                <w:lang w:val="en-US"/>
              </w:rPr>
              <w:t>Astra Linux Special Edition 1.7.4 (</w:t>
            </w:r>
            <w:r w:rsidR="00095CA8">
              <w:t>Воронеж</w:t>
            </w:r>
            <w:r w:rsidR="00095CA8">
              <w:rPr>
                <w:lang w:val="en-US"/>
              </w:rPr>
              <w:t>);</w:t>
            </w:r>
          </w:p>
          <w:p w14:paraId="0B1B8E54" w14:textId="77777777" w:rsidR="005D680A" w:rsidRDefault="00095CA8">
            <w:pPr>
              <w:spacing w:before="0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0CE52CD6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96B6585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серверов</w:t>
            </w:r>
          </w:p>
        </w:tc>
        <w:tc>
          <w:tcPr>
            <w:tcW w:w="3181" w:type="pct"/>
          </w:tcPr>
          <w:p w14:paraId="682274BC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DCTSUNITCount</w:t>
            </w:r>
          </w:p>
        </w:tc>
      </w:tr>
      <w:tr w:rsidR="005D680A" w14:paraId="46E25D6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4EF5CDBB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>Узел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полнотекстового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поиска</w:t>
            </w:r>
          </w:p>
        </w:tc>
      </w:tr>
      <w:tr w:rsidR="005D680A" w14:paraId="4DA1141D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7526AD95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67DE138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8</w:t>
            </w:r>
            <w:r>
              <w:rPr>
                <w:color w:val="000000"/>
                <w:lang w:val="en-US"/>
              </w:rPr>
              <w:t xml:space="preserve">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</w:p>
        </w:tc>
      </w:tr>
      <w:tr w:rsidR="005D680A" w14:paraId="393F6D5D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78D7B18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Оперативная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память</w:t>
            </w:r>
          </w:p>
        </w:tc>
        <w:tc>
          <w:tcPr>
            <w:tcW w:w="3181" w:type="pct"/>
          </w:tcPr>
          <w:p w14:paraId="49B82A6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16 </w:t>
            </w:r>
            <w:r>
              <w:rPr>
                <w:color w:val="000000"/>
              </w:rPr>
              <w:t>ГБ</w:t>
            </w:r>
          </w:p>
        </w:tc>
      </w:tr>
      <w:tr w:rsidR="005D680A" w14:paraId="52CCE15A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5153484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03079353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  <w:p w14:paraId="54AB82F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Индексы полнотекстового поиска: в среднем 10-30% от объема хранилища тел документов.</w:t>
            </w:r>
          </w:p>
        </w:tc>
      </w:tr>
      <w:tr w:rsidR="005D680A" w14:paraId="702D0DD8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18EE287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03923C5D" w14:textId="77777777" w:rsidR="005D680A" w:rsidRDefault="00095CA8">
            <w:pPr>
              <w:pStyle w:val="affff4"/>
            </w:pPr>
            <w:r>
              <w:rPr>
                <w:lang w:val="en-US"/>
              </w:rPr>
              <w:t>Elasticsearch</w:t>
            </w:r>
            <w:r>
              <w:t xml:space="preserve"> 7.4.0, 7.4.2, 7.16.3, 7.17.13 (рекомендуемая);</w:t>
            </w:r>
          </w:p>
          <w:p w14:paraId="1C226FF0" w14:textId="77777777" w:rsidR="005D680A" w:rsidRDefault="00095CA8">
            <w:pPr>
              <w:pStyle w:val="affff4"/>
            </w:pPr>
            <w:r>
              <w:rPr>
                <w:lang w:val="en-US"/>
              </w:rPr>
              <w:t>nginx</w:t>
            </w:r>
            <w:r>
              <w:t xml:space="preserve"> 1.22.0 и выше.</w:t>
            </w:r>
          </w:p>
        </w:tc>
      </w:tr>
      <w:tr w:rsidR="005D680A" w14:paraId="00C26B77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B791880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3FAD91E2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Linux based.</w:t>
            </w:r>
          </w:p>
        </w:tc>
      </w:tr>
      <w:tr w:rsidR="005D680A" w14:paraId="5667C969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DA157F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серверов</w:t>
            </w:r>
          </w:p>
        </w:tc>
        <w:tc>
          <w:tcPr>
            <w:tcW w:w="3181" w:type="pct"/>
          </w:tcPr>
          <w:p w14:paraId="71B8B79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1</w:t>
            </w:r>
          </w:p>
        </w:tc>
      </w:tr>
      <w:tr w:rsidR="005D680A" w14:paraId="23186A4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66A6ABC4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Узел решения «Мониторинг системы </w:t>
            </w:r>
            <w:r>
              <w:rPr>
                <w:b/>
                <w:color w:val="000000"/>
                <w:sz w:val="22"/>
                <w:lang w:val="en-US"/>
              </w:rPr>
              <w:t>Directum</w:t>
            </w:r>
            <w:r>
              <w:rPr>
                <w:b/>
                <w:color w:val="000000"/>
                <w:sz w:val="22"/>
              </w:rPr>
              <w:t xml:space="preserve"> </w:t>
            </w:r>
            <w:r>
              <w:rPr>
                <w:b/>
                <w:color w:val="000000"/>
                <w:sz w:val="22"/>
                <w:lang w:val="en-US"/>
              </w:rPr>
              <w:t>RX</w:t>
            </w:r>
            <w:r>
              <w:rPr>
                <w:b/>
                <w:color w:val="000000"/>
                <w:sz w:val="22"/>
              </w:rPr>
              <w:t>»</w:t>
            </w:r>
          </w:p>
        </w:tc>
      </w:tr>
      <w:tr w:rsidR="005D680A" w14:paraId="40F0AD1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AB0F03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70FD4FF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8</w:t>
            </w:r>
            <w:r>
              <w:rPr>
                <w:color w:val="000000"/>
                <w:lang w:val="en-US"/>
              </w:rPr>
              <w:t xml:space="preserve"> 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256C60E5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C2D0B6B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171BED54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16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61A2D4E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9CDFF9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7ED2375D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263456C4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ECDC3B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76DAD0C5" w14:textId="77777777" w:rsidR="005D680A" w:rsidRDefault="00095CA8">
            <w:pPr>
              <w:pStyle w:val="affff4"/>
              <w:rPr>
                <w:strike/>
                <w:lang w:val="en-US"/>
              </w:rPr>
            </w:pPr>
            <w:r>
              <w:rPr>
                <w:lang w:val="en-US"/>
              </w:rPr>
              <w:t xml:space="preserve">Docker </w:t>
            </w:r>
            <w:r>
              <w:rPr>
                <w:rStyle w:val="affff8"/>
                <w:sz w:val="20"/>
                <w:szCs w:val="20"/>
                <w:lang w:val="en-US"/>
              </w:rPr>
              <w:t>19.03-24</w:t>
            </w:r>
            <w:r>
              <w:rPr>
                <w:lang w:val="en-US"/>
              </w:rPr>
              <w:t>;</w:t>
            </w:r>
          </w:p>
          <w:p w14:paraId="43880EBA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Docker-compose 1.29.1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  <w:r>
              <w:rPr>
                <w:lang w:val="en-US"/>
              </w:rPr>
              <w:t>;</w:t>
            </w:r>
          </w:p>
          <w:p w14:paraId="55A9C478" w14:textId="77777777" w:rsidR="005D680A" w:rsidRDefault="00095CA8">
            <w:pPr>
              <w:pStyle w:val="affff4"/>
            </w:pPr>
            <w:r>
              <w:t xml:space="preserve">Решение «Мониторинг системы </w:t>
            </w:r>
            <w:r>
              <w:rPr>
                <w:lang w:val="en-US"/>
              </w:rPr>
              <w:t>Directum</w:t>
            </w:r>
            <w:r>
              <w:t xml:space="preserve"> </w:t>
            </w:r>
            <w:r>
              <w:rPr>
                <w:lang w:val="en-US"/>
              </w:rPr>
              <w:t>RX</w:t>
            </w:r>
            <w:r>
              <w:t>», в составе:</w:t>
            </w:r>
          </w:p>
          <w:p w14:paraId="6CE313B2" w14:textId="77777777" w:rsidR="005D680A" w:rsidRDefault="00095CA8">
            <w:pPr>
              <w:pStyle w:val="a1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Elasticsearch;</w:t>
            </w:r>
          </w:p>
          <w:p w14:paraId="5E778747" w14:textId="77777777" w:rsidR="005D680A" w:rsidRDefault="00095CA8">
            <w:pPr>
              <w:pStyle w:val="a1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Kibana;</w:t>
            </w:r>
          </w:p>
          <w:p w14:paraId="2A8D9320" w14:textId="77777777" w:rsidR="005D680A" w:rsidRDefault="00095CA8">
            <w:pPr>
              <w:pStyle w:val="a1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Logstash;</w:t>
            </w:r>
          </w:p>
          <w:p w14:paraId="1451EE6C" w14:textId="77777777" w:rsidR="005D680A" w:rsidRDefault="00095CA8">
            <w:pPr>
              <w:pStyle w:val="a1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Grafana.</w:t>
            </w:r>
          </w:p>
        </w:tc>
      </w:tr>
      <w:tr w:rsidR="005D680A" w:rsidRPr="0078275A" w14:paraId="07A6C825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0F15327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050FD09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4AC301E2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362C15B1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 ОС 7.3, 8.0;</w:t>
            </w:r>
          </w:p>
          <w:p w14:paraId="05040E57" w14:textId="045A4B3E" w:rsidR="005D680A" w:rsidRDefault="002F3682">
            <w:pPr>
              <w:pStyle w:val="affff4"/>
              <w:rPr>
                <w:lang w:val="en-US"/>
              </w:rPr>
            </w:pPr>
            <w:r w:rsidRPr="00095CA8">
              <w:rPr>
                <w:lang w:val="en-US"/>
              </w:rPr>
              <w:t>Astra Linux Special Edition 1.7.5 (“</w:t>
            </w:r>
            <w:proofErr w:type="spellStart"/>
            <w:r w:rsidRPr="00095CA8">
              <w:rPr>
                <w:lang w:val="en-US"/>
              </w:rPr>
              <w:t>Воронеж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Орел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Смоленск</w:t>
            </w:r>
            <w:proofErr w:type="spellEnd"/>
            <w:r w:rsidRPr="00095CA8">
              <w:rPr>
                <w:lang w:val="en-US"/>
              </w:rPr>
              <w:t>”);</w:t>
            </w:r>
            <w:r w:rsidR="00095CA8">
              <w:rPr>
                <w:lang w:val="en-US"/>
              </w:rPr>
              <w:br/>
              <w:t>Debian 11, 12.</w:t>
            </w:r>
          </w:p>
        </w:tc>
      </w:tr>
      <w:tr w:rsidR="005D680A" w14:paraId="66210568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458F12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серверов</w:t>
            </w:r>
          </w:p>
        </w:tc>
        <w:tc>
          <w:tcPr>
            <w:tcW w:w="3181" w:type="pct"/>
          </w:tcPr>
          <w:p w14:paraId="03296554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D680A" w14:paraId="78C4BA1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1BD941F9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>Узел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сервисов</w:t>
            </w:r>
            <w:r>
              <w:rPr>
                <w:b/>
                <w:color w:val="000000"/>
                <w:sz w:val="22"/>
                <w:lang w:val="en-US"/>
              </w:rPr>
              <w:t xml:space="preserve"> Directum Ario</w:t>
            </w:r>
          </w:p>
        </w:tc>
      </w:tr>
      <w:tr w:rsidR="005D680A" w14:paraId="7CEB1C23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E24970B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4CC356F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8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  <w:r>
              <w:rPr>
                <w:color w:val="000000"/>
                <w:vertAlign w:val="superscript"/>
                <w:lang w:val="en-US"/>
              </w:rPr>
              <w:t>**</w:t>
            </w:r>
          </w:p>
        </w:tc>
      </w:tr>
      <w:tr w:rsidR="005D680A" w14:paraId="6274B217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62A35A9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2FD6E75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20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2AD1375D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1E107E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20F80F51" w14:textId="77777777" w:rsidR="005D680A" w:rsidRDefault="00095CA8">
            <w:pPr>
              <w:pStyle w:val="affff4"/>
              <w:rPr>
                <w:lang w:val="en-US"/>
              </w:rPr>
            </w:pPr>
            <w:r>
              <w:t>Сервисы</w:t>
            </w:r>
            <w:r>
              <w:rPr>
                <w:lang w:val="en-US"/>
              </w:rPr>
              <w:t xml:space="preserve"> Directum Ario;</w:t>
            </w:r>
          </w:p>
          <w:p w14:paraId="67706253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Docker Engine 20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</w:p>
          <w:p w14:paraId="5D790A6E" w14:textId="77777777" w:rsidR="005D680A" w:rsidRDefault="00095CA8">
            <w:pPr>
              <w:pStyle w:val="affff4"/>
            </w:pPr>
            <w:r>
              <w:rPr>
                <w:lang w:val="en-US"/>
              </w:rPr>
              <w:t>Docker</w:t>
            </w:r>
            <w:r>
              <w:t xml:space="preserve"> </w:t>
            </w:r>
            <w:r>
              <w:rPr>
                <w:lang w:val="en-US"/>
              </w:rPr>
              <w:t>Compose</w:t>
            </w:r>
            <w:r>
              <w:t xml:space="preserve"> 2.16.0 (устанавливается автоматически)</w:t>
            </w:r>
          </w:p>
          <w:p w14:paraId="0791F69B" w14:textId="77777777" w:rsidR="005D680A" w:rsidRDefault="00095CA8">
            <w:pPr>
              <w:pStyle w:val="affff4"/>
            </w:pPr>
            <w:r>
              <w:t xml:space="preserve">СУБД </w:t>
            </w:r>
            <w:r>
              <w:rPr>
                <w:lang w:val="en-US"/>
              </w:rPr>
              <w:t>PostgreSQL</w:t>
            </w:r>
            <w:r>
              <w:t xml:space="preserve"> 9.6.3/11/12/13/14</w:t>
            </w:r>
          </w:p>
          <w:p w14:paraId="05AE4738" w14:textId="77777777" w:rsidR="005D680A" w:rsidRDefault="00095CA8">
            <w:pPr>
              <w:pStyle w:val="affff4"/>
            </w:pPr>
            <w:r>
              <w:rPr>
                <w:lang w:val="en-US"/>
              </w:rPr>
              <w:t>RabbitMQ</w:t>
            </w:r>
            <w:r>
              <w:t xml:space="preserve"> 3.8.1 (устанавливается автоматически)</w:t>
            </w:r>
          </w:p>
          <w:p w14:paraId="09EED795" w14:textId="77777777" w:rsidR="005D680A" w:rsidRDefault="00095CA8">
            <w:pPr>
              <w:pStyle w:val="affff4"/>
            </w:pPr>
            <w:r>
              <w:rPr>
                <w:lang w:val="en-US"/>
              </w:rPr>
              <w:t>Python</w:t>
            </w:r>
            <w:r>
              <w:t xml:space="preserve"> 3.7 и выше</w:t>
            </w:r>
          </w:p>
        </w:tc>
      </w:tr>
      <w:tr w:rsidR="005D680A" w14:paraId="6A9FC8CB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745A22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Дисковая система </w:t>
            </w:r>
          </w:p>
        </w:tc>
        <w:tc>
          <w:tcPr>
            <w:tcW w:w="3181" w:type="pct"/>
          </w:tcPr>
          <w:p w14:paraId="056ABB4A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22215601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EE6F575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4D63379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2012R2 / 2016 / 2019.</w:t>
            </w:r>
          </w:p>
          <w:p w14:paraId="7258442A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3F3BF4D2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>10;</w:t>
            </w:r>
          </w:p>
          <w:p w14:paraId="7A2BF5FA" w14:textId="77777777" w:rsidR="005D680A" w:rsidRDefault="00095CA8">
            <w:pPr>
              <w:spacing w:before="0"/>
              <w:jc w:val="left"/>
              <w:rPr>
                <w:rStyle w:val="affff8"/>
                <w:rFonts w:eastAsia="Times New Roman"/>
                <w:sz w:val="20"/>
                <w:szCs w:val="20"/>
                <w:lang w:eastAsia="ru-RU"/>
              </w:rPr>
            </w:pPr>
            <w:r>
              <w:rPr>
                <w:lang w:val="en-US"/>
              </w:rPr>
              <w:t>Astra Linux Special Edition 1.7.4-1.7.5 («</w:t>
            </w:r>
            <w:r>
              <w:t>Воронеж</w:t>
            </w:r>
            <w:r>
              <w:rPr>
                <w:lang w:val="en-US"/>
              </w:rPr>
              <w:t xml:space="preserve">») </w:t>
            </w:r>
            <w:r>
              <w:rPr>
                <w:lang w:val="en-US"/>
              </w:rPr>
              <w:br/>
              <w:t>Astra Linux Special Edition 1.7.3-1.7.5 («</w:t>
            </w:r>
            <w:r>
              <w:t>Орел</w:t>
            </w:r>
            <w:r>
              <w:rPr>
                <w:lang w:val="en-US"/>
              </w:rPr>
              <w:t xml:space="preserve">») </w:t>
            </w:r>
            <w:r>
              <w:rPr>
                <w:lang w:val="en-US"/>
              </w:rPr>
              <w:br/>
              <w:t>(</w:t>
            </w:r>
            <w:r>
              <w:t>Если</w:t>
            </w:r>
            <w:r>
              <w:rPr>
                <w:lang w:val="en-US"/>
              </w:rPr>
              <w:t xml:space="preserve"> </w:t>
            </w:r>
            <w:r>
              <w:t>используется</w:t>
            </w:r>
            <w:r>
              <w:rPr>
                <w:lang w:val="en-US"/>
              </w:rPr>
              <w:t xml:space="preserve"> Astra Linux Special Edition </w:t>
            </w:r>
            <w:r>
              <w:t>версии</w:t>
            </w:r>
            <w:r>
              <w:rPr>
                <w:lang w:val="en-US"/>
              </w:rPr>
              <w:t xml:space="preserve"> 1.7.4 </w:t>
            </w:r>
            <w:r>
              <w:t>или</w:t>
            </w:r>
            <w:r>
              <w:rPr>
                <w:lang w:val="en-US"/>
              </w:rPr>
              <w:t xml:space="preserve"> 1.7.5, </w:t>
            </w:r>
            <w:r>
              <w:t>версия</w:t>
            </w:r>
            <w:r>
              <w:rPr>
                <w:lang w:val="en-US"/>
              </w:rPr>
              <w:t xml:space="preserve"> </w:t>
            </w:r>
            <w:r>
              <w:t>ядра</w:t>
            </w:r>
            <w:r>
              <w:rPr>
                <w:lang w:val="en-US"/>
              </w:rPr>
              <w:t xml:space="preserve"> Linux </w:t>
            </w:r>
            <w:r>
              <w:t>должна</w:t>
            </w:r>
            <w:r>
              <w:rPr>
                <w:lang w:val="en-US"/>
              </w:rPr>
              <w:t xml:space="preserve"> </w:t>
            </w:r>
            <w:r>
              <w:t>быть</w:t>
            </w:r>
            <w:r>
              <w:rPr>
                <w:lang w:val="en-US"/>
              </w:rPr>
              <w:t xml:space="preserve"> </w:t>
            </w:r>
            <w:r>
              <w:t>не</w:t>
            </w:r>
            <w:r>
              <w:rPr>
                <w:lang w:val="en-US"/>
              </w:rPr>
              <w:t xml:space="preserve"> </w:t>
            </w:r>
            <w:r>
              <w:t>ниже</w:t>
            </w:r>
            <w:r>
              <w:rPr>
                <w:lang w:val="en-US"/>
              </w:rPr>
              <w:t xml:space="preserve"> 5.10. </w:t>
            </w:r>
            <w:r>
              <w:t>В обратном случае ядро необходимо обновить.)</w:t>
            </w:r>
            <w:r>
              <w:br/>
              <w:t>РЕД ОС 7.3;</w:t>
            </w:r>
          </w:p>
          <w:p w14:paraId="038861E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 / 22.04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.</w:t>
            </w:r>
          </w:p>
        </w:tc>
      </w:tr>
      <w:tr w:rsidR="005D680A" w14:paraId="5B7087D1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3ED31D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серверов</w:t>
            </w:r>
          </w:p>
        </w:tc>
        <w:tc>
          <w:tcPr>
            <w:tcW w:w="3181" w:type="pct"/>
          </w:tcPr>
          <w:p w14:paraId="6D9DD7E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D680A" w14:paraId="22297D0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0717411C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Узлы </w:t>
            </w:r>
            <w:r>
              <w:rPr>
                <w:b/>
                <w:color w:val="000000"/>
                <w:sz w:val="22"/>
                <w:lang w:val="en-US"/>
              </w:rPr>
              <w:t>RabbitMQ</w:t>
            </w:r>
            <w:r>
              <w:rPr>
                <w:b/>
                <w:color w:val="000000"/>
                <w:sz w:val="22"/>
              </w:rPr>
              <w:t xml:space="preserve">, </w:t>
            </w:r>
            <w:r>
              <w:rPr>
                <w:b/>
                <w:color w:val="000000"/>
                <w:sz w:val="22"/>
                <w:lang w:val="en-US"/>
              </w:rPr>
              <w:t>etcd</w:t>
            </w:r>
            <w:r>
              <w:rPr>
                <w:b/>
                <w:color w:val="000000"/>
                <w:sz w:val="22"/>
              </w:rPr>
              <w:t xml:space="preserve"> + </w:t>
            </w:r>
            <w:r>
              <w:rPr>
                <w:b/>
                <w:color w:val="000000"/>
                <w:sz w:val="22"/>
                <w:lang w:val="en-US"/>
              </w:rPr>
              <w:t>keepalived</w:t>
            </w:r>
            <w:r>
              <w:rPr>
                <w:b/>
                <w:color w:val="000000"/>
                <w:sz w:val="22"/>
              </w:rPr>
              <w:t xml:space="preserve"> + </w:t>
            </w:r>
            <w:r>
              <w:rPr>
                <w:b/>
                <w:color w:val="000000"/>
                <w:sz w:val="22"/>
                <w:lang w:val="en-US"/>
              </w:rPr>
              <w:t>haproxy</w:t>
            </w:r>
            <w:r>
              <w:rPr>
                <w:b/>
                <w:color w:val="000000"/>
                <w:sz w:val="22"/>
              </w:rPr>
              <w:t xml:space="preserve"> (для кластера </w:t>
            </w:r>
            <w:r>
              <w:rPr>
                <w:b/>
                <w:color w:val="000000"/>
                <w:sz w:val="22"/>
                <w:lang w:val="en-US"/>
              </w:rPr>
              <w:t>PG</w:t>
            </w:r>
            <w:r>
              <w:rPr>
                <w:b/>
                <w:color w:val="000000"/>
                <w:sz w:val="22"/>
              </w:rPr>
              <w:t>)</w:t>
            </w:r>
          </w:p>
        </w:tc>
      </w:tr>
      <w:tr w:rsidR="005D680A" w14:paraId="6E84F9A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CAE55A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3719A96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  <w:lang w:val="en-US"/>
              </w:rPr>
              <w:t xml:space="preserve">2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</w:p>
        </w:tc>
      </w:tr>
      <w:tr w:rsidR="005D680A" w14:paraId="55315EF2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7E69A98B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369A36B4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2 </w:t>
            </w:r>
            <w:r>
              <w:rPr>
                <w:color w:val="000000"/>
              </w:rPr>
              <w:t>ГБ</w:t>
            </w:r>
          </w:p>
        </w:tc>
      </w:tr>
      <w:tr w:rsidR="005D680A" w14:paraId="137F1848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621455A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412715E0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500E2C60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DD336D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7AEB5773" w14:textId="77777777" w:rsidR="005D680A" w:rsidRDefault="00095CA8">
            <w:pPr>
              <w:pStyle w:val="affff4"/>
            </w:pPr>
            <w:r>
              <w:rPr>
                <w:lang w:val="en-US"/>
              </w:rPr>
              <w:t>RabbitMQ</w:t>
            </w:r>
            <w:r>
              <w:t xml:space="preserve"> 3.8.1 и выше; </w:t>
            </w:r>
          </w:p>
          <w:p w14:paraId="3186E152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  <w:lang w:val="en-US"/>
              </w:rPr>
              <w:t>etcd</w:t>
            </w:r>
            <w:r>
              <w:rPr>
                <w:highlight w:val="red"/>
              </w:rPr>
              <w:t xml:space="preserve"> 3.5.0 и выше;</w:t>
            </w:r>
          </w:p>
          <w:p w14:paraId="1E7EDB16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  <w:lang w:val="en-US"/>
              </w:rPr>
              <w:t>HAProxy</w:t>
            </w:r>
            <w:r>
              <w:rPr>
                <w:highlight w:val="red"/>
              </w:rPr>
              <w:t xml:space="preserve"> 2.2 и выше;</w:t>
            </w:r>
          </w:p>
          <w:p w14:paraId="03A79BBC" w14:textId="77777777" w:rsidR="005D680A" w:rsidRDefault="00095CA8">
            <w:pPr>
              <w:pStyle w:val="affff4"/>
            </w:pPr>
            <w:r>
              <w:rPr>
                <w:highlight w:val="red"/>
                <w:lang w:val="en-US"/>
              </w:rPr>
              <w:t>keepalived</w:t>
            </w:r>
            <w:r>
              <w:rPr>
                <w:highlight w:val="red"/>
              </w:rPr>
              <w:t xml:space="preserve"> 2.0.10 и выше.</w:t>
            </w:r>
          </w:p>
        </w:tc>
      </w:tr>
      <w:tr w:rsidR="005D680A" w:rsidRPr="00FA1058" w14:paraId="68A24D4D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AC937BD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246C37D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66A6CEFA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285F3C8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Linux based.</w:t>
            </w:r>
          </w:p>
        </w:tc>
      </w:tr>
      <w:tr w:rsidR="005D680A" w14:paraId="6FA6856A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57C74A4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серверов</w:t>
            </w:r>
          </w:p>
        </w:tc>
        <w:tc>
          <w:tcPr>
            <w:tcW w:w="3181" w:type="pct"/>
          </w:tcPr>
          <w:p w14:paraId="0293801D" w14:textId="77777777" w:rsidR="005D680A" w:rsidRDefault="00095CA8">
            <w:pPr>
              <w:pStyle w:val="affff4"/>
              <w:rPr>
                <w:color w:val="000000"/>
              </w:rPr>
            </w:pPr>
            <w:r>
              <w:t>3</w:t>
            </w:r>
          </w:p>
        </w:tc>
      </w:tr>
      <w:tr w:rsidR="005D680A" w14:paraId="11FF62EF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62592C25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Узел решения «Интеграция с онлайн-редакторами </w:t>
            </w:r>
            <w:r>
              <w:rPr>
                <w:b/>
                <w:color w:val="000000"/>
                <w:sz w:val="22"/>
                <w:lang w:val="en-US"/>
              </w:rPr>
              <w:t>OnlyOffice</w:t>
            </w:r>
            <w:r>
              <w:rPr>
                <w:b/>
                <w:color w:val="000000"/>
                <w:sz w:val="22"/>
              </w:rPr>
              <w:t xml:space="preserve"> и Р7-Офис»</w:t>
            </w:r>
          </w:p>
        </w:tc>
      </w:tr>
      <w:tr w:rsidR="005D680A" w14:paraId="0B114679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D8315F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78EF2FF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4</w:t>
            </w:r>
            <w:r>
              <w:rPr>
                <w:color w:val="000000"/>
                <w:lang w:val="en-US"/>
              </w:rPr>
              <w:t xml:space="preserve"> 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478B5F75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0C934C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31F96458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6B5BAD1A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48D9DD07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690120FE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2A71069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70CAFD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7CC191A8" w14:textId="77777777" w:rsidR="005D680A" w:rsidRDefault="00095CA8">
            <w:pPr>
              <w:pStyle w:val="affff4"/>
            </w:pPr>
            <w:r>
              <w:rPr>
                <w:lang w:val="en-US"/>
              </w:rPr>
              <w:t>Docker</w:t>
            </w:r>
            <w:r>
              <w:t xml:space="preserve"> 18.09.5 и выше,</w:t>
            </w:r>
          </w:p>
          <w:p w14:paraId="28FDC4BB" w14:textId="77777777" w:rsidR="005D680A" w:rsidRDefault="00095CA8">
            <w:pPr>
              <w:pStyle w:val="affff4"/>
            </w:pPr>
            <w:r>
              <w:rPr>
                <w:lang w:val="en-US"/>
              </w:rPr>
              <w:t>Docker</w:t>
            </w:r>
            <w:r>
              <w:t>-</w:t>
            </w:r>
            <w:r>
              <w:rPr>
                <w:lang w:val="en-US"/>
              </w:rPr>
              <w:t>compose</w:t>
            </w:r>
            <w:r>
              <w:t xml:space="preserve"> 1.24.1 и выше</w:t>
            </w:r>
          </w:p>
        </w:tc>
      </w:tr>
      <w:tr w:rsidR="005D680A" w14:paraId="51902AC8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4D167B5D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  <w:shd w:val="clear" w:color="auto" w:fill="auto"/>
          </w:tcPr>
          <w:p w14:paraId="72877493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18.04 и выше.</w:t>
            </w:r>
          </w:p>
        </w:tc>
      </w:tr>
      <w:tr w:rsidR="005D680A" w14:paraId="2088BB6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2C60C6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серверов</w:t>
            </w:r>
          </w:p>
        </w:tc>
        <w:tc>
          <w:tcPr>
            <w:tcW w:w="3181" w:type="pct"/>
          </w:tcPr>
          <w:p w14:paraId="22D6ABC7" w14:textId="77777777" w:rsidR="005D680A" w:rsidRDefault="00095CA8">
            <w:pPr>
              <w:pStyle w:val="affff4"/>
              <w:rPr>
                <w:color w:val="000000"/>
              </w:rPr>
            </w:pPr>
            <w:r>
              <w:t>1</w:t>
            </w:r>
          </w:p>
        </w:tc>
      </w:tr>
      <w:tr w:rsidR="005D680A" w14:paraId="21CF478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388A042F" w14:textId="77777777" w:rsidR="005D680A" w:rsidRDefault="00095CA8">
            <w:pPr>
              <w:pStyle w:val="affff4"/>
              <w:rPr>
                <w:b/>
                <w:color w:val="000000"/>
                <w:highlight w:val="red"/>
              </w:rPr>
            </w:pPr>
            <w:r>
              <w:rPr>
                <w:b/>
                <w:color w:val="000000"/>
                <w:sz w:val="22"/>
                <w:highlight w:val="red"/>
              </w:rPr>
              <w:t>Узлы решения «Личный кабинет»</w:t>
            </w:r>
          </w:p>
        </w:tc>
      </w:tr>
      <w:tr w:rsidR="005D680A" w14:paraId="40661921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7F7F8AF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Процессор*</w:t>
            </w:r>
          </w:p>
        </w:tc>
        <w:tc>
          <w:tcPr>
            <w:tcW w:w="3181" w:type="pct"/>
          </w:tcPr>
          <w:p w14:paraId="6F0C27F7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6 vCPU виртуальных ядер</w:t>
            </w:r>
          </w:p>
        </w:tc>
      </w:tr>
      <w:tr w:rsidR="005D680A" w14:paraId="1014B344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7DEDE22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Оперативная память</w:t>
            </w:r>
          </w:p>
        </w:tc>
        <w:tc>
          <w:tcPr>
            <w:tcW w:w="3181" w:type="pct"/>
          </w:tcPr>
          <w:p w14:paraId="2BFC7B58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16 ГБ</w:t>
            </w:r>
          </w:p>
        </w:tc>
      </w:tr>
      <w:tr w:rsidR="005D680A" w14:paraId="698460A3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52DF872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4FA0DE7E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 xml:space="preserve">100 ГБ для операционной системы </w:t>
            </w:r>
          </w:p>
        </w:tc>
      </w:tr>
      <w:tr w:rsidR="005D680A" w14:paraId="6CA33B13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67C3764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3665B991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  <w:lang w:val="en-US"/>
              </w:rPr>
              <w:t>Docker</w:t>
            </w:r>
            <w:r>
              <w:rPr>
                <w:highlight w:val="red"/>
              </w:rPr>
              <w:t xml:space="preserve"> 20.10.10 и выше</w:t>
            </w:r>
          </w:p>
          <w:p w14:paraId="778CB907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Набор сервисов решения «Личный кабинет»</w:t>
            </w:r>
          </w:p>
        </w:tc>
      </w:tr>
      <w:tr w:rsidR="005D680A" w14:paraId="16A1335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D1E39B8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Операционная система</w:t>
            </w:r>
          </w:p>
        </w:tc>
        <w:tc>
          <w:tcPr>
            <w:tcW w:w="3181" w:type="pct"/>
          </w:tcPr>
          <w:p w14:paraId="1B991E63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highlight w:val="red"/>
                <w:lang w:val="en-US"/>
              </w:rPr>
            </w:pPr>
            <w:r>
              <w:rPr>
                <w:rStyle w:val="affff8"/>
                <w:sz w:val="20"/>
                <w:szCs w:val="20"/>
                <w:highlight w:val="red"/>
                <w:lang w:val="en-US"/>
              </w:rPr>
              <w:t>Microsoft Windows Server 2012 / 2012R2 / 2016 / 2019;</w:t>
            </w:r>
          </w:p>
          <w:p w14:paraId="5C2F8DEF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highlight w:val="red"/>
                <w:lang w:val="en-US"/>
              </w:rPr>
            </w:pPr>
          </w:p>
          <w:p w14:paraId="2764FF17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9.1/ 9.2 / 10.0;</w:t>
            </w:r>
          </w:p>
          <w:p w14:paraId="689AD318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20.04/22.04  </w:t>
            </w:r>
            <w:r>
              <w:rPr>
                <w:rStyle w:val="affff8"/>
                <w:sz w:val="20"/>
                <w:szCs w:val="20"/>
                <w:lang w:val="en-US"/>
              </w:rPr>
              <w:t>LTS.</w:t>
            </w:r>
          </w:p>
        </w:tc>
      </w:tr>
      <w:tr w:rsidR="005D680A" w14:paraId="56B33925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413B2822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Количество серверов</w:t>
            </w:r>
          </w:p>
        </w:tc>
        <w:tc>
          <w:tcPr>
            <w:tcW w:w="3181" w:type="pct"/>
          </w:tcPr>
          <w:p w14:paraId="157F7B8B" w14:textId="77777777" w:rsidR="005D680A" w:rsidRDefault="00095CA8">
            <w:pPr>
              <w:pStyle w:val="affff4"/>
              <w:rPr>
                <w:highlight w:val="red"/>
                <w:lang w:val="en-US"/>
              </w:rPr>
            </w:pPr>
            <w:r>
              <w:rPr>
                <w:highlight w:val="red"/>
              </w:rPr>
              <w:t>3</w:t>
            </w:r>
          </w:p>
        </w:tc>
      </w:tr>
    </w:tbl>
    <w:p w14:paraId="34A41C61" w14:textId="77777777" w:rsidR="005D680A" w:rsidRDefault="00095CA8">
      <w:pPr>
        <w:pStyle w:val="affffb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</w:t>
      </w:r>
      <w:r>
        <w:rPr>
          <w:rFonts w:ascii="Arial" w:hAnsi="Arial" w:cs="Arial"/>
          <w:sz w:val="18"/>
          <w:szCs w:val="18"/>
        </w:rPr>
        <w:t xml:space="preserve"> - на одно физическое ядро не должно приходиться более 2 виртуальных ядер, Intel Xeon 3 ГГц или выше.</w:t>
      </w:r>
    </w:p>
    <w:p w14:paraId="16E18A36" w14:textId="77777777" w:rsidR="005D680A" w:rsidRDefault="00095CA8">
      <w:pPr>
        <w:pStyle w:val="affff2"/>
        <w:rPr>
          <w:rFonts w:cs="Arial"/>
          <w:sz w:val="18"/>
          <w:szCs w:val="18"/>
        </w:rPr>
      </w:pPr>
      <w:r>
        <w:rPr>
          <w:rFonts w:cs="Arial"/>
          <w:sz w:val="18"/>
          <w:szCs w:val="18"/>
          <w:highlight w:val="red"/>
        </w:rPr>
        <w:t xml:space="preserve">** - для сервисов </w:t>
      </w:r>
      <w:r>
        <w:rPr>
          <w:rFonts w:cs="Arial"/>
          <w:sz w:val="18"/>
          <w:szCs w:val="18"/>
          <w:highlight w:val="red"/>
          <w:lang w:val="en-US"/>
        </w:rPr>
        <w:t>Ario</w:t>
      </w:r>
      <w:r>
        <w:rPr>
          <w:rFonts w:cs="Arial"/>
          <w:sz w:val="18"/>
          <w:szCs w:val="18"/>
          <w:highlight w:val="red"/>
        </w:rPr>
        <w:t xml:space="preserve"> рекомендуется использовать процессоры с частотой не менее 2.4 ГГц, а также с поддержкой </w:t>
      </w:r>
      <w:r>
        <w:rPr>
          <w:rFonts w:cs="Arial"/>
          <w:sz w:val="18"/>
          <w:szCs w:val="18"/>
          <w:highlight w:val="red"/>
          <w:lang w:val="en-US"/>
        </w:rPr>
        <w:t>AVX</w:t>
      </w:r>
      <w:r>
        <w:rPr>
          <w:rFonts w:cs="Arial"/>
          <w:sz w:val="18"/>
          <w:szCs w:val="18"/>
          <w:highlight w:val="red"/>
        </w:rPr>
        <w:t>/</w:t>
      </w:r>
      <w:r>
        <w:rPr>
          <w:rFonts w:cs="Arial"/>
          <w:sz w:val="18"/>
          <w:szCs w:val="18"/>
          <w:highlight w:val="red"/>
          <w:lang w:val="en-US"/>
        </w:rPr>
        <w:t>AVX</w:t>
      </w:r>
      <w:r>
        <w:rPr>
          <w:rFonts w:cs="Arial"/>
          <w:sz w:val="18"/>
          <w:szCs w:val="18"/>
          <w:highlight w:val="red"/>
        </w:rPr>
        <w:t>2 инструкций.</w:t>
      </w:r>
    </w:p>
    <w:p w14:paraId="657FEC57" w14:textId="77777777" w:rsidR="005D680A" w:rsidRDefault="00095CA8">
      <w:pPr>
        <w:pStyle w:val="3"/>
      </w:pPr>
      <w:bookmarkStart w:id="34" w:name="_Toc158645796"/>
      <w:r>
        <w:lastRenderedPageBreak/>
        <w:t>Суммарный объем вычислительных ресурсов продуктивного контура</w:t>
      </w:r>
      <w:bookmarkEnd w:id="34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07"/>
        <w:gridCol w:w="6005"/>
      </w:tblGrid>
      <w:tr w:rsidR="005D680A" w14:paraId="2CB47B1E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1" w:type="pct"/>
            <w:noWrap/>
          </w:tcPr>
          <w:p w14:paraId="779AC4AE" w14:textId="77777777" w:rsidR="005D680A" w:rsidRDefault="00095CA8">
            <w:pPr>
              <w:pStyle w:val="affff4"/>
              <w:jc w:val="center"/>
            </w:pPr>
            <w:r>
              <w:t>Параметр</w:t>
            </w:r>
          </w:p>
        </w:tc>
        <w:tc>
          <w:tcPr>
            <w:tcW w:w="3029" w:type="pct"/>
          </w:tcPr>
          <w:p w14:paraId="077849D1" w14:textId="77777777" w:rsidR="005D680A" w:rsidRDefault="00095CA8">
            <w:pPr>
              <w:pStyle w:val="affff4"/>
              <w:jc w:val="center"/>
            </w:pPr>
            <w:r>
              <w:t>Объем ресурсов</w:t>
            </w:r>
          </w:p>
        </w:tc>
      </w:tr>
      <w:tr w:rsidR="005D680A" w14:paraId="07E97E4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1" w:type="pct"/>
            <w:noWrap/>
          </w:tcPr>
          <w:p w14:paraId="22E3FD79" w14:textId="77777777" w:rsidR="005D680A" w:rsidRDefault="00095CA8">
            <w:pPr>
              <w:pStyle w:val="affff4"/>
            </w:pPr>
            <w:r>
              <w:t>Виртуальные ядра</w:t>
            </w:r>
          </w:p>
        </w:tc>
        <w:tc>
          <w:tcPr>
            <w:tcW w:w="3029" w:type="pct"/>
          </w:tcPr>
          <w:p w14:paraId="1F7FE10D" w14:textId="77777777" w:rsidR="005D680A" w:rsidRDefault="00095CA8">
            <w:pPr>
              <w:pStyle w:val="affff4"/>
            </w:pPr>
            <w:r>
              <w:rPr>
                <w:lang w:val="en-US"/>
              </w:rPr>
              <w:t>UnitsCPU</w:t>
            </w:r>
            <w:r>
              <w:t xml:space="preserve"> </w:t>
            </w:r>
            <w:r>
              <w:rPr>
                <w:color w:val="000000"/>
                <w:lang w:val="en-US"/>
              </w:rPr>
              <w:t>vCPU</w:t>
            </w:r>
          </w:p>
        </w:tc>
      </w:tr>
      <w:tr w:rsidR="005D680A" w14:paraId="20E21CCC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1" w:type="pct"/>
            <w:noWrap/>
          </w:tcPr>
          <w:p w14:paraId="239D1E84" w14:textId="77777777" w:rsidR="005D680A" w:rsidRDefault="00095CA8">
            <w:pPr>
              <w:pStyle w:val="affff4"/>
            </w:pPr>
            <w:r>
              <w:t>Виртуальная оперативная память</w:t>
            </w:r>
          </w:p>
        </w:tc>
        <w:tc>
          <w:tcPr>
            <w:tcW w:w="3029" w:type="pct"/>
          </w:tcPr>
          <w:p w14:paraId="5DA86972" w14:textId="77777777" w:rsidR="005D680A" w:rsidRDefault="00095CA8">
            <w:pPr>
              <w:pStyle w:val="affff4"/>
            </w:pPr>
            <w:r>
              <w:t>UnitsRAM</w:t>
            </w:r>
            <w:r>
              <w:rPr>
                <w:b/>
              </w:rPr>
              <w:t xml:space="preserve"> </w:t>
            </w:r>
            <w:r>
              <w:t>ГБ</w:t>
            </w:r>
          </w:p>
        </w:tc>
      </w:tr>
    </w:tbl>
    <w:p w14:paraId="1D77848B" w14:textId="77777777" w:rsidR="005D680A" w:rsidRDefault="00095CA8">
      <w:pPr>
        <w:pStyle w:val="20"/>
      </w:pPr>
      <w:bookmarkStart w:id="35" w:name="_Toc72932353"/>
      <w:bookmarkStart w:id="36" w:name="_Toc158645797"/>
      <w:r>
        <w:t>Расчет дискового хранилища продуктивного контура</w:t>
      </w:r>
      <w:bookmarkEnd w:id="35"/>
      <w:bookmarkEnd w:id="36"/>
    </w:p>
    <w:p w14:paraId="0D249873" w14:textId="77777777" w:rsidR="005D680A" w:rsidRDefault="00095CA8">
      <w:pPr>
        <w:pStyle w:val="3"/>
      </w:pPr>
      <w:bookmarkStart w:id="37" w:name="_Toc72932354"/>
      <w:bookmarkStart w:id="38" w:name="_Toc158645798"/>
      <w:r>
        <w:t>Расчет хранилища для тел документов (файловое хранилище)</w:t>
      </w:r>
      <w:bookmarkEnd w:id="37"/>
      <w:bookmarkEnd w:id="38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09"/>
        <w:gridCol w:w="6003"/>
      </w:tblGrid>
      <w:tr w:rsidR="005D680A" w14:paraId="58403C83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2" w:type="pct"/>
          </w:tcPr>
          <w:p w14:paraId="4FF91FFC" w14:textId="77777777" w:rsidR="005D680A" w:rsidRDefault="00095CA8">
            <w:pPr>
              <w:pStyle w:val="affff4"/>
              <w:jc w:val="center"/>
            </w:pPr>
            <w:r>
              <w:t>Параметр</w:t>
            </w:r>
          </w:p>
        </w:tc>
        <w:tc>
          <w:tcPr>
            <w:tcW w:w="3028" w:type="pct"/>
          </w:tcPr>
          <w:p w14:paraId="234CE6D5" w14:textId="77777777" w:rsidR="005D680A" w:rsidRDefault="00095CA8">
            <w:pPr>
              <w:pStyle w:val="affff4"/>
              <w:jc w:val="center"/>
            </w:pPr>
            <w:r>
              <w:t>Значение</w:t>
            </w:r>
          </w:p>
        </w:tc>
      </w:tr>
      <w:tr w:rsidR="005D680A" w14:paraId="2047AE42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</w:tcPr>
          <w:p w14:paraId="335E6434" w14:textId="77777777" w:rsidR="005D680A" w:rsidRDefault="00095CA8">
            <w:pPr>
              <w:pStyle w:val="affff4"/>
            </w:pPr>
            <w:r>
              <w:t>Годовой прирост документов</w:t>
            </w:r>
          </w:p>
        </w:tc>
        <w:tc>
          <w:tcPr>
            <w:tcW w:w="3028" w:type="pct"/>
          </w:tcPr>
          <w:p w14:paraId="4736E6F9" w14:textId="77777777" w:rsidR="005D680A" w:rsidRDefault="00095CA8">
            <w:pPr>
              <w:pStyle w:val="affff4"/>
            </w:pPr>
            <w:r>
              <w:t>YearlyDataSize</w:t>
            </w:r>
            <w:r>
              <w:rPr>
                <w:rStyle w:val="itemtext1"/>
                <w:rFonts w:ascii="Arial" w:hAnsi="Arial" w:cs="Arial"/>
              </w:rPr>
              <w:t xml:space="preserve"> ГБ</w:t>
            </w:r>
          </w:p>
        </w:tc>
      </w:tr>
      <w:tr w:rsidR="005D680A" w14:paraId="3C4139F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</w:tcPr>
          <w:p w14:paraId="78F4DE9C" w14:textId="77777777" w:rsidR="005D680A" w:rsidRDefault="00095CA8">
            <w:pPr>
              <w:pStyle w:val="affff4"/>
              <w:rPr>
                <w:rStyle w:val="itemtext1"/>
                <w:rFonts w:ascii="Arial" w:hAnsi="Arial" w:cs="Arial"/>
              </w:rPr>
            </w:pPr>
            <w:r>
              <w:rPr>
                <w:rStyle w:val="itemtext1"/>
                <w:rFonts w:ascii="Arial" w:hAnsi="Arial" w:cs="Arial"/>
              </w:rPr>
              <w:t>Объем основного хранилища*</w:t>
            </w:r>
          </w:p>
        </w:tc>
        <w:tc>
          <w:tcPr>
            <w:tcW w:w="3028" w:type="pct"/>
          </w:tcPr>
          <w:p w14:paraId="650CEF32" w14:textId="77777777" w:rsidR="005D680A" w:rsidRDefault="00095CA8">
            <w:pPr>
              <w:pStyle w:val="affff4"/>
            </w:pPr>
            <w:r>
              <w:t xml:space="preserve">~ FStorageSize ГБ </w:t>
            </w:r>
          </w:p>
        </w:tc>
      </w:tr>
      <w:tr w:rsidR="005D680A" w14:paraId="7E7D832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</w:tcPr>
          <w:p w14:paraId="2D5A7D2C" w14:textId="77777777" w:rsidR="005D680A" w:rsidRDefault="00095CA8">
            <w:pPr>
              <w:pStyle w:val="affff4"/>
              <w:rPr>
                <w:rStyle w:val="itemtext1"/>
                <w:rFonts w:ascii="Arial" w:hAnsi="Arial" w:cs="Arial"/>
              </w:rPr>
            </w:pPr>
            <w:r>
              <w:rPr>
                <w:rStyle w:val="itemtext1"/>
                <w:rFonts w:ascii="Arial" w:hAnsi="Arial" w:cs="Arial"/>
              </w:rPr>
              <w:t>Объем резервного хранилища**</w:t>
            </w:r>
          </w:p>
        </w:tc>
        <w:tc>
          <w:tcPr>
            <w:tcW w:w="3028" w:type="pct"/>
          </w:tcPr>
          <w:p w14:paraId="0380C7CC" w14:textId="77777777" w:rsidR="005D680A" w:rsidRDefault="00095CA8">
            <w:pPr>
              <w:pStyle w:val="affff4"/>
            </w:pPr>
            <w:r>
              <w:t>~ F</w:t>
            </w:r>
            <w:r>
              <w:rPr>
                <w:lang w:val="en-US"/>
              </w:rPr>
              <w:t>Res</w:t>
            </w:r>
            <w:r>
              <w:t>StorageSize ГБ</w:t>
            </w:r>
          </w:p>
        </w:tc>
      </w:tr>
    </w:tbl>
    <w:p w14:paraId="301E1351" w14:textId="77777777" w:rsidR="005D680A" w:rsidRDefault="00095CA8">
      <w:pPr>
        <w:pStyle w:val="affffb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</w:t>
      </w:r>
      <w:r>
        <w:rPr>
          <w:rFonts w:ascii="Arial" w:hAnsi="Arial" w:cs="Arial"/>
          <w:sz w:val="18"/>
          <w:szCs w:val="18"/>
        </w:rPr>
        <w:t xml:space="preserve"> - учтен объем на 5 лет и учтен импорт исторических данных, учтено вероятностное превышение плановых значений на 20%.</w:t>
      </w:r>
    </w:p>
    <w:p w14:paraId="0CD7C64C" w14:textId="77777777" w:rsidR="005D680A" w:rsidRDefault="00095CA8">
      <w:pPr>
        <w:pStyle w:val="affffb"/>
        <w:spacing w:before="0" w:beforeAutospacing="0" w:after="0" w:afterAutospacing="0"/>
        <w:rPr>
          <w:rStyle w:val="itemtext1"/>
          <w:rFonts w:ascii="Arial" w:hAnsi="Arial" w:cs="Arial"/>
          <w:color w:val="auto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**</w:t>
      </w:r>
      <w:r>
        <w:rPr>
          <w:rFonts w:ascii="Arial" w:hAnsi="Arial" w:cs="Arial"/>
          <w:sz w:val="18"/>
          <w:szCs w:val="18"/>
          <w:highlight w:val="yellow"/>
        </w:rPr>
        <w:t xml:space="preserve"> </w:t>
      </w:r>
      <w:r>
        <w:rPr>
          <w:rFonts w:ascii="Arial" w:hAnsi="Arial" w:cs="Arial"/>
          <w:sz w:val="18"/>
          <w:szCs w:val="18"/>
        </w:rPr>
        <w:t>-  Рекомендуется делать полную копию данных каждую неделю, например, каждое воскресенье. При этом следует хранить полные копии данных не менее 7 дней. Кроме того, ежедневно рекомендуется создавать инкрементную копию данных. Таким образом, каждую неделю получаем актуальную полную копию данных, а ежедневные инкрементные копии обеспечат более свежие изменения, сделанные с момента последней полной копии.</w:t>
      </w:r>
      <w:r>
        <w:rPr>
          <w:rStyle w:val="itemtext1"/>
          <w:rFonts w:ascii="Arial" w:hAnsi="Arial" w:cs="Arial"/>
          <w:color w:val="auto"/>
          <w:sz w:val="18"/>
          <w:szCs w:val="18"/>
        </w:rPr>
        <w:t xml:space="preserve"> </w:t>
      </w:r>
    </w:p>
    <w:p w14:paraId="4CDF0A1B" w14:textId="77777777" w:rsidR="005D680A" w:rsidRDefault="00095CA8">
      <w:pPr>
        <w:pStyle w:val="3"/>
      </w:pPr>
      <w:bookmarkStart w:id="39" w:name="_Расчет_хранилища_для"/>
      <w:bookmarkStart w:id="40" w:name="_Toc72932355"/>
      <w:bookmarkStart w:id="41" w:name="_Toc158645799"/>
      <w:bookmarkEnd w:id="39"/>
      <w:r>
        <w:t>Расчет хранилища для файлов баз данных</w:t>
      </w:r>
      <w:bookmarkEnd w:id="40"/>
      <w:bookmarkEnd w:id="41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09"/>
        <w:gridCol w:w="6003"/>
      </w:tblGrid>
      <w:tr w:rsidR="005D680A" w14:paraId="289C829E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2" w:type="pct"/>
          </w:tcPr>
          <w:p w14:paraId="23938600" w14:textId="77777777" w:rsidR="005D680A" w:rsidRDefault="00095CA8">
            <w:pPr>
              <w:pStyle w:val="affff4"/>
              <w:jc w:val="center"/>
            </w:pPr>
            <w:r>
              <w:t>Параметр</w:t>
            </w:r>
          </w:p>
        </w:tc>
        <w:tc>
          <w:tcPr>
            <w:tcW w:w="3028" w:type="pct"/>
          </w:tcPr>
          <w:p w14:paraId="6D887FD2" w14:textId="77777777" w:rsidR="005D680A" w:rsidRDefault="00095CA8">
            <w:pPr>
              <w:pStyle w:val="affff4"/>
              <w:jc w:val="center"/>
            </w:pPr>
            <w:r>
              <w:t>Значение</w:t>
            </w:r>
          </w:p>
        </w:tc>
      </w:tr>
      <w:tr w:rsidR="005D680A" w14:paraId="32DF1BA2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</w:tcPr>
          <w:p w14:paraId="174BAD76" w14:textId="77777777" w:rsidR="005D680A" w:rsidRDefault="00095CA8">
            <w:pPr>
              <w:pStyle w:val="affff4"/>
            </w:pPr>
            <w:r>
              <w:t>Объем основного хранилища*</w:t>
            </w:r>
          </w:p>
        </w:tc>
        <w:tc>
          <w:tcPr>
            <w:tcW w:w="3028" w:type="pct"/>
          </w:tcPr>
          <w:p w14:paraId="4D4A34F9" w14:textId="77777777" w:rsidR="005D680A" w:rsidRDefault="00095CA8">
            <w:pPr>
              <w:pStyle w:val="affff4"/>
            </w:pPr>
            <w:r>
              <w:rPr>
                <w:rStyle w:val="itemtext1"/>
                <w:rFonts w:ascii="Arial" w:hAnsi="Arial" w:cs="Arial"/>
              </w:rPr>
              <w:t>~ SQLStorageSize ГБ</w:t>
            </w:r>
          </w:p>
        </w:tc>
      </w:tr>
      <w:tr w:rsidR="005D680A" w14:paraId="3B67A72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</w:tcPr>
          <w:p w14:paraId="3433F443" w14:textId="77777777" w:rsidR="005D680A" w:rsidRDefault="00095CA8">
            <w:pPr>
              <w:pStyle w:val="affff4"/>
            </w:pPr>
            <w:r>
              <w:rPr>
                <w:rStyle w:val="itemtext1"/>
                <w:rFonts w:ascii="Arial" w:hAnsi="Arial" w:cs="Arial"/>
              </w:rPr>
              <w:t>Объем резервного хранилища**</w:t>
            </w:r>
          </w:p>
        </w:tc>
        <w:tc>
          <w:tcPr>
            <w:tcW w:w="3028" w:type="pct"/>
          </w:tcPr>
          <w:p w14:paraId="482E8315" w14:textId="77777777" w:rsidR="005D680A" w:rsidRDefault="00095CA8">
            <w:pPr>
              <w:pStyle w:val="affff4"/>
            </w:pPr>
            <w:r>
              <w:t xml:space="preserve">~ </w:t>
            </w:r>
            <w:r>
              <w:rPr>
                <w:lang w:val="en-US"/>
              </w:rPr>
              <w:t>SQLResStorageSize</w:t>
            </w:r>
            <w:r>
              <w:t xml:space="preserve"> ГБ</w:t>
            </w:r>
          </w:p>
        </w:tc>
      </w:tr>
    </w:tbl>
    <w:p w14:paraId="12854E6E" w14:textId="77777777" w:rsidR="005D680A" w:rsidRDefault="00095CA8">
      <w:pPr>
        <w:pStyle w:val="affff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</w:t>
      </w:r>
      <w:r>
        <w:rPr>
          <w:rFonts w:ascii="Arial" w:hAnsi="Arial" w:cs="Arial"/>
          <w:sz w:val="18"/>
          <w:szCs w:val="18"/>
        </w:rPr>
        <w:t xml:space="preserve"> - по статистике объем файлов БД составляет ~2,5% от объема хранилища тел документов с учетом прироста в 1 ГБ на 100 пользователей в год, но не менее 100 ГБ.</w:t>
      </w:r>
    </w:p>
    <w:p w14:paraId="1F1E86B6" w14:textId="77777777" w:rsidR="005D680A" w:rsidRDefault="00095CA8">
      <w:pPr>
        <w:pStyle w:val="affff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** - рекомендуется создавать полную резервную копию ежедневно и резервировать логи операций ежечасно, глубина хранения полных резервных копий – 7 дней, глубина хранения логов операций – 1 день.</w:t>
      </w:r>
    </w:p>
    <w:p w14:paraId="7122C928" w14:textId="77777777" w:rsidR="005D680A" w:rsidRDefault="00095CA8">
      <w:pPr>
        <w:pStyle w:val="3"/>
      </w:pPr>
      <w:bookmarkStart w:id="42" w:name="_Дисковые_хранилища"/>
      <w:bookmarkStart w:id="43" w:name="_Toc72932356"/>
      <w:bookmarkStart w:id="44" w:name="_Toc158645800"/>
      <w:bookmarkEnd w:id="42"/>
      <w:r>
        <w:t>Дисковые хранилища</w:t>
      </w:r>
      <w:bookmarkEnd w:id="43"/>
      <w:bookmarkEnd w:id="44"/>
    </w:p>
    <w:p w14:paraId="5E8C09F3" w14:textId="77777777" w:rsidR="005D680A" w:rsidRDefault="00095CA8">
      <w:pPr>
        <w:pStyle w:val="a5"/>
      </w:pPr>
      <w:r>
        <w:t>Предполагается, что для хранения файлов виртуальных машин будет использоваться система хранения данных (СХД), подключенная ко всем серверам.</w:t>
      </w:r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263"/>
        <w:gridCol w:w="1770"/>
        <w:gridCol w:w="4879"/>
      </w:tblGrid>
      <w:tr w:rsidR="005D680A" w14:paraId="48627337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3D66AA63" w14:textId="77777777" w:rsidR="005D680A" w:rsidRDefault="00095CA8">
            <w:pPr>
              <w:pStyle w:val="affff4"/>
              <w:jc w:val="center"/>
            </w:pPr>
            <w:r>
              <w:t>Тип разделов</w:t>
            </w:r>
          </w:p>
        </w:tc>
        <w:tc>
          <w:tcPr>
            <w:tcW w:w="893" w:type="pct"/>
          </w:tcPr>
          <w:p w14:paraId="26A35C27" w14:textId="77777777" w:rsidR="005D680A" w:rsidRDefault="00095CA8">
            <w:pPr>
              <w:pStyle w:val="affff4"/>
              <w:jc w:val="center"/>
              <w:rPr>
                <w:color w:val="000000"/>
              </w:rPr>
            </w:pPr>
            <w:r>
              <w:rPr>
                <w:color w:val="000000"/>
              </w:rPr>
              <w:t>Суммарный продуктивный объем</w:t>
            </w:r>
          </w:p>
        </w:tc>
        <w:tc>
          <w:tcPr>
            <w:tcW w:w="2461" w:type="pct"/>
          </w:tcPr>
          <w:p w14:paraId="641302E2" w14:textId="77777777" w:rsidR="005D680A" w:rsidRDefault="00095CA8">
            <w:pPr>
              <w:pStyle w:val="affff4"/>
              <w:jc w:val="center"/>
              <w:rPr>
                <w:color w:val="000000"/>
              </w:rPr>
            </w:pPr>
            <w:r>
              <w:rPr>
                <w:color w:val="000000"/>
              </w:rPr>
              <w:t>Характеристики массива и дисков</w:t>
            </w:r>
          </w:p>
        </w:tc>
      </w:tr>
      <w:tr w:rsidR="005D680A" w14:paraId="1DC4DE8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03EADA07" w14:textId="77777777" w:rsidR="005D680A" w:rsidRDefault="00095CA8">
            <w:pPr>
              <w:pStyle w:val="affff4"/>
              <w:rPr>
                <w:rFonts w:cs="Arial"/>
              </w:rPr>
            </w:pPr>
            <w:r>
              <w:rPr>
                <w:rFonts w:cs="Arial"/>
                <w:color w:val="000000"/>
              </w:rPr>
              <w:t>Разделы для высокоскоростных данных (системные разделы виртуальных машин, разделы БД).</w:t>
            </w:r>
          </w:p>
        </w:tc>
        <w:tc>
          <w:tcPr>
            <w:tcW w:w="893" w:type="pct"/>
          </w:tcPr>
          <w:p w14:paraId="63BAF83C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не менее FastStorageSize ГБ</w:t>
            </w:r>
          </w:p>
        </w:tc>
        <w:tc>
          <w:tcPr>
            <w:tcW w:w="2461" w:type="pct"/>
          </w:tcPr>
          <w:p w14:paraId="16D210C2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50/50 </w:t>
            </w:r>
            <w:r>
              <w:rPr>
                <w:rFonts w:cs="Arial"/>
                <w:color w:val="000000"/>
                <w:lang w:val="en-US"/>
              </w:rPr>
              <w:t>RR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RW</w:t>
            </w:r>
            <w:r>
              <w:rPr>
                <w:rFonts w:cs="Arial"/>
                <w:color w:val="000000"/>
              </w:rPr>
              <w:t xml:space="preserve">, </w:t>
            </w:r>
            <w:r>
              <w:rPr>
                <w:rFonts w:cs="Arial"/>
                <w:color w:val="000000"/>
                <w:lang w:val="en-US"/>
              </w:rPr>
              <w:t>RAID</w:t>
            </w:r>
            <w:r>
              <w:rPr>
                <w:rFonts w:cs="Arial"/>
                <w:color w:val="000000"/>
              </w:rPr>
              <w:t xml:space="preserve"> 5, 10.</w:t>
            </w:r>
          </w:p>
          <w:p w14:paraId="13D998BA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Для размещения файлов виртуальных машин и продуктивных БД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</w:p>
        </w:tc>
      </w:tr>
      <w:tr w:rsidR="005D680A" w14:paraId="07ACB2DE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46" w:type="pct"/>
            <w:noWrap/>
          </w:tcPr>
          <w:p w14:paraId="2499BB69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Разделы для индексов полнотекстового поиска</w:t>
            </w:r>
          </w:p>
        </w:tc>
        <w:tc>
          <w:tcPr>
            <w:tcW w:w="893" w:type="pct"/>
          </w:tcPr>
          <w:p w14:paraId="38B760DE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в среднем </w:t>
            </w:r>
            <w:r>
              <w:rPr>
                <w:rFonts w:cs="Arial"/>
                <w:color w:val="000000"/>
                <w:highlight w:val="red"/>
                <w:lang w:val="en-US"/>
              </w:rPr>
              <w:t>XXX</w:t>
            </w:r>
            <w:r>
              <w:rPr>
                <w:rFonts w:cs="Arial"/>
                <w:color w:val="000000"/>
              </w:rPr>
              <w:t xml:space="preserve"> ГБ (~ 5% от объема хранилища тел документов и БД)</w:t>
            </w:r>
          </w:p>
        </w:tc>
        <w:tc>
          <w:tcPr>
            <w:tcW w:w="2461" w:type="pct"/>
          </w:tcPr>
          <w:p w14:paraId="6E0C078D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65/35 </w:t>
            </w:r>
            <w:r>
              <w:rPr>
                <w:rFonts w:cs="Arial"/>
                <w:color w:val="000000"/>
                <w:lang w:val="en-US"/>
              </w:rPr>
              <w:t>SR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SW</w:t>
            </w:r>
            <w:r>
              <w:rPr>
                <w:rFonts w:cs="Arial"/>
                <w:color w:val="000000"/>
              </w:rPr>
              <w:t xml:space="preserve">, </w:t>
            </w:r>
            <w:r>
              <w:rPr>
                <w:rFonts w:cs="Arial"/>
                <w:color w:val="000000"/>
                <w:lang w:val="en-US"/>
              </w:rPr>
              <w:t>RAID</w:t>
            </w:r>
            <w:r>
              <w:rPr>
                <w:rFonts w:cs="Arial"/>
                <w:color w:val="000000"/>
              </w:rPr>
              <w:t xml:space="preserve"> 5, 10.</w:t>
            </w:r>
          </w:p>
          <w:p w14:paraId="5E8AA36F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Для размещения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</w:p>
        </w:tc>
      </w:tr>
      <w:tr w:rsidR="005D680A" w14:paraId="1AC39F57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0756A473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Разделы для индексов системы мониторинга</w:t>
            </w:r>
          </w:p>
        </w:tc>
        <w:tc>
          <w:tcPr>
            <w:tcW w:w="893" w:type="pct"/>
          </w:tcPr>
          <w:p w14:paraId="21EF934A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менее </w:t>
            </w:r>
            <w:r>
              <w:rPr>
                <w:rFonts w:cs="Arial"/>
                <w:color w:val="000000"/>
                <w:highlight w:val="red"/>
              </w:rPr>
              <w:t>30 ГБ на 100 польз</w:t>
            </w:r>
            <w:r>
              <w:rPr>
                <w:rFonts w:cs="Arial"/>
                <w:color w:val="000000"/>
              </w:rPr>
              <w:t>ователей в месяц</w:t>
            </w:r>
          </w:p>
        </w:tc>
        <w:tc>
          <w:tcPr>
            <w:tcW w:w="2461" w:type="pct"/>
          </w:tcPr>
          <w:p w14:paraId="7EF24A9B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65/35 </w:t>
            </w:r>
            <w:r>
              <w:rPr>
                <w:rFonts w:cs="Arial"/>
                <w:color w:val="000000"/>
                <w:lang w:val="en-US"/>
              </w:rPr>
              <w:t>SR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SW</w:t>
            </w:r>
            <w:r>
              <w:rPr>
                <w:rFonts w:cs="Arial"/>
                <w:color w:val="000000"/>
              </w:rPr>
              <w:t>.</w:t>
            </w:r>
          </w:p>
          <w:p w14:paraId="30251C83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Для размещения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</w:p>
        </w:tc>
      </w:tr>
      <w:tr w:rsidR="005D680A" w14:paraId="5B5265A6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46" w:type="pct"/>
            <w:noWrap/>
          </w:tcPr>
          <w:p w14:paraId="5DC48699" w14:textId="77777777" w:rsidR="005D680A" w:rsidRDefault="00095CA8">
            <w:pPr>
              <w:pStyle w:val="affff4"/>
              <w:rPr>
                <w:rFonts w:cs="Arial"/>
              </w:rPr>
            </w:pPr>
            <w:r>
              <w:rPr>
                <w:rFonts w:cs="Arial"/>
                <w:color w:val="000000"/>
              </w:rPr>
              <w:lastRenderedPageBreak/>
              <w:t>Разделы для средненагруженных данных (файлового хранилища тел документов).</w:t>
            </w:r>
          </w:p>
        </w:tc>
        <w:tc>
          <w:tcPr>
            <w:tcW w:w="893" w:type="pct"/>
          </w:tcPr>
          <w:p w14:paraId="576C8C0C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не менее MidStorageSize ГБ</w:t>
            </w:r>
          </w:p>
        </w:tc>
        <w:tc>
          <w:tcPr>
            <w:tcW w:w="2461" w:type="pct"/>
          </w:tcPr>
          <w:p w14:paraId="7A459AD9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600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20/80 </w:t>
            </w:r>
            <w:r>
              <w:rPr>
                <w:rFonts w:cs="Arial"/>
                <w:color w:val="000000"/>
                <w:lang w:val="en-US"/>
              </w:rPr>
              <w:t>SR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SW</w:t>
            </w:r>
            <w:r>
              <w:rPr>
                <w:rFonts w:cs="Arial"/>
                <w:color w:val="000000"/>
              </w:rPr>
              <w:t xml:space="preserve">, </w:t>
            </w:r>
            <w:r>
              <w:rPr>
                <w:rFonts w:cs="Arial"/>
                <w:color w:val="000000"/>
                <w:lang w:val="en-US"/>
              </w:rPr>
              <w:t>RAID</w:t>
            </w:r>
            <w:r>
              <w:rPr>
                <w:rFonts w:cs="Arial"/>
                <w:color w:val="000000"/>
              </w:rPr>
              <w:t xml:space="preserve"> 5, 10.</w:t>
            </w:r>
          </w:p>
        </w:tc>
      </w:tr>
      <w:tr w:rsidR="005D680A" w14:paraId="16A371B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03128406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Разделы для сервисных баз данных СУБД.</w:t>
            </w:r>
          </w:p>
        </w:tc>
        <w:tc>
          <w:tcPr>
            <w:tcW w:w="893" w:type="pct"/>
          </w:tcPr>
          <w:p w14:paraId="785F912D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менее </w:t>
            </w:r>
            <w:r>
              <w:rPr>
                <w:rFonts w:cs="Arial"/>
                <w:color w:val="000000"/>
                <w:lang w:val="en-US"/>
              </w:rPr>
              <w:t>ServiceDB</w:t>
            </w:r>
            <w:r>
              <w:rPr>
                <w:rFonts w:cs="Arial"/>
                <w:color w:val="000000"/>
              </w:rPr>
              <w:t>StorageSize ГБ</w:t>
            </w:r>
          </w:p>
        </w:tc>
        <w:tc>
          <w:tcPr>
            <w:tcW w:w="2461" w:type="pct"/>
          </w:tcPr>
          <w:p w14:paraId="055151A2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IOPS, 50/50 </w:t>
            </w:r>
            <w:r>
              <w:rPr>
                <w:rFonts w:cs="Arial"/>
                <w:color w:val="000000"/>
                <w:lang w:val="en-US"/>
              </w:rPr>
              <w:t>RR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RW</w:t>
            </w:r>
            <w:r>
              <w:rPr>
                <w:rFonts w:cs="Arial"/>
                <w:color w:val="000000"/>
              </w:rPr>
              <w:t>, RAID 5,10.</w:t>
            </w:r>
          </w:p>
          <w:p w14:paraId="1BB555A6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Для размещения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</w:p>
        </w:tc>
      </w:tr>
      <w:tr w:rsidR="005D680A" w14:paraId="06412973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46" w:type="pct"/>
            <w:noWrap/>
          </w:tcPr>
          <w:p w14:paraId="174E13A2" w14:textId="77777777" w:rsidR="005D680A" w:rsidRDefault="00095CA8">
            <w:pPr>
              <w:pStyle w:val="affff4"/>
              <w:rPr>
                <w:rFonts w:cs="Arial"/>
                <w:color w:val="000000"/>
                <w:highlight w:val="yellow"/>
              </w:rPr>
            </w:pPr>
            <w:r>
              <w:rPr>
                <w:rFonts w:cs="Arial"/>
                <w:color w:val="000000"/>
              </w:rPr>
              <w:t>Разделы для кворума СУБД.</w:t>
            </w:r>
          </w:p>
        </w:tc>
        <w:tc>
          <w:tcPr>
            <w:tcW w:w="893" w:type="pct"/>
          </w:tcPr>
          <w:p w14:paraId="2953F064" w14:textId="77777777" w:rsidR="005D680A" w:rsidRDefault="00095CA8">
            <w:pPr>
              <w:pStyle w:val="affff4"/>
              <w:rPr>
                <w:rFonts w:cs="Arial"/>
                <w:color w:val="000000"/>
                <w:highlight w:val="yellow"/>
              </w:rPr>
            </w:pPr>
            <w:r>
              <w:rPr>
                <w:rFonts w:cs="Arial"/>
                <w:color w:val="000000"/>
              </w:rPr>
              <w:t xml:space="preserve">не менее </w:t>
            </w:r>
            <w:r>
              <w:rPr>
                <w:rFonts w:cs="Arial"/>
                <w:color w:val="000000"/>
                <w:lang w:val="en-US"/>
              </w:rPr>
              <w:t>ServiceDB</w:t>
            </w:r>
            <w:r>
              <w:rPr>
                <w:rFonts w:cs="Arial"/>
                <w:color w:val="000000"/>
              </w:rPr>
              <w:t>StorageSize ГБ</w:t>
            </w:r>
          </w:p>
        </w:tc>
        <w:tc>
          <w:tcPr>
            <w:tcW w:w="2461" w:type="pct"/>
          </w:tcPr>
          <w:p w14:paraId="1439EB32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IOPS, 50/50 </w:t>
            </w:r>
            <w:r>
              <w:rPr>
                <w:rFonts w:cs="Arial"/>
                <w:color w:val="000000"/>
                <w:lang w:val="en-US"/>
              </w:rPr>
              <w:t>RR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RW</w:t>
            </w:r>
            <w:r>
              <w:rPr>
                <w:rFonts w:cs="Arial"/>
                <w:color w:val="000000"/>
              </w:rPr>
              <w:t>, RAID 5,10.</w:t>
            </w:r>
          </w:p>
          <w:p w14:paraId="0D009FDB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commentRangeStart w:id="45"/>
            <w:r>
              <w:rPr>
                <w:rFonts w:cs="Arial"/>
                <w:color w:val="000000"/>
              </w:rPr>
              <w:t xml:space="preserve">Для размещения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  <w:commentRangeEnd w:id="45"/>
            <w:r>
              <w:commentReference w:id="45"/>
            </w:r>
          </w:p>
        </w:tc>
      </w:tr>
      <w:tr w:rsidR="005D680A" w14:paraId="550EC79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0CDFC7F8" w14:textId="77777777" w:rsidR="005D680A" w:rsidRDefault="00095CA8">
            <w:pPr>
              <w:pStyle w:val="affff4"/>
              <w:rPr>
                <w:rFonts w:cs="Arial"/>
              </w:rPr>
            </w:pPr>
            <w:r>
              <w:rPr>
                <w:rFonts w:cs="Arial"/>
                <w:color w:val="000000"/>
              </w:rPr>
              <w:t>Разделы для низконагруженных данных (резервное хранение и копирование).</w:t>
            </w:r>
          </w:p>
        </w:tc>
        <w:tc>
          <w:tcPr>
            <w:tcW w:w="893" w:type="pct"/>
          </w:tcPr>
          <w:p w14:paraId="00072880" w14:textId="77777777" w:rsidR="005D680A" w:rsidRDefault="00095CA8">
            <w:pPr>
              <w:pStyle w:val="affff4"/>
              <w:rPr>
                <w:rFonts w:cs="Arial"/>
              </w:rPr>
            </w:pPr>
            <w:r>
              <w:rPr>
                <w:rFonts w:cs="Arial"/>
                <w:color w:val="000000"/>
              </w:rPr>
              <w:t>не менее SlowStorageSize ГБ</w:t>
            </w:r>
          </w:p>
        </w:tc>
        <w:tc>
          <w:tcPr>
            <w:tcW w:w="2461" w:type="pct"/>
          </w:tcPr>
          <w:p w14:paraId="2DA95AD7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20/80 </w:t>
            </w:r>
            <w:r>
              <w:rPr>
                <w:rFonts w:cs="Arial"/>
                <w:color w:val="000000"/>
                <w:lang w:val="en-US"/>
              </w:rPr>
              <w:t>SR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SW</w:t>
            </w:r>
            <w:r>
              <w:rPr>
                <w:rFonts w:cs="Arial"/>
                <w:color w:val="000000"/>
              </w:rPr>
              <w:t xml:space="preserve">, </w:t>
            </w:r>
            <w:r>
              <w:rPr>
                <w:rFonts w:cs="Arial"/>
                <w:color w:val="000000"/>
                <w:lang w:val="en-US"/>
              </w:rPr>
              <w:t>RAID</w:t>
            </w:r>
            <w:r>
              <w:rPr>
                <w:rFonts w:cs="Arial"/>
                <w:color w:val="000000"/>
              </w:rPr>
              <w:t xml:space="preserve"> 5, 10.</w:t>
            </w:r>
          </w:p>
        </w:tc>
      </w:tr>
    </w:tbl>
    <w:p w14:paraId="330CD3E3" w14:textId="77777777" w:rsidR="005D680A" w:rsidRDefault="00095CA8">
      <w:pPr>
        <w:spacing w:before="0"/>
        <w:jc w:val="left"/>
        <w:rPr>
          <w:rFonts w:eastAsia="Times New Roman"/>
          <w:color w:val="1F497D"/>
          <w:sz w:val="28"/>
          <w:lang w:eastAsia="ru-RU"/>
        </w:rPr>
      </w:pPr>
      <w:bookmarkStart w:id="46" w:name="_Toc505789195"/>
      <w:bookmarkStart w:id="47" w:name="_Toc72932357"/>
      <w:r>
        <w:br w:type="page"/>
      </w:r>
    </w:p>
    <w:p w14:paraId="0E297CFD" w14:textId="77777777" w:rsidR="005D680A" w:rsidRDefault="00095CA8">
      <w:pPr>
        <w:pStyle w:val="20"/>
      </w:pPr>
      <w:bookmarkStart w:id="48" w:name="_Toc158645801"/>
      <w:r>
        <w:lastRenderedPageBreak/>
        <w:t>Требования к каналам связи</w:t>
      </w:r>
      <w:bookmarkEnd w:id="46"/>
      <w:bookmarkEnd w:id="47"/>
      <w:bookmarkEnd w:id="48"/>
    </w:p>
    <w:p w14:paraId="68ACC15C" w14:textId="77777777" w:rsidR="005D680A" w:rsidRDefault="00095CA8">
      <w:pPr>
        <w:pStyle w:val="a5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Для обеспечения работы удаленных пользователей с системой </w:t>
      </w:r>
      <w:r>
        <w:rPr>
          <w:rStyle w:val="affff8"/>
          <w:sz w:val="20"/>
          <w:szCs w:val="20"/>
          <w:lang w:val="en-US"/>
        </w:rPr>
        <w:t>Directum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 необходимо выполнить следующие рекомендации:</w:t>
      </w:r>
    </w:p>
    <w:p w14:paraId="4682E341" w14:textId="77777777" w:rsidR="005D680A" w:rsidRDefault="00095CA8">
      <w:pPr>
        <w:pStyle w:val="a3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Пропускная способность канала связи со стороны сервера </w:t>
      </w:r>
      <w:r>
        <w:rPr>
          <w:rStyle w:val="affff8"/>
          <w:sz w:val="20"/>
          <w:szCs w:val="20"/>
          <w:lang w:val="en-US"/>
        </w:rPr>
        <w:t>Directum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 – не менее </w:t>
      </w:r>
      <w:r>
        <w:rPr>
          <w:rStyle w:val="affff8"/>
          <w:sz w:val="20"/>
          <w:szCs w:val="20"/>
          <w:highlight w:val="red"/>
        </w:rPr>
        <w:t>1</w:t>
      </w:r>
      <w:r>
        <w:rPr>
          <w:rStyle w:val="affff8"/>
          <w:sz w:val="20"/>
          <w:szCs w:val="20"/>
        </w:rPr>
        <w:t xml:space="preserve"> Гбит/с.</w:t>
      </w:r>
    </w:p>
    <w:p w14:paraId="2654FF9E" w14:textId="77777777" w:rsidR="005D680A" w:rsidRDefault="00095CA8">
      <w:pPr>
        <w:pStyle w:val="a3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Пропускная способность канала связи со стороны удаленного пользователя – не менее 0.5 </w:t>
      </w:r>
      <w:r>
        <w:rPr>
          <w:rFonts w:cs="Arial"/>
          <w:color w:val="000000"/>
        </w:rPr>
        <w:t>Мбит/с.*</w:t>
      </w:r>
    </w:p>
    <w:p w14:paraId="25DF236C" w14:textId="77777777" w:rsidR="005D680A" w:rsidRDefault="00095CA8">
      <w:pPr>
        <w:pStyle w:val="a3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Время между отправкой запроса (</w:t>
      </w:r>
      <w:r>
        <w:rPr>
          <w:rStyle w:val="affff8"/>
          <w:sz w:val="20"/>
          <w:szCs w:val="20"/>
          <w:lang w:val="en-US"/>
        </w:rPr>
        <w:t>RTT</w:t>
      </w:r>
      <w:r>
        <w:rPr>
          <w:rStyle w:val="affff8"/>
          <w:sz w:val="20"/>
          <w:szCs w:val="20"/>
        </w:rPr>
        <w:t>) и получением ответа – не более 50мс.</w:t>
      </w:r>
    </w:p>
    <w:p w14:paraId="7C5EA399" w14:textId="77777777" w:rsidR="005D680A" w:rsidRDefault="00095CA8">
      <w:pPr>
        <w:pStyle w:val="a3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Уровень потерь сетевых пакетов – не более 5%.</w:t>
      </w:r>
    </w:p>
    <w:p w14:paraId="55B71BB8" w14:textId="77777777" w:rsidR="005D680A" w:rsidRDefault="00095CA8">
      <w:pPr>
        <w:pStyle w:val="a3"/>
        <w:numPr>
          <w:ilvl w:val="0"/>
          <w:numId w:val="4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Для обеспечения безопасной работы удаленных пользователей рекомендуется использовать </w:t>
      </w:r>
      <w:r>
        <w:rPr>
          <w:rStyle w:val="affff8"/>
          <w:sz w:val="20"/>
          <w:szCs w:val="20"/>
          <w:lang w:val="en-US"/>
        </w:rPr>
        <w:t>https</w:t>
      </w:r>
      <w:r>
        <w:rPr>
          <w:rStyle w:val="affff8"/>
          <w:sz w:val="20"/>
          <w:szCs w:val="20"/>
        </w:rPr>
        <w:t xml:space="preserve"> протокол с </w:t>
      </w:r>
      <w:r>
        <w:rPr>
          <w:rStyle w:val="affff8"/>
          <w:sz w:val="20"/>
          <w:szCs w:val="20"/>
          <w:lang w:val="en-US"/>
        </w:rPr>
        <w:t>SSL</w:t>
      </w:r>
      <w:r>
        <w:rPr>
          <w:rStyle w:val="affff8"/>
          <w:sz w:val="20"/>
          <w:szCs w:val="20"/>
        </w:rPr>
        <w:t xml:space="preserve"> шифрованием трафика.</w:t>
      </w:r>
    </w:p>
    <w:p w14:paraId="6CAF347D" w14:textId="77777777" w:rsidR="005D680A" w:rsidRDefault="00095CA8">
      <w:pPr>
        <w:pStyle w:val="a3"/>
        <w:numPr>
          <w:ilvl w:val="0"/>
          <w:numId w:val="0"/>
        </w:numPr>
        <w:ind w:firstLine="284"/>
      </w:pPr>
      <w:r>
        <w:t>*-Скорость загрузки/скачивания документов в зависимости от ширины канала:</w:t>
      </w:r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860"/>
        <w:gridCol w:w="2934"/>
        <w:gridCol w:w="3118"/>
      </w:tblGrid>
      <w:tr w:rsidR="005D680A" w14:paraId="04DECA4C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tcW w:w="1947" w:type="pct"/>
            <w:vMerge w:val="restart"/>
          </w:tcPr>
          <w:p w14:paraId="187D86AA" w14:textId="77777777" w:rsidR="005D680A" w:rsidRDefault="00095CA8">
            <w:pPr>
              <w:pStyle w:val="affff4"/>
              <w:jc w:val="center"/>
            </w:pPr>
            <w:r>
              <w:t>Ширина канала</w:t>
            </w:r>
          </w:p>
        </w:tc>
        <w:tc>
          <w:tcPr>
            <w:tcW w:w="3053" w:type="pct"/>
            <w:gridSpan w:val="2"/>
          </w:tcPr>
          <w:p w14:paraId="22A3E6ED" w14:textId="77777777" w:rsidR="005D680A" w:rsidRDefault="00095CA8">
            <w:pPr>
              <w:pStyle w:val="affff4"/>
              <w:jc w:val="center"/>
            </w:pPr>
            <w:r>
              <w:t>Время загрузки/скачивания файлов</w:t>
            </w:r>
          </w:p>
        </w:tc>
      </w:tr>
      <w:tr w:rsidR="005D680A" w14:paraId="2126C0F5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tcW w:w="1947" w:type="pct"/>
            <w:vMerge/>
          </w:tcPr>
          <w:p w14:paraId="720381ED" w14:textId="77777777" w:rsidR="005D680A" w:rsidRDefault="005D680A">
            <w:pPr>
              <w:pStyle w:val="affff4"/>
              <w:jc w:val="center"/>
            </w:pPr>
          </w:p>
        </w:tc>
        <w:tc>
          <w:tcPr>
            <w:tcW w:w="1480" w:type="pct"/>
            <w:shd w:val="clear" w:color="auto" w:fill="D9D9D9"/>
          </w:tcPr>
          <w:p w14:paraId="0B9C4368" w14:textId="77777777" w:rsidR="005D680A" w:rsidRDefault="00095CA8">
            <w:pPr>
              <w:pStyle w:val="affff4"/>
              <w:jc w:val="center"/>
            </w:pPr>
            <w:r>
              <w:t>Размер файла 300 Кбайт</w:t>
            </w:r>
          </w:p>
        </w:tc>
        <w:tc>
          <w:tcPr>
            <w:tcW w:w="1573" w:type="pct"/>
            <w:shd w:val="clear" w:color="auto" w:fill="D9D9D9"/>
          </w:tcPr>
          <w:p w14:paraId="04D2AC40" w14:textId="77777777" w:rsidR="005D680A" w:rsidRDefault="00095CA8">
            <w:pPr>
              <w:pStyle w:val="affff4"/>
              <w:jc w:val="center"/>
            </w:pPr>
            <w:r>
              <w:t>Размер файла 1 МБ</w:t>
            </w:r>
          </w:p>
        </w:tc>
      </w:tr>
      <w:tr w:rsidR="005D680A" w14:paraId="70D09B22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0"/>
        </w:trPr>
        <w:tc>
          <w:tcPr>
            <w:tcW w:w="1947" w:type="pct"/>
          </w:tcPr>
          <w:p w14:paraId="66C54933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 xml:space="preserve">40 </w:t>
            </w:r>
            <w:r>
              <w:t>Кбит/с</w:t>
            </w:r>
          </w:p>
        </w:tc>
        <w:tc>
          <w:tcPr>
            <w:tcW w:w="1480" w:type="pct"/>
          </w:tcPr>
          <w:p w14:paraId="39960D55" w14:textId="77777777" w:rsidR="005D680A" w:rsidRDefault="00095CA8">
            <w:pPr>
              <w:pStyle w:val="affff4"/>
              <w:jc w:val="center"/>
            </w:pPr>
            <w:r>
              <w:t>1 мин</w:t>
            </w:r>
          </w:p>
        </w:tc>
        <w:tc>
          <w:tcPr>
            <w:tcW w:w="1573" w:type="pct"/>
          </w:tcPr>
          <w:p w14:paraId="4C8A4D9F" w14:textId="77777777" w:rsidR="005D680A" w:rsidRDefault="00095CA8">
            <w:pPr>
              <w:pStyle w:val="affff4"/>
              <w:jc w:val="center"/>
            </w:pPr>
            <w:r>
              <w:t>3 мин 25 сек</w:t>
            </w:r>
          </w:p>
        </w:tc>
      </w:tr>
      <w:tr w:rsidR="005D680A" w14:paraId="3619FADC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7" w:type="pct"/>
          </w:tcPr>
          <w:p w14:paraId="0DDC6768" w14:textId="77777777" w:rsidR="005D680A" w:rsidRDefault="00095CA8">
            <w:pPr>
              <w:pStyle w:val="affff4"/>
              <w:jc w:val="center"/>
            </w:pPr>
            <w:r>
              <w:t>64 Кбит/с</w:t>
            </w:r>
          </w:p>
        </w:tc>
        <w:tc>
          <w:tcPr>
            <w:tcW w:w="1480" w:type="pct"/>
          </w:tcPr>
          <w:p w14:paraId="5B77C497" w14:textId="77777777" w:rsidR="005D680A" w:rsidRDefault="00095CA8">
            <w:pPr>
              <w:pStyle w:val="affff4"/>
              <w:jc w:val="center"/>
            </w:pPr>
            <w:r>
              <w:t>37 сек</w:t>
            </w:r>
          </w:p>
        </w:tc>
        <w:tc>
          <w:tcPr>
            <w:tcW w:w="1573" w:type="pct"/>
          </w:tcPr>
          <w:p w14:paraId="1CBDBD75" w14:textId="77777777" w:rsidR="005D680A" w:rsidRDefault="00095CA8">
            <w:pPr>
              <w:pStyle w:val="affff4"/>
              <w:jc w:val="center"/>
            </w:pPr>
            <w:r>
              <w:t>2 мин 29 сек</w:t>
            </w:r>
          </w:p>
        </w:tc>
      </w:tr>
      <w:tr w:rsidR="005D680A" w14:paraId="6AEEE45C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47" w:type="pct"/>
          </w:tcPr>
          <w:p w14:paraId="1DB99D18" w14:textId="77777777" w:rsidR="005D680A" w:rsidRDefault="00095CA8">
            <w:pPr>
              <w:pStyle w:val="affff4"/>
              <w:jc w:val="center"/>
            </w:pPr>
            <w:r>
              <w:t>256 Кбит/с</w:t>
            </w:r>
          </w:p>
        </w:tc>
        <w:tc>
          <w:tcPr>
            <w:tcW w:w="1480" w:type="pct"/>
          </w:tcPr>
          <w:p w14:paraId="74CC6D05" w14:textId="77777777" w:rsidR="005D680A" w:rsidRDefault="00095CA8">
            <w:pPr>
              <w:pStyle w:val="affff4"/>
              <w:jc w:val="center"/>
            </w:pPr>
            <w:r>
              <w:t>9 сек</w:t>
            </w:r>
          </w:p>
        </w:tc>
        <w:tc>
          <w:tcPr>
            <w:tcW w:w="1573" w:type="pct"/>
          </w:tcPr>
          <w:p w14:paraId="617F47B5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 xml:space="preserve">32 </w:t>
            </w:r>
            <w:r>
              <w:t>сек</w:t>
            </w:r>
          </w:p>
        </w:tc>
      </w:tr>
      <w:tr w:rsidR="005D680A" w14:paraId="744D7F0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7" w:type="pct"/>
          </w:tcPr>
          <w:p w14:paraId="69BB960E" w14:textId="77777777" w:rsidR="005D680A" w:rsidRDefault="00095CA8">
            <w:pPr>
              <w:pStyle w:val="affff4"/>
              <w:jc w:val="center"/>
            </w:pPr>
            <w:r>
              <w:t>760 Кбит/с</w:t>
            </w:r>
          </w:p>
        </w:tc>
        <w:tc>
          <w:tcPr>
            <w:tcW w:w="1480" w:type="pct"/>
          </w:tcPr>
          <w:p w14:paraId="5C788202" w14:textId="77777777" w:rsidR="005D680A" w:rsidRDefault="00095CA8">
            <w:pPr>
              <w:pStyle w:val="affff4"/>
              <w:jc w:val="center"/>
            </w:pPr>
            <w:r>
              <w:t>3 сек</w:t>
            </w:r>
          </w:p>
        </w:tc>
        <w:tc>
          <w:tcPr>
            <w:tcW w:w="1573" w:type="pct"/>
          </w:tcPr>
          <w:p w14:paraId="16206849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>13</w:t>
            </w:r>
            <w:r>
              <w:t xml:space="preserve"> сек</w:t>
            </w:r>
          </w:p>
        </w:tc>
      </w:tr>
      <w:tr w:rsidR="005D680A" w14:paraId="34F2C29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47" w:type="pct"/>
          </w:tcPr>
          <w:p w14:paraId="5C0F0675" w14:textId="77777777" w:rsidR="005D680A" w:rsidRDefault="00095CA8">
            <w:pPr>
              <w:pStyle w:val="afff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1.5 </w:t>
            </w:r>
            <w:r>
              <w:t>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1480" w:type="pct"/>
          </w:tcPr>
          <w:p w14:paraId="4777AB51" w14:textId="77777777" w:rsidR="005D680A" w:rsidRDefault="00095CA8">
            <w:pPr>
              <w:pStyle w:val="affff4"/>
              <w:jc w:val="center"/>
            </w:pPr>
            <w:r>
              <w:t>менее 2 сек</w:t>
            </w:r>
          </w:p>
        </w:tc>
        <w:tc>
          <w:tcPr>
            <w:tcW w:w="1573" w:type="pct"/>
          </w:tcPr>
          <w:p w14:paraId="54F42315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>5</w:t>
            </w:r>
            <w:r>
              <w:t xml:space="preserve"> сек</w:t>
            </w:r>
          </w:p>
        </w:tc>
      </w:tr>
      <w:tr w:rsidR="005D680A" w14:paraId="7EADD871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7" w:type="pct"/>
          </w:tcPr>
          <w:p w14:paraId="60209650" w14:textId="77777777" w:rsidR="005D680A" w:rsidRDefault="00095CA8">
            <w:pPr>
              <w:pStyle w:val="afff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r>
              <w:t>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1480" w:type="pct"/>
          </w:tcPr>
          <w:p w14:paraId="5D336B61" w14:textId="77777777" w:rsidR="005D680A" w:rsidRDefault="00095CA8">
            <w:pPr>
              <w:pStyle w:val="affff4"/>
              <w:jc w:val="center"/>
            </w:pPr>
            <w:r>
              <w:t>менее 2 сек</w:t>
            </w:r>
          </w:p>
        </w:tc>
        <w:tc>
          <w:tcPr>
            <w:tcW w:w="1573" w:type="pct"/>
          </w:tcPr>
          <w:p w14:paraId="18AB4CCB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>3</w:t>
            </w:r>
            <w:r>
              <w:t xml:space="preserve"> сек</w:t>
            </w:r>
          </w:p>
        </w:tc>
      </w:tr>
      <w:tr w:rsidR="005D680A" w14:paraId="67291103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47" w:type="pct"/>
          </w:tcPr>
          <w:p w14:paraId="6E5558F0" w14:textId="77777777" w:rsidR="005D680A" w:rsidRDefault="00095CA8">
            <w:pPr>
              <w:pStyle w:val="afff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 </w:t>
            </w:r>
            <w:r>
              <w:t>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1480" w:type="pct"/>
          </w:tcPr>
          <w:p w14:paraId="5B41F2FC" w14:textId="77777777" w:rsidR="005D680A" w:rsidRDefault="00095CA8">
            <w:pPr>
              <w:pStyle w:val="affff4"/>
              <w:jc w:val="center"/>
            </w:pPr>
            <w:r>
              <w:t>менее 1 сек</w:t>
            </w:r>
          </w:p>
        </w:tc>
        <w:tc>
          <w:tcPr>
            <w:tcW w:w="1573" w:type="pct"/>
          </w:tcPr>
          <w:p w14:paraId="0C139ADF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>2</w:t>
            </w:r>
            <w:r>
              <w:t xml:space="preserve"> сек</w:t>
            </w:r>
          </w:p>
        </w:tc>
      </w:tr>
    </w:tbl>
    <w:p w14:paraId="2D7E7C2E" w14:textId="77777777" w:rsidR="005D680A" w:rsidRDefault="00095CA8">
      <w:pPr>
        <w:spacing w:before="0"/>
        <w:jc w:val="left"/>
        <w:rPr>
          <w:rStyle w:val="affff8"/>
          <w:rFonts w:eastAsia="Times New Roman" w:cs="Arial"/>
          <w:color w:val="1F497D"/>
          <w:sz w:val="28"/>
          <w:szCs w:val="20"/>
          <w:lang w:eastAsia="ru-RU"/>
        </w:rPr>
      </w:pPr>
      <w:bookmarkStart w:id="49" w:name="_Toc16089407"/>
      <w:bookmarkStart w:id="50" w:name="_Toc16514637"/>
      <w:bookmarkStart w:id="51" w:name="_Toc17272585"/>
      <w:bookmarkStart w:id="52" w:name="_Toc18422413"/>
      <w:bookmarkStart w:id="53" w:name="_Toc24127776"/>
      <w:bookmarkStart w:id="54" w:name="_Toc28275236"/>
      <w:bookmarkStart w:id="55" w:name="_Toc28597806"/>
      <w:bookmarkStart w:id="56" w:name="_Toc72932358"/>
      <w:r>
        <w:rPr>
          <w:rStyle w:val="affff8"/>
          <w:sz w:val="28"/>
          <w:szCs w:val="20"/>
        </w:rPr>
        <w:br w:type="page"/>
      </w:r>
    </w:p>
    <w:p w14:paraId="686EAD40" w14:textId="77777777" w:rsidR="005D680A" w:rsidRDefault="00095CA8">
      <w:pPr>
        <w:pStyle w:val="10"/>
        <w:rPr>
          <w:rStyle w:val="affff8"/>
          <w:sz w:val="28"/>
          <w:szCs w:val="20"/>
        </w:rPr>
      </w:pPr>
      <w:bookmarkStart w:id="57" w:name="_Toc158645802"/>
      <w:r>
        <w:rPr>
          <w:rStyle w:val="affff8"/>
          <w:sz w:val="28"/>
          <w:szCs w:val="20"/>
        </w:rPr>
        <w:lastRenderedPageBreak/>
        <w:t>Минимальные требования к узлам контура разработки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78F96775" w14:textId="77777777" w:rsidR="005D680A" w:rsidRDefault="00095CA8">
      <w:pPr>
        <w:pStyle w:val="20"/>
      </w:pPr>
      <w:bookmarkStart w:id="58" w:name="_Toc11316549"/>
      <w:bookmarkStart w:id="59" w:name="_Toc16089408"/>
      <w:bookmarkStart w:id="60" w:name="_Toc16514638"/>
      <w:bookmarkStart w:id="61" w:name="_Toc17272586"/>
      <w:bookmarkStart w:id="62" w:name="_Toc18422414"/>
      <w:bookmarkStart w:id="63" w:name="_Toc24127777"/>
      <w:bookmarkStart w:id="64" w:name="_Toc28275237"/>
      <w:bookmarkStart w:id="65" w:name="_Toc28597807"/>
      <w:bookmarkStart w:id="66" w:name="_Toc72932359"/>
      <w:bookmarkStart w:id="67" w:name="_Toc158645803"/>
      <w:r>
        <w:t>Рекомендации по ресурсам в разрезе узлов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23"/>
        <w:gridCol w:w="5989"/>
      </w:tblGrid>
      <w:tr w:rsidR="005D680A" w14:paraId="26C33547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tcW w:w="1979" w:type="pct"/>
            <w:noWrap/>
          </w:tcPr>
          <w:p w14:paraId="1302F356" w14:textId="77777777" w:rsidR="005D680A" w:rsidRDefault="00095CA8">
            <w:pPr>
              <w:pStyle w:val="affff4"/>
              <w:jc w:val="center"/>
            </w:pPr>
            <w:r>
              <w:t>Параметр сервера</w:t>
            </w:r>
          </w:p>
        </w:tc>
        <w:tc>
          <w:tcPr>
            <w:tcW w:w="3021" w:type="pct"/>
          </w:tcPr>
          <w:p w14:paraId="733DD938" w14:textId="77777777" w:rsidR="005D680A" w:rsidRDefault="00095CA8">
            <w:pPr>
              <w:pStyle w:val="affff4"/>
              <w:jc w:val="center"/>
            </w:pPr>
            <w:r>
              <w:t>Рекомендуемое значение для одного разработчика</w:t>
            </w:r>
          </w:p>
        </w:tc>
      </w:tr>
      <w:tr w:rsidR="005D680A" w14:paraId="046543C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29DFA90E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 xml:space="preserve">Узлы </w:t>
            </w:r>
            <w:r>
              <w:rPr>
                <w:b/>
                <w:color w:val="000000"/>
                <w:sz w:val="22"/>
                <w:lang w:val="en-US"/>
              </w:rPr>
              <w:t>Directum RX</w:t>
            </w:r>
          </w:p>
        </w:tc>
      </w:tr>
      <w:tr w:rsidR="005D680A" w14:paraId="35FFD4B0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3BE5B38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021" w:type="pct"/>
          </w:tcPr>
          <w:p w14:paraId="76264A5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4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14C2AEBC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328F240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021" w:type="pct"/>
          </w:tcPr>
          <w:p w14:paraId="3864F974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12 </w:t>
            </w:r>
            <w:r>
              <w:rPr>
                <w:color w:val="000000"/>
              </w:rPr>
              <w:t>ГБ</w:t>
            </w:r>
          </w:p>
        </w:tc>
      </w:tr>
      <w:tr w:rsidR="005D680A" w14:paraId="182E626C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0BB622B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021" w:type="pct"/>
          </w:tcPr>
          <w:p w14:paraId="655F683A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:rsidRPr="00FA1058" w14:paraId="29B90D8A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46828B8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021" w:type="pct"/>
          </w:tcPr>
          <w:p w14:paraId="19304A2F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Веб сервер и сервисы </w:t>
            </w:r>
            <w:r>
              <w:rPr>
                <w:lang w:val="en-US"/>
              </w:rPr>
              <w:t>Directum</w:t>
            </w:r>
            <w:r>
              <w:t xml:space="preserve"> </w:t>
            </w:r>
            <w:r>
              <w:rPr>
                <w:lang w:val="en-US"/>
              </w:rPr>
              <w:t>RX</w:t>
            </w:r>
            <w:r>
              <w:rPr>
                <w:color w:val="000000"/>
              </w:rPr>
              <w:t>;</w:t>
            </w:r>
          </w:p>
          <w:p w14:paraId="6C9ABC1F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RabbitMQ 3.7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  <w:r>
              <w:rPr>
                <w:lang w:val="en-US"/>
              </w:rPr>
              <w:t xml:space="preserve">; </w:t>
            </w:r>
          </w:p>
          <w:p w14:paraId="072FE34E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MongoDB 4.2;</w:t>
            </w:r>
          </w:p>
          <w:p w14:paraId="532FEC7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Microsoft .NET Framework 4.6.1 SDK;</w:t>
            </w:r>
          </w:p>
          <w:p w14:paraId="709090B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Microsoft .NET Framework 4.8 SDK;</w:t>
            </w:r>
          </w:p>
          <w:p w14:paraId="750C8861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Microsoft .NET SDK 6.0;</w:t>
            </w:r>
          </w:p>
          <w:p w14:paraId="7CD8F19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Internet Information Service 7.5 и выше.</w:t>
            </w:r>
          </w:p>
        </w:tc>
      </w:tr>
      <w:tr w:rsidR="005D680A" w14:paraId="35583795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3B493F53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021" w:type="pct"/>
          </w:tcPr>
          <w:p w14:paraId="040F24FA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Microsoft Windows 8/8.1;</w:t>
            </w:r>
          </w:p>
          <w:p w14:paraId="540A4BC8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Microsoft Windows 10/11 Pro/Enterprise;</w:t>
            </w:r>
          </w:p>
          <w:p w14:paraId="2A0A2401" w14:textId="77777777" w:rsidR="005D680A" w:rsidRDefault="00095CA8">
            <w:pPr>
              <w:pStyle w:val="affff4"/>
            </w:pPr>
            <w:r>
              <w:rPr>
                <w:lang w:val="en-US"/>
              </w:rPr>
              <w:t>Microsoft</w:t>
            </w:r>
            <w:r>
              <w:t xml:space="preserve"> </w:t>
            </w:r>
            <w:r>
              <w:rPr>
                <w:lang w:val="en-US"/>
              </w:rPr>
              <w:t>Windows</w:t>
            </w:r>
            <w:r>
              <w:t xml:space="preserve"> </w:t>
            </w:r>
            <w:r>
              <w:rPr>
                <w:lang w:val="en-US"/>
              </w:rPr>
              <w:t>Server</w:t>
            </w:r>
            <w:r>
              <w:t xml:space="preserve"> 2012/2012</w:t>
            </w:r>
            <w:r>
              <w:rPr>
                <w:lang w:val="en-US"/>
              </w:rPr>
              <w:t>R</w:t>
            </w:r>
            <w:r>
              <w:t>2/2016/2019/2022.</w:t>
            </w:r>
          </w:p>
          <w:p w14:paraId="621406DD" w14:textId="77777777" w:rsidR="005D680A" w:rsidRDefault="00095CA8">
            <w:pPr>
              <w:pStyle w:val="affff4"/>
              <w:numPr>
                <w:ilvl w:val="0"/>
                <w:numId w:val="13"/>
              </w:numPr>
            </w:pPr>
            <w:r>
              <w:t>для всех ОС требование – установленные последние обновления, и 64-разрядность.</w:t>
            </w:r>
          </w:p>
        </w:tc>
      </w:tr>
      <w:tr w:rsidR="005D680A" w14:paraId="2B83F97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14592D2B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узлов</w:t>
            </w:r>
          </w:p>
        </w:tc>
        <w:tc>
          <w:tcPr>
            <w:tcW w:w="3021" w:type="pct"/>
          </w:tcPr>
          <w:p w14:paraId="3C267C86" w14:textId="77777777" w:rsidR="005D680A" w:rsidRDefault="00095CA8">
            <w:pPr>
              <w:pStyle w:val="affff4"/>
              <w:rPr>
                <w:color w:val="000000"/>
              </w:rPr>
            </w:pPr>
            <w:r>
              <w:t>5 (по кол-ву разработчиков согласно опросному листу)</w:t>
            </w:r>
          </w:p>
        </w:tc>
      </w:tr>
      <w:tr w:rsidR="005D680A" w14:paraId="6AC9A5D4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010653CE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>Узлы СУБД</w:t>
            </w:r>
          </w:p>
        </w:tc>
      </w:tr>
      <w:tr w:rsidR="005D680A" w14:paraId="2A0D9187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54EBA55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021" w:type="pct"/>
          </w:tcPr>
          <w:p w14:paraId="6F339CA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4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5EE25B81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6594C062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021" w:type="pct"/>
          </w:tcPr>
          <w:p w14:paraId="16A54F5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6 </w:t>
            </w:r>
            <w:r>
              <w:rPr>
                <w:color w:val="000000"/>
              </w:rPr>
              <w:t>ГБ</w:t>
            </w:r>
          </w:p>
        </w:tc>
      </w:tr>
      <w:tr w:rsidR="005D680A" w14:paraId="2814311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2CDD50F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021" w:type="pct"/>
          </w:tcPr>
          <w:p w14:paraId="4177B2D3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:rsidRPr="00FA1058" w14:paraId="6CC4BD0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29AC943A" w14:textId="77777777" w:rsidR="005D680A" w:rsidRDefault="00095CA8">
            <w:pPr>
              <w:pStyle w:val="affff4"/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021" w:type="pct"/>
          </w:tcPr>
          <w:p w14:paraId="5CBF507B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2012 Standard/Enterprise Edition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327F6F9A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2014 Standard/Enterprise Edition/Business Intelligence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5DE9368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SQL Server 2016/2017/2019 Standard/Enterprise Edition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56DD6268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PostgreSQL 11/12/13/14/15/16;</w:t>
            </w:r>
          </w:p>
          <w:p w14:paraId="061524AC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 PRO 11/12/13/14/15/16;</w:t>
            </w:r>
          </w:p>
          <w:p w14:paraId="742C9BB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Jatoba 4/5;</w:t>
            </w:r>
          </w:p>
          <w:p w14:paraId="6E5FD03E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Tantor SE 15.</w:t>
            </w:r>
          </w:p>
        </w:tc>
      </w:tr>
      <w:tr w:rsidR="005D680A" w14:paraId="1A95F6AA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52959688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021" w:type="pct"/>
          </w:tcPr>
          <w:p w14:paraId="4FBCAE28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14720AB4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76114A84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 ОС 7.3, 8.0;</w:t>
            </w:r>
          </w:p>
          <w:p w14:paraId="1064B3D3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0253618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Орел</w:t>
            </w:r>
            <w:r>
              <w:rPr>
                <w:lang w:val="en-US"/>
              </w:rPr>
              <w:t>);</w:t>
            </w:r>
          </w:p>
          <w:p w14:paraId="53D10A2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Смоленск</w:t>
            </w:r>
            <w:r>
              <w:rPr>
                <w:lang w:val="en-US"/>
              </w:rPr>
              <w:t>);</w:t>
            </w:r>
          </w:p>
          <w:p w14:paraId="1580388B" w14:textId="77777777" w:rsidR="005D680A" w:rsidRDefault="00095CA8">
            <w:pPr>
              <w:spacing w:before="0"/>
              <w:rPr>
                <w:lang w:val="en-US"/>
              </w:rPr>
            </w:pP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7305EEF4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  <w:r>
              <w:rPr>
                <w:lang w:val="en-US"/>
              </w:rPr>
              <w:br/>
            </w:r>
          </w:p>
          <w:p w14:paraId="45AD0B44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2012/2012R2/2016/2019/2022.</w:t>
            </w:r>
          </w:p>
        </w:tc>
      </w:tr>
      <w:tr w:rsidR="005D680A" w14:paraId="35021038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06248BC3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узлов</w:t>
            </w:r>
          </w:p>
        </w:tc>
        <w:tc>
          <w:tcPr>
            <w:tcW w:w="3021" w:type="pct"/>
          </w:tcPr>
          <w:p w14:paraId="43126D9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1 </w:t>
            </w:r>
          </w:p>
        </w:tc>
      </w:tr>
      <w:tr w:rsidR="005D680A" w14:paraId="2C150244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2B350531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Узел </w:t>
            </w:r>
            <w:r>
              <w:rPr>
                <w:b/>
                <w:color w:val="000000"/>
                <w:sz w:val="22"/>
                <w:lang w:val="en-US"/>
              </w:rPr>
              <w:t>Git</w:t>
            </w:r>
            <w:r>
              <w:rPr>
                <w:b/>
                <w:color w:val="000000"/>
                <w:sz w:val="22"/>
              </w:rPr>
              <w:t xml:space="preserve"> (необходим для хранения исходных кодов разработки) </w:t>
            </w:r>
          </w:p>
        </w:tc>
      </w:tr>
      <w:tr w:rsidR="005D680A" w14:paraId="6954D7CA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3D04BFE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021" w:type="pct"/>
          </w:tcPr>
          <w:p w14:paraId="7A42A22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2</w:t>
            </w:r>
            <w:r>
              <w:rPr>
                <w:color w:val="000000"/>
                <w:lang w:val="en-US"/>
              </w:rPr>
              <w:t xml:space="preserve">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</w:p>
        </w:tc>
      </w:tr>
      <w:tr w:rsidR="005D680A" w14:paraId="2218338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76E73DD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021" w:type="pct"/>
          </w:tcPr>
          <w:p w14:paraId="203B682C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2 </w:t>
            </w:r>
            <w:r>
              <w:rPr>
                <w:color w:val="000000"/>
              </w:rPr>
              <w:t>ГБ</w:t>
            </w:r>
          </w:p>
        </w:tc>
      </w:tr>
      <w:tr w:rsidR="005D680A" w14:paraId="65B1E3B0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157DB03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021" w:type="pct"/>
          </w:tcPr>
          <w:p w14:paraId="11DCFBBB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7AFC110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7478BDF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021" w:type="pct"/>
          </w:tcPr>
          <w:p w14:paraId="571C7D34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Git</w:t>
            </w:r>
            <w:r>
              <w:rPr>
                <w:color w:val="000000"/>
              </w:rPr>
              <w:t xml:space="preserve"> </w:t>
            </w:r>
            <w:r>
              <w:t>2.31.1 и выше</w:t>
            </w:r>
            <w:r>
              <w:rPr>
                <w:color w:val="000000"/>
                <w:lang w:val="en-US"/>
              </w:rPr>
              <w:t>.</w:t>
            </w:r>
          </w:p>
        </w:tc>
      </w:tr>
      <w:tr w:rsidR="005D680A" w:rsidRPr="00FA1058" w14:paraId="0EB39963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33260AEB" w14:textId="77777777" w:rsidR="005D680A" w:rsidRDefault="00095CA8">
            <w:pPr>
              <w:pStyle w:val="affff4"/>
            </w:pPr>
            <w:r>
              <w:lastRenderedPageBreak/>
              <w:t>Операционная система</w:t>
            </w:r>
          </w:p>
        </w:tc>
        <w:tc>
          <w:tcPr>
            <w:tcW w:w="3021" w:type="pct"/>
          </w:tcPr>
          <w:p w14:paraId="557D970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2012/2012R2/2016/2019/2022;</w:t>
            </w:r>
          </w:p>
          <w:p w14:paraId="4E1820EA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Linux based.</w:t>
            </w:r>
          </w:p>
        </w:tc>
      </w:tr>
      <w:tr w:rsidR="005D680A" w14:paraId="00D8412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1B101F6B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узлов</w:t>
            </w:r>
          </w:p>
        </w:tc>
        <w:tc>
          <w:tcPr>
            <w:tcW w:w="3021" w:type="pct"/>
          </w:tcPr>
          <w:p w14:paraId="5492050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03492E72" w14:textId="77777777" w:rsidR="005D680A" w:rsidRDefault="00095CA8">
      <w:pPr>
        <w:pStyle w:val="10"/>
        <w:rPr>
          <w:rStyle w:val="affff8"/>
          <w:sz w:val="28"/>
          <w:szCs w:val="20"/>
        </w:rPr>
      </w:pPr>
      <w:bookmarkStart w:id="68" w:name="_Toc16089409"/>
      <w:bookmarkStart w:id="69" w:name="_Toc16514639"/>
      <w:bookmarkStart w:id="70" w:name="_Toc17272587"/>
      <w:bookmarkStart w:id="71" w:name="_Toc18422415"/>
      <w:bookmarkStart w:id="72" w:name="_Toc24127778"/>
      <w:bookmarkStart w:id="73" w:name="_Toc28275238"/>
      <w:bookmarkStart w:id="74" w:name="_Toc28597808"/>
      <w:bookmarkStart w:id="75" w:name="_Toc72932360"/>
      <w:bookmarkStart w:id="76" w:name="_Toc158645804"/>
      <w:r>
        <w:rPr>
          <w:rStyle w:val="affff8"/>
          <w:sz w:val="28"/>
          <w:szCs w:val="20"/>
        </w:rPr>
        <w:t>Минимальные требования к узлам тестового контура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29878FC0" w14:textId="77777777" w:rsidR="005D680A" w:rsidRDefault="00095CA8">
      <w:pPr>
        <w:pStyle w:val="20"/>
      </w:pPr>
      <w:bookmarkStart w:id="77" w:name="_Toc11316547"/>
      <w:bookmarkStart w:id="78" w:name="_Toc16089410"/>
      <w:bookmarkStart w:id="79" w:name="_Toc16514640"/>
      <w:bookmarkStart w:id="80" w:name="_Toc17272588"/>
      <w:bookmarkStart w:id="81" w:name="_Toc18422416"/>
      <w:bookmarkStart w:id="82" w:name="_Toc24127779"/>
      <w:bookmarkStart w:id="83" w:name="_Toc28275239"/>
      <w:bookmarkStart w:id="84" w:name="_Toc28597809"/>
      <w:bookmarkStart w:id="85" w:name="_Toc72932361"/>
      <w:bookmarkStart w:id="86" w:name="_Toc158645805"/>
      <w:r>
        <w:t>Рекомендации по ресурсам в разрезе узлов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tbl>
      <w:tblPr>
        <w:tblStyle w:val="afffe"/>
        <w:tblW w:w="4946" w:type="pct"/>
        <w:tblLayout w:type="fixed"/>
        <w:tblLook w:val="04A0" w:firstRow="1" w:lastRow="0" w:firstColumn="1" w:lastColumn="0" w:noHBand="0" w:noVBand="1"/>
      </w:tblPr>
      <w:tblGrid>
        <w:gridCol w:w="3867"/>
        <w:gridCol w:w="57"/>
        <w:gridCol w:w="5881"/>
      </w:tblGrid>
      <w:tr w:rsidR="005D680A" w14:paraId="48B959A2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tcW w:w="2001" w:type="pct"/>
            <w:gridSpan w:val="2"/>
            <w:noWrap/>
          </w:tcPr>
          <w:p w14:paraId="50A290E6" w14:textId="77777777" w:rsidR="005D680A" w:rsidRDefault="00095CA8">
            <w:pPr>
              <w:pStyle w:val="affff4"/>
              <w:jc w:val="center"/>
            </w:pPr>
            <w:r>
              <w:t>Параметр сервера</w:t>
            </w:r>
          </w:p>
        </w:tc>
        <w:tc>
          <w:tcPr>
            <w:tcW w:w="2999" w:type="pct"/>
          </w:tcPr>
          <w:p w14:paraId="079DB870" w14:textId="77777777" w:rsidR="005D680A" w:rsidRDefault="00095CA8">
            <w:pPr>
              <w:pStyle w:val="affff4"/>
              <w:jc w:val="center"/>
            </w:pPr>
            <w:r>
              <w:t>Рекомендуемое значение на 10 одновременных пользователей</w:t>
            </w:r>
          </w:p>
        </w:tc>
      </w:tr>
      <w:tr w:rsidR="005D680A" w14:paraId="51E4D5D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3"/>
            <w:noWrap/>
          </w:tcPr>
          <w:p w14:paraId="09B0777E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 xml:space="preserve">Узел </w:t>
            </w:r>
            <w:r>
              <w:rPr>
                <w:b/>
                <w:color w:val="000000"/>
                <w:sz w:val="22"/>
                <w:lang w:val="en-US"/>
              </w:rPr>
              <w:t>Directum RX</w:t>
            </w:r>
          </w:p>
        </w:tc>
      </w:tr>
      <w:tr w:rsidR="005D680A" w14:paraId="4E72CC0F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52ED8F3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2999" w:type="pct"/>
          </w:tcPr>
          <w:p w14:paraId="7E9C54EC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6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42FA13F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250B2BB3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2999" w:type="pct"/>
          </w:tcPr>
          <w:p w14:paraId="38983A1C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12 </w:t>
            </w:r>
            <w:r>
              <w:rPr>
                <w:color w:val="000000"/>
              </w:rPr>
              <w:t>ГБ</w:t>
            </w:r>
          </w:p>
        </w:tc>
      </w:tr>
      <w:tr w:rsidR="005D680A" w14:paraId="33092E7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0EDCFC1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2999" w:type="pct"/>
          </w:tcPr>
          <w:p w14:paraId="4EBFE6E1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:rsidRPr="00FA1058" w14:paraId="755FB8C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024948B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2999" w:type="pct"/>
          </w:tcPr>
          <w:p w14:paraId="5076EC51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Веб сервер и сервисы </w:t>
            </w:r>
            <w:r>
              <w:rPr>
                <w:lang w:val="en-US"/>
              </w:rPr>
              <w:t>Directum</w:t>
            </w:r>
            <w:r>
              <w:t xml:space="preserve"> </w:t>
            </w:r>
            <w:r>
              <w:rPr>
                <w:lang w:val="en-US"/>
              </w:rPr>
              <w:t>RX</w:t>
            </w:r>
            <w:r>
              <w:rPr>
                <w:color w:val="000000"/>
              </w:rPr>
              <w:t>;</w:t>
            </w:r>
          </w:p>
          <w:p w14:paraId="7D54D1D7" w14:textId="77777777" w:rsidR="005D680A" w:rsidRDefault="005D680A">
            <w:pPr>
              <w:pStyle w:val="affff4"/>
            </w:pPr>
          </w:p>
          <w:p w14:paraId="3A0323F6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RabbitMQ 3.8.1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  <w:r>
              <w:rPr>
                <w:lang w:val="en-US"/>
              </w:rPr>
              <w:t xml:space="preserve">; </w:t>
            </w:r>
          </w:p>
          <w:p w14:paraId="25875BC7" w14:textId="77777777" w:rsidR="005D680A" w:rsidRDefault="005D680A">
            <w:pPr>
              <w:pStyle w:val="affff4"/>
              <w:rPr>
                <w:color w:val="000000"/>
                <w:lang w:val="en-US"/>
              </w:rPr>
            </w:pPr>
          </w:p>
          <w:p w14:paraId="54D898B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Docker Engine 19.03-25.0.4;</w:t>
            </w:r>
          </w:p>
          <w:p w14:paraId="14687463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0645B8C2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PostgreSQL 11/12/13/14/15/16;</w:t>
            </w:r>
          </w:p>
          <w:p w14:paraId="3BCDA632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 PRO 11/12/13/14/15/16;</w:t>
            </w:r>
          </w:p>
          <w:p w14:paraId="5B6D9D16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Tantor SE 15.</w:t>
            </w:r>
          </w:p>
          <w:p w14:paraId="1730356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Jatoba 4/5 (</w:t>
            </w:r>
            <w:r>
              <w:rPr>
                <w:rStyle w:val="affff8"/>
                <w:sz w:val="20"/>
                <w:szCs w:val="20"/>
              </w:rPr>
              <w:t>для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7.3</w:t>
            </w:r>
            <w:r>
              <w:rPr>
                <w:rStyle w:val="affff8"/>
                <w:sz w:val="20"/>
                <w:szCs w:val="20"/>
                <w:lang w:val="en-US"/>
              </w:rPr>
              <w:t>).</w:t>
            </w:r>
          </w:p>
          <w:p w14:paraId="2F7E67AC" w14:textId="77777777" w:rsidR="005D680A" w:rsidRDefault="005D680A">
            <w:pPr>
              <w:pStyle w:val="affff4"/>
              <w:rPr>
                <w:lang w:val="en-US"/>
              </w:rPr>
            </w:pPr>
          </w:p>
          <w:p w14:paraId="1F5BF97E" w14:textId="77777777" w:rsidR="005D680A" w:rsidRDefault="005D680A">
            <w:pPr>
              <w:pStyle w:val="affff4"/>
              <w:rPr>
                <w:lang w:val="en-US"/>
              </w:rPr>
            </w:pPr>
          </w:p>
          <w:p w14:paraId="267F1F9B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2012 Standard/Enterprise Edition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 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75EC4610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2014 Standard/Enterprise Edition/Business Intelligence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0448BBF8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SQL Server 2016/2017/2019 Standard/Enterprise Edition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.</w:t>
            </w:r>
          </w:p>
        </w:tc>
      </w:tr>
      <w:tr w:rsidR="005D680A" w14:paraId="65E36A70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7440F0DA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2999" w:type="pct"/>
          </w:tcPr>
          <w:p w14:paraId="7A64C28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068754B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10CAAA3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 ОС 7.3, 8.0;</w:t>
            </w:r>
          </w:p>
          <w:p w14:paraId="49F07B09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29ACE28F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Орел</w:t>
            </w:r>
            <w:r>
              <w:rPr>
                <w:lang w:val="en-US"/>
              </w:rPr>
              <w:t>);</w:t>
            </w:r>
          </w:p>
          <w:p w14:paraId="687C5D11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Смоленск</w:t>
            </w:r>
            <w:r>
              <w:rPr>
                <w:lang w:val="en-US"/>
              </w:rPr>
              <w:t>);</w:t>
            </w:r>
          </w:p>
          <w:p w14:paraId="060B3C35" w14:textId="77777777" w:rsidR="005D680A" w:rsidRDefault="00095CA8">
            <w:pPr>
              <w:spacing w:before="0"/>
              <w:rPr>
                <w:lang w:val="en-US"/>
              </w:rPr>
            </w:pP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7811675C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  <w:r>
              <w:rPr>
                <w:lang w:val="en-US"/>
              </w:rPr>
              <w:br/>
            </w:r>
          </w:p>
          <w:p w14:paraId="4EB737C5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2012/2012R2/2016/2019/2022.</w:t>
            </w:r>
          </w:p>
        </w:tc>
      </w:tr>
      <w:tr w:rsidR="005D680A" w14:paraId="17C24B07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60773DC7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узлов</w:t>
            </w:r>
          </w:p>
        </w:tc>
        <w:tc>
          <w:tcPr>
            <w:tcW w:w="2999" w:type="pct"/>
          </w:tcPr>
          <w:p w14:paraId="5989D521" w14:textId="77777777" w:rsidR="005D680A" w:rsidRDefault="00095CA8">
            <w:pPr>
              <w:pStyle w:val="affff4"/>
              <w:rPr>
                <w:color w:val="000000"/>
              </w:rPr>
            </w:pPr>
            <w:r>
              <w:t>1</w:t>
            </w:r>
          </w:p>
        </w:tc>
      </w:tr>
      <w:tr w:rsidR="005D680A" w14:paraId="0766F545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3"/>
            <w:noWrap/>
          </w:tcPr>
          <w:p w14:paraId="13C4FE92" w14:textId="77777777" w:rsidR="005D680A" w:rsidRDefault="00095CA8">
            <w:pPr>
              <w:pStyle w:val="affff4"/>
              <w:rPr>
                <w:b/>
                <w:color w:val="000000"/>
                <w:highlight w:val="red"/>
              </w:rPr>
            </w:pPr>
            <w:r>
              <w:rPr>
                <w:b/>
                <w:color w:val="000000"/>
                <w:sz w:val="22"/>
                <w:highlight w:val="red"/>
              </w:rPr>
              <w:t xml:space="preserve">Узел сервисов </w:t>
            </w:r>
            <w:r>
              <w:rPr>
                <w:b/>
                <w:color w:val="000000"/>
                <w:sz w:val="22"/>
                <w:highlight w:val="red"/>
                <w:lang w:val="en-US"/>
              </w:rPr>
              <w:t>Directum Ario</w:t>
            </w:r>
          </w:p>
        </w:tc>
      </w:tr>
      <w:tr w:rsidR="005D680A" w14:paraId="3A1E7891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  <w:noWrap/>
          </w:tcPr>
          <w:p w14:paraId="13DBFD7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028" w:type="pct"/>
            <w:gridSpan w:val="2"/>
          </w:tcPr>
          <w:p w14:paraId="79973D7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8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  <w:r>
              <w:rPr>
                <w:color w:val="000000"/>
                <w:vertAlign w:val="superscript"/>
                <w:lang w:val="en-US"/>
              </w:rPr>
              <w:t>**</w:t>
            </w:r>
          </w:p>
        </w:tc>
      </w:tr>
      <w:tr w:rsidR="005D680A" w14:paraId="3F34002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  <w:noWrap/>
          </w:tcPr>
          <w:p w14:paraId="3E04274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028" w:type="pct"/>
            <w:gridSpan w:val="2"/>
          </w:tcPr>
          <w:p w14:paraId="40635EA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20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54F0828C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  <w:noWrap/>
          </w:tcPr>
          <w:p w14:paraId="48F74BF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028" w:type="pct"/>
            <w:gridSpan w:val="2"/>
          </w:tcPr>
          <w:p w14:paraId="522ADEA2" w14:textId="77777777" w:rsidR="005D680A" w:rsidRDefault="00095CA8">
            <w:pPr>
              <w:pStyle w:val="affff4"/>
              <w:rPr>
                <w:lang w:val="en-US"/>
              </w:rPr>
            </w:pPr>
            <w:r>
              <w:t>Сервисы</w:t>
            </w:r>
            <w:r>
              <w:rPr>
                <w:lang w:val="en-US"/>
              </w:rPr>
              <w:t xml:space="preserve"> Directum Ario;</w:t>
            </w:r>
          </w:p>
          <w:p w14:paraId="51ABCFC2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Docker Engine 20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</w:p>
          <w:p w14:paraId="474E1653" w14:textId="77777777" w:rsidR="005D680A" w:rsidRDefault="00095CA8">
            <w:pPr>
              <w:pStyle w:val="affff4"/>
            </w:pPr>
            <w:r>
              <w:rPr>
                <w:lang w:val="en-US"/>
              </w:rPr>
              <w:t>Docker</w:t>
            </w:r>
            <w:r>
              <w:t xml:space="preserve"> </w:t>
            </w:r>
            <w:r>
              <w:rPr>
                <w:lang w:val="en-US"/>
              </w:rPr>
              <w:t>Compose</w:t>
            </w:r>
            <w:r>
              <w:t xml:space="preserve"> 2.16.0 (устанавливается автоматически)</w:t>
            </w:r>
          </w:p>
          <w:p w14:paraId="19BB479F" w14:textId="77777777" w:rsidR="005D680A" w:rsidRDefault="00095CA8">
            <w:pPr>
              <w:pStyle w:val="affff4"/>
            </w:pPr>
            <w:r>
              <w:t xml:space="preserve">СУБД </w:t>
            </w:r>
            <w:r>
              <w:rPr>
                <w:lang w:val="en-US"/>
              </w:rPr>
              <w:t>PostgreSQL</w:t>
            </w:r>
            <w:r>
              <w:t xml:space="preserve"> 9.6.3/11/12/13/14</w:t>
            </w:r>
          </w:p>
          <w:p w14:paraId="40B74D98" w14:textId="77777777" w:rsidR="005D680A" w:rsidRDefault="00095CA8">
            <w:pPr>
              <w:pStyle w:val="affff4"/>
            </w:pPr>
            <w:r>
              <w:rPr>
                <w:lang w:val="en-US"/>
              </w:rPr>
              <w:t>RabbitMQ</w:t>
            </w:r>
            <w:r>
              <w:t xml:space="preserve"> 3.8.1 (устанавливается автоматически)</w:t>
            </w:r>
          </w:p>
          <w:p w14:paraId="532887D9" w14:textId="77777777" w:rsidR="005D680A" w:rsidRDefault="00095CA8">
            <w:pPr>
              <w:pStyle w:val="affff4"/>
            </w:pPr>
            <w:r>
              <w:rPr>
                <w:lang w:val="en-US"/>
              </w:rPr>
              <w:t>Python</w:t>
            </w:r>
            <w:r>
              <w:t xml:space="preserve"> 3.7 и выше</w:t>
            </w:r>
          </w:p>
        </w:tc>
      </w:tr>
      <w:tr w:rsidR="005D680A" w14:paraId="4129AF47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  <w:noWrap/>
          </w:tcPr>
          <w:p w14:paraId="29CD123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Дисковая система </w:t>
            </w:r>
          </w:p>
        </w:tc>
        <w:tc>
          <w:tcPr>
            <w:tcW w:w="3028" w:type="pct"/>
            <w:gridSpan w:val="2"/>
          </w:tcPr>
          <w:p w14:paraId="3B40D49F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00D2535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  <w:noWrap/>
          </w:tcPr>
          <w:p w14:paraId="773616A0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028" w:type="pct"/>
            <w:gridSpan w:val="2"/>
          </w:tcPr>
          <w:p w14:paraId="710EDE2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2012R2 / 2016 / 2019.</w:t>
            </w:r>
          </w:p>
          <w:p w14:paraId="626E4D78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3C9EEEC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383C1221" w14:textId="77777777" w:rsidR="005D680A" w:rsidRDefault="00095CA8">
            <w:pPr>
              <w:spacing w:before="0"/>
              <w:jc w:val="left"/>
              <w:rPr>
                <w:rStyle w:val="affff8"/>
                <w:rFonts w:eastAsia="Times New Roman"/>
                <w:sz w:val="20"/>
                <w:szCs w:val="20"/>
                <w:lang w:eastAsia="ru-RU"/>
              </w:rPr>
            </w:pPr>
            <w:r>
              <w:rPr>
                <w:lang w:val="en-US"/>
              </w:rPr>
              <w:t>Astra Linux Special Edition 1.7.4-1.7.5 («</w:t>
            </w:r>
            <w:r>
              <w:t>Воронеж</w:t>
            </w:r>
            <w:r>
              <w:rPr>
                <w:lang w:val="en-US"/>
              </w:rPr>
              <w:t xml:space="preserve">») </w:t>
            </w:r>
            <w:r>
              <w:rPr>
                <w:lang w:val="en-US"/>
              </w:rPr>
              <w:br/>
              <w:t>Astra Linux Special Edition 1.7.3-1.7.5 («</w:t>
            </w:r>
            <w:r>
              <w:t>Орел</w:t>
            </w:r>
            <w:r>
              <w:rPr>
                <w:lang w:val="en-US"/>
              </w:rPr>
              <w:t xml:space="preserve">») </w:t>
            </w:r>
            <w:r>
              <w:rPr>
                <w:lang w:val="en-US"/>
              </w:rPr>
              <w:br/>
              <w:t>(</w:t>
            </w:r>
            <w:r>
              <w:t>Если</w:t>
            </w:r>
            <w:r>
              <w:rPr>
                <w:lang w:val="en-US"/>
              </w:rPr>
              <w:t xml:space="preserve"> </w:t>
            </w:r>
            <w:r>
              <w:t>используется</w:t>
            </w:r>
            <w:r>
              <w:rPr>
                <w:lang w:val="en-US"/>
              </w:rPr>
              <w:t xml:space="preserve"> Astra Linux Special Edition </w:t>
            </w:r>
            <w:r>
              <w:t>версии</w:t>
            </w:r>
            <w:r>
              <w:rPr>
                <w:lang w:val="en-US"/>
              </w:rPr>
              <w:t xml:space="preserve"> 1.7.4 </w:t>
            </w:r>
            <w:r>
              <w:t>или</w:t>
            </w:r>
            <w:r>
              <w:rPr>
                <w:lang w:val="en-US"/>
              </w:rPr>
              <w:t xml:space="preserve"> 1.7.5, </w:t>
            </w:r>
            <w:r>
              <w:t>версия</w:t>
            </w:r>
            <w:r>
              <w:rPr>
                <w:lang w:val="en-US"/>
              </w:rPr>
              <w:t xml:space="preserve"> </w:t>
            </w:r>
            <w:r>
              <w:t>ядра</w:t>
            </w:r>
            <w:r>
              <w:rPr>
                <w:lang w:val="en-US"/>
              </w:rPr>
              <w:t xml:space="preserve"> Linux </w:t>
            </w:r>
            <w:r>
              <w:t>должна</w:t>
            </w:r>
            <w:r>
              <w:rPr>
                <w:lang w:val="en-US"/>
              </w:rPr>
              <w:t xml:space="preserve"> </w:t>
            </w:r>
            <w:r>
              <w:t>быть</w:t>
            </w:r>
            <w:r>
              <w:rPr>
                <w:lang w:val="en-US"/>
              </w:rPr>
              <w:t xml:space="preserve"> </w:t>
            </w:r>
            <w:r>
              <w:t>не</w:t>
            </w:r>
            <w:r>
              <w:rPr>
                <w:lang w:val="en-US"/>
              </w:rPr>
              <w:t xml:space="preserve"> </w:t>
            </w:r>
            <w:r>
              <w:t>ниже</w:t>
            </w:r>
            <w:r>
              <w:rPr>
                <w:lang w:val="en-US"/>
              </w:rPr>
              <w:t xml:space="preserve"> 5.10. </w:t>
            </w:r>
            <w:r>
              <w:t>В обратном случае ядро необходимо обновить.)</w:t>
            </w:r>
            <w:r>
              <w:br/>
              <w:t>РЕД ОС 7.3;</w:t>
            </w:r>
          </w:p>
          <w:p w14:paraId="739045CA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 / 22.04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.</w:t>
            </w:r>
          </w:p>
        </w:tc>
      </w:tr>
      <w:tr w:rsidR="005D680A" w14:paraId="05BEAF51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  <w:noWrap/>
          </w:tcPr>
          <w:p w14:paraId="1FD4EFB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серверов</w:t>
            </w:r>
          </w:p>
        </w:tc>
        <w:tc>
          <w:tcPr>
            <w:tcW w:w="3028" w:type="pct"/>
            <w:gridSpan w:val="2"/>
          </w:tcPr>
          <w:p w14:paraId="46FD7D5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D680A" w14:paraId="7DACF70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3"/>
            <w:noWrap/>
          </w:tcPr>
          <w:p w14:paraId="7F586879" w14:textId="77777777" w:rsidR="005D680A" w:rsidRDefault="00095CA8">
            <w:pPr>
              <w:pStyle w:val="affff4"/>
              <w:rPr>
                <w:b/>
                <w:color w:val="000000"/>
                <w:highlight w:val="red"/>
              </w:rPr>
            </w:pPr>
            <w:r>
              <w:rPr>
                <w:b/>
                <w:color w:val="000000"/>
                <w:sz w:val="22"/>
                <w:highlight w:val="red"/>
              </w:rPr>
              <w:t>Узел сервисов решения «Личный кабинет»</w:t>
            </w:r>
          </w:p>
        </w:tc>
      </w:tr>
      <w:tr w:rsidR="005D680A" w14:paraId="72D8031C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6F8E6265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>Процессор*</w:t>
            </w:r>
          </w:p>
        </w:tc>
        <w:tc>
          <w:tcPr>
            <w:tcW w:w="2999" w:type="pct"/>
          </w:tcPr>
          <w:p w14:paraId="4461B134" w14:textId="77777777" w:rsidR="005D680A" w:rsidRDefault="00095CA8">
            <w:pPr>
              <w:pStyle w:val="affff4"/>
              <w:rPr>
                <w:color w:val="000000"/>
                <w:highlight w:val="red"/>
                <w:lang w:val="en-US"/>
              </w:rPr>
            </w:pPr>
            <w:r>
              <w:rPr>
                <w:highlight w:val="red"/>
                <w:lang w:val="en-US"/>
              </w:rPr>
              <w:t>6</w:t>
            </w:r>
            <w:r>
              <w:rPr>
                <w:color w:val="000000"/>
                <w:highlight w:val="red"/>
              </w:rPr>
              <w:t xml:space="preserve"> </w:t>
            </w:r>
            <w:r>
              <w:rPr>
                <w:color w:val="000000"/>
                <w:highlight w:val="red"/>
                <w:lang w:val="en-US"/>
              </w:rPr>
              <w:t>vCPU</w:t>
            </w:r>
            <w:r>
              <w:rPr>
                <w:color w:val="000000"/>
                <w:highlight w:val="red"/>
              </w:rPr>
              <w:t xml:space="preserve"> виртуальных ядер</w:t>
            </w:r>
          </w:p>
        </w:tc>
      </w:tr>
      <w:tr w:rsidR="005D680A" w14:paraId="478E7B0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63FC469A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>Оперативная память</w:t>
            </w:r>
          </w:p>
        </w:tc>
        <w:tc>
          <w:tcPr>
            <w:tcW w:w="2999" w:type="pct"/>
          </w:tcPr>
          <w:p w14:paraId="602D5E7B" w14:textId="77777777" w:rsidR="005D680A" w:rsidRDefault="00095CA8">
            <w:pPr>
              <w:pStyle w:val="affff4"/>
              <w:rPr>
                <w:color w:val="000000"/>
                <w:highlight w:val="red"/>
                <w:lang w:val="en-US"/>
              </w:rPr>
            </w:pPr>
            <w:r>
              <w:rPr>
                <w:highlight w:val="red"/>
              </w:rPr>
              <w:t xml:space="preserve">16 </w:t>
            </w:r>
            <w:r>
              <w:rPr>
                <w:color w:val="000000"/>
                <w:highlight w:val="red"/>
              </w:rPr>
              <w:t>ГБ</w:t>
            </w:r>
          </w:p>
        </w:tc>
      </w:tr>
      <w:tr w:rsidR="005D680A" w14:paraId="09886615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4012E6C1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 xml:space="preserve">Дисковая система </w:t>
            </w:r>
          </w:p>
        </w:tc>
        <w:tc>
          <w:tcPr>
            <w:tcW w:w="2999" w:type="pct"/>
          </w:tcPr>
          <w:p w14:paraId="302B55D4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highlight w:val="red"/>
              </w:rPr>
              <w:t xml:space="preserve">100 </w:t>
            </w:r>
            <w:r>
              <w:rPr>
                <w:color w:val="000000"/>
                <w:highlight w:val="red"/>
              </w:rPr>
              <w:t>ГБ для операционной системы</w:t>
            </w:r>
          </w:p>
        </w:tc>
      </w:tr>
      <w:tr w:rsidR="005D680A" w14:paraId="5CF4668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50C0F2B8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>Состав ПО</w:t>
            </w:r>
          </w:p>
        </w:tc>
        <w:tc>
          <w:tcPr>
            <w:tcW w:w="2999" w:type="pct"/>
          </w:tcPr>
          <w:p w14:paraId="152C5470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Набор сервисов решения «Личный кабинет»</w:t>
            </w:r>
          </w:p>
          <w:p w14:paraId="60B00D20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highlight w:val="red"/>
                <w:lang w:val="en-US"/>
              </w:rPr>
              <w:t>Docker</w:t>
            </w:r>
            <w:r>
              <w:rPr>
                <w:highlight w:val="red"/>
              </w:rPr>
              <w:t xml:space="preserve"> 20.10.</w:t>
            </w:r>
            <w:r>
              <w:rPr>
                <w:highlight w:val="red"/>
                <w:lang w:val="en-US"/>
              </w:rPr>
              <w:t xml:space="preserve">10 </w:t>
            </w:r>
            <w:r>
              <w:rPr>
                <w:highlight w:val="red"/>
              </w:rPr>
              <w:t>и выше</w:t>
            </w:r>
          </w:p>
        </w:tc>
      </w:tr>
      <w:tr w:rsidR="005D680A" w14:paraId="2105028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270F3EF0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Операционная система</w:t>
            </w:r>
          </w:p>
        </w:tc>
        <w:tc>
          <w:tcPr>
            <w:tcW w:w="2999" w:type="pct"/>
          </w:tcPr>
          <w:p w14:paraId="0EEE3F81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highlight w:val="red"/>
                <w:lang w:val="en-US"/>
              </w:rPr>
            </w:pPr>
            <w:r>
              <w:rPr>
                <w:rStyle w:val="affff8"/>
                <w:sz w:val="20"/>
                <w:szCs w:val="20"/>
                <w:highlight w:val="red"/>
                <w:lang w:val="en-US"/>
              </w:rPr>
              <w:t>Microsoft Windows Server 2012/2012R2/2016/2019.</w:t>
            </w:r>
          </w:p>
          <w:p w14:paraId="6506E1D2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highlight w:val="red"/>
                <w:lang w:val="en-US"/>
              </w:rPr>
            </w:pPr>
          </w:p>
          <w:p w14:paraId="54122AB3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9.1/ 9.2 / 10.0;</w:t>
            </w:r>
          </w:p>
          <w:p w14:paraId="57FD0711" w14:textId="77777777" w:rsidR="005D680A" w:rsidRDefault="00095CA8">
            <w:pPr>
              <w:pStyle w:val="affff4"/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</w:t>
            </w:r>
            <w:r>
              <w:rPr>
                <w:rStyle w:val="affff8"/>
                <w:sz w:val="20"/>
                <w:szCs w:val="20"/>
                <w:lang w:val="en-US"/>
              </w:rPr>
              <w:t>/</w:t>
            </w:r>
            <w:r>
              <w:rPr>
                <w:rStyle w:val="affff8"/>
                <w:sz w:val="20"/>
                <w:szCs w:val="20"/>
              </w:rPr>
              <w:t>2</w:t>
            </w:r>
            <w:r>
              <w:rPr>
                <w:rStyle w:val="affff8"/>
                <w:sz w:val="20"/>
                <w:szCs w:val="20"/>
                <w:lang w:val="en-US"/>
              </w:rPr>
              <w:t>2</w:t>
            </w:r>
            <w:r>
              <w:rPr>
                <w:rStyle w:val="affff8"/>
                <w:sz w:val="20"/>
                <w:szCs w:val="20"/>
              </w:rPr>
              <w:t>.</w:t>
            </w:r>
            <w:r>
              <w:rPr>
                <w:rStyle w:val="affff8"/>
                <w:sz w:val="20"/>
                <w:szCs w:val="20"/>
                <w:lang w:val="en-US"/>
              </w:rPr>
              <w:t>04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</w:p>
        </w:tc>
      </w:tr>
      <w:tr w:rsidR="005D680A" w14:paraId="319E602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583F99DD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>Количество узлов</w:t>
            </w:r>
          </w:p>
        </w:tc>
        <w:tc>
          <w:tcPr>
            <w:tcW w:w="2999" w:type="pct"/>
          </w:tcPr>
          <w:p w14:paraId="1AFE876F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highlight w:val="red"/>
              </w:rPr>
              <w:t>1</w:t>
            </w:r>
          </w:p>
        </w:tc>
      </w:tr>
    </w:tbl>
    <w:p w14:paraId="23DA8B4F" w14:textId="77777777" w:rsidR="005D680A" w:rsidRDefault="00095CA8">
      <w:pPr>
        <w:pStyle w:val="affffb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</w:t>
      </w:r>
      <w:r>
        <w:rPr>
          <w:rFonts w:ascii="Arial" w:hAnsi="Arial" w:cs="Arial"/>
          <w:sz w:val="18"/>
          <w:szCs w:val="18"/>
        </w:rPr>
        <w:t xml:space="preserve"> - на одно физическое ядро не должно приходиться более 2 виртуальных ядер, Intel Xeon 3 ГГц или выше</w:t>
      </w:r>
    </w:p>
    <w:p w14:paraId="121F2DD1" w14:textId="77777777" w:rsidR="005D680A" w:rsidRDefault="00095CA8">
      <w:pPr>
        <w:pStyle w:val="affffb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highlight w:val="red"/>
        </w:rPr>
        <w:t xml:space="preserve">** - для сервисов </w:t>
      </w:r>
      <w:r>
        <w:rPr>
          <w:rFonts w:ascii="Arial" w:hAnsi="Arial" w:cs="Arial"/>
          <w:sz w:val="18"/>
          <w:szCs w:val="18"/>
          <w:highlight w:val="red"/>
          <w:lang w:val="en-US"/>
        </w:rPr>
        <w:t>Ario</w:t>
      </w:r>
      <w:r>
        <w:rPr>
          <w:rFonts w:ascii="Arial" w:hAnsi="Arial" w:cs="Arial"/>
          <w:sz w:val="18"/>
          <w:szCs w:val="18"/>
          <w:highlight w:val="red"/>
        </w:rPr>
        <w:t xml:space="preserve"> рекомендуется использовать процессоры с частотой не менее 2.4 ГГц, а также с поддержкой </w:t>
      </w:r>
      <w:r>
        <w:rPr>
          <w:rFonts w:ascii="Arial" w:hAnsi="Arial" w:cs="Arial"/>
          <w:sz w:val="18"/>
          <w:szCs w:val="18"/>
          <w:highlight w:val="red"/>
          <w:lang w:val="en-US"/>
        </w:rPr>
        <w:t>AVX</w:t>
      </w:r>
      <w:r>
        <w:rPr>
          <w:rFonts w:ascii="Arial" w:hAnsi="Arial" w:cs="Arial"/>
          <w:sz w:val="18"/>
          <w:szCs w:val="18"/>
          <w:highlight w:val="red"/>
        </w:rPr>
        <w:t>/</w:t>
      </w:r>
      <w:r>
        <w:rPr>
          <w:rFonts w:ascii="Arial" w:hAnsi="Arial" w:cs="Arial"/>
          <w:sz w:val="18"/>
          <w:szCs w:val="18"/>
          <w:highlight w:val="red"/>
          <w:lang w:val="en-US"/>
        </w:rPr>
        <w:t>AVX</w:t>
      </w:r>
      <w:r>
        <w:rPr>
          <w:rFonts w:ascii="Arial" w:hAnsi="Arial" w:cs="Arial"/>
          <w:sz w:val="18"/>
          <w:szCs w:val="18"/>
          <w:highlight w:val="red"/>
        </w:rPr>
        <w:t>2 инструкций.</w:t>
      </w:r>
    </w:p>
    <w:p w14:paraId="512D75C7" w14:textId="77777777" w:rsidR="005D680A" w:rsidRDefault="005D680A">
      <w:pPr>
        <w:pStyle w:val="affffb"/>
        <w:spacing w:before="0" w:beforeAutospacing="0" w:after="0" w:afterAutospacing="0"/>
        <w:rPr>
          <w:rFonts w:cs="Arial"/>
          <w:sz w:val="18"/>
          <w:szCs w:val="18"/>
        </w:rPr>
      </w:pPr>
    </w:p>
    <w:sectPr w:rsidR="005D680A">
      <w:pgSz w:w="11907" w:h="16840"/>
      <w:pgMar w:top="567" w:right="851" w:bottom="284" w:left="1134" w:header="567" w:footer="567" w:gutter="0"/>
      <w:cols w:space="1701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3" w:author="Ившин Василий  (Ivshin_VV)" w:date="2024-06-22T13:20:00Z" w:initials="ИВ(">
    <w:p w14:paraId="544066EC" w14:textId="44698979" w:rsidR="00FA1058" w:rsidRPr="00FA1058" w:rsidRDefault="00FA1058">
      <w:pPr>
        <w:pStyle w:val="affff2"/>
      </w:pPr>
      <w:r>
        <w:rPr>
          <w:rStyle w:val="affff8"/>
        </w:rPr>
        <w:annotationRef/>
      </w:r>
      <w:r>
        <w:rPr>
          <w:rStyle w:val="affff8"/>
        </w:rPr>
        <w:t xml:space="preserve">В кластере </w:t>
      </w:r>
      <w:proofErr w:type="spellStart"/>
      <w:r>
        <w:rPr>
          <w:rStyle w:val="affff8"/>
        </w:rPr>
        <w:t>Кубера</w:t>
      </w:r>
      <w:proofErr w:type="spellEnd"/>
      <w:r>
        <w:rPr>
          <w:rStyle w:val="affff8"/>
        </w:rPr>
        <w:t xml:space="preserve"> не будет узлов, надо дорабатывать картинки с </w:t>
      </w:r>
      <w:proofErr w:type="spellStart"/>
      <w:r>
        <w:rPr>
          <w:rStyle w:val="affff8"/>
        </w:rPr>
        <w:t>Кубером</w:t>
      </w:r>
      <w:proofErr w:type="spellEnd"/>
    </w:p>
  </w:comment>
  <w:comment w:id="28" w:author="Селедков Евгений (Seledkov_EA)" w:date="2022-10-13T13:13:00Z" w:initials="СЕ(">
    <w:p w14:paraId="00000002" w14:textId="00000002" w:rsidR="00095CA8" w:rsidRDefault="00095CA8">
      <w:pPr>
        <w:spacing w:before="0"/>
        <w:jc w:val="left"/>
      </w:pPr>
      <w:r>
        <w:rPr>
          <w:rFonts w:eastAsia="Arial" w:cs="Arial"/>
          <w:sz w:val="22"/>
        </w:rPr>
        <w:t>Только MSSQL</w:t>
      </w:r>
    </w:p>
  </w:comment>
  <w:comment w:id="45" w:author="Селедков Евгений (Seledkov_EA)" w:date="2022-10-13T13:13:00Z" w:initials="СЕ(">
    <w:p w14:paraId="00000001" w14:textId="00000001" w:rsidR="00095CA8" w:rsidRDefault="00095CA8">
      <w:pPr>
        <w:spacing w:before="0"/>
        <w:jc w:val="left"/>
      </w:pPr>
      <w:r>
        <w:rPr>
          <w:rFonts w:eastAsia="Arial" w:cs="Arial"/>
          <w:sz w:val="22"/>
        </w:rPr>
        <w:t>Только MSSQL</w:t>
      </w:r>
    </w:p>
  </w:comment>
</w:comments>
</file>

<file path=word/commentsDocument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Селедков Евгений (Seledkov_EA)" w:date="2023-03-20T09:17:00Z" w:initials="СЕ(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виндовом кластере изменил SSFC на WSFC – т.к.эта формулировка более правильная.</w:t>
      </w:r>
    </w:p>
  </w:comment>
  <w:comment w:id="1" w:author="Хуснутдинов Руслан (Khusnutdinov_RD)" w:date="2023-03-21T12:19:00Z" w:initials="ХР(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Принято, спасибо!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44066EC" w15:done="0"/>
  <w15:commentEx w15:paraId="00000002" w15:done="0"/>
  <w15:commentEx w15:paraId="00000001" w15:done="0"/>
</w15:commentsEx>
</file>

<file path=word/commentsExtendedDocument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paraIdParent="0000000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0018710" w16cex:dateUtc="2024-06-22T09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44066EC" w16cid:durableId="60018710"/>
  <w16cid:commentId w16cid:paraId="00000002" w16cid:durableId="7255E016"/>
  <w16cid:commentId w16cid:paraId="00000001" w16cid:durableId="2A4A9757"/>
</w16cid:commentsIds>
</file>

<file path=word/commentsIdsDocument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35931B7F"/>
  <w16cid:commentId w16cid:paraId="00000002" w16cid:durableId="3B301E4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FB00DA" w14:textId="77777777" w:rsidR="009E6DC3" w:rsidRDefault="009E6DC3">
      <w:pPr>
        <w:spacing w:before="0"/>
      </w:pPr>
      <w:r>
        <w:separator/>
      </w:r>
    </w:p>
  </w:endnote>
  <w:endnote w:type="continuationSeparator" w:id="0">
    <w:p w14:paraId="6CC420C8" w14:textId="77777777" w:rsidR="009E6DC3" w:rsidRDefault="009E6DC3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nlyofficeDefaultFont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763F8" w14:textId="77777777" w:rsidR="00095CA8" w:rsidRDefault="00095CA8">
    <w:pPr>
      <w:pStyle w:val="afe"/>
      <w:framePr w:wrap="around" w:vAnchor="text" w:hAnchor="margin" w:xAlign="right" w:y="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separate"/>
    </w:r>
    <w:r>
      <w:rPr>
        <w:rStyle w:val="af8"/>
      </w:rPr>
      <w:t>6</w:t>
    </w:r>
    <w:r>
      <w:rPr>
        <w:rStyle w:val="af8"/>
      </w:rPr>
      <w:fldChar w:fldCharType="end"/>
    </w:r>
  </w:p>
  <w:p w14:paraId="0362DC71" w14:textId="77777777" w:rsidR="00095CA8" w:rsidRDefault="00095CA8">
    <w:pPr>
      <w:pStyle w:val="af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922998" w14:textId="393DEDC5" w:rsidR="00095CA8" w:rsidRDefault="00095CA8">
    <w:pPr>
      <w:pStyle w:val="afe"/>
      <w:framePr w:w="339" w:h="301" w:hRule="exact" w:wrap="around" w:vAnchor="text" w:hAnchor="page" w:x="10695" w:y="-25"/>
      <w:rPr>
        <w:rStyle w:val="af8"/>
        <w:rFonts w:ascii="Arial" w:hAnsi="Arial" w:cs="Arial"/>
        <w:sz w:val="18"/>
        <w:szCs w:val="18"/>
      </w:rPr>
    </w:pPr>
    <w:r>
      <w:rPr>
        <w:rStyle w:val="af8"/>
        <w:rFonts w:ascii="Arial" w:hAnsi="Arial" w:cs="Arial"/>
        <w:sz w:val="18"/>
        <w:szCs w:val="18"/>
      </w:rPr>
      <w:fldChar w:fldCharType="begin"/>
    </w:r>
    <w:r>
      <w:rPr>
        <w:rStyle w:val="af8"/>
        <w:rFonts w:ascii="Arial" w:hAnsi="Arial" w:cs="Arial"/>
        <w:sz w:val="18"/>
        <w:szCs w:val="18"/>
      </w:rPr>
      <w:instrText xml:space="preserve">PAGE  </w:instrText>
    </w:r>
    <w:r>
      <w:rPr>
        <w:rStyle w:val="af8"/>
        <w:rFonts w:ascii="Arial" w:hAnsi="Arial" w:cs="Arial"/>
        <w:sz w:val="18"/>
        <w:szCs w:val="18"/>
      </w:rPr>
      <w:fldChar w:fldCharType="separate"/>
    </w:r>
    <w:r w:rsidR="002F3682">
      <w:rPr>
        <w:rStyle w:val="af8"/>
        <w:rFonts w:ascii="Arial" w:hAnsi="Arial" w:cs="Arial"/>
        <w:noProof/>
        <w:sz w:val="18"/>
        <w:szCs w:val="18"/>
      </w:rPr>
      <w:t>15</w:t>
    </w:r>
    <w:r>
      <w:rPr>
        <w:rStyle w:val="af8"/>
        <w:rFonts w:ascii="Arial" w:hAnsi="Arial" w:cs="Arial"/>
        <w:sz w:val="18"/>
        <w:szCs w:val="18"/>
      </w:rPr>
      <w:fldChar w:fldCharType="end"/>
    </w:r>
  </w:p>
  <w:p w14:paraId="115289F5" w14:textId="77777777" w:rsidR="00095CA8" w:rsidRDefault="00095CA8">
    <w:pPr>
      <w:pStyle w:val="afe"/>
      <w:ind w:right="360" w:firstLine="36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2CAC07" w14:textId="77777777" w:rsidR="00095CA8" w:rsidRDefault="00095CA8">
    <w:pPr>
      <w:jc w:val="right"/>
      <w:rPr>
        <w:b/>
        <w:color w:val="808080"/>
      </w:rPr>
    </w:pPr>
    <w:r>
      <w:rPr>
        <w:b/>
        <w:color w:val="808080"/>
        <w:lang w:val="en-US"/>
      </w:rPr>
      <w:t>directum.ru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037F9B" w14:textId="77777777" w:rsidR="009E6DC3" w:rsidRDefault="009E6DC3">
      <w:pPr>
        <w:spacing w:before="0"/>
      </w:pPr>
      <w:r>
        <w:separator/>
      </w:r>
    </w:p>
  </w:footnote>
  <w:footnote w:type="continuationSeparator" w:id="0">
    <w:p w14:paraId="356BFABE" w14:textId="77777777" w:rsidR="009E6DC3" w:rsidRDefault="009E6DC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DEF07" w14:textId="77777777" w:rsidR="00095CA8" w:rsidRDefault="00095CA8">
    <w:pPr>
      <w:pStyle w:val="af6"/>
      <w:framePr w:wrap="around" w:vAnchor="text" w:hAnchor="margin" w:xAlign="center" w:y="1"/>
      <w:rPr>
        <w:rStyle w:val="af8"/>
      </w:rPr>
    </w:pPr>
  </w:p>
  <w:tbl>
    <w:tblPr>
      <w:tblW w:w="15100" w:type="dxa"/>
      <w:tblLook w:val="04A0" w:firstRow="1" w:lastRow="0" w:firstColumn="1" w:lastColumn="0" w:noHBand="0" w:noVBand="1"/>
    </w:tblPr>
    <w:tblGrid>
      <w:gridCol w:w="10031"/>
      <w:gridCol w:w="5069"/>
    </w:tblGrid>
    <w:tr w:rsidR="00095CA8" w14:paraId="1CEA65D8" w14:textId="77777777">
      <w:tc>
        <w:tcPr>
          <w:tcW w:w="10031" w:type="dxa"/>
        </w:tcPr>
        <w:tbl>
          <w:tblPr>
            <w:tblW w:w="5000" w:type="pct"/>
            <w:tblLook w:val="04A0" w:firstRow="1" w:lastRow="0" w:firstColumn="1" w:lastColumn="0" w:noHBand="0" w:noVBand="1"/>
          </w:tblPr>
          <w:tblGrid>
            <w:gridCol w:w="4939"/>
            <w:gridCol w:w="4876"/>
          </w:tblGrid>
          <w:tr w:rsidR="00095CA8" w14:paraId="45A5FA8A" w14:textId="77777777">
            <w:tc>
              <w:tcPr>
                <w:tcW w:w="5069" w:type="dxa"/>
              </w:tcPr>
              <w:p w14:paraId="0367D7BB" w14:textId="77777777" w:rsidR="00095CA8" w:rsidRDefault="00095CA8">
                <w:pPr>
                  <w:pStyle w:val="af6"/>
                  <w:rPr>
                    <w:rFonts w:eastAsia="Times New Roman" w:cs="Arial"/>
                    <w:szCs w:val="18"/>
                    <w:lang w:val="en-US" w:eastAsia="ru-RU"/>
                  </w:rPr>
                </w:pPr>
                <w:r>
                  <w:rPr>
                    <w:rFonts w:eastAsia="Times New Roman" w:cs="Arial"/>
                    <w:noProof/>
                    <w:szCs w:val="18"/>
                    <w:lang w:eastAsia="ru-RU"/>
                  </w:rPr>
                  <mc:AlternateContent>
                    <mc:Choice Requires="wpg">
                      <w:drawing>
                        <wp:inline distT="0" distB="0" distL="0" distR="0" wp14:anchorId="3B59D451" wp14:editId="0032FA87">
                          <wp:extent cx="1637591" cy="330005"/>
                          <wp:effectExtent l="0" t="0" r="1270" b="0"/>
                          <wp:docPr id="1" name="Рисунок 2" descr="C:\Users\Seledkov_ea\Desktop\RX_Рекомендации\2020\требования\Логотип_DirectumRX_горизонтальный_черный-01 (6267104 v2)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 descr="C:\Users\Seledkov_ea\Desktop\RX_Рекомендации\2020\требования\Логотип_DirectumRX_горизонтальный_черный-01 (6267104 v2)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742013" cy="3510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mc:Choice>
                    <mc:Fallback xmlns:a="http://schemas.openxmlformats.org/drawingml/2006/main">
                      <w:pict>
                        <v:shapetype type="#_x0000_t75" o:spt="75" coordsize="21600,21600" o:preferrelative="t" path="m@4@5l@4@11@9@11@9@5xe"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</v:shapetype>
                        <v:shape id="_x0000_i0" o:spid="_x0000_s0" type="#_x0000_t75" style="mso-wrap-distance-left:0.0pt;mso-wrap-distance-top:0.0pt;mso-wrap-distance-right:0.0pt;mso-wrap-distance-bottom:0.0pt;width:128.9pt;height:26.0pt;" stroked="f">
                          <v:path textboxrect="0,0,0,0"/>
                          <v:imagedata r:id="rId2" o:title=""/>
                        </v:shape>
                      </w:pict>
                    </mc:Fallback>
                  </mc:AlternateContent>
                </w:r>
              </w:p>
            </w:tc>
            <w:tc>
              <w:tcPr>
                <w:tcW w:w="5069" w:type="dxa"/>
                <w:vAlign w:val="center"/>
              </w:tcPr>
              <w:p w14:paraId="41CBE1E6" w14:textId="77777777" w:rsidR="00095CA8" w:rsidRDefault="00095CA8">
                <w:pPr>
                  <w:pStyle w:val="af6"/>
                  <w:jc w:val="right"/>
                  <w:rPr>
                    <w:rFonts w:eastAsia="Times New Roman" w:cs="Arial"/>
                    <w:szCs w:val="18"/>
                    <w:lang w:eastAsia="ru-RU"/>
                  </w:rPr>
                </w:pPr>
                <w:r>
                  <w:rPr>
                    <w:rFonts w:cs="Arial"/>
                    <w:szCs w:val="18"/>
                  </w:rPr>
                  <w:t>Не подлежит распространению</w:t>
                </w:r>
              </w:p>
            </w:tc>
          </w:tr>
        </w:tbl>
        <w:p w14:paraId="0B894CA3" w14:textId="77777777" w:rsidR="00095CA8" w:rsidRDefault="00095CA8">
          <w:pPr>
            <w:pStyle w:val="af6"/>
            <w:rPr>
              <w:rFonts w:cs="Arial"/>
              <w:szCs w:val="18"/>
            </w:rPr>
          </w:pPr>
        </w:p>
      </w:tc>
      <w:tc>
        <w:tcPr>
          <w:tcW w:w="5069" w:type="dxa"/>
        </w:tcPr>
        <w:p w14:paraId="2D4DCE26" w14:textId="77777777" w:rsidR="00095CA8" w:rsidRDefault="00095CA8">
          <w:pPr>
            <w:pStyle w:val="af6"/>
            <w:jc w:val="right"/>
            <w:rPr>
              <w:rFonts w:cs="Arial"/>
              <w:szCs w:val="18"/>
            </w:rPr>
          </w:pPr>
        </w:p>
      </w:tc>
    </w:tr>
  </w:tbl>
  <w:p w14:paraId="6751C15E" w14:textId="77777777" w:rsidR="00095CA8" w:rsidRDefault="00095CA8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BA972D" w14:textId="77777777" w:rsidR="00095CA8" w:rsidRDefault="00095CA8">
    <w:pPr>
      <w:pStyle w:val="af6"/>
      <w:ind w:right="-283" w:hanging="851"/>
      <w:jc w:val="center"/>
    </w:pPr>
    <w:r>
      <w:rPr>
        <w:noProof/>
        <w:lang w:eastAsia="ru-RU"/>
      </w:rPr>
      <mc:AlternateContent>
        <mc:Choice Requires="wpg">
          <w:drawing>
            <wp:inline distT="0" distB="0" distL="0" distR="0" wp14:anchorId="3EC1AB04" wp14:editId="26CA851C">
              <wp:extent cx="6301105" cy="1036955"/>
              <wp:effectExtent l="0" t="0" r="4445" b="0"/>
              <wp:docPr id="2" name="Рисунок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301105" cy="10369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c:Choice>
        <mc:Fallback xmlns:a="http://schemas.openxmlformats.org/drawingml/2006/main"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1" o:spid="_x0000_s1" type="#_x0000_t75" style="mso-wrap-distance-left:0.0pt;mso-wrap-distance-top:0.0pt;mso-wrap-distance-right:0.0pt;mso-wrap-distance-bottom:0.0pt;width:496.1pt;height:81.6pt;" stroked="false">
              <v:path textboxrect="0,0,0,0"/>
              <v:imagedata r:id="rId2" o:title="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50E8"/>
    <w:multiLevelType w:val="hybridMultilevel"/>
    <w:tmpl w:val="427865CA"/>
    <w:lvl w:ilvl="0" w:tplc="7D78D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3E25B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5C0A7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6412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54F5C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764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8CD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B24D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7C68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D0617"/>
    <w:multiLevelType w:val="multilevel"/>
    <w:tmpl w:val="C6A42D8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35"/>
        </w:tabs>
        <w:ind w:left="1435" w:hanging="355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797"/>
        </w:tabs>
        <w:ind w:left="1797" w:hanging="357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 w15:restartNumberingAfterBreak="0">
    <w:nsid w:val="04BB2187"/>
    <w:multiLevelType w:val="multilevel"/>
    <w:tmpl w:val="60CA7E80"/>
    <w:styleLink w:val="a0"/>
    <w:lvl w:ilvl="0">
      <w:start w:val="1"/>
      <w:numFmt w:val="decimal"/>
      <w:pStyle w:val="a0"/>
      <w:lvlText w:val="%1.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sz w:val="20"/>
      </w:rPr>
    </w:lvl>
    <w:lvl w:ilvl="1">
      <w:start w:val="1"/>
      <w:numFmt w:val="decimal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98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1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68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5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82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39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196" w:hanging="340"/>
      </w:pPr>
      <w:rPr>
        <w:rFonts w:hint="default"/>
      </w:rPr>
    </w:lvl>
  </w:abstractNum>
  <w:abstractNum w:abstractNumId="3" w15:restartNumberingAfterBreak="0">
    <w:nsid w:val="06F8163B"/>
    <w:multiLevelType w:val="hybridMultilevel"/>
    <w:tmpl w:val="195C5426"/>
    <w:lvl w:ilvl="0" w:tplc="8E38A0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70BD9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41CF7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BC5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6C84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B27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6E6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86940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12AA8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5728B"/>
    <w:multiLevelType w:val="hybridMultilevel"/>
    <w:tmpl w:val="1CC2BB76"/>
    <w:lvl w:ilvl="0" w:tplc="54FE1776">
      <w:start w:val="600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882A16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AC68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DAAE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14418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710F4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F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C0619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4ECF3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A7C56"/>
    <w:multiLevelType w:val="hybridMultilevel"/>
    <w:tmpl w:val="7D2C8852"/>
    <w:lvl w:ilvl="0" w:tplc="523EAF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EAA86B4">
      <w:start w:val="1"/>
      <w:numFmt w:val="lowerLetter"/>
      <w:lvlText w:val="%2."/>
      <w:lvlJc w:val="left"/>
      <w:pPr>
        <w:ind w:left="1440" w:hanging="360"/>
      </w:pPr>
    </w:lvl>
    <w:lvl w:ilvl="2" w:tplc="2E62D0E8">
      <w:start w:val="1"/>
      <w:numFmt w:val="lowerRoman"/>
      <w:lvlText w:val="%3."/>
      <w:lvlJc w:val="right"/>
      <w:pPr>
        <w:ind w:left="2160" w:hanging="180"/>
      </w:pPr>
    </w:lvl>
    <w:lvl w:ilvl="3" w:tplc="04044B1E">
      <w:start w:val="1"/>
      <w:numFmt w:val="decimal"/>
      <w:lvlText w:val="%4."/>
      <w:lvlJc w:val="left"/>
      <w:pPr>
        <w:ind w:left="2880" w:hanging="360"/>
      </w:pPr>
    </w:lvl>
    <w:lvl w:ilvl="4" w:tplc="0AC20476">
      <w:start w:val="1"/>
      <w:numFmt w:val="lowerLetter"/>
      <w:lvlText w:val="%5."/>
      <w:lvlJc w:val="left"/>
      <w:pPr>
        <w:ind w:left="3600" w:hanging="360"/>
      </w:pPr>
    </w:lvl>
    <w:lvl w:ilvl="5" w:tplc="9FA04D6E">
      <w:start w:val="1"/>
      <w:numFmt w:val="lowerRoman"/>
      <w:lvlText w:val="%6."/>
      <w:lvlJc w:val="right"/>
      <w:pPr>
        <w:ind w:left="4320" w:hanging="180"/>
      </w:pPr>
    </w:lvl>
    <w:lvl w:ilvl="6" w:tplc="05BEA254">
      <w:start w:val="1"/>
      <w:numFmt w:val="decimal"/>
      <w:lvlText w:val="%7."/>
      <w:lvlJc w:val="left"/>
      <w:pPr>
        <w:ind w:left="5040" w:hanging="360"/>
      </w:pPr>
    </w:lvl>
    <w:lvl w:ilvl="7" w:tplc="FA4A847C">
      <w:start w:val="1"/>
      <w:numFmt w:val="lowerLetter"/>
      <w:lvlText w:val="%8."/>
      <w:lvlJc w:val="left"/>
      <w:pPr>
        <w:ind w:left="5760" w:hanging="360"/>
      </w:pPr>
    </w:lvl>
    <w:lvl w:ilvl="8" w:tplc="EFD2088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B4FB8"/>
    <w:multiLevelType w:val="hybridMultilevel"/>
    <w:tmpl w:val="2AF09340"/>
    <w:lvl w:ilvl="0" w:tplc="6E7E4B20">
      <w:start w:val="1"/>
      <w:numFmt w:val="bullet"/>
      <w:lvlText w:val=""/>
      <w:lvlJc w:val="left"/>
      <w:pPr>
        <w:tabs>
          <w:tab w:val="num" w:pos="0"/>
        </w:tabs>
        <w:ind w:left="709" w:hanging="284"/>
      </w:pPr>
      <w:rPr>
        <w:rFonts w:ascii="Symbol" w:hAnsi="Symbol" w:hint="default"/>
        <w:b w:val="0"/>
        <w:i w:val="0"/>
        <w:color w:val="auto"/>
        <w:sz w:val="20"/>
      </w:rPr>
    </w:lvl>
    <w:lvl w:ilvl="1" w:tplc="A0D69984">
      <w:start w:val="1"/>
      <w:numFmt w:val="bullet"/>
      <w:lvlText w:val="●"/>
      <w:lvlJc w:val="left"/>
      <w:pPr>
        <w:tabs>
          <w:tab w:val="num" w:pos="992"/>
        </w:tabs>
        <w:ind w:left="1276" w:hanging="284"/>
      </w:pPr>
      <w:rPr>
        <w:rFonts w:ascii="Arial" w:hAnsi="Arial" w:hint="default"/>
        <w:color w:val="auto"/>
      </w:rPr>
    </w:lvl>
    <w:lvl w:ilvl="2" w:tplc="DA1844D4">
      <w:start w:val="1"/>
      <w:numFmt w:val="bullet"/>
      <w:lvlText w:val="●"/>
      <w:lvlJc w:val="left"/>
      <w:pPr>
        <w:tabs>
          <w:tab w:val="num" w:pos="1559"/>
        </w:tabs>
        <w:ind w:left="1843" w:hanging="284"/>
      </w:pPr>
      <w:rPr>
        <w:rFonts w:ascii="Arial" w:hAnsi="Arial" w:hint="default"/>
        <w:color w:val="auto"/>
      </w:rPr>
    </w:lvl>
    <w:lvl w:ilvl="3" w:tplc="FA7C1A14">
      <w:start w:val="1"/>
      <w:numFmt w:val="bullet"/>
      <w:suff w:val="nothing"/>
      <w:lvlText w:val="●"/>
      <w:lvlJc w:val="left"/>
      <w:pPr>
        <w:ind w:left="2552" w:hanging="426"/>
      </w:pPr>
      <w:rPr>
        <w:rFonts w:ascii="Arial" w:hAnsi="Arial" w:hint="default"/>
        <w:color w:val="auto"/>
      </w:rPr>
    </w:lvl>
    <w:lvl w:ilvl="4" w:tplc="B1000032">
      <w:start w:val="1"/>
      <w:numFmt w:val="bullet"/>
      <w:suff w:val="nothing"/>
      <w:lvlText w:val="●"/>
      <w:lvlJc w:val="left"/>
      <w:pPr>
        <w:ind w:left="3119" w:hanging="426"/>
      </w:pPr>
      <w:rPr>
        <w:rFonts w:ascii="Arial" w:hAnsi="Arial" w:hint="default"/>
        <w:color w:val="auto"/>
      </w:rPr>
    </w:lvl>
    <w:lvl w:ilvl="5" w:tplc="BF825560">
      <w:start w:val="1"/>
      <w:numFmt w:val="bullet"/>
      <w:suff w:val="nothing"/>
      <w:lvlText w:val="●"/>
      <w:lvlJc w:val="left"/>
      <w:pPr>
        <w:ind w:left="3686" w:hanging="426"/>
      </w:pPr>
      <w:rPr>
        <w:rFonts w:ascii="Arial" w:hAnsi="Arial" w:hint="default"/>
        <w:color w:val="auto"/>
      </w:rPr>
    </w:lvl>
    <w:lvl w:ilvl="6" w:tplc="AF164B84">
      <w:start w:val="1"/>
      <w:numFmt w:val="bullet"/>
      <w:suff w:val="nothing"/>
      <w:lvlText w:val="●"/>
      <w:lvlJc w:val="left"/>
      <w:pPr>
        <w:ind w:left="4253" w:hanging="426"/>
      </w:pPr>
      <w:rPr>
        <w:rFonts w:ascii="Arial" w:hAnsi="Arial" w:hint="default"/>
        <w:color w:val="auto"/>
      </w:rPr>
    </w:lvl>
    <w:lvl w:ilvl="7" w:tplc="55CA8E32">
      <w:start w:val="1"/>
      <w:numFmt w:val="bullet"/>
      <w:suff w:val="nothing"/>
      <w:lvlText w:val="●"/>
      <w:lvlJc w:val="left"/>
      <w:pPr>
        <w:ind w:left="4820" w:hanging="426"/>
      </w:pPr>
      <w:rPr>
        <w:rFonts w:ascii="Arial" w:hAnsi="Arial" w:hint="default"/>
        <w:color w:val="auto"/>
      </w:rPr>
    </w:lvl>
    <w:lvl w:ilvl="8" w:tplc="9678FD96">
      <w:start w:val="1"/>
      <w:numFmt w:val="bullet"/>
      <w:suff w:val="nothing"/>
      <w:lvlText w:val="●"/>
      <w:lvlJc w:val="left"/>
      <w:pPr>
        <w:ind w:left="5387" w:hanging="426"/>
      </w:pPr>
      <w:rPr>
        <w:rFonts w:ascii="Arial" w:hAnsi="Arial" w:hint="default"/>
        <w:color w:val="auto"/>
      </w:rPr>
    </w:lvl>
  </w:abstractNum>
  <w:abstractNum w:abstractNumId="7" w15:restartNumberingAfterBreak="0">
    <w:nsid w:val="31526437"/>
    <w:multiLevelType w:val="hybridMultilevel"/>
    <w:tmpl w:val="A984E0DA"/>
    <w:lvl w:ilvl="0" w:tplc="A3EAEA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3E09C90">
      <w:start w:val="1"/>
      <w:numFmt w:val="lowerLetter"/>
      <w:lvlText w:val="%2."/>
      <w:lvlJc w:val="left"/>
      <w:pPr>
        <w:ind w:left="1440" w:hanging="360"/>
      </w:pPr>
    </w:lvl>
    <w:lvl w:ilvl="2" w:tplc="EE82860C">
      <w:start w:val="1"/>
      <w:numFmt w:val="lowerRoman"/>
      <w:lvlText w:val="%3."/>
      <w:lvlJc w:val="right"/>
      <w:pPr>
        <w:ind w:left="2160" w:hanging="180"/>
      </w:pPr>
    </w:lvl>
    <w:lvl w:ilvl="3" w:tplc="FBCC49CA">
      <w:start w:val="1"/>
      <w:numFmt w:val="decimal"/>
      <w:lvlText w:val="%4."/>
      <w:lvlJc w:val="left"/>
      <w:pPr>
        <w:ind w:left="2880" w:hanging="360"/>
      </w:pPr>
    </w:lvl>
    <w:lvl w:ilvl="4" w:tplc="4BD80ED8">
      <w:start w:val="1"/>
      <w:numFmt w:val="lowerLetter"/>
      <w:lvlText w:val="%5."/>
      <w:lvlJc w:val="left"/>
      <w:pPr>
        <w:ind w:left="3600" w:hanging="360"/>
      </w:pPr>
    </w:lvl>
    <w:lvl w:ilvl="5" w:tplc="EA22AB16">
      <w:start w:val="1"/>
      <w:numFmt w:val="lowerRoman"/>
      <w:lvlText w:val="%6."/>
      <w:lvlJc w:val="right"/>
      <w:pPr>
        <w:ind w:left="4320" w:hanging="180"/>
      </w:pPr>
    </w:lvl>
    <w:lvl w:ilvl="6" w:tplc="F77A9B12">
      <w:start w:val="1"/>
      <w:numFmt w:val="decimal"/>
      <w:lvlText w:val="%7."/>
      <w:lvlJc w:val="left"/>
      <w:pPr>
        <w:ind w:left="5040" w:hanging="360"/>
      </w:pPr>
    </w:lvl>
    <w:lvl w:ilvl="7" w:tplc="8AF2F426">
      <w:start w:val="1"/>
      <w:numFmt w:val="lowerLetter"/>
      <w:lvlText w:val="%8."/>
      <w:lvlJc w:val="left"/>
      <w:pPr>
        <w:ind w:left="5760" w:hanging="360"/>
      </w:pPr>
    </w:lvl>
    <w:lvl w:ilvl="8" w:tplc="193A2AA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0F54DE"/>
    <w:multiLevelType w:val="hybridMultilevel"/>
    <w:tmpl w:val="3AC4E6D6"/>
    <w:lvl w:ilvl="0" w:tplc="1BB8B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A6CE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BC29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C615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646F8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B6ADE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9886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9CDBB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5D44A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C62139"/>
    <w:multiLevelType w:val="hybridMultilevel"/>
    <w:tmpl w:val="99B68036"/>
    <w:lvl w:ilvl="0" w:tplc="0C347920">
      <w:start w:val="1"/>
      <w:numFmt w:val="bullet"/>
      <w:pStyle w:val="a1"/>
      <w:lvlText w:val="●"/>
      <w:lvlJc w:val="left"/>
      <w:pPr>
        <w:tabs>
          <w:tab w:val="num" w:pos="0"/>
        </w:tabs>
        <w:ind w:left="709" w:hanging="284"/>
      </w:pPr>
      <w:rPr>
        <w:rFonts w:ascii="Arial" w:hAnsi="Arial" w:hint="default"/>
        <w:b w:val="0"/>
        <w:i w:val="0"/>
        <w:color w:val="auto"/>
        <w:sz w:val="20"/>
      </w:rPr>
    </w:lvl>
    <w:lvl w:ilvl="1" w:tplc="4118A5CC">
      <w:start w:val="1"/>
      <w:numFmt w:val="bullet"/>
      <w:lvlText w:val="●"/>
      <w:lvlJc w:val="left"/>
      <w:pPr>
        <w:tabs>
          <w:tab w:val="num" w:pos="992"/>
        </w:tabs>
        <w:ind w:left="1276" w:hanging="284"/>
      </w:pPr>
      <w:rPr>
        <w:rFonts w:ascii="Arial" w:hAnsi="Arial" w:hint="default"/>
        <w:color w:val="auto"/>
      </w:rPr>
    </w:lvl>
    <w:lvl w:ilvl="2" w:tplc="F7482CD0">
      <w:start w:val="1"/>
      <w:numFmt w:val="bullet"/>
      <w:lvlText w:val="●"/>
      <w:lvlJc w:val="left"/>
      <w:pPr>
        <w:tabs>
          <w:tab w:val="num" w:pos="1559"/>
        </w:tabs>
        <w:ind w:left="1843" w:hanging="284"/>
      </w:pPr>
      <w:rPr>
        <w:rFonts w:ascii="Arial" w:hAnsi="Arial" w:hint="default"/>
        <w:color w:val="auto"/>
      </w:rPr>
    </w:lvl>
    <w:lvl w:ilvl="3" w:tplc="AC56EBC6">
      <w:start w:val="1"/>
      <w:numFmt w:val="bullet"/>
      <w:suff w:val="nothing"/>
      <w:lvlText w:val="●"/>
      <w:lvlJc w:val="left"/>
      <w:pPr>
        <w:ind w:left="2552" w:hanging="426"/>
      </w:pPr>
      <w:rPr>
        <w:rFonts w:ascii="Arial" w:hAnsi="Arial" w:hint="default"/>
        <w:color w:val="auto"/>
      </w:rPr>
    </w:lvl>
    <w:lvl w:ilvl="4" w:tplc="AC18C8E0">
      <w:start w:val="1"/>
      <w:numFmt w:val="bullet"/>
      <w:suff w:val="nothing"/>
      <w:lvlText w:val="●"/>
      <w:lvlJc w:val="left"/>
      <w:pPr>
        <w:ind w:left="3119" w:hanging="426"/>
      </w:pPr>
      <w:rPr>
        <w:rFonts w:ascii="Arial" w:hAnsi="Arial" w:hint="default"/>
        <w:color w:val="auto"/>
      </w:rPr>
    </w:lvl>
    <w:lvl w:ilvl="5" w:tplc="BB3CA72A">
      <w:start w:val="1"/>
      <w:numFmt w:val="bullet"/>
      <w:suff w:val="nothing"/>
      <w:lvlText w:val="●"/>
      <w:lvlJc w:val="left"/>
      <w:pPr>
        <w:ind w:left="3686" w:hanging="426"/>
      </w:pPr>
      <w:rPr>
        <w:rFonts w:ascii="Arial" w:hAnsi="Arial" w:hint="default"/>
        <w:color w:val="auto"/>
      </w:rPr>
    </w:lvl>
    <w:lvl w:ilvl="6" w:tplc="7BD2BB54">
      <w:start w:val="1"/>
      <w:numFmt w:val="bullet"/>
      <w:suff w:val="nothing"/>
      <w:lvlText w:val="●"/>
      <w:lvlJc w:val="left"/>
      <w:pPr>
        <w:ind w:left="4253" w:hanging="426"/>
      </w:pPr>
      <w:rPr>
        <w:rFonts w:ascii="Arial" w:hAnsi="Arial" w:hint="default"/>
        <w:color w:val="auto"/>
      </w:rPr>
    </w:lvl>
    <w:lvl w:ilvl="7" w:tplc="30B4E18E">
      <w:start w:val="1"/>
      <w:numFmt w:val="bullet"/>
      <w:suff w:val="nothing"/>
      <w:lvlText w:val="●"/>
      <w:lvlJc w:val="left"/>
      <w:pPr>
        <w:ind w:left="4820" w:hanging="426"/>
      </w:pPr>
      <w:rPr>
        <w:rFonts w:ascii="Arial" w:hAnsi="Arial" w:hint="default"/>
        <w:color w:val="auto"/>
      </w:rPr>
    </w:lvl>
    <w:lvl w:ilvl="8" w:tplc="AE848010">
      <w:start w:val="1"/>
      <w:numFmt w:val="bullet"/>
      <w:suff w:val="nothing"/>
      <w:lvlText w:val="●"/>
      <w:lvlJc w:val="left"/>
      <w:pPr>
        <w:ind w:left="5387" w:hanging="426"/>
      </w:pPr>
      <w:rPr>
        <w:rFonts w:ascii="Arial" w:hAnsi="Arial" w:hint="default"/>
        <w:color w:val="auto"/>
      </w:rPr>
    </w:lvl>
  </w:abstractNum>
  <w:abstractNum w:abstractNumId="10" w15:restartNumberingAfterBreak="0">
    <w:nsid w:val="416B6493"/>
    <w:multiLevelType w:val="hybridMultilevel"/>
    <w:tmpl w:val="5994DFE8"/>
    <w:lvl w:ilvl="0" w:tplc="5E6835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EC4BA48">
      <w:start w:val="1"/>
      <w:numFmt w:val="lowerLetter"/>
      <w:lvlText w:val="%2."/>
      <w:lvlJc w:val="left"/>
      <w:pPr>
        <w:ind w:left="1440" w:hanging="360"/>
      </w:pPr>
    </w:lvl>
    <w:lvl w:ilvl="2" w:tplc="0DBA0154">
      <w:start w:val="1"/>
      <w:numFmt w:val="lowerRoman"/>
      <w:lvlText w:val="%3."/>
      <w:lvlJc w:val="right"/>
      <w:pPr>
        <w:ind w:left="2160" w:hanging="180"/>
      </w:pPr>
    </w:lvl>
    <w:lvl w:ilvl="3" w:tplc="3A5E7B96">
      <w:start w:val="1"/>
      <w:numFmt w:val="decimal"/>
      <w:lvlText w:val="%4."/>
      <w:lvlJc w:val="left"/>
      <w:pPr>
        <w:ind w:left="2880" w:hanging="360"/>
      </w:pPr>
    </w:lvl>
    <w:lvl w:ilvl="4" w:tplc="8952869C">
      <w:start w:val="1"/>
      <w:numFmt w:val="lowerLetter"/>
      <w:lvlText w:val="%5."/>
      <w:lvlJc w:val="left"/>
      <w:pPr>
        <w:ind w:left="3600" w:hanging="360"/>
      </w:pPr>
    </w:lvl>
    <w:lvl w:ilvl="5" w:tplc="80ACBB52">
      <w:start w:val="1"/>
      <w:numFmt w:val="lowerRoman"/>
      <w:lvlText w:val="%6."/>
      <w:lvlJc w:val="right"/>
      <w:pPr>
        <w:ind w:left="4320" w:hanging="180"/>
      </w:pPr>
    </w:lvl>
    <w:lvl w:ilvl="6" w:tplc="A81486EE">
      <w:start w:val="1"/>
      <w:numFmt w:val="decimal"/>
      <w:lvlText w:val="%7."/>
      <w:lvlJc w:val="left"/>
      <w:pPr>
        <w:ind w:left="5040" w:hanging="360"/>
      </w:pPr>
    </w:lvl>
    <w:lvl w:ilvl="7" w:tplc="E87C98DE">
      <w:start w:val="1"/>
      <w:numFmt w:val="lowerLetter"/>
      <w:lvlText w:val="%8."/>
      <w:lvlJc w:val="left"/>
      <w:pPr>
        <w:ind w:left="5760" w:hanging="360"/>
      </w:pPr>
    </w:lvl>
    <w:lvl w:ilvl="8" w:tplc="E482E3E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B1814"/>
    <w:multiLevelType w:val="multilevel"/>
    <w:tmpl w:val="7FC05B2C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2" w15:restartNumberingAfterBreak="0">
    <w:nsid w:val="565C3CFF"/>
    <w:multiLevelType w:val="hybridMultilevel"/>
    <w:tmpl w:val="7AA23330"/>
    <w:lvl w:ilvl="0" w:tplc="2614142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3288AB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040CE9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04ABBD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62A5A3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24AF7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7440CB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55E11C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72AC5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6A8C4C7B"/>
    <w:multiLevelType w:val="hybridMultilevel"/>
    <w:tmpl w:val="A3D6B302"/>
    <w:lvl w:ilvl="0" w:tplc="C99A98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B2B74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CDACB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42E1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0A549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DBA80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AEEE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6606D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BC49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04543B"/>
    <w:multiLevelType w:val="hybridMultilevel"/>
    <w:tmpl w:val="6C126354"/>
    <w:lvl w:ilvl="0" w:tplc="E8CED124">
      <w:start w:val="1"/>
      <w:numFmt w:val="decimal"/>
      <w:pStyle w:val="a2"/>
      <w:suff w:val="space"/>
      <w:lvlText w:val="%1."/>
      <w:lvlJc w:val="left"/>
      <w:pPr>
        <w:ind w:left="0" w:firstLine="567"/>
      </w:pPr>
      <w:rPr>
        <w:rFonts w:hint="default"/>
      </w:rPr>
    </w:lvl>
    <w:lvl w:ilvl="1" w:tplc="FC18C834">
      <w:start w:val="1"/>
      <w:numFmt w:val="lowerLetter"/>
      <w:lvlText w:val="%2."/>
      <w:lvlJc w:val="left"/>
      <w:pPr>
        <w:ind w:left="2007" w:hanging="360"/>
      </w:pPr>
    </w:lvl>
    <w:lvl w:ilvl="2" w:tplc="20A4ADAE">
      <w:start w:val="1"/>
      <w:numFmt w:val="lowerRoman"/>
      <w:lvlText w:val="%3."/>
      <w:lvlJc w:val="right"/>
      <w:pPr>
        <w:ind w:left="2727" w:hanging="180"/>
      </w:pPr>
    </w:lvl>
    <w:lvl w:ilvl="3" w:tplc="6C545610">
      <w:start w:val="1"/>
      <w:numFmt w:val="decimal"/>
      <w:lvlText w:val="%4."/>
      <w:lvlJc w:val="left"/>
      <w:pPr>
        <w:ind w:left="3447" w:hanging="360"/>
      </w:pPr>
    </w:lvl>
    <w:lvl w:ilvl="4" w:tplc="29C60C0E">
      <w:start w:val="1"/>
      <w:numFmt w:val="lowerLetter"/>
      <w:lvlText w:val="%5."/>
      <w:lvlJc w:val="left"/>
      <w:pPr>
        <w:ind w:left="4167" w:hanging="360"/>
      </w:pPr>
    </w:lvl>
    <w:lvl w:ilvl="5" w:tplc="F2FC5332">
      <w:start w:val="1"/>
      <w:numFmt w:val="lowerRoman"/>
      <w:lvlText w:val="%6."/>
      <w:lvlJc w:val="right"/>
      <w:pPr>
        <w:ind w:left="4887" w:hanging="180"/>
      </w:pPr>
    </w:lvl>
    <w:lvl w:ilvl="6" w:tplc="24A65696">
      <w:start w:val="1"/>
      <w:numFmt w:val="decimal"/>
      <w:lvlText w:val="%7."/>
      <w:lvlJc w:val="left"/>
      <w:pPr>
        <w:ind w:left="5607" w:hanging="360"/>
      </w:pPr>
    </w:lvl>
    <w:lvl w:ilvl="7" w:tplc="2F6A6726">
      <w:start w:val="1"/>
      <w:numFmt w:val="lowerLetter"/>
      <w:lvlText w:val="%8."/>
      <w:lvlJc w:val="left"/>
      <w:pPr>
        <w:ind w:left="6327" w:hanging="360"/>
      </w:pPr>
    </w:lvl>
    <w:lvl w:ilvl="8" w:tplc="9B0A55A8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7AA30687"/>
    <w:multiLevelType w:val="multilevel"/>
    <w:tmpl w:val="3D96159A"/>
    <w:lvl w:ilvl="0">
      <w:start w:val="1"/>
      <w:numFmt w:val="decimal"/>
      <w:pStyle w:val="a3"/>
      <w:lvlText w:val="%1."/>
      <w:lvlJc w:val="left"/>
      <w:pPr>
        <w:tabs>
          <w:tab w:val="num" w:pos="0"/>
        </w:tabs>
        <w:ind w:left="284" w:hanging="284"/>
      </w:pPr>
      <w:rPr>
        <w:rFonts w:ascii="Arial" w:hAnsi="Arial" w:hint="default"/>
        <w:sz w:val="20"/>
      </w:r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701"/>
        </w:tabs>
        <w:ind w:left="1985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68"/>
        </w:tabs>
        <w:ind w:left="2552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5"/>
        </w:tabs>
        <w:ind w:left="3119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2"/>
        </w:tabs>
        <w:ind w:left="3686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969"/>
        </w:tabs>
        <w:ind w:left="4253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536"/>
        </w:tabs>
        <w:ind w:left="4820" w:hanging="284"/>
      </w:pPr>
      <w:rPr>
        <w:rFonts w:hint="default"/>
      </w:rPr>
    </w:lvl>
  </w:abstractNum>
  <w:abstractNum w:abstractNumId="16" w15:restartNumberingAfterBreak="0">
    <w:nsid w:val="7CD42B7E"/>
    <w:multiLevelType w:val="hybridMultilevel"/>
    <w:tmpl w:val="57F4A6D0"/>
    <w:lvl w:ilvl="0" w:tplc="27FC4B82">
      <w:start w:val="1"/>
      <w:numFmt w:val="decimal"/>
      <w:lvlText w:val="%1."/>
      <w:lvlJc w:val="left"/>
      <w:pPr>
        <w:tabs>
          <w:tab w:val="num" w:pos="0"/>
        </w:tabs>
        <w:ind w:left="709" w:hanging="284"/>
      </w:pPr>
      <w:rPr>
        <w:rFonts w:hint="default"/>
        <w:b w:val="0"/>
        <w:i w:val="0"/>
        <w:color w:val="auto"/>
        <w:sz w:val="20"/>
      </w:rPr>
    </w:lvl>
    <w:lvl w:ilvl="1" w:tplc="380A491C">
      <w:start w:val="1"/>
      <w:numFmt w:val="bullet"/>
      <w:lvlText w:val="●"/>
      <w:lvlJc w:val="left"/>
      <w:pPr>
        <w:tabs>
          <w:tab w:val="num" w:pos="992"/>
        </w:tabs>
        <w:ind w:left="1276" w:hanging="284"/>
      </w:pPr>
      <w:rPr>
        <w:rFonts w:ascii="Arial" w:hAnsi="Arial" w:hint="default"/>
        <w:color w:val="auto"/>
      </w:rPr>
    </w:lvl>
    <w:lvl w:ilvl="2" w:tplc="095E946E">
      <w:start w:val="1"/>
      <w:numFmt w:val="bullet"/>
      <w:lvlText w:val="●"/>
      <w:lvlJc w:val="left"/>
      <w:pPr>
        <w:tabs>
          <w:tab w:val="num" w:pos="1559"/>
        </w:tabs>
        <w:ind w:left="1843" w:hanging="284"/>
      </w:pPr>
      <w:rPr>
        <w:rFonts w:ascii="Arial" w:hAnsi="Arial" w:hint="default"/>
        <w:color w:val="auto"/>
      </w:rPr>
    </w:lvl>
    <w:lvl w:ilvl="3" w:tplc="A5042FE8">
      <w:start w:val="1"/>
      <w:numFmt w:val="bullet"/>
      <w:suff w:val="nothing"/>
      <w:lvlText w:val="●"/>
      <w:lvlJc w:val="left"/>
      <w:pPr>
        <w:ind w:left="2552" w:hanging="426"/>
      </w:pPr>
      <w:rPr>
        <w:rFonts w:ascii="Arial" w:hAnsi="Arial" w:hint="default"/>
        <w:color w:val="auto"/>
      </w:rPr>
    </w:lvl>
    <w:lvl w:ilvl="4" w:tplc="2A3C9A88">
      <w:start w:val="1"/>
      <w:numFmt w:val="bullet"/>
      <w:suff w:val="nothing"/>
      <w:lvlText w:val="●"/>
      <w:lvlJc w:val="left"/>
      <w:pPr>
        <w:ind w:left="3119" w:hanging="426"/>
      </w:pPr>
      <w:rPr>
        <w:rFonts w:ascii="Arial" w:hAnsi="Arial" w:hint="default"/>
        <w:color w:val="auto"/>
      </w:rPr>
    </w:lvl>
    <w:lvl w:ilvl="5" w:tplc="D17652A0">
      <w:start w:val="1"/>
      <w:numFmt w:val="bullet"/>
      <w:suff w:val="nothing"/>
      <w:lvlText w:val="●"/>
      <w:lvlJc w:val="left"/>
      <w:pPr>
        <w:ind w:left="3686" w:hanging="426"/>
      </w:pPr>
      <w:rPr>
        <w:rFonts w:ascii="Arial" w:hAnsi="Arial" w:hint="default"/>
        <w:color w:val="auto"/>
      </w:rPr>
    </w:lvl>
    <w:lvl w:ilvl="6" w:tplc="5E160BDE">
      <w:start w:val="1"/>
      <w:numFmt w:val="bullet"/>
      <w:suff w:val="nothing"/>
      <w:lvlText w:val="●"/>
      <w:lvlJc w:val="left"/>
      <w:pPr>
        <w:ind w:left="4253" w:hanging="426"/>
      </w:pPr>
      <w:rPr>
        <w:rFonts w:ascii="Arial" w:hAnsi="Arial" w:hint="default"/>
        <w:color w:val="auto"/>
      </w:rPr>
    </w:lvl>
    <w:lvl w:ilvl="7" w:tplc="9BFA716C">
      <w:start w:val="1"/>
      <w:numFmt w:val="bullet"/>
      <w:suff w:val="nothing"/>
      <w:lvlText w:val="●"/>
      <w:lvlJc w:val="left"/>
      <w:pPr>
        <w:ind w:left="4820" w:hanging="426"/>
      </w:pPr>
      <w:rPr>
        <w:rFonts w:ascii="Arial" w:hAnsi="Arial" w:hint="default"/>
        <w:color w:val="auto"/>
      </w:rPr>
    </w:lvl>
    <w:lvl w:ilvl="8" w:tplc="B628B1F4">
      <w:start w:val="1"/>
      <w:numFmt w:val="bullet"/>
      <w:suff w:val="nothing"/>
      <w:lvlText w:val="●"/>
      <w:lvlJc w:val="left"/>
      <w:pPr>
        <w:ind w:left="5387" w:hanging="426"/>
      </w:pPr>
      <w:rPr>
        <w:rFonts w:ascii="Arial" w:hAnsi="Arial" w:hint="default"/>
        <w:color w:val="auto"/>
      </w:rPr>
    </w:lvl>
  </w:abstractNum>
  <w:num w:numId="1" w16cid:durableId="372080631">
    <w:abstractNumId w:val="11"/>
  </w:num>
  <w:num w:numId="2" w16cid:durableId="2065716977">
    <w:abstractNumId w:val="14"/>
  </w:num>
  <w:num w:numId="3" w16cid:durableId="1758478743">
    <w:abstractNumId w:val="1"/>
  </w:num>
  <w:num w:numId="4" w16cid:durableId="473066558">
    <w:abstractNumId w:val="15"/>
  </w:num>
  <w:num w:numId="5" w16cid:durableId="387652090">
    <w:abstractNumId w:val="2"/>
  </w:num>
  <w:num w:numId="6" w16cid:durableId="552740434">
    <w:abstractNumId w:val="9"/>
  </w:num>
  <w:num w:numId="7" w16cid:durableId="770978215">
    <w:abstractNumId w:val="9"/>
  </w:num>
  <w:num w:numId="8" w16cid:durableId="1244031633">
    <w:abstractNumId w:val="15"/>
  </w:num>
  <w:num w:numId="9" w16cid:durableId="1957322493">
    <w:abstractNumId w:val="8"/>
  </w:num>
  <w:num w:numId="10" w16cid:durableId="1457141914">
    <w:abstractNumId w:val="0"/>
  </w:num>
  <w:num w:numId="11" w16cid:durableId="1097678037">
    <w:abstractNumId w:val="10"/>
  </w:num>
  <w:num w:numId="12" w16cid:durableId="1792701488">
    <w:abstractNumId w:val="7"/>
  </w:num>
  <w:num w:numId="13" w16cid:durableId="1115519107">
    <w:abstractNumId w:val="13"/>
  </w:num>
  <w:num w:numId="14" w16cid:durableId="1610694520">
    <w:abstractNumId w:val="5"/>
  </w:num>
  <w:num w:numId="15" w16cid:durableId="1537083942">
    <w:abstractNumId w:val="12"/>
  </w:num>
  <w:num w:numId="16" w16cid:durableId="573707621">
    <w:abstractNumId w:val="16"/>
  </w:num>
  <w:num w:numId="17" w16cid:durableId="391848326">
    <w:abstractNumId w:val="6"/>
  </w:num>
  <w:num w:numId="18" w16cid:durableId="1987708464">
    <w:abstractNumId w:val="4"/>
  </w:num>
  <w:num w:numId="19" w16cid:durableId="132743483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Ившин Василий  (Ivshin_VV)">
    <w15:presenceInfo w15:providerId="AD" w15:userId="S-1-5-21-1146774878-2109238380-1982612992-3426"/>
  </w15:person>
  <w15:person w15:author="Селедков Евгений (Seledkov_EA)">
    <w15:presenceInfo w15:providerId="None" w15:userId="Селедков Евгений (Seledkov_EA)"/>
  </w15:person>
</w15:people>
</file>

<file path=word/peopleDocument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Хуснутдинов Руслан (Khusnutdinov_RD)">
    <w15:presenceInfo w15:providerId="None" w15:userId="Хуснутдинов Руслан (Khusnutdinov_RD)"/>
  </w15:person>
  <w15:person w15:author="Селедков Евгений (Seledkov_EA)">
    <w15:presenceInfo w15:providerId="None" w15:userId="Селедков Евгений (Seledkov_EA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80A"/>
    <w:rsid w:val="00095CA8"/>
    <w:rsid w:val="0010650F"/>
    <w:rsid w:val="002F3682"/>
    <w:rsid w:val="005D680A"/>
    <w:rsid w:val="00602796"/>
    <w:rsid w:val="0078275A"/>
    <w:rsid w:val="009E6DC3"/>
    <w:rsid w:val="00AB4CA1"/>
    <w:rsid w:val="00FA1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5AA746D"/>
  <w15:docId w15:val="{C48A26E4-5591-44DE-AC60-EE4F660FC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pPr>
      <w:spacing w:before="160"/>
      <w:jc w:val="both"/>
    </w:pPr>
    <w:rPr>
      <w:rFonts w:ascii="Arial" w:eastAsia="Calibri" w:hAnsi="Arial"/>
      <w:lang w:eastAsia="en-US"/>
    </w:rPr>
  </w:style>
  <w:style w:type="paragraph" w:styleId="10">
    <w:name w:val="heading 1"/>
    <w:basedOn w:val="a5"/>
    <w:next w:val="a5"/>
    <w:link w:val="11"/>
    <w:qFormat/>
    <w:pPr>
      <w:keepNext/>
      <w:spacing w:before="480"/>
      <w:jc w:val="left"/>
      <w:outlineLvl w:val="0"/>
    </w:pPr>
    <w:rPr>
      <w:rFonts w:cs="Arial"/>
      <w:color w:val="1F497D"/>
      <w:sz w:val="36"/>
      <w:szCs w:val="32"/>
    </w:rPr>
  </w:style>
  <w:style w:type="paragraph" w:styleId="20">
    <w:name w:val="heading 2"/>
    <w:basedOn w:val="a5"/>
    <w:next w:val="a5"/>
    <w:link w:val="21"/>
    <w:qFormat/>
    <w:pPr>
      <w:keepNext/>
      <w:spacing w:before="400" w:after="120"/>
      <w:jc w:val="left"/>
      <w:outlineLvl w:val="1"/>
    </w:pPr>
    <w:rPr>
      <w:color w:val="1F497D"/>
      <w:sz w:val="28"/>
    </w:rPr>
  </w:style>
  <w:style w:type="paragraph" w:styleId="3">
    <w:name w:val="heading 3"/>
    <w:basedOn w:val="a5"/>
    <w:next w:val="a5"/>
    <w:link w:val="30"/>
    <w:qFormat/>
    <w:pPr>
      <w:keepNext/>
      <w:spacing w:before="320" w:after="120"/>
      <w:jc w:val="left"/>
      <w:outlineLvl w:val="2"/>
    </w:pPr>
    <w:rPr>
      <w:color w:val="1F497D"/>
      <w:sz w:val="24"/>
    </w:rPr>
  </w:style>
  <w:style w:type="paragraph" w:styleId="4">
    <w:name w:val="heading 4"/>
    <w:basedOn w:val="a4"/>
    <w:next w:val="a4"/>
    <w:link w:val="40"/>
    <w:qFormat/>
    <w:pPr>
      <w:keepNext/>
      <w:keepLines/>
      <w:spacing w:before="200" w:after="120"/>
      <w:jc w:val="left"/>
      <w:outlineLvl w:val="3"/>
    </w:pPr>
    <w:rPr>
      <w:rFonts w:eastAsia="Times New Roman"/>
      <w:i/>
      <w:color w:val="1F497D"/>
      <w:sz w:val="22"/>
      <w:lang w:eastAsia="ru-RU"/>
    </w:rPr>
  </w:style>
  <w:style w:type="paragraph" w:styleId="5">
    <w:name w:val="heading 5"/>
    <w:basedOn w:val="a4"/>
    <w:next w:val="a4"/>
    <w:link w:val="50"/>
    <w:qFormat/>
    <w:pPr>
      <w:keepNext/>
      <w:spacing w:after="120"/>
      <w:jc w:val="left"/>
      <w:outlineLvl w:val="4"/>
    </w:pPr>
    <w:rPr>
      <w:rFonts w:eastAsia="Times New Roman"/>
      <w:b/>
      <w:color w:val="1F497D"/>
      <w:lang w:eastAsia="ru-RU"/>
    </w:rPr>
  </w:style>
  <w:style w:type="paragraph" w:styleId="6">
    <w:name w:val="heading 6"/>
    <w:basedOn w:val="a4"/>
    <w:next w:val="a4"/>
    <w:link w:val="60"/>
    <w:qFormat/>
    <w:pPr>
      <w:spacing w:before="240" w:after="60"/>
      <w:outlineLvl w:val="5"/>
    </w:pPr>
    <w:rPr>
      <w:rFonts w:eastAsia="Times New Roman"/>
      <w:lang w:eastAsia="ru-RU"/>
    </w:rPr>
  </w:style>
  <w:style w:type="paragraph" w:styleId="7">
    <w:name w:val="heading 7"/>
    <w:basedOn w:val="a4"/>
    <w:next w:val="a4"/>
    <w:link w:val="70"/>
    <w:uiPriority w:val="9"/>
    <w:qFormat/>
    <w:pPr>
      <w:keepNext/>
      <w:keepLines/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8">
    <w:name w:val="heading 8"/>
    <w:basedOn w:val="a4"/>
    <w:next w:val="a4"/>
    <w:link w:val="80"/>
    <w:uiPriority w:val="9"/>
    <w:unhideWhenUsed/>
    <w:qFormat/>
    <w:pPr>
      <w:keepNext/>
      <w:keepLines/>
      <w:spacing w:before="200"/>
      <w:jc w:val="left"/>
      <w:outlineLvl w:val="7"/>
    </w:pPr>
    <w:rPr>
      <w:rFonts w:eastAsia="Times New Roman"/>
      <w:color w:val="404040"/>
    </w:rPr>
  </w:style>
  <w:style w:type="paragraph" w:styleId="9">
    <w:name w:val="heading 9"/>
    <w:basedOn w:val="a4"/>
    <w:next w:val="a4"/>
    <w:link w:val="90"/>
    <w:uiPriority w:val="9"/>
    <w:unhideWhenUsed/>
    <w:qFormat/>
    <w:pPr>
      <w:keepNext/>
      <w:keepLines/>
      <w:spacing w:before="200"/>
      <w:jc w:val="left"/>
      <w:outlineLvl w:val="8"/>
    </w:pPr>
    <w:rPr>
      <w:rFonts w:eastAsia="Times New Roman"/>
      <w:iCs/>
      <w:color w:val="40404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SubtitleChar">
    <w:name w:val="Subtitle Char"/>
    <w:basedOn w:val="a6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6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6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6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6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6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6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6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6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6"/>
    <w:uiPriority w:val="10"/>
    <w:rPr>
      <w:sz w:val="48"/>
      <w:szCs w:val="48"/>
    </w:rPr>
  </w:style>
  <w:style w:type="character" w:customStyle="1" w:styleId="a9">
    <w:name w:val="Подзаголовок Знак"/>
    <w:basedOn w:val="a6"/>
    <w:link w:val="aa"/>
    <w:uiPriority w:val="11"/>
    <w:rPr>
      <w:sz w:val="24"/>
      <w:szCs w:val="24"/>
    </w:rPr>
  </w:style>
  <w:style w:type="paragraph" w:styleId="22">
    <w:name w:val="Quote"/>
    <w:basedOn w:val="a4"/>
    <w:next w:val="a4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b">
    <w:name w:val="Intense Quote"/>
    <w:basedOn w:val="a4"/>
    <w:next w:val="a4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HeaderChar">
    <w:name w:val="Header Char"/>
    <w:basedOn w:val="a6"/>
    <w:uiPriority w:val="99"/>
  </w:style>
  <w:style w:type="character" w:customStyle="1" w:styleId="FooterChar">
    <w:name w:val="Footer Char"/>
    <w:basedOn w:val="a6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7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51">
    <w:name w:val="Plain Table 5"/>
    <w:basedOn w:val="a7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7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7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7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7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7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7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7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7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7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7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7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7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7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7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7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7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7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7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7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7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7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7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7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7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7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7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7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7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7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7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7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7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7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7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7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7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7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7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7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7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7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7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7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7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7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7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7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7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7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7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7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7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7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7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7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7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7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7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7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7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7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7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7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7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7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7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7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7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7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7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7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7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7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7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7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7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7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7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7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7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7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7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7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7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7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7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7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7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7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7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7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4"/>
    <w:link w:val="ae"/>
    <w:uiPriority w:val="99"/>
    <w:semiHidden/>
    <w:unhideWhenUsed/>
    <w:pPr>
      <w:spacing w:after="40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6"/>
    <w:uiPriority w:val="99"/>
    <w:unhideWhenUsed/>
    <w:rPr>
      <w:vertAlign w:val="superscript"/>
    </w:rPr>
  </w:style>
  <w:style w:type="paragraph" w:styleId="af0">
    <w:name w:val="endnote text"/>
    <w:basedOn w:val="a4"/>
    <w:link w:val="af1"/>
    <w:uiPriority w:val="99"/>
    <w:semiHidden/>
    <w:unhideWhenUsed/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6"/>
    <w:uiPriority w:val="99"/>
    <w:semiHidden/>
    <w:unhideWhenUsed/>
    <w:rPr>
      <w:vertAlign w:val="superscript"/>
    </w:rPr>
  </w:style>
  <w:style w:type="paragraph" w:styleId="af3">
    <w:name w:val="TOC Heading"/>
    <w:uiPriority w:val="39"/>
    <w:unhideWhenUsed/>
  </w:style>
  <w:style w:type="paragraph" w:styleId="af4">
    <w:name w:val="table of figures"/>
    <w:basedOn w:val="a4"/>
    <w:next w:val="a4"/>
    <w:uiPriority w:val="99"/>
    <w:unhideWhenUsed/>
  </w:style>
  <w:style w:type="paragraph" w:styleId="a5">
    <w:name w:val="Body Text"/>
    <w:basedOn w:val="a4"/>
    <w:link w:val="af5"/>
    <w:qFormat/>
    <w:rPr>
      <w:rFonts w:eastAsia="Times New Roman"/>
      <w:lang w:eastAsia="ru-RU"/>
    </w:rPr>
  </w:style>
  <w:style w:type="paragraph" w:styleId="af6">
    <w:name w:val="header"/>
    <w:basedOn w:val="a4"/>
    <w:link w:val="af7"/>
    <w:uiPriority w:val="99"/>
    <w:unhideWhenUsed/>
    <w:pPr>
      <w:tabs>
        <w:tab w:val="center" w:pos="4677"/>
        <w:tab w:val="right" w:pos="9355"/>
      </w:tabs>
      <w:spacing w:before="0"/>
      <w:jc w:val="left"/>
    </w:pPr>
    <w:rPr>
      <w:color w:val="404040"/>
      <w:sz w:val="18"/>
    </w:rPr>
  </w:style>
  <w:style w:type="character" w:styleId="af8">
    <w:name w:val="page number"/>
    <w:rPr>
      <w:rFonts w:ascii="Courier New" w:hAnsi="Courier New"/>
      <w:sz w:val="20"/>
    </w:rPr>
  </w:style>
  <w:style w:type="paragraph" w:styleId="12">
    <w:name w:val="toc 1"/>
    <w:basedOn w:val="a4"/>
    <w:next w:val="a4"/>
    <w:uiPriority w:val="39"/>
    <w:pPr>
      <w:spacing w:before="360"/>
      <w:jc w:val="left"/>
    </w:pPr>
    <w:rPr>
      <w:rFonts w:ascii="Calibri Light" w:hAnsi="Calibri Light" w:cs="Calibri Light"/>
      <w:b/>
      <w:bCs/>
      <w:caps/>
      <w:sz w:val="24"/>
      <w:szCs w:val="24"/>
    </w:rPr>
  </w:style>
  <w:style w:type="paragraph" w:styleId="24">
    <w:name w:val="toc 2"/>
    <w:basedOn w:val="20"/>
    <w:next w:val="a4"/>
    <w:uiPriority w:val="39"/>
    <w:pPr>
      <w:keepNext w:val="0"/>
      <w:spacing w:before="240" w:after="0"/>
      <w:outlineLvl w:val="9"/>
    </w:pPr>
    <w:rPr>
      <w:rFonts w:ascii="Calibri" w:eastAsia="Calibri" w:hAnsi="Calibri" w:cs="Calibri"/>
      <w:b/>
      <w:bCs/>
      <w:color w:val="auto"/>
      <w:sz w:val="20"/>
      <w:lang w:eastAsia="en-US"/>
    </w:rPr>
  </w:style>
  <w:style w:type="paragraph" w:styleId="31">
    <w:name w:val="toc 3"/>
    <w:basedOn w:val="a4"/>
    <w:next w:val="a4"/>
    <w:uiPriority w:val="39"/>
    <w:pPr>
      <w:spacing w:before="0"/>
      <w:ind w:left="200"/>
      <w:jc w:val="left"/>
    </w:pPr>
    <w:rPr>
      <w:rFonts w:ascii="Calibri" w:hAnsi="Calibri" w:cs="Calibri"/>
    </w:rPr>
  </w:style>
  <w:style w:type="paragraph" w:styleId="41">
    <w:name w:val="toc 4"/>
    <w:basedOn w:val="12"/>
    <w:next w:val="a4"/>
    <w:semiHidden/>
    <w:pPr>
      <w:spacing w:before="0"/>
      <w:ind w:left="400"/>
    </w:pPr>
    <w:rPr>
      <w:rFonts w:ascii="Calibri" w:hAnsi="Calibri" w:cs="Calibri"/>
      <w:b w:val="0"/>
      <w:bCs w:val="0"/>
      <w:caps w:val="0"/>
      <w:sz w:val="20"/>
      <w:szCs w:val="20"/>
    </w:rPr>
  </w:style>
  <w:style w:type="paragraph" w:styleId="52">
    <w:name w:val="toc 5"/>
    <w:basedOn w:val="12"/>
    <w:next w:val="a4"/>
    <w:semiHidden/>
    <w:pPr>
      <w:spacing w:before="0"/>
      <w:ind w:left="600"/>
    </w:pPr>
    <w:rPr>
      <w:rFonts w:ascii="Calibri" w:hAnsi="Calibri" w:cs="Calibri"/>
      <w:b w:val="0"/>
      <w:bCs w:val="0"/>
      <w:caps w:val="0"/>
      <w:sz w:val="20"/>
      <w:szCs w:val="20"/>
    </w:rPr>
  </w:style>
  <w:style w:type="paragraph" w:customStyle="1" w:styleId="af9">
    <w:name w:val="Стиль списка для веб"/>
    <w:basedOn w:val="a4"/>
    <w:pPr>
      <w:tabs>
        <w:tab w:val="num" w:pos="284"/>
      </w:tabs>
      <w:ind w:left="284" w:hanging="284"/>
    </w:pPr>
    <w:rPr>
      <w:rFonts w:eastAsia="Times New Roman"/>
      <w:lang w:eastAsia="ru-RU"/>
    </w:rPr>
  </w:style>
  <w:style w:type="paragraph" w:styleId="71">
    <w:name w:val="toc 7"/>
    <w:basedOn w:val="a4"/>
    <w:next w:val="a4"/>
    <w:semiHidden/>
    <w:pPr>
      <w:spacing w:before="0"/>
      <w:ind w:left="1000"/>
      <w:jc w:val="left"/>
    </w:pPr>
    <w:rPr>
      <w:rFonts w:ascii="Calibri" w:hAnsi="Calibri" w:cs="Calibri"/>
    </w:rPr>
  </w:style>
  <w:style w:type="paragraph" w:styleId="81">
    <w:name w:val="toc 8"/>
    <w:basedOn w:val="a4"/>
    <w:next w:val="a4"/>
    <w:semiHidden/>
    <w:pPr>
      <w:spacing w:before="0"/>
      <w:ind w:left="1200"/>
      <w:jc w:val="left"/>
    </w:pPr>
    <w:rPr>
      <w:rFonts w:ascii="Calibri" w:hAnsi="Calibri" w:cs="Calibri"/>
    </w:rPr>
  </w:style>
  <w:style w:type="paragraph" w:styleId="91">
    <w:name w:val="toc 9"/>
    <w:basedOn w:val="a4"/>
    <w:next w:val="a4"/>
    <w:semiHidden/>
    <w:pPr>
      <w:spacing w:before="0"/>
      <w:ind w:left="1400"/>
      <w:jc w:val="left"/>
    </w:pPr>
    <w:rPr>
      <w:rFonts w:ascii="Calibri" w:hAnsi="Calibri" w:cs="Calibri"/>
    </w:rPr>
  </w:style>
  <w:style w:type="paragraph" w:styleId="aa">
    <w:name w:val="Subtitle"/>
    <w:basedOn w:val="a4"/>
    <w:link w:val="a9"/>
    <w:qFormat/>
    <w:pPr>
      <w:spacing w:after="60"/>
      <w:jc w:val="center"/>
    </w:pPr>
    <w:rPr>
      <w:i/>
      <w:sz w:val="24"/>
    </w:rPr>
  </w:style>
  <w:style w:type="character" w:styleId="afa">
    <w:name w:val="Hyperlink"/>
    <w:uiPriority w:val="99"/>
    <w:qFormat/>
    <w:rPr>
      <w:rFonts w:ascii="Arial" w:eastAsia="Times New Roman" w:hAnsi="Arial"/>
      <w:color w:val="4F81BD"/>
      <w:u w:val="single"/>
      <w:lang w:val="ru-RU" w:eastAsia="ru-RU"/>
    </w:rPr>
  </w:style>
  <w:style w:type="character" w:customStyle="1" w:styleId="afb">
    <w:name w:val="Определения"/>
    <w:qFormat/>
    <w:rPr>
      <w:rFonts w:ascii="Courier New" w:hAnsi="Courier New"/>
      <w:i/>
      <w:caps/>
      <w:sz w:val="24"/>
      <w:u w:val="none"/>
    </w:rPr>
  </w:style>
  <w:style w:type="paragraph" w:customStyle="1" w:styleId="afc">
    <w:name w:val="Примечание"/>
    <w:basedOn w:val="a5"/>
    <w:qFormat/>
    <w:pPr>
      <w:keepNext/>
      <w:keepLines/>
      <w:pBdr>
        <w:top w:val="single" w:sz="4" w:space="4" w:color="808080"/>
        <w:left w:val="single" w:sz="4" w:space="4" w:color="808080"/>
        <w:bottom w:val="single" w:sz="4" w:space="4" w:color="808080"/>
        <w:right w:val="single" w:sz="4" w:space="4" w:color="808080"/>
      </w:pBdr>
    </w:pPr>
  </w:style>
  <w:style w:type="paragraph" w:customStyle="1" w:styleId="afd">
    <w:name w:val="Абзац примечания"/>
    <w:basedOn w:val="a5"/>
    <w:next w:val="a5"/>
    <w:pPr>
      <w:ind w:left="567" w:hanging="567"/>
    </w:pPr>
  </w:style>
  <w:style w:type="paragraph" w:styleId="afe">
    <w:name w:val="footer"/>
    <w:basedOn w:val="a4"/>
    <w:link w:val="aff"/>
    <w:uiPriority w:val="99"/>
    <w:unhideWhenUsed/>
    <w:pPr>
      <w:tabs>
        <w:tab w:val="center" w:pos="4677"/>
        <w:tab w:val="right" w:pos="9355"/>
      </w:tabs>
      <w:spacing w:before="0"/>
      <w:jc w:val="left"/>
    </w:pPr>
    <w:rPr>
      <w:color w:val="404040"/>
      <w:sz w:val="18"/>
    </w:rPr>
  </w:style>
  <w:style w:type="paragraph" w:styleId="a">
    <w:name w:val="List"/>
    <w:basedOn w:val="a4"/>
    <w:qFormat/>
    <w:pPr>
      <w:numPr>
        <w:numId w:val="3"/>
      </w:numPr>
    </w:pPr>
    <w:rPr>
      <w:sz w:val="22"/>
      <w:szCs w:val="22"/>
    </w:rPr>
  </w:style>
  <w:style w:type="paragraph" w:customStyle="1" w:styleId="aff0">
    <w:name w:val="Основной с отступом"/>
    <w:basedOn w:val="a5"/>
  </w:style>
  <w:style w:type="paragraph" w:customStyle="1" w:styleId="aff1">
    <w:name w:val="Пример"/>
    <w:basedOn w:val="a5"/>
    <w:next w:val="a4"/>
    <w:pPr>
      <w:keepNext/>
      <w:widowControl w:val="0"/>
    </w:pPr>
    <w:rPr>
      <w:b/>
    </w:rPr>
  </w:style>
  <w:style w:type="paragraph" w:customStyle="1" w:styleId="aff2">
    <w:name w:val="Например"/>
    <w:basedOn w:val="a5"/>
    <w:next w:val="a4"/>
    <w:pPr>
      <w:keepNext/>
      <w:widowControl w:val="0"/>
    </w:pPr>
    <w:rPr>
      <w:b/>
    </w:rPr>
  </w:style>
  <w:style w:type="paragraph" w:customStyle="1" w:styleId="aff3">
    <w:name w:val="Функция"/>
    <w:basedOn w:val="a4"/>
    <w:next w:val="a5"/>
    <w:link w:val="aff4"/>
    <w:qFormat/>
    <w:pPr>
      <w:keepNext/>
      <w:jc w:val="left"/>
    </w:pPr>
    <w:rPr>
      <w:rFonts w:ascii="Courier New" w:eastAsia="Times New Roman" w:hAnsi="Courier New"/>
      <w:i/>
      <w:sz w:val="22"/>
      <w:szCs w:val="22"/>
    </w:rPr>
  </w:style>
  <w:style w:type="paragraph" w:customStyle="1" w:styleId="a2">
    <w:name w:val="Нумерованный"/>
    <w:basedOn w:val="a4"/>
    <w:qFormat/>
    <w:pPr>
      <w:numPr>
        <w:numId w:val="2"/>
      </w:numPr>
    </w:pPr>
    <w:rPr>
      <w:sz w:val="22"/>
      <w:szCs w:val="22"/>
    </w:rPr>
  </w:style>
  <w:style w:type="paragraph" w:customStyle="1" w:styleId="aff5">
    <w:name w:val="Рисунок"/>
    <w:basedOn w:val="a4"/>
    <w:qFormat/>
    <w:pPr>
      <w:keepNext/>
      <w:keepLines/>
      <w:widowControl w:val="0"/>
      <w:jc w:val="center"/>
    </w:pPr>
    <w:rPr>
      <w:sz w:val="22"/>
      <w:szCs w:val="22"/>
    </w:rPr>
  </w:style>
  <w:style w:type="paragraph" w:styleId="aff6">
    <w:name w:val="caption"/>
    <w:basedOn w:val="a4"/>
    <w:next w:val="a4"/>
    <w:uiPriority w:val="35"/>
    <w:unhideWhenUsed/>
    <w:qFormat/>
    <w:pPr>
      <w:spacing w:before="120" w:after="120"/>
      <w:jc w:val="right"/>
    </w:pPr>
    <w:rPr>
      <w:bCs/>
      <w:sz w:val="18"/>
      <w:szCs w:val="18"/>
    </w:rPr>
  </w:style>
  <w:style w:type="paragraph" w:styleId="61">
    <w:name w:val="toc 6"/>
    <w:basedOn w:val="a4"/>
    <w:next w:val="a4"/>
    <w:semiHidden/>
    <w:pPr>
      <w:spacing w:before="0"/>
      <w:ind w:left="800"/>
      <w:jc w:val="left"/>
    </w:pPr>
    <w:rPr>
      <w:rFonts w:ascii="Calibri" w:hAnsi="Calibri" w:cs="Calibri"/>
    </w:rPr>
  </w:style>
  <w:style w:type="paragraph" w:styleId="aff7">
    <w:name w:val="Document Map"/>
    <w:basedOn w:val="a4"/>
    <w:semiHidden/>
    <w:pPr>
      <w:shd w:val="clear" w:color="auto" w:fill="000080"/>
    </w:pPr>
    <w:rPr>
      <w:rFonts w:ascii="Times New Roman" w:hAnsi="Times New Roman" w:cs="Tahoma"/>
      <w:sz w:val="18"/>
    </w:rPr>
  </w:style>
  <w:style w:type="character" w:customStyle="1" w:styleId="af5">
    <w:name w:val="Основной текст Знак"/>
    <w:link w:val="a5"/>
    <w:rPr>
      <w:rFonts w:ascii="Arial" w:hAnsi="Arial"/>
    </w:rPr>
  </w:style>
  <w:style w:type="character" w:customStyle="1" w:styleId="aff8">
    <w:name w:val="Участник процесса"/>
    <w:qFormat/>
    <w:rPr>
      <w:rFonts w:ascii="Arial" w:eastAsia="Times New Roman" w:hAnsi="Arial"/>
      <w:b/>
      <w:i/>
      <w:sz w:val="20"/>
      <w:lang w:val="ru-RU" w:eastAsia="ru-RU"/>
    </w:rPr>
  </w:style>
  <w:style w:type="paragraph" w:customStyle="1" w:styleId="aff9">
    <w:name w:val="Горячие клавиши"/>
    <w:basedOn w:val="a4"/>
    <w:next w:val="a4"/>
    <w:link w:val="affa"/>
    <w:qFormat/>
    <w:rPr>
      <w:rFonts w:ascii="Courier New" w:eastAsia="Times New Roman" w:hAnsi="Courier New"/>
      <w:i/>
      <w:sz w:val="24"/>
      <w:szCs w:val="22"/>
    </w:rPr>
  </w:style>
  <w:style w:type="paragraph" w:customStyle="1" w:styleId="1">
    <w:name w:val="Инструкция 1"/>
    <w:basedOn w:val="a4"/>
    <w:qFormat/>
    <w:pPr>
      <w:numPr>
        <w:numId w:val="1"/>
      </w:numPr>
      <w:jc w:val="center"/>
    </w:pPr>
    <w:rPr>
      <w:b/>
      <w:sz w:val="22"/>
      <w:szCs w:val="22"/>
    </w:rPr>
  </w:style>
  <w:style w:type="paragraph" w:customStyle="1" w:styleId="2">
    <w:name w:val="Инструкция 2"/>
    <w:basedOn w:val="a4"/>
    <w:qFormat/>
    <w:pPr>
      <w:numPr>
        <w:ilvl w:val="1"/>
        <w:numId w:val="1"/>
      </w:numPr>
    </w:pPr>
    <w:rPr>
      <w:sz w:val="22"/>
      <w:szCs w:val="22"/>
    </w:rPr>
  </w:style>
  <w:style w:type="paragraph" w:customStyle="1" w:styleId="affb">
    <w:name w:val="Кнопка"/>
    <w:basedOn w:val="a5"/>
    <w:next w:val="a5"/>
    <w:link w:val="affc"/>
    <w:qFormat/>
    <w:pPr>
      <w:spacing w:before="0"/>
    </w:pPr>
    <w:rPr>
      <w:b/>
      <w:u w:val="single"/>
    </w:rPr>
  </w:style>
  <w:style w:type="paragraph" w:customStyle="1" w:styleId="affd">
    <w:name w:val="Название документа"/>
    <w:basedOn w:val="a5"/>
    <w:next w:val="a5"/>
    <w:link w:val="affe"/>
    <w:qFormat/>
    <w:rPr>
      <w:b/>
    </w:rPr>
  </w:style>
  <w:style w:type="paragraph" w:customStyle="1" w:styleId="afff">
    <w:name w:val="Название поля"/>
    <w:basedOn w:val="a4"/>
    <w:link w:val="afff0"/>
    <w:qFormat/>
    <w:rPr>
      <w:rFonts w:ascii="Courier New" w:eastAsia="Times New Roman" w:hAnsi="Courier New"/>
      <w:i/>
      <w:sz w:val="22"/>
      <w:szCs w:val="22"/>
    </w:rPr>
  </w:style>
  <w:style w:type="paragraph" w:customStyle="1" w:styleId="afff1">
    <w:name w:val="Пояснения к заполнению документа"/>
    <w:basedOn w:val="a4"/>
    <w:qFormat/>
    <w:pPr>
      <w:ind w:firstLine="567"/>
    </w:pPr>
    <w:rPr>
      <w:i/>
      <w:iCs/>
      <w:color w:val="0000FF"/>
      <w:sz w:val="22"/>
      <w:szCs w:val="22"/>
    </w:rPr>
  </w:style>
  <w:style w:type="paragraph" w:styleId="afff2">
    <w:name w:val="E-mail Signature"/>
    <w:basedOn w:val="a4"/>
    <w:link w:val="afff3"/>
    <w:rPr>
      <w:rFonts w:ascii="Courier New" w:eastAsia="Times New Roman" w:hAnsi="Courier New"/>
      <w:sz w:val="22"/>
      <w:szCs w:val="22"/>
    </w:rPr>
  </w:style>
  <w:style w:type="character" w:customStyle="1" w:styleId="afff3">
    <w:name w:val="Электронная подпись Знак"/>
    <w:link w:val="afff2"/>
    <w:rPr>
      <w:rFonts w:ascii="Courier New" w:hAnsi="Courier New"/>
      <w:sz w:val="22"/>
      <w:szCs w:val="22"/>
    </w:rPr>
  </w:style>
  <w:style w:type="character" w:customStyle="1" w:styleId="affc">
    <w:name w:val="Кнопка Знак"/>
    <w:link w:val="affb"/>
    <w:rPr>
      <w:rFonts w:ascii="Arial" w:hAnsi="Arial"/>
      <w:b/>
      <w:u w:val="single"/>
    </w:rPr>
  </w:style>
  <w:style w:type="character" w:customStyle="1" w:styleId="affe">
    <w:name w:val="Название документа Знак"/>
    <w:link w:val="affd"/>
    <w:rPr>
      <w:rFonts w:ascii="Arial" w:hAnsi="Arial"/>
      <w:b/>
    </w:rPr>
  </w:style>
  <w:style w:type="character" w:customStyle="1" w:styleId="afff0">
    <w:name w:val="Название поля Знак"/>
    <w:link w:val="afff"/>
    <w:rPr>
      <w:rFonts w:ascii="Courier New" w:hAnsi="Courier New"/>
      <w:i/>
      <w:sz w:val="22"/>
      <w:szCs w:val="22"/>
    </w:rPr>
  </w:style>
  <w:style w:type="character" w:customStyle="1" w:styleId="aff4">
    <w:name w:val="Функция Знак"/>
    <w:link w:val="aff3"/>
    <w:rPr>
      <w:rFonts w:ascii="Courier New" w:hAnsi="Courier New"/>
      <w:i/>
      <w:sz w:val="22"/>
      <w:szCs w:val="22"/>
    </w:rPr>
  </w:style>
  <w:style w:type="character" w:customStyle="1" w:styleId="affa">
    <w:name w:val="Горячие клавиши Знак"/>
    <w:link w:val="aff9"/>
    <w:rPr>
      <w:rFonts w:ascii="Courier New" w:hAnsi="Courier New"/>
      <w:i/>
      <w:sz w:val="24"/>
      <w:szCs w:val="22"/>
    </w:rPr>
  </w:style>
  <w:style w:type="table" w:styleId="afff4">
    <w:name w:val="Table Grid"/>
    <w:basedOn w:val="a7"/>
    <w:uiPriority w:val="59"/>
    <w:pPr>
      <w:jc w:val="both"/>
    </w:pPr>
    <w:rPr>
      <w:rFonts w:ascii="Arial" w:eastAsia="Calibri" w:hAnsi="Arial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f5">
    <w:name w:val="List Paragraph"/>
    <w:basedOn w:val="a4"/>
    <w:uiPriority w:val="34"/>
    <w:qFormat/>
    <w:pPr>
      <w:spacing w:before="60"/>
      <w:ind w:left="709" w:hanging="284"/>
    </w:pPr>
  </w:style>
  <w:style w:type="paragraph" w:styleId="a1">
    <w:name w:val="List Bullet"/>
    <w:basedOn w:val="afff5"/>
    <w:qFormat/>
    <w:pPr>
      <w:numPr>
        <w:numId w:val="7"/>
      </w:numPr>
    </w:pPr>
  </w:style>
  <w:style w:type="paragraph" w:styleId="afff6">
    <w:name w:val="Title"/>
    <w:basedOn w:val="a5"/>
    <w:next w:val="a4"/>
    <w:link w:val="afff7"/>
    <w:uiPriority w:val="10"/>
    <w:qFormat/>
    <w:pPr>
      <w:pBdr>
        <w:bottom w:val="single" w:sz="18" w:space="1" w:color="1F497D"/>
      </w:pBdr>
      <w:spacing w:before="0" w:after="360"/>
      <w:jc w:val="left"/>
    </w:pPr>
    <w:rPr>
      <w:color w:val="1F497D"/>
      <w:sz w:val="40"/>
    </w:rPr>
  </w:style>
  <w:style w:type="character" w:customStyle="1" w:styleId="afff7">
    <w:name w:val="Заголовок Знак"/>
    <w:link w:val="afff6"/>
    <w:uiPriority w:val="10"/>
    <w:rPr>
      <w:rFonts w:ascii="Arial" w:hAnsi="Arial"/>
      <w:color w:val="1F497D"/>
      <w:sz w:val="40"/>
    </w:rPr>
  </w:style>
  <w:style w:type="paragraph" w:customStyle="1" w:styleId="afff8">
    <w:name w:val="Название справочника"/>
    <w:basedOn w:val="a5"/>
    <w:next w:val="a5"/>
    <w:link w:val="afff9"/>
    <w:qFormat/>
    <w:pPr>
      <w:spacing w:before="0"/>
    </w:pPr>
    <w:rPr>
      <w:b/>
    </w:rPr>
  </w:style>
  <w:style w:type="paragraph" w:customStyle="1" w:styleId="afffa">
    <w:name w:val="Название поля/пункт меню"/>
    <w:basedOn w:val="a5"/>
    <w:link w:val="afffb"/>
    <w:qFormat/>
    <w:pPr>
      <w:spacing w:before="0"/>
    </w:pPr>
    <w:rPr>
      <w:i/>
    </w:rPr>
  </w:style>
  <w:style w:type="paragraph" w:styleId="a3">
    <w:name w:val="List Number"/>
    <w:basedOn w:val="afff5"/>
    <w:uiPriority w:val="99"/>
    <w:unhideWhenUsed/>
    <w:pPr>
      <w:numPr>
        <w:numId w:val="8"/>
      </w:numPr>
      <w:spacing w:before="160"/>
    </w:pPr>
  </w:style>
  <w:style w:type="character" w:customStyle="1" w:styleId="afffc">
    <w:name w:val="Определение"/>
    <w:qFormat/>
    <w:rPr>
      <w:rFonts w:ascii="Arial" w:eastAsia="Times New Roman" w:hAnsi="Arial"/>
      <w:i/>
      <w:color w:val="1F497D"/>
      <w:u w:val="none"/>
      <w:lang w:val="ru-RU" w:eastAsia="ru-RU"/>
    </w:rPr>
  </w:style>
  <w:style w:type="paragraph" w:customStyle="1" w:styleId="afffd">
    <w:name w:val="Пример кода"/>
    <w:basedOn w:val="a5"/>
    <w:qFormat/>
    <w:pPr>
      <w:shd w:val="clear" w:color="auto" w:fill="F2F2F2"/>
      <w:spacing w:before="0"/>
    </w:pPr>
    <w:rPr>
      <w:rFonts w:ascii="Consolas" w:hAnsi="Consolas"/>
    </w:rPr>
  </w:style>
  <w:style w:type="table" w:customStyle="1" w:styleId="afffe">
    <w:name w:val="Таблица НПО"/>
    <w:basedOn w:val="a7"/>
    <w:uiPriority w:val="99"/>
    <w:qFormat/>
    <w:rPr>
      <w:rFonts w:ascii="Arial" w:eastAsia="Calibri" w:hAnsi="Arial"/>
    </w:rPr>
    <w:tblPr>
      <w:tblStyleRowBandSize w:val="1"/>
      <w:tblInd w:w="113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</w:tblPr>
    <w:tcPr>
      <w:tcMar>
        <w:top w:w="40" w:type="dxa"/>
        <w:bottom w:w="45" w:type="dxa"/>
      </w:tcMar>
      <w:vAlign w:val="center"/>
    </w:tcPr>
    <w:tblStylePr w:type="firstRow">
      <w:pPr>
        <w:spacing w:before="0" w:beforeAutospacing="0" w:after="0" w:afterAutospacing="0" w:line="240" w:lineRule="auto"/>
        <w:ind w:left="0" w:firstLine="0"/>
        <w:contextualSpacing w:val="0"/>
        <w:jc w:val="center"/>
      </w:pPr>
      <w:rPr>
        <w:rFonts w:ascii="Arial" w:hAnsi="Arial"/>
        <w:sz w:val="20"/>
      </w:rPr>
      <w:tblPr/>
      <w:trPr>
        <w:tblHeader/>
      </w:trPr>
      <w:tcPr>
        <w:shd w:val="clear" w:color="auto" w:fill="D9D9D9"/>
        <w:tcMar>
          <w:top w:w="113" w:type="dxa"/>
          <w:left w:w="0" w:type="nil"/>
          <w:bottom w:w="113" w:type="dxa"/>
          <w:right w:w="0" w:type="nil"/>
        </w:tcMar>
      </w:tcPr>
    </w:tblStylePr>
    <w:tblStylePr w:type="band1Horz">
      <w:pPr>
        <w:spacing w:beforeAutospacing="0" w:afterAutospacing="0"/>
      </w:pPr>
    </w:tblStylePr>
    <w:tblStylePr w:type="band2Horz">
      <w:pPr>
        <w:spacing w:beforeAutospacing="0" w:afterAutospacing="0"/>
      </w:pPr>
      <w:tblPr/>
      <w:tcPr>
        <w:shd w:val="clear" w:color="auto" w:fill="F2F2F2"/>
      </w:tcPr>
    </w:tblStylePr>
  </w:style>
  <w:style w:type="character" w:customStyle="1" w:styleId="affff">
    <w:name w:val="Пояснение к заполнению"/>
    <w:uiPriority w:val="1"/>
    <w:qFormat/>
    <w:rPr>
      <w:rFonts w:ascii="Arial" w:hAnsi="Arial"/>
      <w:i/>
      <w:color w:val="C0504D"/>
      <w:sz w:val="20"/>
    </w:rPr>
  </w:style>
  <w:style w:type="character" w:customStyle="1" w:styleId="11">
    <w:name w:val="Заголовок 1 Знак"/>
    <w:link w:val="10"/>
    <w:rPr>
      <w:rFonts w:ascii="Arial" w:hAnsi="Arial" w:cs="Arial"/>
      <w:color w:val="1F497D"/>
      <w:sz w:val="36"/>
      <w:szCs w:val="32"/>
    </w:rPr>
  </w:style>
  <w:style w:type="character" w:customStyle="1" w:styleId="21">
    <w:name w:val="Заголовок 2 Знак"/>
    <w:link w:val="20"/>
    <w:rPr>
      <w:rFonts w:ascii="Arial" w:hAnsi="Arial"/>
      <w:color w:val="1F497D"/>
      <w:sz w:val="28"/>
    </w:rPr>
  </w:style>
  <w:style w:type="character" w:customStyle="1" w:styleId="30">
    <w:name w:val="Заголовок 3 Знак"/>
    <w:link w:val="3"/>
    <w:rPr>
      <w:rFonts w:ascii="Arial" w:hAnsi="Arial"/>
      <w:color w:val="1F497D"/>
      <w:sz w:val="24"/>
    </w:rPr>
  </w:style>
  <w:style w:type="character" w:customStyle="1" w:styleId="40">
    <w:name w:val="Заголовок 4 Знак"/>
    <w:link w:val="4"/>
    <w:rPr>
      <w:rFonts w:ascii="Arial" w:hAnsi="Arial"/>
      <w:i/>
      <w:color w:val="1F497D"/>
      <w:sz w:val="22"/>
    </w:rPr>
  </w:style>
  <w:style w:type="character" w:customStyle="1" w:styleId="50">
    <w:name w:val="Заголовок 5 Знак"/>
    <w:link w:val="5"/>
    <w:rPr>
      <w:rFonts w:ascii="Arial" w:hAnsi="Arial"/>
      <w:b/>
      <w:color w:val="1F497D"/>
    </w:rPr>
  </w:style>
  <w:style w:type="character" w:customStyle="1" w:styleId="60">
    <w:name w:val="Заголовок 6 Знак"/>
    <w:link w:val="6"/>
    <w:rPr>
      <w:rFonts w:ascii="Arial" w:hAnsi="Arial"/>
    </w:rPr>
  </w:style>
  <w:style w:type="character" w:customStyle="1" w:styleId="70">
    <w:name w:val="Заголовок 7 Знак"/>
    <w:link w:val="7"/>
    <w:uiPriority w:val="9"/>
    <w:rPr>
      <w:rFonts w:ascii="Cambria" w:hAnsi="Cambria"/>
      <w:i/>
      <w:iCs/>
      <w:color w:val="404040"/>
      <w:lang w:eastAsia="en-US"/>
    </w:rPr>
  </w:style>
  <w:style w:type="character" w:customStyle="1" w:styleId="80">
    <w:name w:val="Заголовок 8 Знак"/>
    <w:link w:val="8"/>
    <w:uiPriority w:val="9"/>
    <w:rPr>
      <w:rFonts w:ascii="Arial" w:hAnsi="Arial"/>
      <w:color w:val="404040"/>
      <w:lang w:eastAsia="en-US"/>
    </w:rPr>
  </w:style>
  <w:style w:type="character" w:customStyle="1" w:styleId="90">
    <w:name w:val="Заголовок 9 Знак"/>
    <w:link w:val="9"/>
    <w:uiPriority w:val="9"/>
    <w:rPr>
      <w:rFonts w:ascii="Arial" w:hAnsi="Arial"/>
      <w:iCs/>
      <w:color w:val="404040"/>
      <w:lang w:eastAsia="en-US"/>
    </w:rPr>
  </w:style>
  <w:style w:type="numbering" w:customStyle="1" w:styleId="a0">
    <w:name w:val="Список эталон"/>
    <w:uiPriority w:val="99"/>
    <w:pPr>
      <w:numPr>
        <w:numId w:val="5"/>
      </w:numPr>
    </w:pPr>
  </w:style>
  <w:style w:type="character" w:customStyle="1" w:styleId="af7">
    <w:name w:val="Верхний колонтитул Знак"/>
    <w:link w:val="af6"/>
    <w:uiPriority w:val="99"/>
    <w:rPr>
      <w:rFonts w:ascii="Arial" w:eastAsia="Calibri" w:hAnsi="Arial"/>
      <w:color w:val="404040"/>
      <w:sz w:val="18"/>
      <w:lang w:eastAsia="en-US"/>
    </w:rPr>
  </w:style>
  <w:style w:type="character" w:customStyle="1" w:styleId="aff">
    <w:name w:val="Нижний колонтитул Знак"/>
    <w:link w:val="afe"/>
    <w:uiPriority w:val="99"/>
    <w:rPr>
      <w:rFonts w:ascii="Arial" w:eastAsia="Calibri" w:hAnsi="Arial"/>
      <w:color w:val="404040"/>
      <w:sz w:val="18"/>
      <w:lang w:eastAsia="en-US"/>
    </w:rPr>
  </w:style>
  <w:style w:type="paragraph" w:styleId="affff0">
    <w:name w:val="Balloon Text"/>
    <w:basedOn w:val="a4"/>
    <w:link w:val="affff1"/>
    <w:uiPriority w:val="99"/>
    <w:unhideWhenUsed/>
    <w:pPr>
      <w:spacing w:before="0"/>
    </w:pPr>
    <w:rPr>
      <w:rFonts w:ascii="Tahoma" w:hAnsi="Tahoma" w:cs="Tahoma"/>
      <w:sz w:val="16"/>
      <w:szCs w:val="16"/>
    </w:rPr>
  </w:style>
  <w:style w:type="character" w:customStyle="1" w:styleId="affff1">
    <w:name w:val="Текст выноски Знак"/>
    <w:link w:val="affff0"/>
    <w:uiPriority w:val="99"/>
    <w:rPr>
      <w:rFonts w:ascii="Tahoma" w:eastAsia="Calibri" w:hAnsi="Tahoma" w:cs="Tahoma"/>
      <w:sz w:val="16"/>
      <w:szCs w:val="16"/>
      <w:lang w:eastAsia="en-US"/>
    </w:rPr>
  </w:style>
  <w:style w:type="character" w:customStyle="1" w:styleId="afff9">
    <w:name w:val="Название справочника Знак"/>
    <w:link w:val="afff8"/>
    <w:rPr>
      <w:rFonts w:ascii="Arial" w:hAnsi="Arial"/>
      <w:b/>
    </w:rPr>
  </w:style>
  <w:style w:type="character" w:customStyle="1" w:styleId="afffb">
    <w:name w:val="Название поля/пункт меню Знак"/>
    <w:link w:val="afffa"/>
    <w:rPr>
      <w:rFonts w:ascii="Arial" w:hAnsi="Arial"/>
      <w:i/>
    </w:rPr>
  </w:style>
  <w:style w:type="paragraph" w:styleId="affff2">
    <w:name w:val="annotation text"/>
    <w:basedOn w:val="a4"/>
    <w:link w:val="affff3"/>
    <w:pPr>
      <w:spacing w:before="0"/>
    </w:pPr>
    <w:rPr>
      <w:rFonts w:eastAsia="Times New Roman"/>
      <w:lang w:eastAsia="ru-RU"/>
    </w:rPr>
  </w:style>
  <w:style w:type="character" w:customStyle="1" w:styleId="affff3">
    <w:name w:val="Текст примечания Знак"/>
    <w:link w:val="affff2"/>
    <w:rPr>
      <w:rFonts w:ascii="Arial" w:hAnsi="Arial"/>
    </w:rPr>
  </w:style>
  <w:style w:type="paragraph" w:customStyle="1" w:styleId="affff4">
    <w:name w:val="Текст таблицы"/>
    <w:basedOn w:val="a5"/>
    <w:qFormat/>
    <w:pPr>
      <w:spacing w:before="0"/>
      <w:jc w:val="left"/>
    </w:pPr>
  </w:style>
  <w:style w:type="character" w:styleId="affff5">
    <w:name w:val="FollowedHyperlink"/>
    <w:rPr>
      <w:color w:val="800080"/>
      <w:u w:val="single"/>
    </w:rPr>
  </w:style>
  <w:style w:type="paragraph" w:styleId="affff6">
    <w:name w:val="No Spacing"/>
    <w:link w:val="affff7"/>
    <w:uiPriority w:val="1"/>
    <w:qFormat/>
    <w:rPr>
      <w:rFonts w:ascii="Calibri" w:hAnsi="Calibri"/>
      <w:sz w:val="22"/>
      <w:szCs w:val="22"/>
    </w:rPr>
  </w:style>
  <w:style w:type="character" w:customStyle="1" w:styleId="affff7">
    <w:name w:val="Без интервала Знак"/>
    <w:link w:val="affff6"/>
    <w:uiPriority w:val="1"/>
    <w:rPr>
      <w:rFonts w:ascii="Calibri" w:hAnsi="Calibri"/>
      <w:sz w:val="22"/>
      <w:szCs w:val="22"/>
      <w:lang w:bidi="ar-SA"/>
    </w:rPr>
  </w:style>
  <w:style w:type="character" w:styleId="affff8">
    <w:name w:val="annotation reference"/>
    <w:rPr>
      <w:sz w:val="16"/>
      <w:szCs w:val="16"/>
    </w:rPr>
  </w:style>
  <w:style w:type="paragraph" w:styleId="affff9">
    <w:name w:val="annotation subject"/>
    <w:basedOn w:val="affff2"/>
    <w:next w:val="affff2"/>
    <w:link w:val="affffa"/>
    <w:pPr>
      <w:spacing w:before="160"/>
    </w:pPr>
    <w:rPr>
      <w:rFonts w:eastAsia="Calibri"/>
      <w:b/>
      <w:bCs/>
      <w:lang w:eastAsia="en-US"/>
    </w:rPr>
  </w:style>
  <w:style w:type="character" w:customStyle="1" w:styleId="affffa">
    <w:name w:val="Тема примечания Знак"/>
    <w:link w:val="affff9"/>
    <w:rPr>
      <w:rFonts w:ascii="Arial" w:eastAsia="Calibri" w:hAnsi="Arial"/>
      <w:b/>
      <w:bCs/>
      <w:lang w:eastAsia="en-US"/>
    </w:rPr>
  </w:style>
  <w:style w:type="character" w:customStyle="1" w:styleId="apple-converted-space">
    <w:name w:val="apple-converted-space"/>
  </w:style>
  <w:style w:type="character" w:customStyle="1" w:styleId="itemtext1">
    <w:name w:val="itemtext1"/>
    <w:rPr>
      <w:rFonts w:ascii="Segoe UI" w:hAnsi="Segoe UI" w:cs="Segoe UI" w:hint="default"/>
      <w:color w:val="000000"/>
      <w:sz w:val="20"/>
      <w:szCs w:val="20"/>
    </w:rPr>
  </w:style>
  <w:style w:type="paragraph" w:styleId="affffb">
    <w:name w:val="Normal (Web)"/>
    <w:basedOn w:val="a4"/>
    <w:uiPriority w:val="99"/>
    <w:unhideWhenUsed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ve-pasteprotect">
    <w:name w:val="ve-pasteprotect"/>
  </w:style>
  <w:style w:type="character" w:styleId="affffc">
    <w:name w:val="Placeholder Text"/>
    <w:basedOn w:val="a6"/>
    <w:uiPriority w:val="99"/>
    <w:semiHidden/>
    <w:rPr>
      <w:color w:val="808080"/>
    </w:rPr>
  </w:style>
  <w:style w:type="character" w:customStyle="1" w:styleId="fnt120">
    <w:name w:val="fnt120"/>
    <w:basedOn w:val="a6"/>
  </w:style>
  <w:style w:type="character" w:customStyle="1" w:styleId="fnt122">
    <w:name w:val="fnt122"/>
    <w:basedOn w:val="a6"/>
  </w:style>
  <w:style w:type="character" w:customStyle="1" w:styleId="fnt133">
    <w:name w:val="fnt133"/>
    <w:basedOn w:val="a6"/>
  </w:style>
  <w:style w:type="character" w:customStyle="1" w:styleId="fnt131">
    <w:name w:val="fnt131"/>
    <w:basedOn w:val="a6"/>
  </w:style>
  <w:style w:type="table" w:styleId="42">
    <w:name w:val="Plain Table 4"/>
    <w:basedOn w:val="a7"/>
    <w:uiPriority w:val="4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affffd">
    <w:name w:val="Grid Table Light"/>
    <w:basedOn w:val="a7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3">
    <w:name w:val="Plain Table 1"/>
    <w:basedOn w:val="a7"/>
    <w:uiPriority w:val="4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25">
    <w:name w:val="Plain Table 2"/>
    <w:basedOn w:val="a7"/>
    <w:uiPriority w:val="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2">
    <w:name w:val="Plain Table 3"/>
    <w:basedOn w:val="a7"/>
    <w:uiPriority w:val="4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one" w:sz="4" w:space="0" w:color="000000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one" w:sz="4" w:space="0" w:color="000000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one" w:sz="4" w:space="0" w:color="000000"/>
        </w:tcBorders>
      </w:tcPr>
    </w:tblStylePr>
    <w:tblStylePr w:type="nwCell">
      <w:tblPr/>
      <w:tcPr>
        <w:tcBorders>
          <w:right w:val="none" w:sz="4" w:space="0" w:color="000000"/>
        </w:tcBorders>
      </w:tcPr>
    </w:tblStylePr>
  </w:style>
  <w:style w:type="table" w:styleId="-11">
    <w:name w:val="Grid Table 1 Light Accent 1"/>
    <w:basedOn w:val="a7"/>
    <w:uiPriority w:val="46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fnt137">
    <w:name w:val="fnt137"/>
    <w:basedOn w:val="a6"/>
  </w:style>
  <w:style w:type="character" w:customStyle="1" w:styleId="fnt139">
    <w:name w:val="fnt139"/>
    <w:basedOn w:val="a6"/>
  </w:style>
  <w:style w:type="paragraph" w:styleId="z-">
    <w:name w:val="HTML Top of Form"/>
    <w:basedOn w:val="a4"/>
    <w:next w:val="a4"/>
    <w:link w:val="z-0"/>
    <w:hidden/>
    <w:uiPriority w:val="99"/>
    <w:unhideWhenUsed/>
    <w:pPr>
      <w:pBdr>
        <w:bottom w:val="single" w:sz="6" w:space="1" w:color="auto"/>
      </w:pBdr>
      <w:spacing w:before="0"/>
      <w:jc w:val="center"/>
    </w:pPr>
    <w:rPr>
      <w:rFonts w:eastAsia="Times New Roman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6"/>
    <w:link w:val="z-"/>
    <w:uiPriority w:val="99"/>
    <w:rPr>
      <w:rFonts w:ascii="Arial" w:hAnsi="Arial" w:cs="Arial"/>
      <w:vanish/>
      <w:sz w:val="16"/>
      <w:szCs w:val="16"/>
    </w:rPr>
  </w:style>
  <w:style w:type="paragraph" w:customStyle="1" w:styleId="par87">
    <w:name w:val="par87"/>
    <w:basedOn w:val="a4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nt138">
    <w:name w:val="fnt138"/>
    <w:basedOn w:val="a6"/>
  </w:style>
  <w:style w:type="character" w:customStyle="1" w:styleId="fnt140">
    <w:name w:val="fnt140"/>
    <w:basedOn w:val="a6"/>
  </w:style>
  <w:style w:type="character" w:customStyle="1" w:styleId="highlight">
    <w:name w:val="highlight"/>
    <w:basedOn w:val="a6"/>
  </w:style>
  <w:style w:type="paragraph" w:customStyle="1" w:styleId="par113">
    <w:name w:val="par113"/>
    <w:basedOn w:val="a4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nt219">
    <w:name w:val="fnt219"/>
    <w:basedOn w:val="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comments" Target="comments.xml"/><Relationship Id="rId26" Type="http://schemas.onlyoffice.com/commentsIdsDocument" Target="commentsIdsDocument.xml"/><Relationship Id="rId3" Type="http://schemas.openxmlformats.org/officeDocument/2006/relationships/customXml" Target="../customXml/item3.xml"/><Relationship Id="rId21" Type="http://schemas.microsoft.com/office/2018/08/relationships/commentsExtensible" Target="commentsExtensi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package" Target="embeddings/_________Microsoft_Visio.vsdx"/><Relationship Id="rId25" Type="http://schemas.onlyoffice.com/commentsExtendedDocument" Target="commentsExtended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microsoft.com/office/2011/relationships/people" Target="people.xml"/><Relationship Id="rId28" Type="http://schemas.onlyoffice.com/peopleDocument" Target="peopleDocument.xml"/><Relationship Id="rId10" Type="http://schemas.openxmlformats.org/officeDocument/2006/relationships/hyperlink" Target="https://club.directum.ru/webhelp/directumrx/web/index.html?admin_general_health_checks.htm" TargetMode="External"/><Relationship Id="rId19" Type="http://schemas.microsoft.com/office/2011/relationships/commentsExtended" Target="commentsExtended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fontTable" Target="fontTable.xml"/><Relationship Id="rId27" Type="http://schemas.onlyoffice.com/commentsDocument" Target="comments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F1B40976-79C7-4AF3-B9B5-D620530CA41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19</Pages>
  <Words>4647</Words>
  <Characters>26494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DIRECTUM</Company>
  <LinksUpToDate>false</LinksUpToDate>
  <CharactersWithSpaces>31079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Biryukov_PV@DIRECTUM.ru</dc:creator>
  <cp:lastModifiedBy>Ившин Василий  (Ivshin_VV)</cp:lastModifiedBy>
  <cp:revision>425</cp:revision>
  <dcterms:created xsi:type="dcterms:W3CDTF">2019-09-27T13:29:00Z</dcterms:created>
  <dcterms:modified xsi:type="dcterms:W3CDTF">2024-06-22T09:21:00Z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YS_CODE_DIRECTUM">
    <vt:lpwstr>TEHKASNPO</vt:lpwstr>
  </property>
  <property fmtid="{D5CDD505-2E9C-101B-9397-08002B2CF9AE}" pid="3" name="Наименование">
    <vt:lpwstr>Общий шаблон документа для Word</vt:lpwstr>
  </property>
  <property fmtid="{D5CDD505-2E9C-101B-9397-08002B2CF9AE}" pid="4" name="Обновлять поля DIRECTUM">
    <vt:bool>false</vt:bool>
  </property>
  <property fmtid="{D5CDD505-2E9C-101B-9397-08002B2CF9AE}" pid="5" name="INSTALL_ID">
    <vt:lpwstr>777</vt:lpwstr>
  </property>
</Properties>
</file>