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3E7CF" w14:textId="53B72AF6" w:rsidR="007040C2" w:rsidRDefault="007040C2" w:rsidP="00BD6A75">
      <w:pPr>
        <w:spacing w:after="0"/>
        <w:jc w:val="center"/>
        <w:rPr>
          <w:b/>
          <w:sz w:val="28"/>
          <w:szCs w:val="24"/>
          <w:u w:val="single"/>
        </w:rPr>
      </w:pPr>
      <w:r w:rsidRPr="00CD1447">
        <w:rPr>
          <w:b/>
          <w:sz w:val="28"/>
          <w:szCs w:val="24"/>
          <w:u w:val="single"/>
        </w:rPr>
        <w:t>INFORME PRO</w:t>
      </w:r>
      <w:r w:rsidR="00A968F5" w:rsidRPr="00CD1447">
        <w:rPr>
          <w:b/>
          <w:sz w:val="28"/>
          <w:szCs w:val="24"/>
          <w:u w:val="single"/>
        </w:rPr>
        <w:t>YECTO</w:t>
      </w:r>
      <w:r w:rsidRPr="00CD1447">
        <w:rPr>
          <w:b/>
          <w:sz w:val="28"/>
          <w:szCs w:val="24"/>
          <w:u w:val="single"/>
        </w:rPr>
        <w:t xml:space="preserve"> 2</w:t>
      </w:r>
    </w:p>
    <w:p w14:paraId="34F8141B" w14:textId="77777777" w:rsidR="004C3A7F" w:rsidRPr="00CD1447" w:rsidRDefault="004C3A7F" w:rsidP="00BD6A75">
      <w:pPr>
        <w:spacing w:after="0"/>
        <w:jc w:val="center"/>
        <w:rPr>
          <w:b/>
          <w:sz w:val="28"/>
          <w:szCs w:val="24"/>
          <w:u w:val="single"/>
        </w:rPr>
      </w:pPr>
    </w:p>
    <w:p w14:paraId="35542A94" w14:textId="1CA25717" w:rsidR="004C3A7F" w:rsidRPr="004C3A7F" w:rsidRDefault="00BD6A75" w:rsidP="004C3A7F">
      <w:pPr>
        <w:spacing w:before="240"/>
        <w:rPr>
          <w:i/>
          <w:color w:val="595959" w:themeColor="text1" w:themeTint="A6"/>
        </w:rPr>
      </w:pPr>
      <w:r w:rsidRPr="00CD1447">
        <w:rPr>
          <w:b/>
          <w:bCs/>
          <w:i/>
          <w:i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89C3BB" wp14:editId="3826B75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45426" cy="7952"/>
                <wp:effectExtent l="0" t="0" r="31750" b="3048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5426" cy="7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919002" id="Conector recto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444.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7040C2" w:rsidRPr="00CD1447">
        <w:rPr>
          <w:b/>
          <w:i/>
          <w:color w:val="595959" w:themeColor="text1" w:themeTint="A6"/>
        </w:rPr>
        <w:t>Nota Previa:</w:t>
      </w:r>
      <w:r w:rsidR="007040C2" w:rsidRPr="00CD1447">
        <w:rPr>
          <w:i/>
          <w:color w:val="595959" w:themeColor="text1" w:themeTint="A6"/>
        </w:rPr>
        <w:t xml:space="preserve"> </w:t>
      </w:r>
      <w:r w:rsidR="0046612B" w:rsidRPr="00CD1447">
        <w:rPr>
          <w:i/>
          <w:color w:val="595959" w:themeColor="text1" w:themeTint="A6"/>
        </w:rPr>
        <w:t>Este Proyecto he decidido realizarlo de manera individual</w:t>
      </w:r>
    </w:p>
    <w:p w14:paraId="4968E4F9" w14:textId="446D6F50" w:rsidR="00D43C2F" w:rsidRPr="00CD1447" w:rsidRDefault="00BD6A75" w:rsidP="004C3A7F">
      <w:pPr>
        <w:spacing w:before="240"/>
        <w:rPr>
          <w:b/>
        </w:rPr>
      </w:pPr>
      <w:r w:rsidRPr="00CD1447">
        <w:rPr>
          <w:b/>
          <w:bCs/>
          <w:i/>
          <w:i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21F1DC" wp14:editId="7A485B7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45426" cy="7952"/>
                <wp:effectExtent l="0" t="0" r="31750" b="3048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5426" cy="7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A8E03E" id="Conector recto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444.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4C3A7F">
        <w:rPr>
          <w:b/>
        </w:rPr>
        <w:t>[</w:t>
      </w:r>
      <w:r w:rsidR="00A56DFC" w:rsidRPr="00CD1447">
        <w:rPr>
          <w:b/>
        </w:rPr>
        <w:t>EX1]</w:t>
      </w:r>
    </w:p>
    <w:p w14:paraId="13B8830B" w14:textId="73E9C9E9" w:rsidR="00586DAC" w:rsidRPr="00CD1447" w:rsidRDefault="0046612B">
      <w:r w:rsidRPr="00CD1447">
        <w:t xml:space="preserve">Utilizamos </w:t>
      </w:r>
      <w:r w:rsidR="00013B39" w:rsidRPr="00CD1447">
        <w:rPr>
          <w:i/>
        </w:rPr>
        <w:t xml:space="preserve">market_dt.info() </w:t>
      </w:r>
      <w:r w:rsidRPr="00CD1447">
        <w:t>para mostrar el número de columnas, etiquetas de columna, tipos de datos de columna, uso de memoria, índice de rango y el número de celdas en cada columna (valores no nulos). Obteniendo la siguiente tabla: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13B39" w:rsidRPr="00CD1447" w14:paraId="592A4FA4" w14:textId="77777777" w:rsidTr="0046612B">
        <w:tc>
          <w:tcPr>
            <w:tcW w:w="2831" w:type="dxa"/>
            <w:shd w:val="clear" w:color="auto" w:fill="595959" w:themeFill="text1" w:themeFillTint="A6"/>
          </w:tcPr>
          <w:p w14:paraId="6AAF00ED" w14:textId="693E4CF2" w:rsidR="00013B39" w:rsidRPr="00CD1447" w:rsidRDefault="00013B39" w:rsidP="0046612B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CD1447">
              <w:rPr>
                <w:b/>
                <w:color w:val="FFFFFF" w:themeColor="background1"/>
                <w:sz w:val="24"/>
              </w:rPr>
              <w:t>Nombre de la variable</w:t>
            </w:r>
          </w:p>
        </w:tc>
        <w:tc>
          <w:tcPr>
            <w:tcW w:w="2831" w:type="dxa"/>
            <w:shd w:val="clear" w:color="auto" w:fill="595959" w:themeFill="text1" w:themeFillTint="A6"/>
          </w:tcPr>
          <w:p w14:paraId="56C38366" w14:textId="6E4AA2BF" w:rsidR="00013B39" w:rsidRPr="00CD1447" w:rsidRDefault="00013B39" w:rsidP="0046612B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CD1447">
              <w:rPr>
                <w:b/>
                <w:color w:val="FFFFFF" w:themeColor="background1"/>
                <w:sz w:val="24"/>
              </w:rPr>
              <w:t xml:space="preserve">Cantidad de no </w:t>
            </w:r>
            <w:r w:rsidR="00E411C9" w:rsidRPr="00CD1447">
              <w:rPr>
                <w:b/>
                <w:color w:val="FFFFFF" w:themeColor="background1"/>
                <w:sz w:val="24"/>
              </w:rPr>
              <w:t>n</w:t>
            </w:r>
            <w:r w:rsidRPr="00CD1447">
              <w:rPr>
                <w:b/>
                <w:color w:val="FFFFFF" w:themeColor="background1"/>
                <w:sz w:val="24"/>
              </w:rPr>
              <w:t>ulos</w:t>
            </w:r>
          </w:p>
        </w:tc>
        <w:tc>
          <w:tcPr>
            <w:tcW w:w="2832" w:type="dxa"/>
            <w:shd w:val="clear" w:color="auto" w:fill="595959" w:themeFill="text1" w:themeFillTint="A6"/>
          </w:tcPr>
          <w:p w14:paraId="2594D133" w14:textId="78A3D89C" w:rsidR="00013B39" w:rsidRPr="00CD1447" w:rsidRDefault="00013B39" w:rsidP="0046612B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CD1447">
              <w:rPr>
                <w:b/>
                <w:color w:val="FFFFFF" w:themeColor="background1"/>
                <w:sz w:val="24"/>
              </w:rPr>
              <w:t>Tipo de dato</w:t>
            </w:r>
          </w:p>
        </w:tc>
      </w:tr>
      <w:tr w:rsidR="00013B39" w:rsidRPr="00CD1447" w14:paraId="537181E9" w14:textId="77777777" w:rsidTr="00013B39">
        <w:tc>
          <w:tcPr>
            <w:tcW w:w="2831" w:type="dxa"/>
          </w:tcPr>
          <w:p w14:paraId="473E36AC" w14:textId="48578AC1" w:rsidR="00013B39" w:rsidRPr="00CD1447" w:rsidRDefault="00013B39" w:rsidP="0046612B">
            <w:pPr>
              <w:jc w:val="center"/>
            </w:pPr>
            <w:r w:rsidRPr="00CD1447">
              <w:t>City</w:t>
            </w:r>
          </w:p>
        </w:tc>
        <w:tc>
          <w:tcPr>
            <w:tcW w:w="2831" w:type="dxa"/>
          </w:tcPr>
          <w:p w14:paraId="38C43422" w14:textId="37583930" w:rsidR="00013B39" w:rsidRPr="00CD1447" w:rsidRDefault="00013B39" w:rsidP="0046612B">
            <w:pPr>
              <w:jc w:val="center"/>
            </w:pPr>
            <w:r w:rsidRPr="00CD1447">
              <w:t>13335</w:t>
            </w:r>
          </w:p>
        </w:tc>
        <w:tc>
          <w:tcPr>
            <w:tcW w:w="2832" w:type="dxa"/>
          </w:tcPr>
          <w:p w14:paraId="5A10D969" w14:textId="65BF6231" w:rsidR="00013B39" w:rsidRPr="00CD1447" w:rsidRDefault="00013B39" w:rsidP="0046612B">
            <w:pPr>
              <w:jc w:val="center"/>
            </w:pPr>
            <w:proofErr w:type="spellStart"/>
            <w:r w:rsidRPr="00CD1447">
              <w:t>Object</w:t>
            </w:r>
            <w:proofErr w:type="spellEnd"/>
          </w:p>
        </w:tc>
      </w:tr>
      <w:tr w:rsidR="00013B39" w:rsidRPr="00CD1447" w14:paraId="4BB97958" w14:textId="77777777" w:rsidTr="0046612B">
        <w:tc>
          <w:tcPr>
            <w:tcW w:w="2831" w:type="dxa"/>
            <w:shd w:val="clear" w:color="auto" w:fill="F2F2F2" w:themeFill="background1" w:themeFillShade="F2"/>
          </w:tcPr>
          <w:p w14:paraId="4491AFA5" w14:textId="70C9927C" w:rsidR="00013B39" w:rsidRPr="00CD1447" w:rsidRDefault="00013B39" w:rsidP="0046612B">
            <w:pPr>
              <w:jc w:val="center"/>
            </w:pPr>
            <w:proofErr w:type="spellStart"/>
            <w:r w:rsidRPr="00CD1447">
              <w:t>Customer_Flag</w:t>
            </w:r>
            <w:proofErr w:type="spellEnd"/>
          </w:p>
        </w:tc>
        <w:tc>
          <w:tcPr>
            <w:tcW w:w="2831" w:type="dxa"/>
            <w:shd w:val="clear" w:color="auto" w:fill="F2F2F2" w:themeFill="background1" w:themeFillShade="F2"/>
          </w:tcPr>
          <w:p w14:paraId="240C2B47" w14:textId="05531863" w:rsidR="00013B39" w:rsidRPr="00CD1447" w:rsidRDefault="00013B39" w:rsidP="0046612B">
            <w:pPr>
              <w:jc w:val="center"/>
            </w:pPr>
            <w:r w:rsidRPr="00CD1447">
              <w:t>13335</w:t>
            </w:r>
          </w:p>
        </w:tc>
        <w:tc>
          <w:tcPr>
            <w:tcW w:w="2832" w:type="dxa"/>
            <w:shd w:val="clear" w:color="auto" w:fill="F2F2F2" w:themeFill="background1" w:themeFillShade="F2"/>
          </w:tcPr>
          <w:p w14:paraId="01E51093" w14:textId="0DCC3A0C" w:rsidR="00013B39" w:rsidRPr="00CD1447" w:rsidRDefault="00013B39" w:rsidP="0046612B">
            <w:pPr>
              <w:jc w:val="center"/>
            </w:pPr>
            <w:proofErr w:type="spellStart"/>
            <w:r w:rsidRPr="00CD1447">
              <w:t>Integer</w:t>
            </w:r>
            <w:proofErr w:type="spellEnd"/>
            <w:r w:rsidRPr="00CD1447">
              <w:t xml:space="preserve"> (64)</w:t>
            </w:r>
          </w:p>
        </w:tc>
      </w:tr>
      <w:tr w:rsidR="00013B39" w:rsidRPr="00CD1447" w14:paraId="2DBB578E" w14:textId="77777777" w:rsidTr="00013B39">
        <w:tc>
          <w:tcPr>
            <w:tcW w:w="2831" w:type="dxa"/>
          </w:tcPr>
          <w:p w14:paraId="257109AD" w14:textId="1434DE7B" w:rsidR="00013B39" w:rsidRPr="00CD1447" w:rsidRDefault="00013B39" w:rsidP="0046612B">
            <w:pPr>
              <w:jc w:val="center"/>
            </w:pPr>
            <w:proofErr w:type="spellStart"/>
            <w:r w:rsidRPr="00CD1447">
              <w:t>Revenue</w:t>
            </w:r>
            <w:proofErr w:type="spellEnd"/>
          </w:p>
        </w:tc>
        <w:tc>
          <w:tcPr>
            <w:tcW w:w="2831" w:type="dxa"/>
          </w:tcPr>
          <w:p w14:paraId="7C8D011E" w14:textId="2F878A13" w:rsidR="00013B39" w:rsidRPr="00CD1447" w:rsidRDefault="00013B39" w:rsidP="0046612B">
            <w:pPr>
              <w:jc w:val="center"/>
            </w:pPr>
            <w:r w:rsidRPr="00CD1447">
              <w:t>8589</w:t>
            </w:r>
          </w:p>
        </w:tc>
        <w:tc>
          <w:tcPr>
            <w:tcW w:w="2832" w:type="dxa"/>
          </w:tcPr>
          <w:p w14:paraId="4870E2D8" w14:textId="490F74DF" w:rsidR="00013B39" w:rsidRPr="00CD1447" w:rsidRDefault="00013B39" w:rsidP="0046612B">
            <w:pPr>
              <w:jc w:val="center"/>
            </w:pPr>
            <w:proofErr w:type="spellStart"/>
            <w:r w:rsidRPr="00CD1447">
              <w:t>Float</w:t>
            </w:r>
            <w:proofErr w:type="spellEnd"/>
            <w:r w:rsidRPr="00CD1447">
              <w:t xml:space="preserve"> (64)</w:t>
            </w:r>
          </w:p>
        </w:tc>
      </w:tr>
      <w:tr w:rsidR="00013B39" w:rsidRPr="00CD1447" w14:paraId="7DBB2E05" w14:textId="77777777" w:rsidTr="0046612B">
        <w:tc>
          <w:tcPr>
            <w:tcW w:w="2831" w:type="dxa"/>
            <w:shd w:val="clear" w:color="auto" w:fill="F2F2F2" w:themeFill="background1" w:themeFillShade="F2"/>
          </w:tcPr>
          <w:p w14:paraId="071AA952" w14:textId="00148C68" w:rsidR="00013B39" w:rsidRPr="00CD1447" w:rsidRDefault="00013B39" w:rsidP="0046612B">
            <w:pPr>
              <w:jc w:val="center"/>
            </w:pPr>
            <w:r w:rsidRPr="00CD1447">
              <w:t>Sector</w:t>
            </w:r>
          </w:p>
        </w:tc>
        <w:tc>
          <w:tcPr>
            <w:tcW w:w="2831" w:type="dxa"/>
            <w:shd w:val="clear" w:color="auto" w:fill="F2F2F2" w:themeFill="background1" w:themeFillShade="F2"/>
          </w:tcPr>
          <w:p w14:paraId="24DE7440" w14:textId="7AA85A18" w:rsidR="00013B39" w:rsidRPr="00CD1447" w:rsidRDefault="00013B39" w:rsidP="0046612B">
            <w:pPr>
              <w:jc w:val="center"/>
            </w:pPr>
            <w:r w:rsidRPr="00CD1447">
              <w:t>13235</w:t>
            </w:r>
          </w:p>
        </w:tc>
        <w:tc>
          <w:tcPr>
            <w:tcW w:w="2832" w:type="dxa"/>
            <w:shd w:val="clear" w:color="auto" w:fill="F2F2F2" w:themeFill="background1" w:themeFillShade="F2"/>
          </w:tcPr>
          <w:p w14:paraId="051E7D57" w14:textId="1A0D4544" w:rsidR="00013B39" w:rsidRPr="00CD1447" w:rsidRDefault="00013B39" w:rsidP="0046612B">
            <w:pPr>
              <w:jc w:val="center"/>
            </w:pPr>
            <w:proofErr w:type="spellStart"/>
            <w:r w:rsidRPr="00CD1447">
              <w:t>Float</w:t>
            </w:r>
            <w:proofErr w:type="spellEnd"/>
            <w:r w:rsidRPr="00CD1447">
              <w:t xml:space="preserve"> (64)</w:t>
            </w:r>
          </w:p>
        </w:tc>
      </w:tr>
      <w:tr w:rsidR="00013B39" w:rsidRPr="00CD1447" w14:paraId="162A05F5" w14:textId="77777777" w:rsidTr="00013B39">
        <w:tc>
          <w:tcPr>
            <w:tcW w:w="2831" w:type="dxa"/>
          </w:tcPr>
          <w:p w14:paraId="10E17798" w14:textId="5FDEC422" w:rsidR="00013B39" w:rsidRPr="00CD1447" w:rsidRDefault="00013B39" w:rsidP="0046612B">
            <w:pPr>
              <w:jc w:val="center"/>
            </w:pPr>
            <w:proofErr w:type="spellStart"/>
            <w:r w:rsidRPr="00CD1447">
              <w:t>Legal_form_code</w:t>
            </w:r>
            <w:proofErr w:type="spellEnd"/>
          </w:p>
        </w:tc>
        <w:tc>
          <w:tcPr>
            <w:tcW w:w="2831" w:type="dxa"/>
          </w:tcPr>
          <w:p w14:paraId="34B5CCC6" w14:textId="7279072C" w:rsidR="00013B39" w:rsidRPr="00CD1447" w:rsidRDefault="00013B39" w:rsidP="0046612B">
            <w:pPr>
              <w:jc w:val="center"/>
            </w:pPr>
            <w:r w:rsidRPr="00CD1447">
              <w:t>13229</w:t>
            </w:r>
          </w:p>
        </w:tc>
        <w:tc>
          <w:tcPr>
            <w:tcW w:w="2832" w:type="dxa"/>
          </w:tcPr>
          <w:p w14:paraId="3D7D9781" w14:textId="0A26F21C" w:rsidR="00013B39" w:rsidRPr="00CD1447" w:rsidRDefault="00013B39" w:rsidP="0046612B">
            <w:pPr>
              <w:jc w:val="center"/>
            </w:pPr>
            <w:proofErr w:type="spellStart"/>
            <w:r w:rsidRPr="00CD1447">
              <w:t>Float</w:t>
            </w:r>
            <w:proofErr w:type="spellEnd"/>
            <w:r w:rsidRPr="00CD1447">
              <w:t xml:space="preserve"> (64)</w:t>
            </w:r>
          </w:p>
        </w:tc>
      </w:tr>
      <w:tr w:rsidR="00013B39" w:rsidRPr="00CD1447" w14:paraId="47A3965A" w14:textId="77777777" w:rsidTr="0046612B">
        <w:tc>
          <w:tcPr>
            <w:tcW w:w="2831" w:type="dxa"/>
            <w:shd w:val="clear" w:color="auto" w:fill="F2F2F2" w:themeFill="background1" w:themeFillShade="F2"/>
          </w:tcPr>
          <w:p w14:paraId="65335687" w14:textId="0BBC7793" w:rsidR="00013B39" w:rsidRPr="00CD1447" w:rsidRDefault="00013B39" w:rsidP="0046612B">
            <w:pPr>
              <w:jc w:val="center"/>
            </w:pPr>
            <w:r w:rsidRPr="00CD1447">
              <w:t>CNT_EMPLOYEE</w:t>
            </w:r>
          </w:p>
        </w:tc>
        <w:tc>
          <w:tcPr>
            <w:tcW w:w="2831" w:type="dxa"/>
            <w:shd w:val="clear" w:color="auto" w:fill="F2F2F2" w:themeFill="background1" w:themeFillShade="F2"/>
          </w:tcPr>
          <w:p w14:paraId="7D8B60AA" w14:textId="68DB8C7F" w:rsidR="00013B39" w:rsidRPr="00CD1447" w:rsidRDefault="00013B39" w:rsidP="0046612B">
            <w:pPr>
              <w:jc w:val="center"/>
            </w:pPr>
            <w:r w:rsidRPr="00CD1447">
              <w:t>13335</w:t>
            </w:r>
          </w:p>
        </w:tc>
        <w:tc>
          <w:tcPr>
            <w:tcW w:w="2832" w:type="dxa"/>
            <w:shd w:val="clear" w:color="auto" w:fill="F2F2F2" w:themeFill="background1" w:themeFillShade="F2"/>
          </w:tcPr>
          <w:p w14:paraId="670861FA" w14:textId="112E4408" w:rsidR="00013B39" w:rsidRPr="00CD1447" w:rsidRDefault="00013B39" w:rsidP="0046612B">
            <w:pPr>
              <w:jc w:val="center"/>
            </w:pPr>
            <w:proofErr w:type="spellStart"/>
            <w:r w:rsidRPr="00CD1447">
              <w:t>Integer</w:t>
            </w:r>
            <w:proofErr w:type="spellEnd"/>
            <w:r w:rsidRPr="00CD1447">
              <w:t xml:space="preserve"> (64)</w:t>
            </w:r>
          </w:p>
        </w:tc>
      </w:tr>
      <w:tr w:rsidR="00013B39" w:rsidRPr="00CD1447" w14:paraId="4D5B8B79" w14:textId="77777777" w:rsidTr="00013B39">
        <w:tc>
          <w:tcPr>
            <w:tcW w:w="2831" w:type="dxa"/>
          </w:tcPr>
          <w:p w14:paraId="69CBCF10" w14:textId="28AB104B" w:rsidR="00013B39" w:rsidRPr="00CD1447" w:rsidRDefault="00013B39" w:rsidP="0046612B">
            <w:pPr>
              <w:jc w:val="center"/>
            </w:pPr>
            <w:r w:rsidRPr="00CD1447">
              <w:t>CNT_CB_DENSITY</w:t>
            </w:r>
          </w:p>
        </w:tc>
        <w:tc>
          <w:tcPr>
            <w:tcW w:w="2831" w:type="dxa"/>
          </w:tcPr>
          <w:p w14:paraId="4AD386E2" w14:textId="6D137131" w:rsidR="00013B39" w:rsidRPr="00CD1447" w:rsidRDefault="00013B39" w:rsidP="0046612B">
            <w:pPr>
              <w:jc w:val="center"/>
            </w:pPr>
            <w:r w:rsidRPr="00CD1447">
              <w:t>10265</w:t>
            </w:r>
          </w:p>
        </w:tc>
        <w:tc>
          <w:tcPr>
            <w:tcW w:w="2832" w:type="dxa"/>
          </w:tcPr>
          <w:p w14:paraId="2FEA5F6C" w14:textId="1322DCB0" w:rsidR="00013B39" w:rsidRPr="00CD1447" w:rsidRDefault="00013B39" w:rsidP="0046612B">
            <w:pPr>
              <w:jc w:val="center"/>
            </w:pPr>
            <w:proofErr w:type="spellStart"/>
            <w:r w:rsidRPr="00CD1447">
              <w:t>Float</w:t>
            </w:r>
            <w:proofErr w:type="spellEnd"/>
            <w:r w:rsidRPr="00CD1447">
              <w:t xml:space="preserve"> (64)</w:t>
            </w:r>
          </w:p>
        </w:tc>
      </w:tr>
      <w:tr w:rsidR="00013B39" w:rsidRPr="00CD1447" w14:paraId="527791A0" w14:textId="77777777" w:rsidTr="0046612B">
        <w:tc>
          <w:tcPr>
            <w:tcW w:w="2831" w:type="dxa"/>
            <w:shd w:val="clear" w:color="auto" w:fill="F2F2F2" w:themeFill="background1" w:themeFillShade="F2"/>
          </w:tcPr>
          <w:p w14:paraId="7AD92AEF" w14:textId="30E88920" w:rsidR="00013B39" w:rsidRPr="00CD1447" w:rsidRDefault="00013B39" w:rsidP="0046612B">
            <w:pPr>
              <w:jc w:val="center"/>
            </w:pPr>
            <w:r w:rsidRPr="00CD1447">
              <w:t>CNT_CB_MOB_DENSITY</w:t>
            </w:r>
          </w:p>
        </w:tc>
        <w:tc>
          <w:tcPr>
            <w:tcW w:w="2831" w:type="dxa"/>
            <w:shd w:val="clear" w:color="auto" w:fill="F2F2F2" w:themeFill="background1" w:themeFillShade="F2"/>
          </w:tcPr>
          <w:p w14:paraId="78511220" w14:textId="19F7DF53" w:rsidR="00013B39" w:rsidRPr="00CD1447" w:rsidRDefault="00013B39" w:rsidP="0046612B">
            <w:pPr>
              <w:jc w:val="center"/>
            </w:pPr>
            <w:r w:rsidRPr="00CD1447">
              <w:t>10265</w:t>
            </w:r>
          </w:p>
        </w:tc>
        <w:tc>
          <w:tcPr>
            <w:tcW w:w="2832" w:type="dxa"/>
            <w:shd w:val="clear" w:color="auto" w:fill="F2F2F2" w:themeFill="background1" w:themeFillShade="F2"/>
          </w:tcPr>
          <w:p w14:paraId="593146D7" w14:textId="3B790E79" w:rsidR="00013B39" w:rsidRPr="00CD1447" w:rsidRDefault="00013B39" w:rsidP="0046612B">
            <w:pPr>
              <w:jc w:val="center"/>
            </w:pPr>
            <w:proofErr w:type="spellStart"/>
            <w:r w:rsidRPr="00CD1447">
              <w:t>Float</w:t>
            </w:r>
            <w:proofErr w:type="spellEnd"/>
            <w:r w:rsidRPr="00CD1447">
              <w:t xml:space="preserve"> (64)</w:t>
            </w:r>
          </w:p>
        </w:tc>
      </w:tr>
      <w:tr w:rsidR="00013B39" w:rsidRPr="00CD1447" w14:paraId="6BACC41C" w14:textId="77777777" w:rsidTr="00013B39">
        <w:tc>
          <w:tcPr>
            <w:tcW w:w="2831" w:type="dxa"/>
          </w:tcPr>
          <w:p w14:paraId="4BE4AC5A" w14:textId="1523960D" w:rsidR="00013B39" w:rsidRPr="00CD1447" w:rsidRDefault="00013B39" w:rsidP="0046612B">
            <w:pPr>
              <w:jc w:val="center"/>
            </w:pPr>
            <w:r w:rsidRPr="00CD1447">
              <w:t>CNT_CB_FN_DENSITY</w:t>
            </w:r>
          </w:p>
        </w:tc>
        <w:tc>
          <w:tcPr>
            <w:tcW w:w="2831" w:type="dxa"/>
          </w:tcPr>
          <w:p w14:paraId="1EB4CDF7" w14:textId="6F8BB804" w:rsidR="00013B39" w:rsidRPr="00CD1447" w:rsidRDefault="00013B39" w:rsidP="0046612B">
            <w:pPr>
              <w:jc w:val="center"/>
            </w:pPr>
            <w:r w:rsidRPr="00CD1447">
              <w:t>10265</w:t>
            </w:r>
          </w:p>
        </w:tc>
        <w:tc>
          <w:tcPr>
            <w:tcW w:w="2832" w:type="dxa"/>
          </w:tcPr>
          <w:p w14:paraId="194E4B55" w14:textId="2E2D1D30" w:rsidR="00013B39" w:rsidRPr="00CD1447" w:rsidRDefault="00013B39" w:rsidP="0046612B">
            <w:pPr>
              <w:jc w:val="center"/>
            </w:pPr>
            <w:proofErr w:type="spellStart"/>
            <w:r w:rsidRPr="00CD1447">
              <w:t>Float</w:t>
            </w:r>
            <w:proofErr w:type="spellEnd"/>
            <w:r w:rsidRPr="00CD1447">
              <w:t xml:space="preserve"> (64)</w:t>
            </w:r>
          </w:p>
        </w:tc>
      </w:tr>
      <w:tr w:rsidR="00013B39" w:rsidRPr="00CD1447" w14:paraId="72D2296E" w14:textId="77777777" w:rsidTr="0046612B">
        <w:tc>
          <w:tcPr>
            <w:tcW w:w="2831" w:type="dxa"/>
            <w:shd w:val="clear" w:color="auto" w:fill="F2F2F2" w:themeFill="background1" w:themeFillShade="F2"/>
          </w:tcPr>
          <w:p w14:paraId="2EB41263" w14:textId="6823E849" w:rsidR="00013B39" w:rsidRPr="00CD1447" w:rsidRDefault="00013B39" w:rsidP="0046612B">
            <w:pPr>
              <w:jc w:val="center"/>
            </w:pPr>
            <w:proofErr w:type="spellStart"/>
            <w:r w:rsidRPr="00CD1447">
              <w:t>Mobile_potential</w:t>
            </w:r>
            <w:proofErr w:type="spellEnd"/>
          </w:p>
        </w:tc>
        <w:tc>
          <w:tcPr>
            <w:tcW w:w="2831" w:type="dxa"/>
            <w:shd w:val="clear" w:color="auto" w:fill="F2F2F2" w:themeFill="background1" w:themeFillShade="F2"/>
          </w:tcPr>
          <w:p w14:paraId="4D322580" w14:textId="576CC7D8" w:rsidR="00013B39" w:rsidRPr="00CD1447" w:rsidRDefault="00013B39" w:rsidP="0046612B">
            <w:pPr>
              <w:jc w:val="center"/>
            </w:pPr>
            <w:r w:rsidRPr="00CD1447">
              <w:t>13335</w:t>
            </w:r>
          </w:p>
        </w:tc>
        <w:tc>
          <w:tcPr>
            <w:tcW w:w="2832" w:type="dxa"/>
            <w:shd w:val="clear" w:color="auto" w:fill="F2F2F2" w:themeFill="background1" w:themeFillShade="F2"/>
          </w:tcPr>
          <w:p w14:paraId="17D5740F" w14:textId="13C57D20" w:rsidR="00013B39" w:rsidRPr="00CD1447" w:rsidRDefault="00013B39" w:rsidP="0046612B">
            <w:pPr>
              <w:jc w:val="center"/>
            </w:pPr>
            <w:proofErr w:type="spellStart"/>
            <w:r w:rsidRPr="00CD1447">
              <w:t>Float</w:t>
            </w:r>
            <w:proofErr w:type="spellEnd"/>
            <w:r w:rsidRPr="00CD1447">
              <w:t xml:space="preserve"> (64)</w:t>
            </w:r>
          </w:p>
        </w:tc>
      </w:tr>
    </w:tbl>
    <w:p w14:paraId="720772E0" w14:textId="6AF3DF49" w:rsidR="00A56DFC" w:rsidRPr="00CD1447" w:rsidRDefault="00A56DFC"/>
    <w:p w14:paraId="28C9E63D" w14:textId="61EE1B93" w:rsidR="0046612B" w:rsidRPr="00CD1447" w:rsidRDefault="0046612B">
      <w:r w:rsidRPr="00CD1447">
        <w:t>Podemos observar</w:t>
      </w:r>
      <w:r w:rsidR="00D92EC3" w:rsidRPr="00CD1447">
        <w:t xml:space="preserve"> que el número de entradas es de 13335, por</w:t>
      </w:r>
      <w:r w:rsidRPr="00CD1447">
        <w:t xml:space="preserve"> </w:t>
      </w:r>
      <w:r w:rsidR="00D92EC3" w:rsidRPr="00CD1447">
        <w:t xml:space="preserve">que la variable que contendrá más nulos es </w:t>
      </w:r>
      <w:proofErr w:type="spellStart"/>
      <w:r w:rsidR="00D92EC3" w:rsidRPr="00CD1447">
        <w:rPr>
          <w:i/>
        </w:rPr>
        <w:t>Revenue</w:t>
      </w:r>
      <w:proofErr w:type="spellEnd"/>
      <w:r w:rsidR="00D92EC3" w:rsidRPr="00CD1447">
        <w:t xml:space="preserve"> con un total de 4746.</w:t>
      </w:r>
    </w:p>
    <w:p w14:paraId="06A4BEB5" w14:textId="2D0F647F" w:rsidR="00D92EC3" w:rsidRPr="00CD1447" w:rsidRDefault="00D92EC3">
      <w:r w:rsidRPr="00CD1447">
        <w:t xml:space="preserve">Además, también podemos ver como las variables </w:t>
      </w:r>
      <w:r w:rsidRPr="00CD1447">
        <w:rPr>
          <w:i/>
        </w:rPr>
        <w:t xml:space="preserve">City, </w:t>
      </w:r>
      <w:proofErr w:type="spellStart"/>
      <w:r w:rsidRPr="00CD1447">
        <w:rPr>
          <w:i/>
        </w:rPr>
        <w:t>Customer_Flag</w:t>
      </w:r>
      <w:proofErr w:type="spellEnd"/>
      <w:r w:rsidRPr="00CD1447">
        <w:rPr>
          <w:i/>
        </w:rPr>
        <w:t xml:space="preserve">, CNT_EMPLOYEE </w:t>
      </w:r>
      <w:r w:rsidRPr="00CD1447">
        <w:t>y</w:t>
      </w:r>
      <w:r w:rsidRPr="00CD1447">
        <w:rPr>
          <w:i/>
        </w:rPr>
        <w:t xml:space="preserve"> </w:t>
      </w:r>
      <w:proofErr w:type="spellStart"/>
      <w:r w:rsidRPr="00CD1447">
        <w:rPr>
          <w:i/>
        </w:rPr>
        <w:t>Mobile_potential</w:t>
      </w:r>
      <w:proofErr w:type="spellEnd"/>
      <w:r w:rsidRPr="00CD1447">
        <w:t xml:space="preserve"> tienen una cantidad de 13335 no nulos, es decir, no contienen ningún valor nulo.</w:t>
      </w:r>
    </w:p>
    <w:p w14:paraId="21719D85" w14:textId="217AF9B6" w:rsidR="00586DAC" w:rsidRPr="00CD1447" w:rsidRDefault="00D92EC3">
      <w:r w:rsidRPr="00CD1447">
        <w:t xml:space="preserve">Podemos considerar </w:t>
      </w:r>
      <w:r w:rsidRPr="00CD1447">
        <w:rPr>
          <w:i/>
        </w:rPr>
        <w:t>City</w:t>
      </w:r>
      <w:r w:rsidRPr="00CD1447">
        <w:t xml:space="preserve"> como objeto debido a que esta agrupa todo el conjunto de variables.</w:t>
      </w:r>
    </w:p>
    <w:p w14:paraId="795CB119" w14:textId="5C6F57B8" w:rsidR="00A56DFC" w:rsidRPr="00CD1447" w:rsidRDefault="00A56DFC">
      <w:pPr>
        <w:rPr>
          <w:b/>
        </w:rPr>
      </w:pPr>
      <w:r w:rsidRPr="00CD1447">
        <w:rPr>
          <w:b/>
        </w:rPr>
        <w:t xml:space="preserve">[EX3] </w:t>
      </w:r>
    </w:p>
    <w:p w14:paraId="03987126" w14:textId="28E3F53B" w:rsidR="00CD6F6A" w:rsidRPr="00CD1447" w:rsidRDefault="00CD6F6A">
      <w:r w:rsidRPr="00CD1447">
        <w:t xml:space="preserve">Una vez hemos creado los </w:t>
      </w:r>
      <w:proofErr w:type="spellStart"/>
      <w:r w:rsidRPr="00CD1447">
        <w:t>datasets</w:t>
      </w:r>
      <w:proofErr w:type="spellEnd"/>
      <w:r w:rsidRPr="00CD1447">
        <w:t xml:space="preserve"> </w:t>
      </w:r>
      <w:proofErr w:type="spellStart"/>
      <w:r w:rsidRPr="00CD1447">
        <w:t>customer_dt</w:t>
      </w:r>
      <w:proofErr w:type="spellEnd"/>
      <w:r w:rsidRPr="00CD1447">
        <w:t xml:space="preserve"> y </w:t>
      </w:r>
      <w:proofErr w:type="spellStart"/>
      <w:r w:rsidRPr="00CD1447">
        <w:t>noncustomer_dt</w:t>
      </w:r>
      <w:proofErr w:type="spellEnd"/>
      <w:r w:rsidRPr="00CD1447">
        <w:t xml:space="preserve"> </w:t>
      </w:r>
      <w:proofErr w:type="spellStart"/>
      <w:r w:rsidRPr="00CD1447">
        <w:t>basandonos</w:t>
      </w:r>
      <w:proofErr w:type="spellEnd"/>
      <w:r w:rsidRPr="00CD1447">
        <w:t xml:space="preserve"> en la </w:t>
      </w:r>
      <w:proofErr w:type="spellStart"/>
      <w:r w:rsidR="00150265" w:rsidRPr="00CD1447">
        <w:t>flag</w:t>
      </w:r>
      <w:proofErr w:type="spellEnd"/>
      <w:r w:rsidR="00150265" w:rsidRPr="00CD1447">
        <w:t>.</w:t>
      </w:r>
      <w:r w:rsidR="00F108C3" w:rsidRPr="00CD1447">
        <w:t xml:space="preserve"> </w:t>
      </w:r>
      <w:r w:rsidR="00150265" w:rsidRPr="00CD1447">
        <w:t xml:space="preserve">Continuamos creando cada uno de los </w:t>
      </w:r>
      <w:proofErr w:type="spellStart"/>
      <w:r w:rsidR="00150265" w:rsidRPr="00CD1447">
        <w:t>bloxpots</w:t>
      </w:r>
      <w:proofErr w:type="spellEnd"/>
      <w:r w:rsidR="00150265" w:rsidRPr="00CD1447">
        <w:t xml:space="preserve"> </w:t>
      </w:r>
      <w:r w:rsidR="00150265" w:rsidRPr="00CD1447">
        <w:rPr>
          <w:i/>
          <w:iCs/>
        </w:rPr>
        <w:t>(</w:t>
      </w:r>
      <w:proofErr w:type="spellStart"/>
      <w:r w:rsidR="00150265" w:rsidRPr="00CD1447">
        <w:rPr>
          <w:i/>
          <w:iCs/>
        </w:rPr>
        <w:t>Revenue</w:t>
      </w:r>
      <w:proofErr w:type="spellEnd"/>
      <w:r w:rsidR="00150265" w:rsidRPr="00CD1447">
        <w:rPr>
          <w:i/>
          <w:iCs/>
        </w:rPr>
        <w:t xml:space="preserve">, CNT_EMPLOYEE, </w:t>
      </w:r>
      <w:proofErr w:type="spellStart"/>
      <w:r w:rsidR="00150265" w:rsidRPr="00CD1447">
        <w:rPr>
          <w:i/>
          <w:iCs/>
        </w:rPr>
        <w:t>Mobile_potential</w:t>
      </w:r>
      <w:proofErr w:type="spellEnd"/>
      <w:r w:rsidR="00150265" w:rsidRPr="00CD1447">
        <w:rPr>
          <w:i/>
          <w:iCs/>
        </w:rPr>
        <w:t xml:space="preserve"> y CNT_CB_DENSITY)</w:t>
      </w:r>
      <w:r w:rsidR="00150265" w:rsidRPr="00CD1447">
        <w:t xml:space="preserve"> para ambos </w:t>
      </w:r>
      <w:proofErr w:type="spellStart"/>
      <w:r w:rsidR="00150265" w:rsidRPr="00CD1447">
        <w:t>datasets</w:t>
      </w:r>
      <w:proofErr w:type="spellEnd"/>
      <w:r w:rsidR="00150265" w:rsidRPr="00CD1447">
        <w:t>.</w:t>
      </w:r>
    </w:p>
    <w:p w14:paraId="7FEB73F5" w14:textId="69B6C668" w:rsidR="00477061" w:rsidRPr="00CD1447" w:rsidRDefault="00150265">
      <w:r w:rsidRPr="00CD1447">
        <w:t xml:space="preserve">Observando los </w:t>
      </w:r>
      <w:proofErr w:type="spellStart"/>
      <w:r w:rsidRPr="00CD1447">
        <w:t>boxplots</w:t>
      </w:r>
      <w:proofErr w:type="spellEnd"/>
      <w:r w:rsidRPr="00CD1447">
        <w:t xml:space="preserve"> podemos ver que son bastante similares entre ellos ,</w:t>
      </w:r>
      <w:r w:rsidR="00477061" w:rsidRPr="00CD1447">
        <w:t xml:space="preserve">pero </w:t>
      </w:r>
      <w:r w:rsidR="00A97FB2" w:rsidRPr="00CD1447">
        <w:t>p</w:t>
      </w:r>
      <w:r w:rsidR="00477061" w:rsidRPr="00CD1447">
        <w:t>odemos encontrar algunas diferencias.</w:t>
      </w:r>
    </w:p>
    <w:p w14:paraId="0F97E250" w14:textId="5C9BC6D5" w:rsidR="00477061" w:rsidRPr="00CD1447" w:rsidRDefault="00477061">
      <w:r w:rsidRPr="00CD1447">
        <w:t>Si nos fijamos en la variable CNT_CB_DENSITY</w:t>
      </w:r>
      <w:r w:rsidR="00A97FB2" w:rsidRPr="00CD1447">
        <w:t xml:space="preserve"> vemos que es la variable donde se pueden apreciar mayores diferencias, donde en </w:t>
      </w:r>
      <w:proofErr w:type="spellStart"/>
      <w:r w:rsidR="00A97FB2" w:rsidRPr="00CD1447">
        <w:t>customer_dt</w:t>
      </w:r>
      <w:proofErr w:type="spellEnd"/>
      <w:r w:rsidR="00A97FB2" w:rsidRPr="00CD1447">
        <w:t xml:space="preserve"> obtenemos valores mucho mayores, menos varianza y menos </w:t>
      </w:r>
      <w:proofErr w:type="spellStart"/>
      <w:r w:rsidR="00A97FB2" w:rsidRPr="00CD1447">
        <w:t>outliers</w:t>
      </w:r>
      <w:proofErr w:type="spellEnd"/>
      <w:r w:rsidR="00A97FB2" w:rsidRPr="00CD1447">
        <w:t xml:space="preserve"> que en </w:t>
      </w:r>
      <w:proofErr w:type="spellStart"/>
      <w:r w:rsidR="00A97FB2" w:rsidRPr="00CD1447">
        <w:t>noncustomer_dt</w:t>
      </w:r>
      <w:proofErr w:type="spellEnd"/>
      <w:r w:rsidR="00A97FB2" w:rsidRPr="00CD1447">
        <w:t xml:space="preserve">. </w:t>
      </w:r>
    </w:p>
    <w:p w14:paraId="5F27C234" w14:textId="3329CD65" w:rsidR="00A97FB2" w:rsidRPr="00CD1447" w:rsidRDefault="00A97FB2">
      <w:r w:rsidRPr="00CD1447">
        <w:t xml:space="preserve">Una de las similitudes que </w:t>
      </w:r>
      <w:r w:rsidR="006636B3" w:rsidRPr="00CD1447">
        <w:t>p</w:t>
      </w:r>
      <w:r w:rsidRPr="00CD1447">
        <w:t xml:space="preserve">odemos apreciar es como en ambos </w:t>
      </w:r>
      <w:proofErr w:type="spellStart"/>
      <w:r w:rsidRPr="00CD1447">
        <w:t>dataset</w:t>
      </w:r>
      <w:proofErr w:type="spellEnd"/>
      <w:r w:rsidRPr="00CD1447">
        <w:t xml:space="preserve"> obtenemos </w:t>
      </w:r>
      <w:r w:rsidR="006636B3" w:rsidRPr="00CD1447">
        <w:t xml:space="preserve">el mismo </w:t>
      </w:r>
      <w:r w:rsidR="00CD1447" w:rsidRPr="00CD1447">
        <w:t>máximo</w:t>
      </w:r>
      <w:r w:rsidR="006636B3" w:rsidRPr="00CD1447">
        <w:t xml:space="preserve"> en cuanto a la variable CNT_EMPLOYEE</w:t>
      </w:r>
      <w:r w:rsidRPr="00CD1447">
        <w:t xml:space="preserve"> </w:t>
      </w:r>
    </w:p>
    <w:p w14:paraId="75D0B674" w14:textId="072DCE8E" w:rsidR="00F108C3" w:rsidRPr="00CD1447" w:rsidRDefault="00477061">
      <w:r w:rsidRPr="00CD1447">
        <w:t xml:space="preserve">En cuanto a los </w:t>
      </w:r>
      <w:proofErr w:type="spellStart"/>
      <w:r w:rsidRPr="00CD1447">
        <w:t>outliers</w:t>
      </w:r>
      <w:proofErr w:type="spellEnd"/>
      <w:r w:rsidRPr="00CD1447">
        <w:t>,</w:t>
      </w:r>
      <w:r w:rsidR="00504956" w:rsidRPr="00CD1447">
        <w:t xml:space="preserve"> he usado la Regla 1,5(IQR), es decir, considerar </w:t>
      </w:r>
      <w:proofErr w:type="spellStart"/>
      <w:r w:rsidR="00504956" w:rsidRPr="00CD1447">
        <w:t>outliers</w:t>
      </w:r>
      <w:proofErr w:type="spellEnd"/>
      <w:r w:rsidR="00504956" w:rsidRPr="00CD1447">
        <w:t xml:space="preserve"> las que no se encuentran en el rango [Q1 – 1.5(IQR), Q3 +1,5(IQR)]</w:t>
      </w:r>
      <w:r w:rsidRPr="00CD1447">
        <w:t xml:space="preserve"> </w:t>
      </w:r>
      <w:r w:rsidR="00504956" w:rsidRPr="00CD1447">
        <w:t>, donde IQR = Q3 – Q1.  Podemos</w:t>
      </w:r>
      <w:r w:rsidR="00150265" w:rsidRPr="00CD1447">
        <w:t xml:space="preserve"> apreciar como en el caso de </w:t>
      </w:r>
      <w:proofErr w:type="spellStart"/>
      <w:r w:rsidR="00150265" w:rsidRPr="00CD1447">
        <w:t>noncustomer_dt</w:t>
      </w:r>
      <w:proofErr w:type="spellEnd"/>
      <w:r w:rsidR="00150265" w:rsidRPr="00CD1447">
        <w:t xml:space="preserve"> </w:t>
      </w:r>
      <w:r w:rsidRPr="00CD1447">
        <w:t xml:space="preserve">obtenemos una mayor cantidad de </w:t>
      </w:r>
      <w:proofErr w:type="spellStart"/>
      <w:r w:rsidRPr="00CD1447">
        <w:t>outliers</w:t>
      </w:r>
      <w:proofErr w:type="spellEnd"/>
      <w:r w:rsidR="00F108C3" w:rsidRPr="00CD1447">
        <w:t xml:space="preserve">, </w:t>
      </w:r>
      <w:r w:rsidRPr="00CD1447">
        <w:lastRenderedPageBreak/>
        <w:t xml:space="preserve">concretamente </w:t>
      </w:r>
      <w:r w:rsidR="00F108C3" w:rsidRPr="00CD1447">
        <w:t xml:space="preserve">para la variable de </w:t>
      </w:r>
      <w:proofErr w:type="spellStart"/>
      <w:r w:rsidR="00F108C3" w:rsidRPr="00CD1447">
        <w:t>Revenue</w:t>
      </w:r>
      <w:proofErr w:type="spellEnd"/>
      <w:r w:rsidR="00F108C3" w:rsidRPr="00CD1447">
        <w:t xml:space="preserve"> obtenemos 95 </w:t>
      </w:r>
      <w:proofErr w:type="spellStart"/>
      <w:r w:rsidR="00F108C3" w:rsidRPr="00CD1447">
        <w:t>outliers</w:t>
      </w:r>
      <w:proofErr w:type="spellEnd"/>
      <w:r w:rsidR="00F108C3" w:rsidRPr="00CD1447">
        <w:t xml:space="preserve"> </w:t>
      </w:r>
      <w:r w:rsidRPr="00CD1447">
        <w:t xml:space="preserve">en </w:t>
      </w:r>
      <w:proofErr w:type="spellStart"/>
      <w:r w:rsidRPr="00CD1447">
        <w:t>customer_dt</w:t>
      </w:r>
      <w:proofErr w:type="spellEnd"/>
      <w:r w:rsidRPr="00CD1447">
        <w:t xml:space="preserve"> y un total de 569 en </w:t>
      </w:r>
      <w:proofErr w:type="spellStart"/>
      <w:r w:rsidRPr="00CD1447">
        <w:t>noncustomer_dt</w:t>
      </w:r>
      <w:proofErr w:type="spellEnd"/>
      <w:r w:rsidR="00504956" w:rsidRPr="00CD1447">
        <w:t>.</w:t>
      </w:r>
    </w:p>
    <w:p w14:paraId="4F0A57A9" w14:textId="219C5821" w:rsidR="00A56DFC" w:rsidRPr="00CD1447" w:rsidRDefault="00590263">
      <w:r w:rsidRPr="00CD1447">
        <w:t>Con los resultados</w:t>
      </w:r>
      <w:r w:rsidR="006550B1" w:rsidRPr="00CD1447">
        <w:t xml:space="preserve"> obtenido </w:t>
      </w:r>
      <w:r w:rsidR="00F108C3" w:rsidRPr="00CD1447">
        <w:t xml:space="preserve">en los </w:t>
      </w:r>
      <w:r w:rsidR="00CD1447" w:rsidRPr="00CD1447">
        <w:t>cálculos</w:t>
      </w:r>
      <w:r w:rsidR="00F108C3" w:rsidRPr="00CD1447">
        <w:t xml:space="preserve"> de los cuartiles</w:t>
      </w:r>
      <w:r w:rsidR="006550B1" w:rsidRPr="00CD1447">
        <w:t xml:space="preserve"> p</w:t>
      </w:r>
      <w:r w:rsidR="00686E47" w:rsidRPr="00CD1447">
        <w:t xml:space="preserve">odemos </w:t>
      </w:r>
      <w:r w:rsidR="0086674E" w:rsidRPr="00CD1447">
        <w:t>construir</w:t>
      </w:r>
      <w:r w:rsidR="00686E47" w:rsidRPr="00CD1447">
        <w:t xml:space="preserve"> la</w:t>
      </w:r>
      <w:r w:rsidR="0086674E" w:rsidRPr="00CD1447">
        <w:t>s</w:t>
      </w:r>
      <w:r w:rsidR="00686E47" w:rsidRPr="00CD1447">
        <w:t xml:space="preserve"> </w:t>
      </w:r>
      <w:r w:rsidR="00CD1447" w:rsidRPr="00CD1447">
        <w:t>siguientes tablas</w:t>
      </w:r>
      <w:r w:rsidR="00F108C3" w:rsidRPr="00CD1447">
        <w:t xml:space="preserve"> respecto a las variables </w:t>
      </w:r>
      <w:proofErr w:type="spellStart"/>
      <w:r w:rsidR="00F108C3" w:rsidRPr="00CD1447">
        <w:t>Revenue</w:t>
      </w:r>
      <w:proofErr w:type="spellEnd"/>
      <w:r w:rsidR="00F108C3" w:rsidRPr="00CD1447">
        <w:t xml:space="preserve"> y Mobile </w:t>
      </w:r>
      <w:proofErr w:type="spellStart"/>
      <w:r w:rsidR="00F108C3" w:rsidRPr="00CD1447">
        <w:t>Potential</w:t>
      </w:r>
      <w:proofErr w:type="spellEnd"/>
    </w:p>
    <w:p w14:paraId="4FF052ED" w14:textId="693271F8" w:rsidR="0086674E" w:rsidRPr="00CD1447" w:rsidRDefault="0086674E">
      <w:pPr>
        <w:rPr>
          <w:u w:val="single"/>
        </w:rPr>
      </w:pPr>
      <w:proofErr w:type="spellStart"/>
      <w:r w:rsidRPr="00CD1447">
        <w:rPr>
          <w:u w:val="single"/>
        </w:rPr>
        <w:t>Customers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6674E" w:rsidRPr="00CD1447" w14:paraId="3D16720F" w14:textId="77777777" w:rsidTr="00766E23">
        <w:tc>
          <w:tcPr>
            <w:tcW w:w="2831" w:type="dxa"/>
            <w:shd w:val="clear" w:color="auto" w:fill="595959" w:themeFill="text1" w:themeFillTint="A6"/>
          </w:tcPr>
          <w:p w14:paraId="5BAAD6AA" w14:textId="77777777" w:rsidR="0086674E" w:rsidRPr="00CD1447" w:rsidRDefault="0086674E" w:rsidP="00766E23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831" w:type="dxa"/>
            <w:shd w:val="clear" w:color="auto" w:fill="595959" w:themeFill="text1" w:themeFillTint="A6"/>
          </w:tcPr>
          <w:p w14:paraId="43FA1442" w14:textId="52C1BB50" w:rsidR="0086674E" w:rsidRPr="00CD1447" w:rsidRDefault="0086674E" w:rsidP="00766E23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 w:rsidRPr="00CD1447">
              <w:rPr>
                <w:b/>
                <w:bCs/>
                <w:color w:val="FFFFFF" w:themeColor="background1"/>
                <w:sz w:val="24"/>
                <w:szCs w:val="24"/>
              </w:rPr>
              <w:t>Revenue</w:t>
            </w:r>
            <w:proofErr w:type="spellEnd"/>
          </w:p>
        </w:tc>
        <w:tc>
          <w:tcPr>
            <w:tcW w:w="2832" w:type="dxa"/>
            <w:shd w:val="clear" w:color="auto" w:fill="595959" w:themeFill="text1" w:themeFillTint="A6"/>
          </w:tcPr>
          <w:p w14:paraId="6BE7F7B3" w14:textId="621990B1" w:rsidR="0086674E" w:rsidRPr="00CD1447" w:rsidRDefault="0086674E" w:rsidP="00766E23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D1447">
              <w:rPr>
                <w:b/>
                <w:bCs/>
                <w:color w:val="FFFFFF" w:themeColor="background1"/>
                <w:sz w:val="24"/>
                <w:szCs w:val="24"/>
              </w:rPr>
              <w:t xml:space="preserve">Mobile </w:t>
            </w:r>
            <w:proofErr w:type="spellStart"/>
            <w:r w:rsidRPr="00CD1447">
              <w:rPr>
                <w:b/>
                <w:bCs/>
                <w:color w:val="FFFFFF" w:themeColor="background1"/>
                <w:sz w:val="24"/>
                <w:szCs w:val="24"/>
              </w:rPr>
              <w:t>Potential</w:t>
            </w:r>
            <w:proofErr w:type="spellEnd"/>
          </w:p>
        </w:tc>
      </w:tr>
      <w:tr w:rsidR="0086674E" w:rsidRPr="00CD1447" w14:paraId="46E82753" w14:textId="77777777" w:rsidTr="0086674E">
        <w:tc>
          <w:tcPr>
            <w:tcW w:w="2831" w:type="dxa"/>
          </w:tcPr>
          <w:p w14:paraId="21226FCF" w14:textId="247A95C6" w:rsidR="0086674E" w:rsidRPr="00CD1447" w:rsidRDefault="0086674E" w:rsidP="00766E23">
            <w:pPr>
              <w:jc w:val="center"/>
            </w:pPr>
            <w:r w:rsidRPr="00CD1447">
              <w:t>Q1</w:t>
            </w:r>
          </w:p>
        </w:tc>
        <w:tc>
          <w:tcPr>
            <w:tcW w:w="2831" w:type="dxa"/>
          </w:tcPr>
          <w:p w14:paraId="4128212E" w14:textId="7BF04C30" w:rsidR="0086674E" w:rsidRPr="00CD1447" w:rsidRDefault="0086674E" w:rsidP="00766E23">
            <w:pPr>
              <w:jc w:val="center"/>
            </w:pPr>
            <w:r w:rsidRPr="00CD1447">
              <w:t>1047500</w:t>
            </w:r>
          </w:p>
        </w:tc>
        <w:tc>
          <w:tcPr>
            <w:tcW w:w="2832" w:type="dxa"/>
          </w:tcPr>
          <w:p w14:paraId="3B8DB867" w14:textId="36FC491B" w:rsidR="0086674E" w:rsidRPr="00CD1447" w:rsidRDefault="0086674E" w:rsidP="00766E23">
            <w:pPr>
              <w:jc w:val="center"/>
            </w:pPr>
            <w:r w:rsidRPr="00CD1447">
              <w:t>1621,0556…</w:t>
            </w:r>
          </w:p>
        </w:tc>
      </w:tr>
      <w:tr w:rsidR="0086674E" w:rsidRPr="00CD1447" w14:paraId="7B5D2877" w14:textId="77777777" w:rsidTr="006859BC">
        <w:tc>
          <w:tcPr>
            <w:tcW w:w="2831" w:type="dxa"/>
            <w:shd w:val="clear" w:color="auto" w:fill="F2F2F2" w:themeFill="background1" w:themeFillShade="F2"/>
          </w:tcPr>
          <w:p w14:paraId="5339882C" w14:textId="15D81201" w:rsidR="0086674E" w:rsidRPr="00CD1447" w:rsidRDefault="0086674E" w:rsidP="00766E23">
            <w:pPr>
              <w:jc w:val="center"/>
            </w:pPr>
            <w:r w:rsidRPr="00CD1447">
              <w:t>Q2</w:t>
            </w:r>
          </w:p>
        </w:tc>
        <w:tc>
          <w:tcPr>
            <w:tcW w:w="2831" w:type="dxa"/>
            <w:shd w:val="clear" w:color="auto" w:fill="F2F2F2" w:themeFill="background1" w:themeFillShade="F2"/>
          </w:tcPr>
          <w:p w14:paraId="6129E4D6" w14:textId="058D1D08" w:rsidR="0086674E" w:rsidRPr="00CD1447" w:rsidRDefault="0086674E" w:rsidP="00766E23">
            <w:pPr>
              <w:jc w:val="center"/>
            </w:pPr>
            <w:r w:rsidRPr="00CD1447">
              <w:t>2200000</w:t>
            </w:r>
          </w:p>
        </w:tc>
        <w:tc>
          <w:tcPr>
            <w:tcW w:w="2832" w:type="dxa"/>
            <w:shd w:val="clear" w:color="auto" w:fill="F2F2F2" w:themeFill="background1" w:themeFillShade="F2"/>
          </w:tcPr>
          <w:p w14:paraId="1F3CD251" w14:textId="7FD52938" w:rsidR="0086674E" w:rsidRPr="00CD1447" w:rsidRDefault="0086674E" w:rsidP="00766E23">
            <w:pPr>
              <w:jc w:val="center"/>
            </w:pPr>
            <w:r w:rsidRPr="00CD1447">
              <w:t>1948.4376…</w:t>
            </w:r>
          </w:p>
        </w:tc>
      </w:tr>
      <w:tr w:rsidR="0086674E" w:rsidRPr="00CD1447" w14:paraId="13B47E73" w14:textId="77777777" w:rsidTr="0086674E">
        <w:tc>
          <w:tcPr>
            <w:tcW w:w="2831" w:type="dxa"/>
          </w:tcPr>
          <w:p w14:paraId="3FE66287" w14:textId="721A93F9" w:rsidR="0086674E" w:rsidRPr="00CD1447" w:rsidRDefault="0086674E" w:rsidP="00766E23">
            <w:pPr>
              <w:jc w:val="center"/>
            </w:pPr>
            <w:r w:rsidRPr="00CD1447">
              <w:t>Q3</w:t>
            </w:r>
          </w:p>
        </w:tc>
        <w:tc>
          <w:tcPr>
            <w:tcW w:w="2831" w:type="dxa"/>
          </w:tcPr>
          <w:p w14:paraId="045EB448" w14:textId="6E527C75" w:rsidR="0086674E" w:rsidRPr="00CD1447" w:rsidRDefault="0086674E" w:rsidP="00766E23">
            <w:pPr>
              <w:jc w:val="center"/>
            </w:pPr>
            <w:r w:rsidRPr="00CD1447">
              <w:t>4195000</w:t>
            </w:r>
          </w:p>
        </w:tc>
        <w:tc>
          <w:tcPr>
            <w:tcW w:w="2832" w:type="dxa"/>
          </w:tcPr>
          <w:p w14:paraId="4036DC76" w14:textId="06F29E65" w:rsidR="0086674E" w:rsidRPr="00CD1447" w:rsidRDefault="0086674E" w:rsidP="00766E23">
            <w:pPr>
              <w:jc w:val="center"/>
            </w:pPr>
            <w:r w:rsidRPr="00CD1447">
              <w:t>2116.4740…</w:t>
            </w:r>
          </w:p>
        </w:tc>
      </w:tr>
    </w:tbl>
    <w:p w14:paraId="1181959B" w14:textId="77777777" w:rsidR="00F108C3" w:rsidRPr="00CD1447" w:rsidRDefault="00F108C3">
      <w:pPr>
        <w:rPr>
          <w:u w:val="single"/>
        </w:rPr>
      </w:pPr>
    </w:p>
    <w:p w14:paraId="0E624C2A" w14:textId="3B6AF68F" w:rsidR="0086674E" w:rsidRPr="00CD1447" w:rsidRDefault="0086674E">
      <w:pPr>
        <w:rPr>
          <w:u w:val="single"/>
        </w:rPr>
      </w:pPr>
      <w:r w:rsidRPr="00CD1447">
        <w:rPr>
          <w:u w:val="single"/>
        </w:rPr>
        <w:t>Non-</w:t>
      </w:r>
      <w:proofErr w:type="spellStart"/>
      <w:r w:rsidRPr="00CD1447">
        <w:rPr>
          <w:u w:val="single"/>
        </w:rPr>
        <w:t>Customers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6674E" w:rsidRPr="00CD1447" w14:paraId="0D1A14CB" w14:textId="77777777" w:rsidTr="00766E23">
        <w:tc>
          <w:tcPr>
            <w:tcW w:w="2831" w:type="dxa"/>
            <w:shd w:val="clear" w:color="auto" w:fill="595959" w:themeFill="text1" w:themeFillTint="A6"/>
          </w:tcPr>
          <w:p w14:paraId="19D46EA7" w14:textId="77777777" w:rsidR="0086674E" w:rsidRPr="00CD1447" w:rsidRDefault="0086674E" w:rsidP="00766E23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831" w:type="dxa"/>
            <w:shd w:val="clear" w:color="auto" w:fill="595959" w:themeFill="text1" w:themeFillTint="A6"/>
          </w:tcPr>
          <w:p w14:paraId="05A5B877" w14:textId="77777777" w:rsidR="0086674E" w:rsidRPr="00CD1447" w:rsidRDefault="0086674E" w:rsidP="00766E23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 w:rsidRPr="00CD1447">
              <w:rPr>
                <w:b/>
                <w:bCs/>
                <w:color w:val="FFFFFF" w:themeColor="background1"/>
                <w:sz w:val="24"/>
                <w:szCs w:val="24"/>
              </w:rPr>
              <w:t>Revenue</w:t>
            </w:r>
            <w:proofErr w:type="spellEnd"/>
          </w:p>
        </w:tc>
        <w:tc>
          <w:tcPr>
            <w:tcW w:w="2832" w:type="dxa"/>
            <w:shd w:val="clear" w:color="auto" w:fill="595959" w:themeFill="text1" w:themeFillTint="A6"/>
          </w:tcPr>
          <w:p w14:paraId="41A25EC2" w14:textId="77777777" w:rsidR="0086674E" w:rsidRPr="00CD1447" w:rsidRDefault="0086674E" w:rsidP="00766E23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D1447">
              <w:rPr>
                <w:b/>
                <w:bCs/>
                <w:color w:val="FFFFFF" w:themeColor="background1"/>
                <w:sz w:val="24"/>
                <w:szCs w:val="24"/>
              </w:rPr>
              <w:t xml:space="preserve">Mobile </w:t>
            </w:r>
            <w:proofErr w:type="spellStart"/>
            <w:r w:rsidRPr="00CD1447">
              <w:rPr>
                <w:b/>
                <w:bCs/>
                <w:color w:val="FFFFFF" w:themeColor="background1"/>
                <w:sz w:val="24"/>
                <w:szCs w:val="24"/>
              </w:rPr>
              <w:t>Potential</w:t>
            </w:r>
            <w:proofErr w:type="spellEnd"/>
          </w:p>
        </w:tc>
      </w:tr>
      <w:tr w:rsidR="0086674E" w:rsidRPr="00CD1447" w14:paraId="35579D01" w14:textId="77777777" w:rsidTr="00B743FF">
        <w:tc>
          <w:tcPr>
            <w:tcW w:w="2831" w:type="dxa"/>
          </w:tcPr>
          <w:p w14:paraId="3C9C5AD5" w14:textId="77777777" w:rsidR="0086674E" w:rsidRPr="00CD1447" w:rsidRDefault="0086674E" w:rsidP="00766E23">
            <w:pPr>
              <w:jc w:val="center"/>
            </w:pPr>
            <w:r w:rsidRPr="00CD1447">
              <w:t>Q1</w:t>
            </w:r>
          </w:p>
        </w:tc>
        <w:tc>
          <w:tcPr>
            <w:tcW w:w="2831" w:type="dxa"/>
          </w:tcPr>
          <w:p w14:paraId="555561DD" w14:textId="3249C20F" w:rsidR="0086674E" w:rsidRPr="00CD1447" w:rsidRDefault="00766E23" w:rsidP="00766E23">
            <w:pPr>
              <w:jc w:val="center"/>
            </w:pPr>
            <w:r w:rsidRPr="00CD1447">
              <w:t>902986</w:t>
            </w:r>
          </w:p>
        </w:tc>
        <w:tc>
          <w:tcPr>
            <w:tcW w:w="2832" w:type="dxa"/>
          </w:tcPr>
          <w:p w14:paraId="479835E0" w14:textId="51832ED1" w:rsidR="0086674E" w:rsidRPr="00CD1447" w:rsidRDefault="00766E23" w:rsidP="00766E23">
            <w:pPr>
              <w:jc w:val="center"/>
            </w:pPr>
            <w:r w:rsidRPr="00CD1447">
              <w:t>1513.3835…</w:t>
            </w:r>
          </w:p>
        </w:tc>
      </w:tr>
      <w:tr w:rsidR="0086674E" w:rsidRPr="00CD1447" w14:paraId="7C0D006F" w14:textId="77777777" w:rsidTr="006859BC">
        <w:tc>
          <w:tcPr>
            <w:tcW w:w="2831" w:type="dxa"/>
            <w:shd w:val="clear" w:color="auto" w:fill="F2F2F2" w:themeFill="background1" w:themeFillShade="F2"/>
          </w:tcPr>
          <w:p w14:paraId="7D2F05E7" w14:textId="77777777" w:rsidR="0086674E" w:rsidRPr="00CD1447" w:rsidRDefault="0086674E" w:rsidP="00766E23">
            <w:pPr>
              <w:jc w:val="center"/>
            </w:pPr>
            <w:r w:rsidRPr="00CD1447">
              <w:t>Q2</w:t>
            </w:r>
          </w:p>
        </w:tc>
        <w:tc>
          <w:tcPr>
            <w:tcW w:w="2831" w:type="dxa"/>
            <w:shd w:val="clear" w:color="auto" w:fill="F2F2F2" w:themeFill="background1" w:themeFillShade="F2"/>
          </w:tcPr>
          <w:p w14:paraId="10026742" w14:textId="2B7A101E" w:rsidR="0086674E" w:rsidRPr="00CD1447" w:rsidRDefault="00766E23" w:rsidP="00766E23">
            <w:pPr>
              <w:jc w:val="center"/>
            </w:pPr>
            <w:r w:rsidRPr="00CD1447">
              <w:t>1750000</w:t>
            </w:r>
          </w:p>
        </w:tc>
        <w:tc>
          <w:tcPr>
            <w:tcW w:w="2832" w:type="dxa"/>
            <w:shd w:val="clear" w:color="auto" w:fill="F2F2F2" w:themeFill="background1" w:themeFillShade="F2"/>
          </w:tcPr>
          <w:p w14:paraId="473FF7AA" w14:textId="7496FADD" w:rsidR="0086674E" w:rsidRPr="00CD1447" w:rsidRDefault="00766E23" w:rsidP="00766E23">
            <w:pPr>
              <w:jc w:val="center"/>
            </w:pPr>
            <w:r w:rsidRPr="00CD1447">
              <w:t>1797.0542…</w:t>
            </w:r>
          </w:p>
        </w:tc>
      </w:tr>
      <w:tr w:rsidR="0086674E" w:rsidRPr="00CD1447" w14:paraId="290431C3" w14:textId="77777777" w:rsidTr="00B743FF">
        <w:tc>
          <w:tcPr>
            <w:tcW w:w="2831" w:type="dxa"/>
          </w:tcPr>
          <w:p w14:paraId="19D68DB3" w14:textId="77777777" w:rsidR="0086674E" w:rsidRPr="00CD1447" w:rsidRDefault="0086674E" w:rsidP="00766E23">
            <w:pPr>
              <w:jc w:val="center"/>
            </w:pPr>
            <w:r w:rsidRPr="00CD1447">
              <w:t>Q3</w:t>
            </w:r>
          </w:p>
        </w:tc>
        <w:tc>
          <w:tcPr>
            <w:tcW w:w="2831" w:type="dxa"/>
          </w:tcPr>
          <w:p w14:paraId="5706CABE" w14:textId="5655FE53" w:rsidR="0086674E" w:rsidRPr="00CD1447" w:rsidRDefault="00766E23" w:rsidP="00766E23">
            <w:pPr>
              <w:jc w:val="center"/>
            </w:pPr>
            <w:r w:rsidRPr="00CD1447">
              <w:t>3501123.5</w:t>
            </w:r>
          </w:p>
        </w:tc>
        <w:tc>
          <w:tcPr>
            <w:tcW w:w="2832" w:type="dxa"/>
          </w:tcPr>
          <w:p w14:paraId="3A9CB623" w14:textId="55632C1F" w:rsidR="0086674E" w:rsidRPr="00CD1447" w:rsidRDefault="00766E23" w:rsidP="00766E23">
            <w:pPr>
              <w:jc w:val="center"/>
            </w:pPr>
            <w:r w:rsidRPr="00CD1447">
              <w:t>2035.0828…</w:t>
            </w:r>
          </w:p>
        </w:tc>
      </w:tr>
    </w:tbl>
    <w:p w14:paraId="708ABD5F" w14:textId="77777777" w:rsidR="0086674E" w:rsidRPr="00CD1447" w:rsidRDefault="0086674E"/>
    <w:p w14:paraId="10EC93CF" w14:textId="3685061C" w:rsidR="00E919A3" w:rsidRPr="00CD1447" w:rsidRDefault="00A56DFC" w:rsidP="00E919A3">
      <w:pPr>
        <w:rPr>
          <w:b/>
          <w:bCs/>
        </w:rPr>
      </w:pPr>
      <w:r w:rsidRPr="00CD1447">
        <w:rPr>
          <w:b/>
          <w:bCs/>
        </w:rPr>
        <w:t xml:space="preserve">[EX5] </w:t>
      </w:r>
    </w:p>
    <w:p w14:paraId="5BC3F528" w14:textId="4C43A7A2" w:rsidR="00C10BA9" w:rsidRPr="00CD1447" w:rsidRDefault="00C10BA9" w:rsidP="00E919A3">
      <w:r w:rsidRPr="00CD1447">
        <w:t>En la siguiente tabla podremos ver los resultados obtenidos</w:t>
      </w:r>
      <w:r w:rsidR="00A968F5" w:rsidRPr="00CD1447"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919A3" w:rsidRPr="00CD1447" w14:paraId="360AA144" w14:textId="77777777" w:rsidTr="00E919A3">
        <w:tc>
          <w:tcPr>
            <w:tcW w:w="4247" w:type="dxa"/>
            <w:shd w:val="clear" w:color="auto" w:fill="595959" w:themeFill="text1" w:themeFillTint="A6"/>
          </w:tcPr>
          <w:p w14:paraId="2A915059" w14:textId="7FFC4F34" w:rsidR="00E919A3" w:rsidRPr="00CD1447" w:rsidRDefault="00E919A3" w:rsidP="00E919A3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 w:rsidRPr="00CD1447">
              <w:rPr>
                <w:b/>
                <w:bCs/>
                <w:color w:val="FFFFFF" w:themeColor="background1"/>
                <w:sz w:val="24"/>
                <w:szCs w:val="24"/>
              </w:rPr>
              <w:t>Customer</w:t>
            </w:r>
            <w:proofErr w:type="spellEnd"/>
          </w:p>
        </w:tc>
        <w:tc>
          <w:tcPr>
            <w:tcW w:w="4247" w:type="dxa"/>
            <w:shd w:val="clear" w:color="auto" w:fill="595959" w:themeFill="text1" w:themeFillTint="A6"/>
          </w:tcPr>
          <w:p w14:paraId="23C41FF4" w14:textId="54BA695F" w:rsidR="00E919A3" w:rsidRPr="00CD1447" w:rsidRDefault="00E919A3" w:rsidP="00E919A3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D1447">
              <w:rPr>
                <w:b/>
                <w:bCs/>
                <w:color w:val="FFFFFF" w:themeColor="background1"/>
                <w:sz w:val="24"/>
                <w:szCs w:val="24"/>
              </w:rPr>
              <w:t>Non-</w:t>
            </w:r>
            <w:proofErr w:type="spellStart"/>
            <w:r w:rsidRPr="00CD1447">
              <w:rPr>
                <w:b/>
                <w:bCs/>
                <w:color w:val="FFFFFF" w:themeColor="background1"/>
                <w:sz w:val="24"/>
                <w:szCs w:val="24"/>
              </w:rPr>
              <w:t>Customer</w:t>
            </w:r>
            <w:proofErr w:type="spellEnd"/>
          </w:p>
        </w:tc>
      </w:tr>
      <w:tr w:rsidR="00E919A3" w:rsidRPr="00CD1447" w14:paraId="62B4A5F3" w14:textId="77777777" w:rsidTr="00E919A3">
        <w:tc>
          <w:tcPr>
            <w:tcW w:w="4247" w:type="dxa"/>
          </w:tcPr>
          <w:p w14:paraId="5D8C4491" w14:textId="77777777" w:rsidR="00E919A3" w:rsidRPr="00CD1447" w:rsidRDefault="00E919A3" w:rsidP="00E919A3">
            <w:pPr>
              <w:spacing w:before="240"/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shd w:val="clear" w:color="auto" w:fill="FFFFFF"/>
                <w:lang w:eastAsia="es-ES"/>
              </w:rPr>
            </w:pPr>
            <w:proofErr w:type="spellStart"/>
            <w:r w:rsidRPr="00CD1447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shd w:val="clear" w:color="auto" w:fill="FFFFFF"/>
                <w:lang w:eastAsia="es-ES"/>
              </w:rPr>
              <w:t>München</w:t>
            </w:r>
            <w:proofErr w:type="spellEnd"/>
            <w:r w:rsidRPr="00CD1447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shd w:val="clear" w:color="auto" w:fill="FFFFFF"/>
                <w:lang w:eastAsia="es-ES"/>
              </w:rPr>
              <w:t xml:space="preserve">         0.025060</w:t>
            </w:r>
          </w:p>
          <w:p w14:paraId="692F44C4" w14:textId="77777777" w:rsidR="00E919A3" w:rsidRPr="00CD1447" w:rsidRDefault="00E919A3" w:rsidP="00E919A3">
            <w:pPr>
              <w:rPr>
                <w:rFonts w:ascii="Courier New" w:eastAsia="Times New Roman" w:hAnsi="Courier New" w:cs="Courier New"/>
                <w:color w:val="595959" w:themeColor="text1" w:themeTint="A6"/>
                <w:sz w:val="20"/>
                <w:szCs w:val="20"/>
                <w:shd w:val="clear" w:color="auto" w:fill="FFFFFF"/>
                <w:lang w:eastAsia="es-ES"/>
              </w:rPr>
            </w:pPr>
            <w:proofErr w:type="spellStart"/>
            <w:r w:rsidRPr="00CD1447">
              <w:rPr>
                <w:rFonts w:ascii="Courier New" w:eastAsia="Times New Roman" w:hAnsi="Courier New" w:cs="Courier New"/>
                <w:color w:val="595959" w:themeColor="text1" w:themeTint="A6"/>
                <w:sz w:val="20"/>
                <w:szCs w:val="20"/>
                <w:shd w:val="clear" w:color="auto" w:fill="FFFFFF"/>
                <w:lang w:eastAsia="es-ES"/>
              </w:rPr>
              <w:t>Köln</w:t>
            </w:r>
            <w:proofErr w:type="spellEnd"/>
            <w:r w:rsidRPr="00CD1447">
              <w:rPr>
                <w:rFonts w:ascii="Courier New" w:eastAsia="Times New Roman" w:hAnsi="Courier New" w:cs="Courier New"/>
                <w:color w:val="595959" w:themeColor="text1" w:themeTint="A6"/>
                <w:sz w:val="20"/>
                <w:szCs w:val="20"/>
                <w:shd w:val="clear" w:color="auto" w:fill="FFFFFF"/>
                <w:lang w:eastAsia="es-ES"/>
              </w:rPr>
              <w:t xml:space="preserve">            0.020286</w:t>
            </w:r>
          </w:p>
          <w:p w14:paraId="556E0817" w14:textId="77777777" w:rsidR="00E919A3" w:rsidRPr="00CD1447" w:rsidRDefault="00E919A3" w:rsidP="00E919A3">
            <w:pPr>
              <w:rPr>
                <w:rFonts w:ascii="Courier New" w:eastAsia="Times New Roman" w:hAnsi="Courier New" w:cs="Courier New"/>
                <w:color w:val="595959" w:themeColor="text1" w:themeTint="A6"/>
                <w:sz w:val="20"/>
                <w:szCs w:val="20"/>
                <w:shd w:val="clear" w:color="auto" w:fill="FFFFFF"/>
                <w:lang w:eastAsia="es-ES"/>
              </w:rPr>
            </w:pPr>
            <w:r w:rsidRPr="00CD1447">
              <w:rPr>
                <w:rFonts w:ascii="Courier New" w:eastAsia="Times New Roman" w:hAnsi="Courier New" w:cs="Courier New"/>
                <w:color w:val="595959" w:themeColor="text1" w:themeTint="A6"/>
                <w:sz w:val="20"/>
                <w:szCs w:val="20"/>
                <w:shd w:val="clear" w:color="auto" w:fill="FFFFFF"/>
                <w:lang w:eastAsia="es-ES"/>
              </w:rPr>
              <w:t>Chemnitz        0.019093</w:t>
            </w:r>
          </w:p>
          <w:p w14:paraId="793941FA" w14:textId="77777777" w:rsidR="00E919A3" w:rsidRPr="00CD1447" w:rsidRDefault="00E919A3" w:rsidP="00E919A3">
            <w:pPr>
              <w:rPr>
                <w:rFonts w:ascii="Courier New" w:eastAsia="Times New Roman" w:hAnsi="Courier New" w:cs="Courier New"/>
                <w:color w:val="595959" w:themeColor="text1" w:themeTint="A6"/>
                <w:sz w:val="20"/>
                <w:szCs w:val="20"/>
                <w:shd w:val="clear" w:color="auto" w:fill="FFFFFF"/>
                <w:lang w:eastAsia="es-ES"/>
              </w:rPr>
            </w:pPr>
            <w:r w:rsidRPr="00CD1447">
              <w:rPr>
                <w:rFonts w:ascii="Courier New" w:eastAsia="Times New Roman" w:hAnsi="Courier New" w:cs="Courier New"/>
                <w:color w:val="595959" w:themeColor="text1" w:themeTint="A6"/>
                <w:sz w:val="20"/>
                <w:szCs w:val="20"/>
                <w:shd w:val="clear" w:color="auto" w:fill="FFFFFF"/>
                <w:lang w:eastAsia="es-ES"/>
              </w:rPr>
              <w:t>Frankfurt       0.014320</w:t>
            </w:r>
          </w:p>
          <w:p w14:paraId="24A51C0B" w14:textId="77777777" w:rsidR="00E919A3" w:rsidRPr="00CD1447" w:rsidRDefault="00E919A3" w:rsidP="00E919A3">
            <w:pPr>
              <w:rPr>
                <w:rFonts w:ascii="Courier New" w:eastAsia="Times New Roman" w:hAnsi="Courier New" w:cs="Courier New"/>
                <w:color w:val="595959" w:themeColor="text1" w:themeTint="A6"/>
                <w:sz w:val="20"/>
                <w:szCs w:val="20"/>
                <w:shd w:val="clear" w:color="auto" w:fill="FFFFFF"/>
                <w:lang w:eastAsia="es-ES"/>
              </w:rPr>
            </w:pPr>
            <w:r w:rsidRPr="00CD1447">
              <w:rPr>
                <w:rFonts w:ascii="Courier New" w:eastAsia="Times New Roman" w:hAnsi="Courier New" w:cs="Courier New"/>
                <w:color w:val="595959" w:themeColor="text1" w:themeTint="A6"/>
                <w:sz w:val="20"/>
                <w:szCs w:val="20"/>
                <w:shd w:val="clear" w:color="auto" w:fill="FFFFFF"/>
                <w:lang w:eastAsia="es-ES"/>
              </w:rPr>
              <w:t>Stuttgart       0.013126</w:t>
            </w:r>
          </w:p>
          <w:p w14:paraId="6D318E29" w14:textId="09881E3D" w:rsidR="00E919A3" w:rsidRPr="00CD1447" w:rsidRDefault="00E919A3" w:rsidP="00E919A3">
            <w:pPr>
              <w:rPr>
                <w:rFonts w:ascii="Courier New" w:eastAsia="Times New Roman" w:hAnsi="Courier New" w:cs="Courier New"/>
                <w:color w:val="595959" w:themeColor="text1" w:themeTint="A6"/>
                <w:sz w:val="20"/>
                <w:szCs w:val="20"/>
                <w:shd w:val="clear" w:color="auto" w:fill="FFFFFF"/>
                <w:lang w:eastAsia="es-ES"/>
              </w:rPr>
            </w:pPr>
            <w:r w:rsidRPr="00CD1447">
              <w:rPr>
                <w:rFonts w:ascii="Courier New" w:eastAsia="Times New Roman" w:hAnsi="Courier New" w:cs="Courier New"/>
                <w:color w:val="595959" w:themeColor="text1" w:themeTint="A6"/>
                <w:sz w:val="20"/>
                <w:szCs w:val="20"/>
                <w:shd w:val="clear" w:color="auto" w:fill="FFFFFF"/>
                <w:lang w:eastAsia="es-ES"/>
              </w:rPr>
              <w:t>...</w:t>
            </w:r>
          </w:p>
          <w:p w14:paraId="2127B5A1" w14:textId="77777777" w:rsidR="00E919A3" w:rsidRPr="00CD1447" w:rsidRDefault="00E919A3" w:rsidP="00E919A3">
            <w:pPr>
              <w:rPr>
                <w:rFonts w:ascii="Courier New" w:eastAsia="Times New Roman" w:hAnsi="Courier New" w:cs="Courier New"/>
                <w:color w:val="595959" w:themeColor="text1" w:themeTint="A6"/>
                <w:sz w:val="20"/>
                <w:szCs w:val="20"/>
                <w:shd w:val="clear" w:color="auto" w:fill="FFFFFF"/>
                <w:lang w:eastAsia="es-ES"/>
              </w:rPr>
            </w:pPr>
            <w:proofErr w:type="spellStart"/>
            <w:r w:rsidRPr="00CD1447">
              <w:rPr>
                <w:rFonts w:ascii="Courier New" w:eastAsia="Times New Roman" w:hAnsi="Courier New" w:cs="Courier New"/>
                <w:color w:val="595959" w:themeColor="text1" w:themeTint="A6"/>
                <w:sz w:val="20"/>
                <w:szCs w:val="20"/>
                <w:shd w:val="clear" w:color="auto" w:fill="FFFFFF"/>
                <w:lang w:eastAsia="es-ES"/>
              </w:rPr>
              <w:t>Enger</w:t>
            </w:r>
            <w:proofErr w:type="spellEnd"/>
            <w:r w:rsidRPr="00CD1447">
              <w:rPr>
                <w:rFonts w:ascii="Courier New" w:eastAsia="Times New Roman" w:hAnsi="Courier New" w:cs="Courier New"/>
                <w:color w:val="595959" w:themeColor="text1" w:themeTint="A6"/>
                <w:sz w:val="20"/>
                <w:szCs w:val="20"/>
                <w:shd w:val="clear" w:color="auto" w:fill="FFFFFF"/>
                <w:lang w:eastAsia="es-ES"/>
              </w:rPr>
              <w:t xml:space="preserve">           0.001193</w:t>
            </w:r>
          </w:p>
          <w:p w14:paraId="0B6FA959" w14:textId="77777777" w:rsidR="00E919A3" w:rsidRPr="00CD1447" w:rsidRDefault="00E919A3" w:rsidP="00E919A3">
            <w:pPr>
              <w:rPr>
                <w:rFonts w:ascii="Courier New" w:eastAsia="Times New Roman" w:hAnsi="Courier New" w:cs="Courier New"/>
                <w:color w:val="595959" w:themeColor="text1" w:themeTint="A6"/>
                <w:sz w:val="20"/>
                <w:szCs w:val="20"/>
                <w:shd w:val="clear" w:color="auto" w:fill="FFFFFF"/>
                <w:lang w:eastAsia="es-ES"/>
              </w:rPr>
            </w:pPr>
            <w:proofErr w:type="spellStart"/>
            <w:r w:rsidRPr="00CD1447">
              <w:rPr>
                <w:rFonts w:ascii="Courier New" w:eastAsia="Times New Roman" w:hAnsi="Courier New" w:cs="Courier New"/>
                <w:color w:val="595959" w:themeColor="text1" w:themeTint="A6"/>
                <w:sz w:val="20"/>
                <w:szCs w:val="20"/>
                <w:shd w:val="clear" w:color="auto" w:fill="FFFFFF"/>
                <w:lang w:eastAsia="es-ES"/>
              </w:rPr>
              <w:t>Pfullingen</w:t>
            </w:r>
            <w:proofErr w:type="spellEnd"/>
            <w:r w:rsidRPr="00CD1447">
              <w:rPr>
                <w:rFonts w:ascii="Courier New" w:eastAsia="Times New Roman" w:hAnsi="Courier New" w:cs="Courier New"/>
                <w:color w:val="595959" w:themeColor="text1" w:themeTint="A6"/>
                <w:sz w:val="20"/>
                <w:szCs w:val="20"/>
                <w:shd w:val="clear" w:color="auto" w:fill="FFFFFF"/>
                <w:lang w:eastAsia="es-ES"/>
              </w:rPr>
              <w:t xml:space="preserve">      0.001193</w:t>
            </w:r>
          </w:p>
          <w:p w14:paraId="55C0763A" w14:textId="77777777" w:rsidR="00E919A3" w:rsidRPr="00CD1447" w:rsidRDefault="00E919A3" w:rsidP="00E919A3">
            <w:pPr>
              <w:rPr>
                <w:rFonts w:ascii="Courier New" w:eastAsia="Times New Roman" w:hAnsi="Courier New" w:cs="Courier New"/>
                <w:color w:val="595959" w:themeColor="text1" w:themeTint="A6"/>
                <w:sz w:val="20"/>
                <w:szCs w:val="20"/>
                <w:shd w:val="clear" w:color="auto" w:fill="FFFFFF"/>
                <w:lang w:eastAsia="es-ES"/>
              </w:rPr>
            </w:pPr>
            <w:proofErr w:type="spellStart"/>
            <w:r w:rsidRPr="00CD1447">
              <w:rPr>
                <w:rFonts w:ascii="Courier New" w:eastAsia="Times New Roman" w:hAnsi="Courier New" w:cs="Courier New"/>
                <w:color w:val="595959" w:themeColor="text1" w:themeTint="A6"/>
                <w:sz w:val="20"/>
                <w:szCs w:val="20"/>
                <w:shd w:val="clear" w:color="auto" w:fill="FFFFFF"/>
                <w:lang w:eastAsia="es-ES"/>
              </w:rPr>
              <w:t>Gilching</w:t>
            </w:r>
            <w:proofErr w:type="spellEnd"/>
            <w:r w:rsidRPr="00CD1447">
              <w:rPr>
                <w:rFonts w:ascii="Courier New" w:eastAsia="Times New Roman" w:hAnsi="Courier New" w:cs="Courier New"/>
                <w:color w:val="595959" w:themeColor="text1" w:themeTint="A6"/>
                <w:sz w:val="20"/>
                <w:szCs w:val="20"/>
                <w:shd w:val="clear" w:color="auto" w:fill="FFFFFF"/>
                <w:lang w:eastAsia="es-ES"/>
              </w:rPr>
              <w:t xml:space="preserve">        0.001193</w:t>
            </w:r>
          </w:p>
          <w:p w14:paraId="53846011" w14:textId="77777777" w:rsidR="00E919A3" w:rsidRPr="00CD1447" w:rsidRDefault="00E919A3" w:rsidP="00E919A3">
            <w:pPr>
              <w:rPr>
                <w:rFonts w:ascii="Courier New" w:eastAsia="Times New Roman" w:hAnsi="Courier New" w:cs="Courier New"/>
                <w:color w:val="595959" w:themeColor="text1" w:themeTint="A6"/>
                <w:sz w:val="20"/>
                <w:szCs w:val="20"/>
                <w:shd w:val="clear" w:color="auto" w:fill="FFFFFF"/>
                <w:lang w:eastAsia="es-ES"/>
              </w:rPr>
            </w:pPr>
            <w:proofErr w:type="spellStart"/>
            <w:r w:rsidRPr="00CD1447">
              <w:rPr>
                <w:rFonts w:ascii="Courier New" w:eastAsia="Times New Roman" w:hAnsi="Courier New" w:cs="Courier New"/>
                <w:color w:val="595959" w:themeColor="text1" w:themeTint="A6"/>
                <w:sz w:val="20"/>
                <w:szCs w:val="20"/>
                <w:shd w:val="clear" w:color="auto" w:fill="FFFFFF"/>
                <w:lang w:eastAsia="es-ES"/>
              </w:rPr>
              <w:t>Neu-Isenburg</w:t>
            </w:r>
            <w:proofErr w:type="spellEnd"/>
            <w:r w:rsidRPr="00CD1447">
              <w:rPr>
                <w:rFonts w:ascii="Courier New" w:eastAsia="Times New Roman" w:hAnsi="Courier New" w:cs="Courier New"/>
                <w:color w:val="595959" w:themeColor="text1" w:themeTint="A6"/>
                <w:sz w:val="20"/>
                <w:szCs w:val="20"/>
                <w:shd w:val="clear" w:color="auto" w:fill="FFFFFF"/>
                <w:lang w:eastAsia="es-ES"/>
              </w:rPr>
              <w:t xml:space="preserve">    0.001193</w:t>
            </w:r>
          </w:p>
          <w:p w14:paraId="18665394" w14:textId="77777777" w:rsidR="00E919A3" w:rsidRPr="00CD1447" w:rsidRDefault="00E919A3" w:rsidP="00E919A3">
            <w:pPr>
              <w:rPr>
                <w:rFonts w:ascii="Courier New" w:eastAsia="Times New Roman" w:hAnsi="Courier New" w:cs="Courier New"/>
                <w:color w:val="595959" w:themeColor="text1" w:themeTint="A6"/>
                <w:sz w:val="20"/>
                <w:szCs w:val="20"/>
                <w:shd w:val="clear" w:color="auto" w:fill="FFFFFF"/>
                <w:lang w:eastAsia="es-ES"/>
              </w:rPr>
            </w:pPr>
            <w:proofErr w:type="spellStart"/>
            <w:r w:rsidRPr="00CD1447">
              <w:rPr>
                <w:rFonts w:ascii="Courier New" w:eastAsia="Times New Roman" w:hAnsi="Courier New" w:cs="Courier New"/>
                <w:color w:val="595959" w:themeColor="text1" w:themeTint="A6"/>
                <w:sz w:val="20"/>
                <w:szCs w:val="20"/>
                <w:shd w:val="clear" w:color="auto" w:fill="FFFFFF"/>
                <w:lang w:eastAsia="es-ES"/>
              </w:rPr>
              <w:t>Wedemark</w:t>
            </w:r>
            <w:proofErr w:type="spellEnd"/>
            <w:r w:rsidRPr="00CD1447">
              <w:rPr>
                <w:rFonts w:ascii="Courier New" w:eastAsia="Times New Roman" w:hAnsi="Courier New" w:cs="Courier New"/>
                <w:color w:val="595959" w:themeColor="text1" w:themeTint="A6"/>
                <w:sz w:val="20"/>
                <w:szCs w:val="20"/>
                <w:shd w:val="clear" w:color="auto" w:fill="FFFFFF"/>
                <w:lang w:eastAsia="es-ES"/>
              </w:rPr>
              <w:t xml:space="preserve">        0.001193</w:t>
            </w:r>
          </w:p>
          <w:p w14:paraId="2387AAE3" w14:textId="77777777" w:rsidR="00E919A3" w:rsidRPr="00CD1447" w:rsidRDefault="00E919A3" w:rsidP="00C10BA9">
            <w:pPr>
              <w:spacing w:before="240"/>
              <w:rPr>
                <w:rFonts w:ascii="Courier New" w:eastAsia="Times New Roman" w:hAnsi="Courier New" w:cs="Courier New"/>
                <w:color w:val="595959" w:themeColor="text1" w:themeTint="A6"/>
                <w:sz w:val="20"/>
                <w:szCs w:val="20"/>
                <w:shd w:val="clear" w:color="auto" w:fill="FFFFFF"/>
                <w:lang w:eastAsia="es-ES"/>
              </w:rPr>
            </w:pPr>
            <w:proofErr w:type="spellStart"/>
            <w:r w:rsidRPr="00CD1447">
              <w:rPr>
                <w:rFonts w:ascii="Courier New" w:eastAsia="Times New Roman" w:hAnsi="Courier New" w:cs="Courier New"/>
                <w:color w:val="595959" w:themeColor="text1" w:themeTint="A6"/>
                <w:sz w:val="20"/>
                <w:szCs w:val="20"/>
                <w:shd w:val="clear" w:color="auto" w:fill="FFFFFF"/>
                <w:lang w:eastAsia="es-ES"/>
              </w:rPr>
              <w:t>Name</w:t>
            </w:r>
            <w:proofErr w:type="spellEnd"/>
            <w:r w:rsidRPr="00CD1447">
              <w:rPr>
                <w:rFonts w:ascii="Courier New" w:eastAsia="Times New Roman" w:hAnsi="Courier New" w:cs="Courier New"/>
                <w:color w:val="595959" w:themeColor="text1" w:themeTint="A6"/>
                <w:sz w:val="20"/>
                <w:szCs w:val="20"/>
                <w:shd w:val="clear" w:color="auto" w:fill="FFFFFF"/>
                <w:lang w:eastAsia="es-ES"/>
              </w:rPr>
              <w:t xml:space="preserve">: City, </w:t>
            </w:r>
            <w:proofErr w:type="spellStart"/>
            <w:r w:rsidRPr="00CD1447">
              <w:rPr>
                <w:rFonts w:ascii="Courier New" w:eastAsia="Times New Roman" w:hAnsi="Courier New" w:cs="Courier New"/>
                <w:color w:val="595959" w:themeColor="text1" w:themeTint="A6"/>
                <w:sz w:val="20"/>
                <w:szCs w:val="20"/>
                <w:shd w:val="clear" w:color="auto" w:fill="FFFFFF"/>
                <w:lang w:eastAsia="es-ES"/>
              </w:rPr>
              <w:t>Length</w:t>
            </w:r>
            <w:proofErr w:type="spellEnd"/>
            <w:r w:rsidRPr="00CD1447">
              <w:rPr>
                <w:rFonts w:ascii="Courier New" w:eastAsia="Times New Roman" w:hAnsi="Courier New" w:cs="Courier New"/>
                <w:color w:val="595959" w:themeColor="text1" w:themeTint="A6"/>
                <w:sz w:val="20"/>
                <w:szCs w:val="20"/>
                <w:shd w:val="clear" w:color="auto" w:fill="FFFFFF"/>
                <w:lang w:eastAsia="es-ES"/>
              </w:rPr>
              <w:t xml:space="preserve">: 503, </w:t>
            </w:r>
          </w:p>
          <w:p w14:paraId="50D98E6F" w14:textId="19B3D88F" w:rsidR="00E919A3" w:rsidRPr="00CD1447" w:rsidRDefault="00E919A3" w:rsidP="00E919A3">
            <w:pPr>
              <w:rPr>
                <w:sz w:val="20"/>
                <w:szCs w:val="20"/>
              </w:rPr>
            </w:pPr>
            <w:proofErr w:type="spellStart"/>
            <w:r w:rsidRPr="00CD1447">
              <w:rPr>
                <w:rFonts w:ascii="Courier New" w:eastAsia="Times New Roman" w:hAnsi="Courier New" w:cs="Courier New"/>
                <w:color w:val="595959" w:themeColor="text1" w:themeTint="A6"/>
                <w:sz w:val="20"/>
                <w:szCs w:val="20"/>
                <w:shd w:val="clear" w:color="auto" w:fill="FFFFFF"/>
                <w:lang w:eastAsia="es-ES"/>
              </w:rPr>
              <w:t>dtype</w:t>
            </w:r>
            <w:proofErr w:type="spellEnd"/>
            <w:r w:rsidRPr="00CD1447">
              <w:rPr>
                <w:rFonts w:ascii="Courier New" w:eastAsia="Times New Roman" w:hAnsi="Courier New" w:cs="Courier New"/>
                <w:color w:val="595959" w:themeColor="text1" w:themeTint="A6"/>
                <w:sz w:val="20"/>
                <w:szCs w:val="20"/>
                <w:shd w:val="clear" w:color="auto" w:fill="FFFFFF"/>
                <w:lang w:eastAsia="es-ES"/>
              </w:rPr>
              <w:t>: float64</w:t>
            </w:r>
          </w:p>
        </w:tc>
        <w:tc>
          <w:tcPr>
            <w:tcW w:w="4247" w:type="dxa"/>
          </w:tcPr>
          <w:p w14:paraId="3192F119" w14:textId="77777777" w:rsidR="00E919A3" w:rsidRPr="00CD1447" w:rsidRDefault="00E919A3" w:rsidP="00E919A3">
            <w:pPr>
              <w:spacing w:before="240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  <w:shd w:val="clear" w:color="auto" w:fill="FFFFFF"/>
                <w:lang w:eastAsia="es-ES"/>
              </w:rPr>
            </w:pPr>
            <w:proofErr w:type="spellStart"/>
            <w:r w:rsidRPr="00CD1447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  <w:shd w:val="clear" w:color="auto" w:fill="FFFFFF"/>
                <w:lang w:eastAsia="es-ES"/>
              </w:rPr>
              <w:t>Köln</w:t>
            </w:r>
            <w:proofErr w:type="spellEnd"/>
            <w:r w:rsidRPr="00CD1447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  <w:shd w:val="clear" w:color="auto" w:fill="FFFFFF"/>
                <w:lang w:eastAsia="es-ES"/>
              </w:rPr>
              <w:t xml:space="preserve">          0.016139</w:t>
            </w:r>
          </w:p>
          <w:p w14:paraId="6D380B3F" w14:textId="77777777" w:rsidR="00E919A3" w:rsidRPr="00CD1447" w:rsidRDefault="00E919A3" w:rsidP="00E919A3">
            <w:pPr>
              <w:rPr>
                <w:rFonts w:ascii="Courier New" w:eastAsia="Times New Roman" w:hAnsi="Courier New" w:cs="Courier New"/>
                <w:color w:val="595959" w:themeColor="text1" w:themeTint="A6"/>
                <w:sz w:val="20"/>
                <w:szCs w:val="20"/>
                <w:shd w:val="clear" w:color="auto" w:fill="FFFFFF"/>
                <w:lang w:eastAsia="es-ES"/>
              </w:rPr>
            </w:pPr>
            <w:r w:rsidRPr="00CD1447">
              <w:rPr>
                <w:rFonts w:ascii="Courier New" w:eastAsia="Times New Roman" w:hAnsi="Courier New" w:cs="Courier New"/>
                <w:color w:val="595959" w:themeColor="text1" w:themeTint="A6"/>
                <w:sz w:val="20"/>
                <w:szCs w:val="20"/>
                <w:shd w:val="clear" w:color="auto" w:fill="FFFFFF"/>
                <w:lang w:eastAsia="es-ES"/>
              </w:rPr>
              <w:t>Stuttgart     0.010139</w:t>
            </w:r>
          </w:p>
          <w:p w14:paraId="1A144E73" w14:textId="77777777" w:rsidR="00E919A3" w:rsidRPr="00CD1447" w:rsidRDefault="00E919A3" w:rsidP="00E919A3">
            <w:pPr>
              <w:rPr>
                <w:rFonts w:ascii="Courier New" w:eastAsia="Times New Roman" w:hAnsi="Courier New" w:cs="Courier New"/>
                <w:color w:val="595959" w:themeColor="text1" w:themeTint="A6"/>
                <w:sz w:val="20"/>
                <w:szCs w:val="20"/>
                <w:shd w:val="clear" w:color="auto" w:fill="FFFFFF"/>
                <w:lang w:eastAsia="es-ES"/>
              </w:rPr>
            </w:pPr>
            <w:r w:rsidRPr="00CD1447">
              <w:rPr>
                <w:rFonts w:ascii="Courier New" w:eastAsia="Times New Roman" w:hAnsi="Courier New" w:cs="Courier New"/>
                <w:color w:val="595959" w:themeColor="text1" w:themeTint="A6"/>
                <w:sz w:val="20"/>
                <w:szCs w:val="20"/>
                <w:shd w:val="clear" w:color="auto" w:fill="FFFFFF"/>
                <w:lang w:eastAsia="es-ES"/>
              </w:rPr>
              <w:t>Bremen        0.010139</w:t>
            </w:r>
          </w:p>
          <w:p w14:paraId="18124E3F" w14:textId="77777777" w:rsidR="00E919A3" w:rsidRPr="00CD1447" w:rsidRDefault="00E919A3" w:rsidP="00E919A3">
            <w:pPr>
              <w:rPr>
                <w:rFonts w:ascii="Courier New" w:eastAsia="Times New Roman" w:hAnsi="Courier New" w:cs="Courier New"/>
                <w:color w:val="595959" w:themeColor="text1" w:themeTint="A6"/>
                <w:sz w:val="20"/>
                <w:szCs w:val="20"/>
                <w:shd w:val="clear" w:color="auto" w:fill="FFFFFF"/>
                <w:lang w:eastAsia="es-ES"/>
              </w:rPr>
            </w:pPr>
            <w:r w:rsidRPr="00CD1447">
              <w:rPr>
                <w:rFonts w:ascii="Courier New" w:eastAsia="Times New Roman" w:hAnsi="Courier New" w:cs="Courier New"/>
                <w:color w:val="595959" w:themeColor="text1" w:themeTint="A6"/>
                <w:sz w:val="20"/>
                <w:szCs w:val="20"/>
                <w:shd w:val="clear" w:color="auto" w:fill="FFFFFF"/>
                <w:lang w:eastAsia="es-ES"/>
              </w:rPr>
              <w:t>Dortmund      0.009518</w:t>
            </w:r>
          </w:p>
          <w:p w14:paraId="115090C5" w14:textId="77777777" w:rsidR="00E919A3" w:rsidRPr="00CD1447" w:rsidRDefault="00E919A3" w:rsidP="00E919A3">
            <w:pPr>
              <w:rPr>
                <w:rFonts w:ascii="Courier New" w:eastAsia="Times New Roman" w:hAnsi="Courier New" w:cs="Courier New"/>
                <w:color w:val="595959" w:themeColor="text1" w:themeTint="A6"/>
                <w:sz w:val="20"/>
                <w:szCs w:val="20"/>
                <w:shd w:val="clear" w:color="auto" w:fill="FFFFFF"/>
                <w:lang w:eastAsia="es-ES"/>
              </w:rPr>
            </w:pPr>
            <w:r w:rsidRPr="00CD1447">
              <w:rPr>
                <w:rFonts w:ascii="Courier New" w:eastAsia="Times New Roman" w:hAnsi="Courier New" w:cs="Courier New"/>
                <w:color w:val="595959" w:themeColor="text1" w:themeTint="A6"/>
                <w:sz w:val="20"/>
                <w:szCs w:val="20"/>
                <w:shd w:val="clear" w:color="auto" w:fill="FFFFFF"/>
                <w:lang w:eastAsia="es-ES"/>
              </w:rPr>
              <w:t>Frankfurt     0.008897</w:t>
            </w:r>
          </w:p>
          <w:p w14:paraId="5ACE8CCA" w14:textId="0B013388" w:rsidR="00E919A3" w:rsidRPr="00CD1447" w:rsidRDefault="00E919A3" w:rsidP="00E919A3">
            <w:pPr>
              <w:rPr>
                <w:rFonts w:ascii="Courier New" w:eastAsia="Times New Roman" w:hAnsi="Courier New" w:cs="Courier New"/>
                <w:color w:val="595959" w:themeColor="text1" w:themeTint="A6"/>
                <w:sz w:val="20"/>
                <w:szCs w:val="20"/>
                <w:shd w:val="clear" w:color="auto" w:fill="FFFFFF"/>
                <w:lang w:eastAsia="es-ES"/>
              </w:rPr>
            </w:pPr>
            <w:r w:rsidRPr="00CD1447">
              <w:rPr>
                <w:rFonts w:ascii="Courier New" w:eastAsia="Times New Roman" w:hAnsi="Courier New" w:cs="Courier New"/>
                <w:color w:val="595959" w:themeColor="text1" w:themeTint="A6"/>
                <w:sz w:val="20"/>
                <w:szCs w:val="20"/>
                <w:shd w:val="clear" w:color="auto" w:fill="FFFFFF"/>
                <w:lang w:eastAsia="es-ES"/>
              </w:rPr>
              <w:t>...</w:t>
            </w:r>
          </w:p>
          <w:p w14:paraId="40FBF634" w14:textId="77777777" w:rsidR="00E919A3" w:rsidRPr="00CD1447" w:rsidRDefault="00E919A3" w:rsidP="00E919A3">
            <w:pPr>
              <w:rPr>
                <w:rFonts w:ascii="Courier New" w:eastAsia="Times New Roman" w:hAnsi="Courier New" w:cs="Courier New"/>
                <w:color w:val="595959" w:themeColor="text1" w:themeTint="A6"/>
                <w:sz w:val="20"/>
                <w:szCs w:val="20"/>
                <w:shd w:val="clear" w:color="auto" w:fill="FFFFFF"/>
                <w:lang w:eastAsia="es-ES"/>
              </w:rPr>
            </w:pPr>
            <w:proofErr w:type="spellStart"/>
            <w:r w:rsidRPr="00CD1447">
              <w:rPr>
                <w:rFonts w:ascii="Courier New" w:eastAsia="Times New Roman" w:hAnsi="Courier New" w:cs="Courier New"/>
                <w:color w:val="595959" w:themeColor="text1" w:themeTint="A6"/>
                <w:sz w:val="20"/>
                <w:szCs w:val="20"/>
                <w:shd w:val="clear" w:color="auto" w:fill="FFFFFF"/>
                <w:lang w:eastAsia="es-ES"/>
              </w:rPr>
              <w:t>Bergtheim</w:t>
            </w:r>
            <w:proofErr w:type="spellEnd"/>
            <w:r w:rsidRPr="00CD1447">
              <w:rPr>
                <w:rFonts w:ascii="Courier New" w:eastAsia="Times New Roman" w:hAnsi="Courier New" w:cs="Courier New"/>
                <w:color w:val="595959" w:themeColor="text1" w:themeTint="A6"/>
                <w:sz w:val="20"/>
                <w:szCs w:val="20"/>
                <w:shd w:val="clear" w:color="auto" w:fill="FFFFFF"/>
                <w:lang w:eastAsia="es-ES"/>
              </w:rPr>
              <w:t xml:space="preserve">     0.000207</w:t>
            </w:r>
          </w:p>
          <w:p w14:paraId="1D20F40C" w14:textId="77777777" w:rsidR="00E919A3" w:rsidRPr="00CD1447" w:rsidRDefault="00E919A3" w:rsidP="00E919A3">
            <w:pPr>
              <w:rPr>
                <w:rFonts w:ascii="Courier New" w:eastAsia="Times New Roman" w:hAnsi="Courier New" w:cs="Courier New"/>
                <w:color w:val="595959" w:themeColor="text1" w:themeTint="A6"/>
                <w:sz w:val="20"/>
                <w:szCs w:val="20"/>
                <w:shd w:val="clear" w:color="auto" w:fill="FFFFFF"/>
                <w:lang w:eastAsia="es-ES"/>
              </w:rPr>
            </w:pPr>
            <w:proofErr w:type="spellStart"/>
            <w:r w:rsidRPr="00CD1447">
              <w:rPr>
                <w:rFonts w:ascii="Courier New" w:eastAsia="Times New Roman" w:hAnsi="Courier New" w:cs="Courier New"/>
                <w:color w:val="595959" w:themeColor="text1" w:themeTint="A6"/>
                <w:sz w:val="20"/>
                <w:szCs w:val="20"/>
                <w:shd w:val="clear" w:color="auto" w:fill="FFFFFF"/>
                <w:lang w:eastAsia="es-ES"/>
              </w:rPr>
              <w:t>Atzelgift</w:t>
            </w:r>
            <w:proofErr w:type="spellEnd"/>
            <w:r w:rsidRPr="00CD1447">
              <w:rPr>
                <w:rFonts w:ascii="Courier New" w:eastAsia="Times New Roman" w:hAnsi="Courier New" w:cs="Courier New"/>
                <w:color w:val="595959" w:themeColor="text1" w:themeTint="A6"/>
                <w:sz w:val="20"/>
                <w:szCs w:val="20"/>
                <w:shd w:val="clear" w:color="auto" w:fill="FFFFFF"/>
                <w:lang w:eastAsia="es-ES"/>
              </w:rPr>
              <w:t xml:space="preserve">     0.000207</w:t>
            </w:r>
          </w:p>
          <w:p w14:paraId="143F2AF5" w14:textId="77777777" w:rsidR="00E919A3" w:rsidRPr="00CD1447" w:rsidRDefault="00E919A3" w:rsidP="00E919A3">
            <w:pPr>
              <w:rPr>
                <w:rFonts w:ascii="Courier New" w:eastAsia="Times New Roman" w:hAnsi="Courier New" w:cs="Courier New"/>
                <w:color w:val="595959" w:themeColor="text1" w:themeTint="A6"/>
                <w:sz w:val="20"/>
                <w:szCs w:val="20"/>
                <w:shd w:val="clear" w:color="auto" w:fill="FFFFFF"/>
                <w:lang w:eastAsia="es-ES"/>
              </w:rPr>
            </w:pPr>
            <w:proofErr w:type="spellStart"/>
            <w:r w:rsidRPr="00CD1447">
              <w:rPr>
                <w:rFonts w:ascii="Courier New" w:eastAsia="Times New Roman" w:hAnsi="Courier New" w:cs="Courier New"/>
                <w:color w:val="595959" w:themeColor="text1" w:themeTint="A6"/>
                <w:sz w:val="20"/>
                <w:szCs w:val="20"/>
                <w:shd w:val="clear" w:color="auto" w:fill="FFFFFF"/>
                <w:lang w:eastAsia="es-ES"/>
              </w:rPr>
              <w:t>Salzbergen</w:t>
            </w:r>
            <w:proofErr w:type="spellEnd"/>
            <w:r w:rsidRPr="00CD1447">
              <w:rPr>
                <w:rFonts w:ascii="Courier New" w:eastAsia="Times New Roman" w:hAnsi="Courier New" w:cs="Courier New"/>
                <w:color w:val="595959" w:themeColor="text1" w:themeTint="A6"/>
                <w:sz w:val="20"/>
                <w:szCs w:val="20"/>
                <w:shd w:val="clear" w:color="auto" w:fill="FFFFFF"/>
                <w:lang w:eastAsia="es-ES"/>
              </w:rPr>
              <w:t xml:space="preserve">    0.000207</w:t>
            </w:r>
          </w:p>
          <w:p w14:paraId="565FAE21" w14:textId="77777777" w:rsidR="00E919A3" w:rsidRPr="00CD1447" w:rsidRDefault="00E919A3" w:rsidP="00E919A3">
            <w:pPr>
              <w:rPr>
                <w:rFonts w:ascii="Courier New" w:eastAsia="Times New Roman" w:hAnsi="Courier New" w:cs="Courier New"/>
                <w:color w:val="595959" w:themeColor="text1" w:themeTint="A6"/>
                <w:sz w:val="20"/>
                <w:szCs w:val="20"/>
                <w:shd w:val="clear" w:color="auto" w:fill="FFFFFF"/>
                <w:lang w:eastAsia="es-ES"/>
              </w:rPr>
            </w:pPr>
            <w:proofErr w:type="spellStart"/>
            <w:r w:rsidRPr="00CD1447">
              <w:rPr>
                <w:rFonts w:ascii="Courier New" w:eastAsia="Times New Roman" w:hAnsi="Courier New" w:cs="Courier New"/>
                <w:color w:val="595959" w:themeColor="text1" w:themeTint="A6"/>
                <w:sz w:val="20"/>
                <w:szCs w:val="20"/>
                <w:shd w:val="clear" w:color="auto" w:fill="FFFFFF"/>
                <w:lang w:eastAsia="es-ES"/>
              </w:rPr>
              <w:t>Bonstetten</w:t>
            </w:r>
            <w:proofErr w:type="spellEnd"/>
            <w:r w:rsidRPr="00CD1447">
              <w:rPr>
                <w:rFonts w:ascii="Courier New" w:eastAsia="Times New Roman" w:hAnsi="Courier New" w:cs="Courier New"/>
                <w:color w:val="595959" w:themeColor="text1" w:themeTint="A6"/>
                <w:sz w:val="20"/>
                <w:szCs w:val="20"/>
                <w:shd w:val="clear" w:color="auto" w:fill="FFFFFF"/>
                <w:lang w:eastAsia="es-ES"/>
              </w:rPr>
              <w:t xml:space="preserve">    0.000207</w:t>
            </w:r>
          </w:p>
          <w:p w14:paraId="2FA7F983" w14:textId="77777777" w:rsidR="00E919A3" w:rsidRPr="00CD1447" w:rsidRDefault="00E919A3" w:rsidP="00E919A3">
            <w:pPr>
              <w:rPr>
                <w:rFonts w:ascii="Courier New" w:eastAsia="Times New Roman" w:hAnsi="Courier New" w:cs="Courier New"/>
                <w:color w:val="595959" w:themeColor="text1" w:themeTint="A6"/>
                <w:sz w:val="20"/>
                <w:szCs w:val="20"/>
                <w:shd w:val="clear" w:color="auto" w:fill="FFFFFF"/>
                <w:lang w:eastAsia="es-ES"/>
              </w:rPr>
            </w:pPr>
            <w:proofErr w:type="spellStart"/>
            <w:r w:rsidRPr="00CD1447">
              <w:rPr>
                <w:rFonts w:ascii="Courier New" w:eastAsia="Times New Roman" w:hAnsi="Courier New" w:cs="Courier New"/>
                <w:color w:val="595959" w:themeColor="text1" w:themeTint="A6"/>
                <w:sz w:val="20"/>
                <w:szCs w:val="20"/>
                <w:shd w:val="clear" w:color="auto" w:fill="FFFFFF"/>
                <w:lang w:eastAsia="es-ES"/>
              </w:rPr>
              <w:t>Solms</w:t>
            </w:r>
            <w:proofErr w:type="spellEnd"/>
            <w:r w:rsidRPr="00CD1447">
              <w:rPr>
                <w:rFonts w:ascii="Courier New" w:eastAsia="Times New Roman" w:hAnsi="Courier New" w:cs="Courier New"/>
                <w:color w:val="595959" w:themeColor="text1" w:themeTint="A6"/>
                <w:sz w:val="20"/>
                <w:szCs w:val="20"/>
                <w:shd w:val="clear" w:color="auto" w:fill="FFFFFF"/>
                <w:lang w:eastAsia="es-ES"/>
              </w:rPr>
              <w:t xml:space="preserve">         0.000207</w:t>
            </w:r>
          </w:p>
          <w:p w14:paraId="31B4E686" w14:textId="77777777" w:rsidR="00E919A3" w:rsidRPr="00CD1447" w:rsidRDefault="00E919A3" w:rsidP="00E919A3">
            <w:pPr>
              <w:spacing w:before="240"/>
              <w:rPr>
                <w:rFonts w:ascii="Courier New" w:eastAsia="Times New Roman" w:hAnsi="Courier New" w:cs="Courier New"/>
                <w:color w:val="595959" w:themeColor="text1" w:themeTint="A6"/>
                <w:sz w:val="20"/>
                <w:szCs w:val="20"/>
                <w:shd w:val="clear" w:color="auto" w:fill="FFFFFF"/>
                <w:lang w:eastAsia="es-ES"/>
              </w:rPr>
            </w:pPr>
            <w:proofErr w:type="spellStart"/>
            <w:r w:rsidRPr="00CD1447">
              <w:rPr>
                <w:rFonts w:ascii="Courier New" w:eastAsia="Times New Roman" w:hAnsi="Courier New" w:cs="Courier New"/>
                <w:color w:val="595959" w:themeColor="text1" w:themeTint="A6"/>
                <w:sz w:val="20"/>
                <w:szCs w:val="20"/>
                <w:shd w:val="clear" w:color="auto" w:fill="FFFFFF"/>
                <w:lang w:eastAsia="es-ES"/>
              </w:rPr>
              <w:t>Name</w:t>
            </w:r>
            <w:proofErr w:type="spellEnd"/>
            <w:r w:rsidRPr="00CD1447">
              <w:rPr>
                <w:rFonts w:ascii="Courier New" w:eastAsia="Times New Roman" w:hAnsi="Courier New" w:cs="Courier New"/>
                <w:color w:val="595959" w:themeColor="text1" w:themeTint="A6"/>
                <w:sz w:val="20"/>
                <w:szCs w:val="20"/>
                <w:shd w:val="clear" w:color="auto" w:fill="FFFFFF"/>
                <w:lang w:eastAsia="es-ES"/>
              </w:rPr>
              <w:t xml:space="preserve">: City, </w:t>
            </w:r>
            <w:proofErr w:type="spellStart"/>
            <w:r w:rsidRPr="00CD1447">
              <w:rPr>
                <w:rFonts w:ascii="Courier New" w:eastAsia="Times New Roman" w:hAnsi="Courier New" w:cs="Courier New"/>
                <w:color w:val="595959" w:themeColor="text1" w:themeTint="A6"/>
                <w:sz w:val="20"/>
                <w:szCs w:val="20"/>
                <w:shd w:val="clear" w:color="auto" w:fill="FFFFFF"/>
                <w:lang w:eastAsia="es-ES"/>
              </w:rPr>
              <w:t>Length</w:t>
            </w:r>
            <w:proofErr w:type="spellEnd"/>
            <w:r w:rsidRPr="00CD1447">
              <w:rPr>
                <w:rFonts w:ascii="Courier New" w:eastAsia="Times New Roman" w:hAnsi="Courier New" w:cs="Courier New"/>
                <w:color w:val="595959" w:themeColor="text1" w:themeTint="A6"/>
                <w:sz w:val="20"/>
                <w:szCs w:val="20"/>
                <w:shd w:val="clear" w:color="auto" w:fill="FFFFFF"/>
                <w:lang w:eastAsia="es-ES"/>
              </w:rPr>
              <w:t xml:space="preserve">: 2110, </w:t>
            </w:r>
          </w:p>
          <w:p w14:paraId="5A1BE20B" w14:textId="5FB4AF45" w:rsidR="00E919A3" w:rsidRPr="00CD1447" w:rsidRDefault="00E919A3" w:rsidP="00E919A3">
            <w:pPr>
              <w:rPr>
                <w:color w:val="595959" w:themeColor="text1" w:themeTint="A6"/>
                <w:sz w:val="20"/>
                <w:szCs w:val="20"/>
              </w:rPr>
            </w:pPr>
            <w:proofErr w:type="spellStart"/>
            <w:r w:rsidRPr="00CD1447">
              <w:rPr>
                <w:rFonts w:ascii="Courier New" w:eastAsia="Times New Roman" w:hAnsi="Courier New" w:cs="Courier New"/>
                <w:color w:val="595959" w:themeColor="text1" w:themeTint="A6"/>
                <w:sz w:val="20"/>
                <w:szCs w:val="20"/>
                <w:shd w:val="clear" w:color="auto" w:fill="FFFFFF"/>
                <w:lang w:eastAsia="es-ES"/>
              </w:rPr>
              <w:t>dtype</w:t>
            </w:r>
            <w:proofErr w:type="spellEnd"/>
            <w:r w:rsidRPr="00CD1447">
              <w:rPr>
                <w:rFonts w:ascii="Courier New" w:eastAsia="Times New Roman" w:hAnsi="Courier New" w:cs="Courier New"/>
                <w:color w:val="595959" w:themeColor="text1" w:themeTint="A6"/>
                <w:sz w:val="20"/>
                <w:szCs w:val="20"/>
                <w:shd w:val="clear" w:color="auto" w:fill="FFFFFF"/>
                <w:lang w:eastAsia="es-ES"/>
              </w:rPr>
              <w:t>: float64</w:t>
            </w:r>
          </w:p>
          <w:p w14:paraId="453A2545" w14:textId="77777777" w:rsidR="00E919A3" w:rsidRPr="00CD1447" w:rsidRDefault="00E919A3" w:rsidP="00E919A3">
            <w:pPr>
              <w:rPr>
                <w:sz w:val="20"/>
                <w:szCs w:val="20"/>
              </w:rPr>
            </w:pPr>
          </w:p>
        </w:tc>
      </w:tr>
    </w:tbl>
    <w:p w14:paraId="36EE3224" w14:textId="0F9E89A5" w:rsidR="00020BB3" w:rsidRPr="00CD1447" w:rsidRDefault="00C10BA9" w:rsidP="00B452AF">
      <w:pPr>
        <w:spacing w:before="240"/>
        <w:rPr>
          <w:b/>
          <w:bCs/>
        </w:rPr>
      </w:pPr>
      <w:r w:rsidRPr="00CD1447">
        <w:t xml:space="preserve">Se puede apreciar como en el caso de los </w:t>
      </w:r>
      <w:proofErr w:type="spellStart"/>
      <w:r w:rsidRPr="00CD1447">
        <w:t>customers</w:t>
      </w:r>
      <w:proofErr w:type="spellEnd"/>
      <w:r w:rsidRPr="00CD1447">
        <w:t xml:space="preserve"> la ciudad con mayor ratio es </w:t>
      </w:r>
      <w:proofErr w:type="spellStart"/>
      <w:r w:rsidRPr="00CD1447">
        <w:t>München</w:t>
      </w:r>
      <w:proofErr w:type="spellEnd"/>
      <w:r w:rsidR="00A968F5" w:rsidRPr="00CD1447">
        <w:t xml:space="preserve"> con </w:t>
      </w:r>
      <w:r w:rsidRPr="00CD1447">
        <w:t xml:space="preserve"> </w:t>
      </w:r>
      <w:r w:rsidR="00A968F5" w:rsidRPr="00CD1447">
        <w:t xml:space="preserve"> 0.025060 </w:t>
      </w:r>
      <w:r w:rsidRPr="00CD1447">
        <w:t>, mientras en el caso de los Non-</w:t>
      </w:r>
      <w:proofErr w:type="spellStart"/>
      <w:r w:rsidRPr="00CD1447">
        <w:t>Customers</w:t>
      </w:r>
      <w:proofErr w:type="spellEnd"/>
      <w:r w:rsidRPr="00CD1447">
        <w:t xml:space="preserve"> es </w:t>
      </w:r>
      <w:proofErr w:type="spellStart"/>
      <w:r w:rsidRPr="00CD1447">
        <w:t>Köln</w:t>
      </w:r>
      <w:proofErr w:type="spellEnd"/>
      <w:r w:rsidR="00A968F5" w:rsidRPr="00CD1447">
        <w:t xml:space="preserve"> con 0.016139</w:t>
      </w:r>
    </w:p>
    <w:p w14:paraId="18C185C3" w14:textId="2E5CBDE8" w:rsidR="00020BB3" w:rsidRPr="00CD1447" w:rsidRDefault="00A56DFC">
      <w:pPr>
        <w:rPr>
          <w:b/>
          <w:bCs/>
        </w:rPr>
      </w:pPr>
      <w:r w:rsidRPr="00CD1447">
        <w:rPr>
          <w:b/>
          <w:bCs/>
        </w:rPr>
        <w:t xml:space="preserve">[EX6] </w:t>
      </w:r>
    </w:p>
    <w:p w14:paraId="740CF0CC" w14:textId="638D8D7A" w:rsidR="0031134D" w:rsidRPr="00CD1447" w:rsidRDefault="0031134D">
      <w:r w:rsidRPr="00CD1447">
        <w:t xml:space="preserve">Hemos obtenido los siguientes valores con un valor de </w:t>
      </w:r>
      <w:proofErr w:type="spellStart"/>
      <w:r w:rsidRPr="00CD1447">
        <w:t>test_size</w:t>
      </w:r>
      <w:proofErr w:type="spellEnd"/>
      <w:r w:rsidRPr="00CD1447">
        <w:t xml:space="preserve"> de 0,20:</w:t>
      </w:r>
    </w:p>
    <w:p w14:paraId="598131A2" w14:textId="4879710A" w:rsidR="0031134D" w:rsidRPr="00CD1447" w:rsidRDefault="0031134D" w:rsidP="0031134D">
      <w:pPr>
        <w:pStyle w:val="Prrafodelista"/>
        <w:numPr>
          <w:ilvl w:val="0"/>
          <w:numId w:val="2"/>
        </w:numPr>
      </w:pPr>
      <w:r w:rsidRPr="00CD1447">
        <w:t xml:space="preserve">Longitud de </w:t>
      </w:r>
      <w:proofErr w:type="spellStart"/>
      <w:r w:rsidRPr="00CD1447">
        <w:t>X_train</w:t>
      </w:r>
      <w:proofErr w:type="spellEnd"/>
      <w:r w:rsidRPr="00CD1447">
        <w:t>:  4536</w:t>
      </w:r>
    </w:p>
    <w:p w14:paraId="4C5A0046" w14:textId="77777777" w:rsidR="0031134D" w:rsidRPr="00CD1447" w:rsidRDefault="0031134D" w:rsidP="0031134D">
      <w:pPr>
        <w:pStyle w:val="Prrafodelista"/>
        <w:numPr>
          <w:ilvl w:val="0"/>
          <w:numId w:val="2"/>
        </w:numPr>
      </w:pPr>
      <w:r w:rsidRPr="00CD1447">
        <w:t xml:space="preserve">Longitud de </w:t>
      </w:r>
      <w:proofErr w:type="spellStart"/>
      <w:r w:rsidRPr="00CD1447">
        <w:t>X_test</w:t>
      </w:r>
      <w:proofErr w:type="spellEnd"/>
      <w:r w:rsidRPr="00CD1447">
        <w:t>:  1135</w:t>
      </w:r>
    </w:p>
    <w:p w14:paraId="33C950E7" w14:textId="77777777" w:rsidR="0031134D" w:rsidRPr="00CD1447" w:rsidRDefault="0031134D" w:rsidP="0031134D">
      <w:pPr>
        <w:pStyle w:val="Prrafodelista"/>
        <w:numPr>
          <w:ilvl w:val="0"/>
          <w:numId w:val="2"/>
        </w:numPr>
      </w:pPr>
      <w:r w:rsidRPr="00CD1447">
        <w:t xml:space="preserve">Longitud de </w:t>
      </w:r>
      <w:proofErr w:type="spellStart"/>
      <w:r w:rsidRPr="00CD1447">
        <w:t>final_dataset</w:t>
      </w:r>
      <w:proofErr w:type="spellEnd"/>
      <w:r w:rsidRPr="00CD1447">
        <w:t xml:space="preserve"> (20%):  1134.2</w:t>
      </w:r>
    </w:p>
    <w:p w14:paraId="5B96AC19" w14:textId="5FAA715E" w:rsidR="0031134D" w:rsidRPr="00CD1447" w:rsidRDefault="0031134D" w:rsidP="0031134D">
      <w:pPr>
        <w:pStyle w:val="Prrafodelista"/>
        <w:numPr>
          <w:ilvl w:val="0"/>
          <w:numId w:val="2"/>
        </w:numPr>
      </w:pPr>
      <w:r w:rsidRPr="00CD1447">
        <w:t xml:space="preserve">Longitud de </w:t>
      </w:r>
      <w:proofErr w:type="spellStart"/>
      <w:r w:rsidRPr="00CD1447">
        <w:t>final_dataset</w:t>
      </w:r>
      <w:proofErr w:type="spellEnd"/>
      <w:r w:rsidRPr="00CD1447">
        <w:t xml:space="preserve"> (80%):  4536.8</w:t>
      </w:r>
    </w:p>
    <w:p w14:paraId="28CC0528" w14:textId="734BF660" w:rsidR="0031134D" w:rsidRPr="00CD1447" w:rsidRDefault="0031134D" w:rsidP="0031134D">
      <w:r w:rsidRPr="00CD1447">
        <w:lastRenderedPageBreak/>
        <w:t xml:space="preserve">Podemos ver como el 20% del </w:t>
      </w:r>
      <w:proofErr w:type="spellStart"/>
      <w:r w:rsidRPr="00CD1447">
        <w:t>dataset</w:t>
      </w:r>
      <w:proofErr w:type="spellEnd"/>
      <w:r w:rsidRPr="00CD1447">
        <w:t xml:space="preserve"> final coincide con la longitud del </w:t>
      </w:r>
      <w:proofErr w:type="spellStart"/>
      <w:r w:rsidRPr="00CD1447">
        <w:t>dataset</w:t>
      </w:r>
      <w:proofErr w:type="spellEnd"/>
      <w:r w:rsidRPr="00CD1447">
        <w:t xml:space="preserve"> de test y el 80% restante coincide con la longitud del </w:t>
      </w:r>
      <w:proofErr w:type="spellStart"/>
      <w:r w:rsidRPr="00CD1447">
        <w:t>dataset</w:t>
      </w:r>
      <w:proofErr w:type="spellEnd"/>
      <w:r w:rsidRPr="00CD1447">
        <w:t xml:space="preserve"> de entrenamiento.</w:t>
      </w:r>
    </w:p>
    <w:p w14:paraId="555BF00B" w14:textId="6B066624" w:rsidR="00A56DFC" w:rsidRPr="00CD1447" w:rsidRDefault="00A56DFC" w:rsidP="0004082E">
      <w:pPr>
        <w:rPr>
          <w:b/>
          <w:bCs/>
        </w:rPr>
      </w:pPr>
      <w:r w:rsidRPr="00CD1447">
        <w:rPr>
          <w:b/>
          <w:bCs/>
        </w:rPr>
        <w:t xml:space="preserve">[EX7] </w:t>
      </w:r>
    </w:p>
    <w:p w14:paraId="4E8BC729" w14:textId="207C9708" w:rsidR="00A56DFC" w:rsidRPr="00CD1447" w:rsidRDefault="00BD1360" w:rsidP="0004082E">
      <w:r w:rsidRPr="00CD1447">
        <w:t>Observando los histogramas se puede ver claramente como en ambos casos</w:t>
      </w:r>
      <w:r w:rsidR="00ED549B" w:rsidRPr="00CD1447">
        <w:t xml:space="preserve"> (</w:t>
      </w:r>
      <w:proofErr w:type="spellStart"/>
      <w:r w:rsidR="00ED549B" w:rsidRPr="00CD1447">
        <w:t>y_train</w:t>
      </w:r>
      <w:proofErr w:type="spellEnd"/>
      <w:r w:rsidR="00ED549B" w:rsidRPr="00CD1447">
        <w:t xml:space="preserve">, </w:t>
      </w:r>
      <w:proofErr w:type="spellStart"/>
      <w:r w:rsidR="00ED549B" w:rsidRPr="00CD1447">
        <w:t>y_test</w:t>
      </w:r>
      <w:proofErr w:type="spellEnd"/>
      <w:r w:rsidR="00ED549B" w:rsidRPr="00CD1447">
        <w:t>)</w:t>
      </w:r>
      <w:r w:rsidRPr="00CD1447">
        <w:t xml:space="preserve"> tenemos muchos </w:t>
      </w:r>
      <w:r w:rsidR="00971D2C" w:rsidRPr="00CD1447">
        <w:t>más</w:t>
      </w:r>
      <w:r w:rsidRPr="00CD1447">
        <w:t xml:space="preserve"> datos que pertenecen a la clase 0 que a la clase 1</w:t>
      </w:r>
      <w:r w:rsidR="009E23B3" w:rsidRPr="00CD1447">
        <w:t xml:space="preserve">, lo que crea que </w:t>
      </w:r>
      <w:r w:rsidR="00E40385" w:rsidRPr="00CD1447">
        <w:t xml:space="preserve">los </w:t>
      </w:r>
      <w:proofErr w:type="spellStart"/>
      <w:r w:rsidR="00E40385" w:rsidRPr="00CD1447">
        <w:t>datasets</w:t>
      </w:r>
      <w:proofErr w:type="spellEnd"/>
      <w:r w:rsidR="00E40385" w:rsidRPr="00CD1447">
        <w:t xml:space="preserve"> no </w:t>
      </w:r>
      <w:r w:rsidR="00971D2C" w:rsidRPr="00CD1447">
        <w:t>estén</w:t>
      </w:r>
      <w:r w:rsidR="00E40385" w:rsidRPr="00CD1447">
        <w:t xml:space="preserve"> balanceados, para que </w:t>
      </w:r>
      <w:r w:rsidR="00971D2C" w:rsidRPr="00CD1447">
        <w:t>estuvieran</w:t>
      </w:r>
      <w:r w:rsidR="00E40385" w:rsidRPr="00CD1447">
        <w:t xml:space="preserve"> balanceados deberían tener una cantidad similar de datos</w:t>
      </w:r>
      <w:r w:rsidR="0018640F" w:rsidRPr="00CD1447">
        <w:t>.</w:t>
      </w:r>
    </w:p>
    <w:p w14:paraId="47BEB116" w14:textId="03253FB8" w:rsidR="003A4F52" w:rsidRPr="00CD1447" w:rsidRDefault="0018640F" w:rsidP="0004082E">
      <w:r w:rsidRPr="00CD1447">
        <w:t xml:space="preserve">Al tener una mayor cantidad de </w:t>
      </w:r>
      <w:r w:rsidR="00971D2C" w:rsidRPr="00CD1447">
        <w:t>información</w:t>
      </w:r>
      <w:r w:rsidRPr="00CD1447">
        <w:t xml:space="preserve"> sobre la clase 0 respecto a la clase 1 </w:t>
      </w:r>
      <w:r w:rsidR="0026052D" w:rsidRPr="00CD1447">
        <w:t>implicará</w:t>
      </w:r>
      <w:r w:rsidR="009366BE" w:rsidRPr="00CD1447">
        <w:t xml:space="preserve"> de forma negativa a nuestro clasificador </w:t>
      </w:r>
      <w:r w:rsidR="0026052D" w:rsidRPr="00CD1447">
        <w:t xml:space="preserve">, </w:t>
      </w:r>
      <w:r w:rsidR="00847DBF" w:rsidRPr="00CD1447">
        <w:t xml:space="preserve">concretamente </w:t>
      </w:r>
      <w:r w:rsidR="00971D2C" w:rsidRPr="00CD1447">
        <w:t>podría</w:t>
      </w:r>
      <w:r w:rsidR="00600C56" w:rsidRPr="00CD1447">
        <w:t xml:space="preserve"> afectar a la </w:t>
      </w:r>
      <w:r w:rsidR="00971D2C" w:rsidRPr="00CD1447">
        <w:t>precisión</w:t>
      </w:r>
      <w:r w:rsidR="00600C56" w:rsidRPr="00CD1447">
        <w:t xml:space="preserve">, </w:t>
      </w:r>
      <w:proofErr w:type="spellStart"/>
      <w:r w:rsidR="00600C56" w:rsidRPr="00CD1447">
        <w:t>recall</w:t>
      </w:r>
      <w:proofErr w:type="spellEnd"/>
      <w:r w:rsidR="00600C56" w:rsidRPr="00CD1447">
        <w:t xml:space="preserve"> y </w:t>
      </w:r>
      <w:proofErr w:type="spellStart"/>
      <w:r w:rsidR="00600C56" w:rsidRPr="00CD1447">
        <w:t>accuracy</w:t>
      </w:r>
      <w:proofErr w:type="spellEnd"/>
      <w:r w:rsidR="006C10B6" w:rsidRPr="00CD1447">
        <w:t xml:space="preserve">. </w:t>
      </w:r>
    </w:p>
    <w:p w14:paraId="5ECD2A96" w14:textId="596419B7" w:rsidR="00ED549B" w:rsidRPr="00CD1447" w:rsidRDefault="00ED549B" w:rsidP="00020BB3">
      <w:pPr>
        <w:rPr>
          <w:b/>
          <w:bCs/>
        </w:rPr>
      </w:pPr>
      <w:r w:rsidRPr="00CD1447">
        <w:rPr>
          <w:b/>
          <w:bCs/>
        </w:rPr>
        <w:t xml:space="preserve">[EX8] </w:t>
      </w:r>
    </w:p>
    <w:p w14:paraId="744AF7DB" w14:textId="37822C66" w:rsidR="00ED549B" w:rsidRPr="00CD1447" w:rsidRDefault="006C10B6" w:rsidP="0004082E">
      <w:r w:rsidRPr="00CD1447">
        <w:t xml:space="preserve">Como he comentado en el apartado </w:t>
      </w:r>
      <w:r w:rsidR="00971D2C" w:rsidRPr="00CD1447">
        <w:t>anterior, el</w:t>
      </w:r>
      <w:r w:rsidR="00AF629D" w:rsidRPr="00CD1447">
        <w:t xml:space="preserve"> algoritmo est</w:t>
      </w:r>
      <w:r w:rsidR="00F223AF" w:rsidRPr="00CD1447">
        <w:t>á</w:t>
      </w:r>
      <w:r w:rsidR="00AF629D" w:rsidRPr="00CD1447">
        <w:t xml:space="preserve"> clasificando los datos </w:t>
      </w:r>
      <w:r w:rsidR="00FD5D11" w:rsidRPr="00CD1447">
        <w:t xml:space="preserve">de los diferentes </w:t>
      </w:r>
      <w:proofErr w:type="spellStart"/>
      <w:r w:rsidR="00FD5D11" w:rsidRPr="00CD1447">
        <w:t>datasets</w:t>
      </w:r>
      <w:proofErr w:type="spellEnd"/>
      <w:r w:rsidR="00FD5D11" w:rsidRPr="00CD1447">
        <w:t xml:space="preserve"> de manera muy desbalanceada, esto es debido a que en la cla</w:t>
      </w:r>
      <w:r w:rsidR="002E12FC" w:rsidRPr="00CD1447">
        <w:t xml:space="preserve">se 1 tenemos muchos </w:t>
      </w:r>
      <w:r w:rsidR="009E70B2" w:rsidRPr="00CD1447">
        <w:t>menos</w:t>
      </w:r>
      <w:r w:rsidR="002E12FC" w:rsidRPr="00CD1447">
        <w:t xml:space="preserve"> datos que en la clase 0</w:t>
      </w:r>
      <w:r w:rsidR="002A1F19" w:rsidRPr="00CD1447">
        <w:t xml:space="preserve">, para que </w:t>
      </w:r>
      <w:r w:rsidR="008F12AD" w:rsidRPr="00CD1447">
        <w:t>estuvieran</w:t>
      </w:r>
      <w:r w:rsidR="002A1F19" w:rsidRPr="00CD1447">
        <w:t xml:space="preserve"> </w:t>
      </w:r>
      <w:r w:rsidR="00616A34" w:rsidRPr="00CD1447">
        <w:t xml:space="preserve">bien </w:t>
      </w:r>
      <w:r w:rsidR="002A1F19" w:rsidRPr="00CD1447">
        <w:t xml:space="preserve">balanceados </w:t>
      </w:r>
      <w:proofErr w:type="spellStart"/>
      <w:r w:rsidR="002A1F19" w:rsidRPr="00CD1447">
        <w:t>deberian</w:t>
      </w:r>
      <w:proofErr w:type="spellEnd"/>
      <w:r w:rsidR="002A1F19" w:rsidRPr="00CD1447">
        <w:t xml:space="preserve"> tener una cantidad de datos similares</w:t>
      </w:r>
      <w:r w:rsidR="00AE1CB2" w:rsidRPr="00CD1447">
        <w:t>.</w:t>
      </w:r>
    </w:p>
    <w:p w14:paraId="7DE6C401" w14:textId="18FA51BA" w:rsidR="00F76621" w:rsidRPr="00CD1447" w:rsidRDefault="00F76621" w:rsidP="0004082E">
      <w:r w:rsidRPr="00CD1447">
        <w:t xml:space="preserve">En nuestro caso, vemos como tenemos una </w:t>
      </w:r>
      <w:proofErr w:type="spellStart"/>
      <w:r w:rsidRPr="00CD1447">
        <w:t>accuracy</w:t>
      </w:r>
      <w:proofErr w:type="spellEnd"/>
      <w:r w:rsidRPr="00CD1447">
        <w:t xml:space="preserve"> muy grande para la clase 0 pero una </w:t>
      </w:r>
      <w:proofErr w:type="spellStart"/>
      <w:r w:rsidRPr="00CD1447">
        <w:t>precision</w:t>
      </w:r>
      <w:proofErr w:type="spellEnd"/>
      <w:r w:rsidRPr="00CD1447">
        <w:t xml:space="preserve"> y </w:t>
      </w:r>
      <w:proofErr w:type="spellStart"/>
      <w:r w:rsidRPr="00CD1447">
        <w:t>recall</w:t>
      </w:r>
      <w:proofErr w:type="spellEnd"/>
      <w:r w:rsidRPr="00CD1447">
        <w:t xml:space="preserve"> muy bajos para la clase 1</w:t>
      </w:r>
    </w:p>
    <w:p w14:paraId="11CBA75B" w14:textId="155AAE6B" w:rsidR="00511533" w:rsidRPr="00CD1447" w:rsidRDefault="00511533" w:rsidP="0004082E">
      <w:r w:rsidRPr="00CD1447">
        <w:t xml:space="preserve">Con ayuda de la </w:t>
      </w:r>
      <w:proofErr w:type="spellStart"/>
      <w:r w:rsidRPr="00CD1447">
        <w:t>confusion</w:t>
      </w:r>
      <w:proofErr w:type="spellEnd"/>
      <w:r w:rsidRPr="00CD1447">
        <w:t xml:space="preserve"> </w:t>
      </w:r>
      <w:proofErr w:type="spellStart"/>
      <w:r w:rsidRPr="00CD1447">
        <w:t>matrix</w:t>
      </w:r>
      <w:proofErr w:type="spellEnd"/>
      <w:r w:rsidRPr="00CD1447">
        <w:t xml:space="preserve"> </w:t>
      </w:r>
      <w:r w:rsidR="00B300E3" w:rsidRPr="00CD1447">
        <w:t>, tanto para</w:t>
      </w:r>
      <w:r w:rsidR="00EA7D84" w:rsidRPr="00CD1447">
        <w:t xml:space="preserve"> el test como el </w:t>
      </w:r>
      <w:proofErr w:type="spellStart"/>
      <w:r w:rsidR="00EA7D84" w:rsidRPr="00CD1447">
        <w:t>train</w:t>
      </w:r>
      <w:proofErr w:type="spellEnd"/>
      <w:r w:rsidR="00EA7D84" w:rsidRPr="00CD1447">
        <w:t>,</w:t>
      </w:r>
      <w:r w:rsidRPr="00CD1447">
        <w:t xml:space="preserve"> podemos observar como para una clase</w:t>
      </w:r>
      <w:r w:rsidR="0036040B" w:rsidRPr="00CD1447">
        <w:t xml:space="preserve"> 0</w:t>
      </w:r>
      <w:r w:rsidRPr="00CD1447">
        <w:t xml:space="preserve"> el algoritmo funciona muy bien mientras que para la otra no</w:t>
      </w:r>
      <w:r w:rsidR="00EA7D84" w:rsidRPr="00CD1447">
        <w:t xml:space="preserve"> debido al desbalance de los datos comentado previamente</w:t>
      </w:r>
      <w:r w:rsidR="0036040B" w:rsidRPr="00CD1447">
        <w:t>.</w:t>
      </w:r>
    </w:p>
    <w:p w14:paraId="0C25E51F" w14:textId="771994EF" w:rsidR="0036040B" w:rsidRPr="00CD1447" w:rsidRDefault="00552A85" w:rsidP="00A56DFC">
      <w:pPr>
        <w:rPr>
          <w:color w:val="FF0000"/>
        </w:rPr>
      </w:pPr>
      <w:r w:rsidRPr="00CD1447">
        <w:rPr>
          <w:color w:val="FF0000"/>
        </w:rPr>
        <w:t>EX 1</w:t>
      </w:r>
      <w:r w:rsidR="005677F1" w:rsidRPr="00CD1447">
        <w:rPr>
          <w:color w:val="FF0000"/>
        </w:rPr>
        <w:t xml:space="preserve">0 </w:t>
      </w:r>
      <w:r w:rsidR="005677F1" w:rsidRPr="00CD1447">
        <w:rPr>
          <w:color w:val="FF0000"/>
        </w:rPr>
        <w:sym w:font="Wingdings" w:char="F0E0"/>
      </w:r>
      <w:r w:rsidR="005677F1" w:rsidRPr="00CD1447">
        <w:rPr>
          <w:color w:val="FF0000"/>
        </w:rPr>
        <w:t xml:space="preserve"> revisar </w:t>
      </w:r>
      <w:proofErr w:type="spellStart"/>
      <w:r w:rsidR="005677F1" w:rsidRPr="00CD1447">
        <w:rPr>
          <w:color w:val="FF0000"/>
        </w:rPr>
        <w:t>std</w:t>
      </w:r>
      <w:proofErr w:type="spellEnd"/>
      <w:r w:rsidR="005677F1" w:rsidRPr="00CD1447">
        <w:rPr>
          <w:color w:val="FF0000"/>
        </w:rPr>
        <w:t xml:space="preserve"> de SVM</w:t>
      </w:r>
    </w:p>
    <w:p w14:paraId="659E52D7" w14:textId="0EC07A95" w:rsidR="00020BB3" w:rsidRPr="00B452AF" w:rsidRDefault="00683F3B" w:rsidP="00A56DFC">
      <w:pPr>
        <w:rPr>
          <w:color w:val="FF0000"/>
        </w:rPr>
      </w:pPr>
      <w:r w:rsidRPr="00CD1447">
        <w:rPr>
          <w:color w:val="FF0000"/>
        </w:rPr>
        <w:t>Ex 11</w:t>
      </w:r>
      <w:r w:rsidRPr="00CD1447">
        <w:rPr>
          <w:color w:val="FF0000"/>
        </w:rPr>
        <w:sym w:font="Wingdings" w:char="F0E0"/>
      </w:r>
      <w:r w:rsidRPr="00CD1447">
        <w:rPr>
          <w:color w:val="FF0000"/>
        </w:rPr>
        <w:t xml:space="preserve"> segunda </w:t>
      </w:r>
      <w:proofErr w:type="spellStart"/>
      <w:r w:rsidRPr="00CD1447">
        <w:rPr>
          <w:color w:val="FF0000"/>
        </w:rPr>
        <w:t>opcion</w:t>
      </w:r>
      <w:proofErr w:type="spellEnd"/>
      <w:r w:rsidRPr="00CD1447">
        <w:rPr>
          <w:color w:val="FF0000"/>
        </w:rPr>
        <w:t xml:space="preserve">, </w:t>
      </w:r>
      <w:proofErr w:type="spellStart"/>
      <w:r w:rsidRPr="00CD1447">
        <w:rPr>
          <w:color w:val="FF0000"/>
        </w:rPr>
        <w:t>generear</w:t>
      </w:r>
      <w:proofErr w:type="spellEnd"/>
      <w:r w:rsidRPr="00CD1447">
        <w:rPr>
          <w:color w:val="FF0000"/>
        </w:rPr>
        <w:t xml:space="preserve"> </w:t>
      </w:r>
      <w:proofErr w:type="spellStart"/>
      <w:r w:rsidRPr="00CD1447">
        <w:rPr>
          <w:color w:val="FF0000"/>
        </w:rPr>
        <w:t>mas</w:t>
      </w:r>
      <w:proofErr w:type="spellEnd"/>
      <w:r w:rsidRPr="00CD1447">
        <w:rPr>
          <w:color w:val="FF0000"/>
        </w:rPr>
        <w:t xml:space="preserve"> muestras de </w:t>
      </w:r>
      <w:proofErr w:type="spellStart"/>
      <w:r w:rsidRPr="00CD1447">
        <w:rPr>
          <w:color w:val="FF0000"/>
        </w:rPr>
        <w:t>customers</w:t>
      </w:r>
      <w:proofErr w:type="spellEnd"/>
      <w:r w:rsidRPr="00CD1447">
        <w:rPr>
          <w:color w:val="FF0000"/>
        </w:rPr>
        <w:t>?</w:t>
      </w:r>
    </w:p>
    <w:p w14:paraId="4CB9CF8C" w14:textId="1CC250B1" w:rsidR="00A56DFC" w:rsidRPr="00CD1447" w:rsidRDefault="00A56DFC" w:rsidP="00A56DFC">
      <w:pPr>
        <w:rPr>
          <w:b/>
          <w:bCs/>
        </w:rPr>
      </w:pPr>
      <w:r w:rsidRPr="00CD1447">
        <w:rPr>
          <w:b/>
          <w:bCs/>
        </w:rPr>
        <w:t>[EX12</w:t>
      </w:r>
      <w:r w:rsidR="00020BB3" w:rsidRPr="00CD1447">
        <w:rPr>
          <w:b/>
          <w:bCs/>
        </w:rPr>
        <w:t>]</w:t>
      </w:r>
    </w:p>
    <w:p w14:paraId="257D98BD" w14:textId="33F69200" w:rsidR="00391D77" w:rsidRPr="00CD1447" w:rsidRDefault="00391D77" w:rsidP="00391D77">
      <w:r w:rsidRPr="00CD1447">
        <w:t>Los resultados obtenidos han sido los siguientes:</w:t>
      </w:r>
    </w:p>
    <w:tbl>
      <w:tblPr>
        <w:tblStyle w:val="Tablaconcuadrcula"/>
        <w:tblW w:w="8232" w:type="dxa"/>
        <w:tblLook w:val="04A0" w:firstRow="1" w:lastRow="0" w:firstColumn="1" w:lastColumn="0" w:noHBand="0" w:noVBand="1"/>
      </w:tblPr>
      <w:tblGrid>
        <w:gridCol w:w="4115"/>
        <w:gridCol w:w="4117"/>
      </w:tblGrid>
      <w:tr w:rsidR="004F7426" w:rsidRPr="00CD1447" w14:paraId="30E7BD9F" w14:textId="77777777" w:rsidTr="00B452AF">
        <w:trPr>
          <w:trHeight w:val="201"/>
        </w:trPr>
        <w:tc>
          <w:tcPr>
            <w:tcW w:w="4115" w:type="dxa"/>
            <w:shd w:val="clear" w:color="auto" w:fill="595959" w:themeFill="text1" w:themeFillTint="A6"/>
          </w:tcPr>
          <w:p w14:paraId="39E8C95C" w14:textId="24189D65" w:rsidR="004F7426" w:rsidRPr="00CD1447" w:rsidRDefault="00391D77" w:rsidP="00BD6AE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D1447">
              <w:rPr>
                <w:b/>
                <w:bCs/>
                <w:color w:val="FFFFFF" w:themeColor="background1"/>
                <w:sz w:val="24"/>
                <w:szCs w:val="24"/>
              </w:rPr>
              <w:t>SVC</w:t>
            </w:r>
          </w:p>
        </w:tc>
        <w:tc>
          <w:tcPr>
            <w:tcW w:w="4116" w:type="dxa"/>
            <w:shd w:val="clear" w:color="auto" w:fill="595959" w:themeFill="text1" w:themeFillTint="A6"/>
          </w:tcPr>
          <w:p w14:paraId="3281996D" w14:textId="6A1E0130" w:rsidR="004F7426" w:rsidRPr="00CD1447" w:rsidRDefault="00391D77" w:rsidP="00BD6AE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 w:rsidRPr="00CD1447">
              <w:rPr>
                <w:b/>
                <w:bCs/>
                <w:color w:val="FFFFFF" w:themeColor="background1"/>
                <w:sz w:val="24"/>
                <w:szCs w:val="24"/>
              </w:rPr>
              <w:t>Decision</w:t>
            </w:r>
            <w:proofErr w:type="spellEnd"/>
            <w:r w:rsidRPr="00CD1447">
              <w:rPr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CD1447">
              <w:rPr>
                <w:b/>
                <w:bCs/>
                <w:color w:val="FFFFFF" w:themeColor="background1"/>
                <w:sz w:val="24"/>
                <w:szCs w:val="24"/>
              </w:rPr>
              <w:t>Tree</w:t>
            </w:r>
            <w:proofErr w:type="spellEnd"/>
          </w:p>
        </w:tc>
      </w:tr>
      <w:tr w:rsidR="004F7426" w:rsidRPr="00CD1447" w14:paraId="6AC3009D" w14:textId="77777777" w:rsidTr="00B452AF">
        <w:trPr>
          <w:trHeight w:val="1117"/>
        </w:trPr>
        <w:tc>
          <w:tcPr>
            <w:tcW w:w="4115" w:type="dxa"/>
          </w:tcPr>
          <w:p w14:paraId="4E8D9634" w14:textId="77777777" w:rsidR="00FD41CB" w:rsidRPr="00CD1447" w:rsidRDefault="00FD41CB" w:rsidP="00E86AE6">
            <w:pPr>
              <w:rPr>
                <w:rFonts w:ascii="Courier New" w:eastAsia="Times New Roman" w:hAnsi="Courier New" w:cs="Courier New"/>
                <w:color w:val="212121"/>
                <w:sz w:val="12"/>
                <w:szCs w:val="12"/>
                <w:shd w:val="clear" w:color="auto" w:fill="FFFFFF"/>
                <w:lang w:eastAsia="es-ES"/>
              </w:rPr>
            </w:pPr>
          </w:p>
          <w:p w14:paraId="4D0DC437" w14:textId="0C7DBB78" w:rsidR="00E86AE6" w:rsidRPr="00CD1447" w:rsidRDefault="00E86AE6" w:rsidP="00E86AE6">
            <w:pPr>
              <w:rPr>
                <w:rFonts w:ascii="Courier New" w:eastAsia="Times New Roman" w:hAnsi="Courier New" w:cs="Courier New"/>
                <w:color w:val="212121"/>
                <w:sz w:val="12"/>
                <w:szCs w:val="12"/>
                <w:shd w:val="clear" w:color="auto" w:fill="FFFFFF"/>
                <w:lang w:eastAsia="es-ES"/>
              </w:rPr>
            </w:pPr>
            <w:r w:rsidRPr="00CD1447">
              <w:rPr>
                <w:rFonts w:ascii="Courier New" w:eastAsia="Times New Roman" w:hAnsi="Courier New" w:cs="Courier New"/>
                <w:color w:val="212121"/>
                <w:sz w:val="12"/>
                <w:szCs w:val="12"/>
                <w:shd w:val="clear" w:color="auto" w:fill="FFFFFF"/>
                <w:lang w:eastAsia="es-ES"/>
              </w:rPr>
              <w:t xml:space="preserve">              </w:t>
            </w:r>
            <w:proofErr w:type="spellStart"/>
            <w:r w:rsidRPr="00CD1447">
              <w:rPr>
                <w:rFonts w:ascii="Courier New" w:eastAsia="Times New Roman" w:hAnsi="Courier New" w:cs="Courier New"/>
                <w:color w:val="212121"/>
                <w:sz w:val="12"/>
                <w:szCs w:val="12"/>
                <w:shd w:val="clear" w:color="auto" w:fill="FFFFFF"/>
                <w:lang w:eastAsia="es-ES"/>
              </w:rPr>
              <w:t>precision</w:t>
            </w:r>
            <w:proofErr w:type="spellEnd"/>
            <w:r w:rsidRPr="00CD1447">
              <w:rPr>
                <w:rFonts w:ascii="Courier New" w:eastAsia="Times New Roman" w:hAnsi="Courier New" w:cs="Courier New"/>
                <w:color w:val="212121"/>
                <w:sz w:val="12"/>
                <w:szCs w:val="12"/>
                <w:shd w:val="clear" w:color="auto" w:fill="FFFFFF"/>
                <w:lang w:eastAsia="es-ES"/>
              </w:rPr>
              <w:t xml:space="preserve">    </w:t>
            </w:r>
            <w:proofErr w:type="spellStart"/>
            <w:r w:rsidRPr="00CD1447">
              <w:rPr>
                <w:rFonts w:ascii="Courier New" w:eastAsia="Times New Roman" w:hAnsi="Courier New" w:cs="Courier New"/>
                <w:color w:val="212121"/>
                <w:sz w:val="12"/>
                <w:szCs w:val="12"/>
                <w:shd w:val="clear" w:color="auto" w:fill="FFFFFF"/>
                <w:lang w:eastAsia="es-ES"/>
              </w:rPr>
              <w:t>recall</w:t>
            </w:r>
            <w:proofErr w:type="spellEnd"/>
            <w:r w:rsidRPr="00CD1447">
              <w:rPr>
                <w:rFonts w:ascii="Courier New" w:eastAsia="Times New Roman" w:hAnsi="Courier New" w:cs="Courier New"/>
                <w:color w:val="212121"/>
                <w:sz w:val="12"/>
                <w:szCs w:val="12"/>
                <w:shd w:val="clear" w:color="auto" w:fill="FFFFFF"/>
                <w:lang w:eastAsia="es-ES"/>
              </w:rPr>
              <w:t xml:space="preserve">  f1-score   </w:t>
            </w:r>
            <w:proofErr w:type="spellStart"/>
            <w:r w:rsidRPr="00CD1447">
              <w:rPr>
                <w:rFonts w:ascii="Courier New" w:eastAsia="Times New Roman" w:hAnsi="Courier New" w:cs="Courier New"/>
                <w:color w:val="212121"/>
                <w:sz w:val="12"/>
                <w:szCs w:val="12"/>
                <w:shd w:val="clear" w:color="auto" w:fill="FFFFFF"/>
                <w:lang w:eastAsia="es-ES"/>
              </w:rPr>
              <w:t>support</w:t>
            </w:r>
            <w:proofErr w:type="spellEnd"/>
          </w:p>
          <w:p w14:paraId="242D54D0" w14:textId="77777777" w:rsidR="00E86AE6" w:rsidRPr="00CD1447" w:rsidRDefault="00E86AE6" w:rsidP="00E86AE6">
            <w:pPr>
              <w:rPr>
                <w:rFonts w:ascii="Courier New" w:eastAsia="Times New Roman" w:hAnsi="Courier New" w:cs="Courier New"/>
                <w:color w:val="212121"/>
                <w:sz w:val="12"/>
                <w:szCs w:val="12"/>
                <w:shd w:val="clear" w:color="auto" w:fill="FFFFFF"/>
                <w:lang w:eastAsia="es-ES"/>
              </w:rPr>
            </w:pPr>
          </w:p>
          <w:p w14:paraId="7A1B7970" w14:textId="77777777" w:rsidR="00E86AE6" w:rsidRPr="00CD1447" w:rsidRDefault="00E86AE6" w:rsidP="00E86AE6">
            <w:pPr>
              <w:rPr>
                <w:rFonts w:ascii="Courier New" w:eastAsia="Times New Roman" w:hAnsi="Courier New" w:cs="Courier New"/>
                <w:color w:val="212121"/>
                <w:sz w:val="12"/>
                <w:szCs w:val="12"/>
                <w:shd w:val="clear" w:color="auto" w:fill="FFFFFF"/>
                <w:lang w:eastAsia="es-ES"/>
              </w:rPr>
            </w:pPr>
            <w:r w:rsidRPr="00CD1447">
              <w:rPr>
                <w:rFonts w:ascii="Courier New" w:eastAsia="Times New Roman" w:hAnsi="Courier New" w:cs="Courier New"/>
                <w:color w:val="212121"/>
                <w:sz w:val="12"/>
                <w:szCs w:val="12"/>
                <w:shd w:val="clear" w:color="auto" w:fill="FFFFFF"/>
                <w:lang w:eastAsia="es-ES"/>
              </w:rPr>
              <w:t xml:space="preserve">           0       0.55      0.73      0.63       165</w:t>
            </w:r>
          </w:p>
          <w:p w14:paraId="0B0EC1A4" w14:textId="77777777" w:rsidR="00E86AE6" w:rsidRPr="00CD1447" w:rsidRDefault="00E86AE6" w:rsidP="00E86AE6">
            <w:pPr>
              <w:rPr>
                <w:rFonts w:ascii="Courier New" w:eastAsia="Times New Roman" w:hAnsi="Courier New" w:cs="Courier New"/>
                <w:color w:val="212121"/>
                <w:sz w:val="12"/>
                <w:szCs w:val="12"/>
                <w:shd w:val="clear" w:color="auto" w:fill="FFFFFF"/>
                <w:lang w:eastAsia="es-ES"/>
              </w:rPr>
            </w:pPr>
            <w:r w:rsidRPr="00CD1447">
              <w:rPr>
                <w:rFonts w:ascii="Courier New" w:eastAsia="Times New Roman" w:hAnsi="Courier New" w:cs="Courier New"/>
                <w:color w:val="212121"/>
                <w:sz w:val="12"/>
                <w:szCs w:val="12"/>
                <w:shd w:val="clear" w:color="auto" w:fill="FFFFFF"/>
                <w:lang w:eastAsia="es-ES"/>
              </w:rPr>
              <w:t xml:space="preserve">           1       0.62      0.43      0.51       171</w:t>
            </w:r>
          </w:p>
          <w:p w14:paraId="50275F1C" w14:textId="77777777" w:rsidR="00E86AE6" w:rsidRPr="00CD1447" w:rsidRDefault="00E86AE6" w:rsidP="00E86AE6">
            <w:pPr>
              <w:rPr>
                <w:rFonts w:ascii="Courier New" w:eastAsia="Times New Roman" w:hAnsi="Courier New" w:cs="Courier New"/>
                <w:color w:val="212121"/>
                <w:sz w:val="12"/>
                <w:szCs w:val="12"/>
                <w:shd w:val="clear" w:color="auto" w:fill="FFFFFF"/>
                <w:lang w:eastAsia="es-ES"/>
              </w:rPr>
            </w:pPr>
          </w:p>
          <w:p w14:paraId="1178874C" w14:textId="77777777" w:rsidR="00E86AE6" w:rsidRPr="00CD1447" w:rsidRDefault="00E86AE6" w:rsidP="00E86AE6">
            <w:pPr>
              <w:rPr>
                <w:rFonts w:ascii="Courier New" w:eastAsia="Times New Roman" w:hAnsi="Courier New" w:cs="Courier New"/>
                <w:color w:val="212121"/>
                <w:sz w:val="12"/>
                <w:szCs w:val="12"/>
                <w:shd w:val="clear" w:color="auto" w:fill="FFFFFF"/>
                <w:lang w:eastAsia="es-ES"/>
              </w:rPr>
            </w:pPr>
            <w:r w:rsidRPr="00CD1447">
              <w:rPr>
                <w:rFonts w:ascii="Courier New" w:eastAsia="Times New Roman" w:hAnsi="Courier New" w:cs="Courier New"/>
                <w:color w:val="212121"/>
                <w:sz w:val="12"/>
                <w:szCs w:val="12"/>
                <w:shd w:val="clear" w:color="auto" w:fill="FFFFFF"/>
                <w:lang w:eastAsia="es-ES"/>
              </w:rPr>
              <w:t xml:space="preserve">    </w:t>
            </w:r>
            <w:proofErr w:type="spellStart"/>
            <w:r w:rsidRPr="00CD1447">
              <w:rPr>
                <w:rFonts w:ascii="Courier New" w:eastAsia="Times New Roman" w:hAnsi="Courier New" w:cs="Courier New"/>
                <w:color w:val="212121"/>
                <w:sz w:val="12"/>
                <w:szCs w:val="12"/>
                <w:shd w:val="clear" w:color="auto" w:fill="FFFFFF"/>
                <w:lang w:eastAsia="es-ES"/>
              </w:rPr>
              <w:t>accuracy</w:t>
            </w:r>
            <w:proofErr w:type="spellEnd"/>
            <w:r w:rsidRPr="00CD1447">
              <w:rPr>
                <w:rFonts w:ascii="Courier New" w:eastAsia="Times New Roman" w:hAnsi="Courier New" w:cs="Courier New"/>
                <w:color w:val="212121"/>
                <w:sz w:val="12"/>
                <w:szCs w:val="12"/>
                <w:shd w:val="clear" w:color="auto" w:fill="FFFFFF"/>
                <w:lang w:eastAsia="es-ES"/>
              </w:rPr>
              <w:t xml:space="preserve">                           0.57       336</w:t>
            </w:r>
          </w:p>
          <w:p w14:paraId="57EB2515" w14:textId="77777777" w:rsidR="00E86AE6" w:rsidRPr="00CD1447" w:rsidRDefault="00E86AE6" w:rsidP="00E86AE6">
            <w:pPr>
              <w:rPr>
                <w:rFonts w:ascii="Courier New" w:eastAsia="Times New Roman" w:hAnsi="Courier New" w:cs="Courier New"/>
                <w:color w:val="212121"/>
                <w:sz w:val="12"/>
                <w:szCs w:val="12"/>
                <w:shd w:val="clear" w:color="auto" w:fill="FFFFFF"/>
                <w:lang w:eastAsia="es-ES"/>
              </w:rPr>
            </w:pPr>
            <w:r w:rsidRPr="00CD1447">
              <w:rPr>
                <w:rFonts w:ascii="Courier New" w:eastAsia="Times New Roman" w:hAnsi="Courier New" w:cs="Courier New"/>
                <w:color w:val="212121"/>
                <w:sz w:val="12"/>
                <w:szCs w:val="12"/>
                <w:shd w:val="clear" w:color="auto" w:fill="FFFFFF"/>
                <w:lang w:eastAsia="es-ES"/>
              </w:rPr>
              <w:t xml:space="preserve">   macro </w:t>
            </w:r>
            <w:proofErr w:type="spellStart"/>
            <w:r w:rsidRPr="00CD1447">
              <w:rPr>
                <w:rFonts w:ascii="Courier New" w:eastAsia="Times New Roman" w:hAnsi="Courier New" w:cs="Courier New"/>
                <w:color w:val="212121"/>
                <w:sz w:val="12"/>
                <w:szCs w:val="12"/>
                <w:shd w:val="clear" w:color="auto" w:fill="FFFFFF"/>
                <w:lang w:eastAsia="es-ES"/>
              </w:rPr>
              <w:t>avg</w:t>
            </w:r>
            <w:proofErr w:type="spellEnd"/>
            <w:r w:rsidRPr="00CD1447">
              <w:rPr>
                <w:rFonts w:ascii="Courier New" w:eastAsia="Times New Roman" w:hAnsi="Courier New" w:cs="Courier New"/>
                <w:color w:val="212121"/>
                <w:sz w:val="12"/>
                <w:szCs w:val="12"/>
                <w:shd w:val="clear" w:color="auto" w:fill="FFFFFF"/>
                <w:lang w:eastAsia="es-ES"/>
              </w:rPr>
              <w:t xml:space="preserve">       0.58      0.58      0.57       336</w:t>
            </w:r>
          </w:p>
          <w:p w14:paraId="1F45847D" w14:textId="77777777" w:rsidR="004F7426" w:rsidRPr="00CD1447" w:rsidRDefault="00E86AE6" w:rsidP="00E86AE6">
            <w:pPr>
              <w:rPr>
                <w:rFonts w:ascii="Courier New" w:eastAsia="Times New Roman" w:hAnsi="Courier New" w:cs="Courier New"/>
                <w:color w:val="212121"/>
                <w:sz w:val="12"/>
                <w:szCs w:val="12"/>
                <w:shd w:val="clear" w:color="auto" w:fill="FFFFFF"/>
                <w:lang w:eastAsia="es-ES"/>
              </w:rPr>
            </w:pPr>
            <w:proofErr w:type="spellStart"/>
            <w:r w:rsidRPr="00CD1447">
              <w:rPr>
                <w:rFonts w:ascii="Courier New" w:eastAsia="Times New Roman" w:hAnsi="Courier New" w:cs="Courier New"/>
                <w:color w:val="212121"/>
                <w:sz w:val="12"/>
                <w:szCs w:val="12"/>
                <w:shd w:val="clear" w:color="auto" w:fill="FFFFFF"/>
                <w:lang w:eastAsia="es-ES"/>
              </w:rPr>
              <w:t>weighted</w:t>
            </w:r>
            <w:proofErr w:type="spellEnd"/>
            <w:r w:rsidRPr="00CD1447">
              <w:rPr>
                <w:rFonts w:ascii="Courier New" w:eastAsia="Times New Roman" w:hAnsi="Courier New" w:cs="Courier New"/>
                <w:color w:val="212121"/>
                <w:sz w:val="12"/>
                <w:szCs w:val="12"/>
                <w:shd w:val="clear" w:color="auto" w:fill="FFFFFF"/>
                <w:lang w:eastAsia="es-ES"/>
              </w:rPr>
              <w:t xml:space="preserve"> </w:t>
            </w:r>
            <w:proofErr w:type="spellStart"/>
            <w:r w:rsidRPr="00CD1447">
              <w:rPr>
                <w:rFonts w:ascii="Courier New" w:eastAsia="Times New Roman" w:hAnsi="Courier New" w:cs="Courier New"/>
                <w:color w:val="212121"/>
                <w:sz w:val="12"/>
                <w:szCs w:val="12"/>
                <w:shd w:val="clear" w:color="auto" w:fill="FFFFFF"/>
                <w:lang w:eastAsia="es-ES"/>
              </w:rPr>
              <w:t>avg</w:t>
            </w:r>
            <w:proofErr w:type="spellEnd"/>
            <w:r w:rsidRPr="00CD1447">
              <w:rPr>
                <w:rFonts w:ascii="Courier New" w:eastAsia="Times New Roman" w:hAnsi="Courier New" w:cs="Courier New"/>
                <w:color w:val="212121"/>
                <w:sz w:val="12"/>
                <w:szCs w:val="12"/>
                <w:shd w:val="clear" w:color="auto" w:fill="FFFFFF"/>
                <w:lang w:eastAsia="es-ES"/>
              </w:rPr>
              <w:t xml:space="preserve">       0.59      0.57      0.56       336</w:t>
            </w:r>
          </w:p>
          <w:p w14:paraId="7FD343A5" w14:textId="77777777" w:rsidR="00FD41CB" w:rsidRPr="00CD1447" w:rsidRDefault="00FD41CB" w:rsidP="00E86AE6">
            <w:pPr>
              <w:rPr>
                <w:rFonts w:ascii="Courier New" w:eastAsia="Times New Roman" w:hAnsi="Courier New" w:cs="Courier New"/>
                <w:color w:val="212121"/>
                <w:sz w:val="12"/>
                <w:szCs w:val="12"/>
                <w:shd w:val="clear" w:color="auto" w:fill="FFFFFF"/>
                <w:lang w:eastAsia="es-ES"/>
              </w:rPr>
            </w:pPr>
          </w:p>
          <w:p w14:paraId="66D7127E" w14:textId="77777777" w:rsidR="00FD41CB" w:rsidRPr="00CD1447" w:rsidRDefault="00FD41CB" w:rsidP="00FD41CB">
            <w:pPr>
              <w:rPr>
                <w:rFonts w:ascii="Courier New" w:eastAsia="Times New Roman" w:hAnsi="Courier New" w:cs="Courier New"/>
                <w:b/>
                <w:bCs/>
                <w:color w:val="212121"/>
                <w:sz w:val="12"/>
                <w:szCs w:val="12"/>
                <w:shd w:val="clear" w:color="auto" w:fill="FFFFFF"/>
                <w:lang w:eastAsia="es-ES"/>
              </w:rPr>
            </w:pPr>
            <w:r w:rsidRPr="00CD1447">
              <w:rPr>
                <w:rFonts w:ascii="Courier New" w:eastAsia="Times New Roman" w:hAnsi="Courier New" w:cs="Courier New"/>
                <w:b/>
                <w:bCs/>
                <w:color w:val="212121"/>
                <w:sz w:val="12"/>
                <w:szCs w:val="12"/>
                <w:shd w:val="clear" w:color="auto" w:fill="FFFFFF"/>
                <w:lang w:eastAsia="es-ES"/>
              </w:rPr>
              <w:t xml:space="preserve">SVC </w:t>
            </w:r>
            <w:proofErr w:type="spellStart"/>
            <w:r w:rsidRPr="00CD1447">
              <w:rPr>
                <w:rFonts w:ascii="Courier New" w:eastAsia="Times New Roman" w:hAnsi="Courier New" w:cs="Courier New"/>
                <w:b/>
                <w:bCs/>
                <w:color w:val="212121"/>
                <w:sz w:val="12"/>
                <w:szCs w:val="12"/>
                <w:shd w:val="clear" w:color="auto" w:fill="FFFFFF"/>
                <w:lang w:eastAsia="es-ES"/>
              </w:rPr>
              <w:t>Accuracy</w:t>
            </w:r>
            <w:proofErr w:type="spellEnd"/>
            <w:r w:rsidRPr="00CD1447">
              <w:rPr>
                <w:rFonts w:ascii="Courier New" w:eastAsia="Times New Roman" w:hAnsi="Courier New" w:cs="Courier New"/>
                <w:b/>
                <w:bCs/>
                <w:color w:val="212121"/>
                <w:sz w:val="12"/>
                <w:szCs w:val="12"/>
                <w:shd w:val="clear" w:color="auto" w:fill="FFFFFF"/>
                <w:lang w:eastAsia="es-ES"/>
              </w:rPr>
              <w:t>: 0.5744047619047619</w:t>
            </w:r>
          </w:p>
          <w:p w14:paraId="6B7AFFE1" w14:textId="48F87CA9" w:rsidR="00FD41CB" w:rsidRPr="00CD1447" w:rsidRDefault="00FD41CB" w:rsidP="00E86AE6">
            <w:pPr>
              <w:rPr>
                <w:sz w:val="20"/>
                <w:szCs w:val="20"/>
              </w:rPr>
            </w:pPr>
          </w:p>
        </w:tc>
        <w:tc>
          <w:tcPr>
            <w:tcW w:w="4116" w:type="dxa"/>
          </w:tcPr>
          <w:p w14:paraId="14B7F787" w14:textId="77777777" w:rsidR="005A67C8" w:rsidRPr="00CD1447" w:rsidRDefault="005A67C8" w:rsidP="005A67C8">
            <w:pPr>
              <w:rPr>
                <w:rFonts w:ascii="Courier New" w:eastAsia="Times New Roman" w:hAnsi="Courier New" w:cs="Courier New"/>
                <w:color w:val="212121"/>
                <w:sz w:val="12"/>
                <w:szCs w:val="12"/>
                <w:shd w:val="clear" w:color="auto" w:fill="FFFFFF"/>
                <w:lang w:eastAsia="es-ES"/>
              </w:rPr>
            </w:pPr>
          </w:p>
          <w:p w14:paraId="709FB25C" w14:textId="77777777" w:rsidR="005A67C8" w:rsidRPr="00CD1447" w:rsidRDefault="005A67C8" w:rsidP="005A67C8">
            <w:pPr>
              <w:rPr>
                <w:rFonts w:ascii="Courier New" w:eastAsia="Times New Roman" w:hAnsi="Courier New" w:cs="Courier New"/>
                <w:color w:val="212121"/>
                <w:sz w:val="12"/>
                <w:szCs w:val="12"/>
                <w:shd w:val="clear" w:color="auto" w:fill="FFFFFF"/>
                <w:lang w:eastAsia="es-ES"/>
              </w:rPr>
            </w:pPr>
            <w:r w:rsidRPr="00CD1447">
              <w:rPr>
                <w:rFonts w:ascii="Courier New" w:eastAsia="Times New Roman" w:hAnsi="Courier New" w:cs="Courier New"/>
                <w:color w:val="212121"/>
                <w:sz w:val="12"/>
                <w:szCs w:val="12"/>
                <w:shd w:val="clear" w:color="auto" w:fill="FFFFFF"/>
                <w:lang w:eastAsia="es-ES"/>
              </w:rPr>
              <w:t xml:space="preserve">              </w:t>
            </w:r>
            <w:proofErr w:type="spellStart"/>
            <w:r w:rsidRPr="00CD1447">
              <w:rPr>
                <w:rFonts w:ascii="Courier New" w:eastAsia="Times New Roman" w:hAnsi="Courier New" w:cs="Courier New"/>
                <w:color w:val="212121"/>
                <w:sz w:val="12"/>
                <w:szCs w:val="12"/>
                <w:shd w:val="clear" w:color="auto" w:fill="FFFFFF"/>
                <w:lang w:eastAsia="es-ES"/>
              </w:rPr>
              <w:t>precision</w:t>
            </w:r>
            <w:proofErr w:type="spellEnd"/>
            <w:r w:rsidRPr="00CD1447">
              <w:rPr>
                <w:rFonts w:ascii="Courier New" w:eastAsia="Times New Roman" w:hAnsi="Courier New" w:cs="Courier New"/>
                <w:color w:val="212121"/>
                <w:sz w:val="12"/>
                <w:szCs w:val="12"/>
                <w:shd w:val="clear" w:color="auto" w:fill="FFFFFF"/>
                <w:lang w:eastAsia="es-ES"/>
              </w:rPr>
              <w:t xml:space="preserve">    </w:t>
            </w:r>
            <w:proofErr w:type="spellStart"/>
            <w:r w:rsidRPr="00CD1447">
              <w:rPr>
                <w:rFonts w:ascii="Courier New" w:eastAsia="Times New Roman" w:hAnsi="Courier New" w:cs="Courier New"/>
                <w:color w:val="212121"/>
                <w:sz w:val="12"/>
                <w:szCs w:val="12"/>
                <w:shd w:val="clear" w:color="auto" w:fill="FFFFFF"/>
                <w:lang w:eastAsia="es-ES"/>
              </w:rPr>
              <w:t>recall</w:t>
            </w:r>
            <w:proofErr w:type="spellEnd"/>
            <w:r w:rsidRPr="00CD1447">
              <w:rPr>
                <w:rFonts w:ascii="Courier New" w:eastAsia="Times New Roman" w:hAnsi="Courier New" w:cs="Courier New"/>
                <w:color w:val="212121"/>
                <w:sz w:val="12"/>
                <w:szCs w:val="12"/>
                <w:shd w:val="clear" w:color="auto" w:fill="FFFFFF"/>
                <w:lang w:eastAsia="es-ES"/>
              </w:rPr>
              <w:t xml:space="preserve">  f1-score   </w:t>
            </w:r>
            <w:proofErr w:type="spellStart"/>
            <w:r w:rsidRPr="00CD1447">
              <w:rPr>
                <w:rFonts w:ascii="Courier New" w:eastAsia="Times New Roman" w:hAnsi="Courier New" w:cs="Courier New"/>
                <w:color w:val="212121"/>
                <w:sz w:val="12"/>
                <w:szCs w:val="12"/>
                <w:shd w:val="clear" w:color="auto" w:fill="FFFFFF"/>
                <w:lang w:eastAsia="es-ES"/>
              </w:rPr>
              <w:t>support</w:t>
            </w:r>
            <w:proofErr w:type="spellEnd"/>
          </w:p>
          <w:p w14:paraId="398A55BA" w14:textId="77777777" w:rsidR="005A67C8" w:rsidRPr="00CD1447" w:rsidRDefault="005A67C8" w:rsidP="005A67C8">
            <w:pPr>
              <w:rPr>
                <w:rFonts w:ascii="Courier New" w:eastAsia="Times New Roman" w:hAnsi="Courier New" w:cs="Courier New"/>
                <w:color w:val="212121"/>
                <w:sz w:val="12"/>
                <w:szCs w:val="12"/>
                <w:shd w:val="clear" w:color="auto" w:fill="FFFFFF"/>
                <w:lang w:eastAsia="es-ES"/>
              </w:rPr>
            </w:pPr>
          </w:p>
          <w:p w14:paraId="0B07A667" w14:textId="77777777" w:rsidR="005A67C8" w:rsidRPr="00CD1447" w:rsidRDefault="005A67C8" w:rsidP="005A67C8">
            <w:pPr>
              <w:rPr>
                <w:rFonts w:ascii="Courier New" w:eastAsia="Times New Roman" w:hAnsi="Courier New" w:cs="Courier New"/>
                <w:color w:val="212121"/>
                <w:sz w:val="12"/>
                <w:szCs w:val="12"/>
                <w:shd w:val="clear" w:color="auto" w:fill="FFFFFF"/>
                <w:lang w:eastAsia="es-ES"/>
              </w:rPr>
            </w:pPr>
            <w:r w:rsidRPr="00CD1447">
              <w:rPr>
                <w:rFonts w:ascii="Courier New" w:eastAsia="Times New Roman" w:hAnsi="Courier New" w:cs="Courier New"/>
                <w:color w:val="212121"/>
                <w:sz w:val="12"/>
                <w:szCs w:val="12"/>
                <w:shd w:val="clear" w:color="auto" w:fill="FFFFFF"/>
                <w:lang w:eastAsia="es-ES"/>
              </w:rPr>
              <w:t xml:space="preserve">           0       0.58      0.59      0.59       165</w:t>
            </w:r>
          </w:p>
          <w:p w14:paraId="3F876B20" w14:textId="77777777" w:rsidR="005A67C8" w:rsidRPr="00CD1447" w:rsidRDefault="005A67C8" w:rsidP="005A67C8">
            <w:pPr>
              <w:rPr>
                <w:rFonts w:ascii="Courier New" w:eastAsia="Times New Roman" w:hAnsi="Courier New" w:cs="Courier New"/>
                <w:color w:val="212121"/>
                <w:sz w:val="12"/>
                <w:szCs w:val="12"/>
                <w:shd w:val="clear" w:color="auto" w:fill="FFFFFF"/>
                <w:lang w:eastAsia="es-ES"/>
              </w:rPr>
            </w:pPr>
            <w:r w:rsidRPr="00CD1447">
              <w:rPr>
                <w:rFonts w:ascii="Courier New" w:eastAsia="Times New Roman" w:hAnsi="Courier New" w:cs="Courier New"/>
                <w:color w:val="212121"/>
                <w:sz w:val="12"/>
                <w:szCs w:val="12"/>
                <w:shd w:val="clear" w:color="auto" w:fill="FFFFFF"/>
                <w:lang w:eastAsia="es-ES"/>
              </w:rPr>
              <w:t xml:space="preserve">           1       0.60      0.58      0.59       171</w:t>
            </w:r>
          </w:p>
          <w:p w14:paraId="49257CD2" w14:textId="77777777" w:rsidR="005A67C8" w:rsidRPr="00CD1447" w:rsidRDefault="005A67C8" w:rsidP="005A67C8">
            <w:pPr>
              <w:rPr>
                <w:rFonts w:ascii="Courier New" w:eastAsia="Times New Roman" w:hAnsi="Courier New" w:cs="Courier New"/>
                <w:color w:val="212121"/>
                <w:sz w:val="12"/>
                <w:szCs w:val="12"/>
                <w:shd w:val="clear" w:color="auto" w:fill="FFFFFF"/>
                <w:lang w:eastAsia="es-ES"/>
              </w:rPr>
            </w:pPr>
          </w:p>
          <w:p w14:paraId="3E326818" w14:textId="77777777" w:rsidR="005A67C8" w:rsidRPr="00CD1447" w:rsidRDefault="005A67C8" w:rsidP="005A67C8">
            <w:pPr>
              <w:rPr>
                <w:rFonts w:ascii="Courier New" w:eastAsia="Times New Roman" w:hAnsi="Courier New" w:cs="Courier New"/>
                <w:color w:val="212121"/>
                <w:sz w:val="12"/>
                <w:szCs w:val="12"/>
                <w:shd w:val="clear" w:color="auto" w:fill="FFFFFF"/>
                <w:lang w:eastAsia="es-ES"/>
              </w:rPr>
            </w:pPr>
            <w:r w:rsidRPr="00CD1447">
              <w:rPr>
                <w:rFonts w:ascii="Courier New" w:eastAsia="Times New Roman" w:hAnsi="Courier New" w:cs="Courier New"/>
                <w:color w:val="212121"/>
                <w:sz w:val="12"/>
                <w:szCs w:val="12"/>
                <w:shd w:val="clear" w:color="auto" w:fill="FFFFFF"/>
                <w:lang w:eastAsia="es-ES"/>
              </w:rPr>
              <w:t xml:space="preserve">    </w:t>
            </w:r>
            <w:proofErr w:type="spellStart"/>
            <w:r w:rsidRPr="00CD1447">
              <w:rPr>
                <w:rFonts w:ascii="Courier New" w:eastAsia="Times New Roman" w:hAnsi="Courier New" w:cs="Courier New"/>
                <w:color w:val="212121"/>
                <w:sz w:val="12"/>
                <w:szCs w:val="12"/>
                <w:shd w:val="clear" w:color="auto" w:fill="FFFFFF"/>
                <w:lang w:eastAsia="es-ES"/>
              </w:rPr>
              <w:t>accuracy</w:t>
            </w:r>
            <w:proofErr w:type="spellEnd"/>
            <w:r w:rsidRPr="00CD1447">
              <w:rPr>
                <w:rFonts w:ascii="Courier New" w:eastAsia="Times New Roman" w:hAnsi="Courier New" w:cs="Courier New"/>
                <w:color w:val="212121"/>
                <w:sz w:val="12"/>
                <w:szCs w:val="12"/>
                <w:shd w:val="clear" w:color="auto" w:fill="FFFFFF"/>
                <w:lang w:eastAsia="es-ES"/>
              </w:rPr>
              <w:t xml:space="preserve">                           0.59       336</w:t>
            </w:r>
          </w:p>
          <w:p w14:paraId="2ED03876" w14:textId="77777777" w:rsidR="005A67C8" w:rsidRPr="00CD1447" w:rsidRDefault="005A67C8" w:rsidP="005A67C8">
            <w:pPr>
              <w:rPr>
                <w:rFonts w:ascii="Courier New" w:eastAsia="Times New Roman" w:hAnsi="Courier New" w:cs="Courier New"/>
                <w:color w:val="212121"/>
                <w:sz w:val="12"/>
                <w:szCs w:val="12"/>
                <w:shd w:val="clear" w:color="auto" w:fill="FFFFFF"/>
                <w:lang w:eastAsia="es-ES"/>
              </w:rPr>
            </w:pPr>
            <w:r w:rsidRPr="00CD1447">
              <w:rPr>
                <w:rFonts w:ascii="Courier New" w:eastAsia="Times New Roman" w:hAnsi="Courier New" w:cs="Courier New"/>
                <w:color w:val="212121"/>
                <w:sz w:val="12"/>
                <w:szCs w:val="12"/>
                <w:shd w:val="clear" w:color="auto" w:fill="FFFFFF"/>
                <w:lang w:eastAsia="es-ES"/>
              </w:rPr>
              <w:t xml:space="preserve">   macro </w:t>
            </w:r>
            <w:proofErr w:type="spellStart"/>
            <w:r w:rsidRPr="00CD1447">
              <w:rPr>
                <w:rFonts w:ascii="Courier New" w:eastAsia="Times New Roman" w:hAnsi="Courier New" w:cs="Courier New"/>
                <w:color w:val="212121"/>
                <w:sz w:val="12"/>
                <w:szCs w:val="12"/>
                <w:shd w:val="clear" w:color="auto" w:fill="FFFFFF"/>
                <w:lang w:eastAsia="es-ES"/>
              </w:rPr>
              <w:t>avg</w:t>
            </w:r>
            <w:proofErr w:type="spellEnd"/>
            <w:r w:rsidRPr="00CD1447">
              <w:rPr>
                <w:rFonts w:ascii="Courier New" w:eastAsia="Times New Roman" w:hAnsi="Courier New" w:cs="Courier New"/>
                <w:color w:val="212121"/>
                <w:sz w:val="12"/>
                <w:szCs w:val="12"/>
                <w:shd w:val="clear" w:color="auto" w:fill="FFFFFF"/>
                <w:lang w:eastAsia="es-ES"/>
              </w:rPr>
              <w:t xml:space="preserve">       0.59      0.59      0.59       336</w:t>
            </w:r>
          </w:p>
          <w:p w14:paraId="4FD8F062" w14:textId="77777777" w:rsidR="004F7426" w:rsidRPr="00CD1447" w:rsidRDefault="005A67C8" w:rsidP="005A67C8">
            <w:pPr>
              <w:rPr>
                <w:rFonts w:ascii="Courier New" w:eastAsia="Times New Roman" w:hAnsi="Courier New" w:cs="Courier New"/>
                <w:color w:val="212121"/>
                <w:sz w:val="12"/>
                <w:szCs w:val="12"/>
                <w:shd w:val="clear" w:color="auto" w:fill="FFFFFF"/>
                <w:lang w:eastAsia="es-ES"/>
              </w:rPr>
            </w:pPr>
            <w:proofErr w:type="spellStart"/>
            <w:r w:rsidRPr="00CD1447">
              <w:rPr>
                <w:rFonts w:ascii="Courier New" w:eastAsia="Times New Roman" w:hAnsi="Courier New" w:cs="Courier New"/>
                <w:color w:val="212121"/>
                <w:sz w:val="12"/>
                <w:szCs w:val="12"/>
                <w:shd w:val="clear" w:color="auto" w:fill="FFFFFF"/>
                <w:lang w:eastAsia="es-ES"/>
              </w:rPr>
              <w:t>weighted</w:t>
            </w:r>
            <w:proofErr w:type="spellEnd"/>
            <w:r w:rsidRPr="00CD1447">
              <w:rPr>
                <w:rFonts w:ascii="Courier New" w:eastAsia="Times New Roman" w:hAnsi="Courier New" w:cs="Courier New"/>
                <w:color w:val="212121"/>
                <w:sz w:val="12"/>
                <w:szCs w:val="12"/>
                <w:shd w:val="clear" w:color="auto" w:fill="FFFFFF"/>
                <w:lang w:eastAsia="es-ES"/>
              </w:rPr>
              <w:t xml:space="preserve"> </w:t>
            </w:r>
            <w:proofErr w:type="spellStart"/>
            <w:r w:rsidRPr="00CD1447">
              <w:rPr>
                <w:rFonts w:ascii="Courier New" w:eastAsia="Times New Roman" w:hAnsi="Courier New" w:cs="Courier New"/>
                <w:color w:val="212121"/>
                <w:sz w:val="12"/>
                <w:szCs w:val="12"/>
                <w:shd w:val="clear" w:color="auto" w:fill="FFFFFF"/>
                <w:lang w:eastAsia="es-ES"/>
              </w:rPr>
              <w:t>avg</w:t>
            </w:r>
            <w:proofErr w:type="spellEnd"/>
            <w:r w:rsidRPr="00CD1447">
              <w:rPr>
                <w:rFonts w:ascii="Courier New" w:eastAsia="Times New Roman" w:hAnsi="Courier New" w:cs="Courier New"/>
                <w:color w:val="212121"/>
                <w:sz w:val="12"/>
                <w:szCs w:val="12"/>
                <w:shd w:val="clear" w:color="auto" w:fill="FFFFFF"/>
                <w:lang w:eastAsia="es-ES"/>
              </w:rPr>
              <w:t xml:space="preserve">       0.59      0.59      0.59       336</w:t>
            </w:r>
          </w:p>
          <w:p w14:paraId="785A2ECB" w14:textId="77777777" w:rsidR="005A67C8" w:rsidRPr="00CD1447" w:rsidRDefault="005A67C8" w:rsidP="005A67C8">
            <w:pPr>
              <w:rPr>
                <w:rFonts w:ascii="Courier New" w:eastAsia="Times New Roman" w:hAnsi="Courier New" w:cs="Courier New"/>
                <w:color w:val="212121"/>
                <w:sz w:val="12"/>
                <w:szCs w:val="12"/>
                <w:shd w:val="clear" w:color="auto" w:fill="FFFFFF"/>
                <w:lang w:eastAsia="es-ES"/>
              </w:rPr>
            </w:pPr>
          </w:p>
          <w:p w14:paraId="36C214B0" w14:textId="77777777" w:rsidR="005A67C8" w:rsidRPr="00CD1447" w:rsidRDefault="005A67C8" w:rsidP="005A67C8">
            <w:pPr>
              <w:rPr>
                <w:rFonts w:ascii="Courier New" w:eastAsia="Times New Roman" w:hAnsi="Courier New" w:cs="Courier New"/>
                <w:b/>
                <w:bCs/>
                <w:color w:val="212121"/>
                <w:sz w:val="12"/>
                <w:szCs w:val="12"/>
                <w:shd w:val="clear" w:color="auto" w:fill="FFFFFF"/>
                <w:lang w:eastAsia="es-ES"/>
              </w:rPr>
            </w:pPr>
            <w:r w:rsidRPr="00CD1447">
              <w:rPr>
                <w:rFonts w:ascii="Courier New" w:eastAsia="Times New Roman" w:hAnsi="Courier New" w:cs="Courier New"/>
                <w:b/>
                <w:bCs/>
                <w:color w:val="212121"/>
                <w:sz w:val="12"/>
                <w:szCs w:val="12"/>
                <w:shd w:val="clear" w:color="auto" w:fill="FFFFFF"/>
                <w:lang w:eastAsia="es-ES"/>
              </w:rPr>
              <w:t xml:space="preserve">DT </w:t>
            </w:r>
            <w:proofErr w:type="spellStart"/>
            <w:r w:rsidRPr="00CD1447">
              <w:rPr>
                <w:rFonts w:ascii="Courier New" w:eastAsia="Times New Roman" w:hAnsi="Courier New" w:cs="Courier New"/>
                <w:b/>
                <w:bCs/>
                <w:color w:val="212121"/>
                <w:sz w:val="12"/>
                <w:szCs w:val="12"/>
                <w:shd w:val="clear" w:color="auto" w:fill="FFFFFF"/>
                <w:lang w:eastAsia="es-ES"/>
              </w:rPr>
              <w:t>Accuracy</w:t>
            </w:r>
            <w:proofErr w:type="spellEnd"/>
            <w:r w:rsidRPr="00CD1447">
              <w:rPr>
                <w:rFonts w:ascii="Courier New" w:eastAsia="Times New Roman" w:hAnsi="Courier New" w:cs="Courier New"/>
                <w:b/>
                <w:bCs/>
                <w:color w:val="212121"/>
                <w:sz w:val="12"/>
                <w:szCs w:val="12"/>
                <w:shd w:val="clear" w:color="auto" w:fill="FFFFFF"/>
                <w:lang w:eastAsia="es-ES"/>
              </w:rPr>
              <w:t xml:space="preserve">: 0.5892857142857143 </w:t>
            </w:r>
          </w:p>
          <w:p w14:paraId="41CCD98E" w14:textId="508ACFFE" w:rsidR="005A67C8" w:rsidRPr="00CD1447" w:rsidRDefault="005A67C8" w:rsidP="005A67C8">
            <w:pPr>
              <w:rPr>
                <w:sz w:val="12"/>
                <w:szCs w:val="12"/>
              </w:rPr>
            </w:pPr>
          </w:p>
        </w:tc>
      </w:tr>
      <w:tr w:rsidR="000B0D26" w:rsidRPr="00CD1447" w14:paraId="023BAF32" w14:textId="77777777" w:rsidTr="00B452AF">
        <w:trPr>
          <w:trHeight w:val="186"/>
        </w:trPr>
        <w:tc>
          <w:tcPr>
            <w:tcW w:w="8232" w:type="dxa"/>
            <w:gridSpan w:val="2"/>
            <w:shd w:val="clear" w:color="auto" w:fill="F2F2F2" w:themeFill="background1" w:themeFillShade="F2"/>
          </w:tcPr>
          <w:p w14:paraId="7C37C2DE" w14:textId="37DAA2C0" w:rsidR="000B0D26" w:rsidRPr="00CD1447" w:rsidRDefault="003A35AB" w:rsidP="003A35AB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 w:themeColor="text1"/>
                <w:shd w:val="clear" w:color="auto" w:fill="FFFFFF"/>
                <w:lang w:eastAsia="es-ES"/>
              </w:rPr>
            </w:pPr>
            <w:proofErr w:type="spellStart"/>
            <w:r w:rsidRPr="00CD1447">
              <w:rPr>
                <w:b/>
                <w:bCs/>
                <w:color w:val="000000" w:themeColor="text1"/>
              </w:rPr>
              <w:t>Confusion</w:t>
            </w:r>
            <w:proofErr w:type="spellEnd"/>
            <w:r w:rsidRPr="00CD1447">
              <w:rPr>
                <w:b/>
                <w:bCs/>
                <w:color w:val="000000" w:themeColor="text1"/>
              </w:rPr>
              <w:t xml:space="preserve"> Matrix</w:t>
            </w:r>
          </w:p>
        </w:tc>
      </w:tr>
      <w:tr w:rsidR="000B0D26" w:rsidRPr="00CD1447" w14:paraId="7B9F9B4A" w14:textId="77777777" w:rsidTr="00B452AF">
        <w:trPr>
          <w:trHeight w:val="166"/>
        </w:trPr>
        <w:tc>
          <w:tcPr>
            <w:tcW w:w="4115" w:type="dxa"/>
          </w:tcPr>
          <w:p w14:paraId="493EB508" w14:textId="05B3D6F7" w:rsidR="00AD0EE6" w:rsidRPr="00CD1447" w:rsidRDefault="00AD0EE6" w:rsidP="00AD0EE6">
            <w:pPr>
              <w:spacing w:before="240"/>
              <w:jc w:val="center"/>
              <w:rPr>
                <w:rFonts w:ascii="Courier New" w:eastAsia="Times New Roman" w:hAnsi="Courier New" w:cs="Courier New"/>
                <w:color w:val="212121"/>
                <w:sz w:val="20"/>
                <w:szCs w:val="20"/>
                <w:shd w:val="clear" w:color="auto" w:fill="FFFFFF"/>
                <w:lang w:eastAsia="es-ES"/>
              </w:rPr>
            </w:pPr>
            <w:r w:rsidRPr="00CD1447">
              <w:rPr>
                <w:rFonts w:ascii="Courier New" w:eastAsia="Times New Roman" w:hAnsi="Courier New" w:cs="Courier New"/>
                <w:color w:val="212121"/>
                <w:sz w:val="20"/>
                <w:szCs w:val="20"/>
                <w:shd w:val="clear" w:color="auto" w:fill="FFFFFF"/>
                <w:lang w:eastAsia="es-ES"/>
              </w:rPr>
              <w:t>[120  45]</w:t>
            </w:r>
          </w:p>
          <w:p w14:paraId="3CEFE86E" w14:textId="77777777" w:rsidR="000B0D26" w:rsidRPr="00CD1447" w:rsidRDefault="00AD0EE6" w:rsidP="00AD0EE6">
            <w:pPr>
              <w:jc w:val="center"/>
              <w:rPr>
                <w:rFonts w:ascii="Courier New" w:eastAsia="Times New Roman" w:hAnsi="Courier New" w:cs="Courier New"/>
                <w:color w:val="212121"/>
                <w:sz w:val="20"/>
                <w:szCs w:val="20"/>
                <w:shd w:val="clear" w:color="auto" w:fill="FFFFFF"/>
                <w:lang w:eastAsia="es-ES"/>
              </w:rPr>
            </w:pPr>
            <w:r w:rsidRPr="00CD1447">
              <w:rPr>
                <w:rFonts w:ascii="Courier New" w:eastAsia="Times New Roman" w:hAnsi="Courier New" w:cs="Courier New"/>
                <w:color w:val="212121"/>
                <w:sz w:val="20"/>
                <w:szCs w:val="20"/>
                <w:shd w:val="clear" w:color="auto" w:fill="FFFFFF"/>
                <w:lang w:eastAsia="es-ES"/>
              </w:rPr>
              <w:t>[ 98  73]</w:t>
            </w:r>
          </w:p>
          <w:p w14:paraId="5F2FC898" w14:textId="4BC76EBB" w:rsidR="00AD0EE6" w:rsidRPr="00CD1447" w:rsidRDefault="00AD0EE6" w:rsidP="00AD0EE6">
            <w:pPr>
              <w:jc w:val="center"/>
              <w:rPr>
                <w:rFonts w:ascii="Courier New" w:eastAsia="Times New Roman" w:hAnsi="Courier New" w:cs="Courier New"/>
                <w:color w:val="212121"/>
                <w:sz w:val="20"/>
                <w:szCs w:val="20"/>
                <w:shd w:val="clear" w:color="auto" w:fill="FFFFFF"/>
                <w:lang w:eastAsia="es-ES"/>
              </w:rPr>
            </w:pPr>
          </w:p>
        </w:tc>
        <w:tc>
          <w:tcPr>
            <w:tcW w:w="4116" w:type="dxa"/>
          </w:tcPr>
          <w:p w14:paraId="6678A319" w14:textId="7B1CF83F" w:rsidR="00177145" w:rsidRPr="00CD1447" w:rsidRDefault="00177145" w:rsidP="00177145">
            <w:pPr>
              <w:spacing w:before="240"/>
              <w:jc w:val="center"/>
              <w:rPr>
                <w:rFonts w:ascii="Courier New" w:eastAsia="Times New Roman" w:hAnsi="Courier New" w:cs="Courier New"/>
                <w:color w:val="212121"/>
                <w:sz w:val="20"/>
                <w:szCs w:val="20"/>
                <w:shd w:val="clear" w:color="auto" w:fill="FFFFFF"/>
                <w:lang w:eastAsia="es-ES"/>
              </w:rPr>
            </w:pPr>
            <w:r w:rsidRPr="00CD1447">
              <w:rPr>
                <w:rFonts w:ascii="Courier New" w:eastAsia="Times New Roman" w:hAnsi="Courier New" w:cs="Courier New"/>
                <w:color w:val="212121"/>
                <w:sz w:val="20"/>
                <w:szCs w:val="20"/>
                <w:shd w:val="clear" w:color="auto" w:fill="FFFFFF"/>
                <w:lang w:eastAsia="es-ES"/>
              </w:rPr>
              <w:t>[98  67]</w:t>
            </w:r>
          </w:p>
          <w:p w14:paraId="472F460F" w14:textId="216C959B" w:rsidR="00177145" w:rsidRPr="00CD1447" w:rsidRDefault="00177145" w:rsidP="00177145">
            <w:pPr>
              <w:jc w:val="center"/>
              <w:rPr>
                <w:rFonts w:ascii="Courier New" w:eastAsia="Times New Roman" w:hAnsi="Courier New" w:cs="Courier New"/>
                <w:color w:val="212121"/>
                <w:sz w:val="20"/>
                <w:szCs w:val="20"/>
                <w:shd w:val="clear" w:color="auto" w:fill="FFFFFF"/>
                <w:lang w:eastAsia="es-ES"/>
              </w:rPr>
            </w:pPr>
            <w:r w:rsidRPr="00CD1447">
              <w:rPr>
                <w:rFonts w:ascii="Courier New" w:eastAsia="Times New Roman" w:hAnsi="Courier New" w:cs="Courier New"/>
                <w:color w:val="212121"/>
                <w:sz w:val="20"/>
                <w:szCs w:val="20"/>
                <w:shd w:val="clear" w:color="auto" w:fill="FFFFFF"/>
                <w:lang w:eastAsia="es-ES"/>
              </w:rPr>
              <w:t>[71 100]</w:t>
            </w:r>
          </w:p>
        </w:tc>
      </w:tr>
    </w:tbl>
    <w:p w14:paraId="382C5776" w14:textId="7CC3C783" w:rsidR="00A56DFC" w:rsidRPr="00CD1447" w:rsidRDefault="00A56DFC" w:rsidP="00391D77"/>
    <w:p w14:paraId="7DC9DD0E" w14:textId="203579CD" w:rsidR="00391D77" w:rsidRPr="00CD1447" w:rsidRDefault="00687D85" w:rsidP="00391D77">
      <w:r w:rsidRPr="00CD1447">
        <w:t xml:space="preserve">Podemos observar </w:t>
      </w:r>
      <w:r w:rsidR="008F12AD" w:rsidRPr="00CD1447">
        <w:t>cómo</w:t>
      </w:r>
      <w:r w:rsidRPr="00CD1447">
        <w:t xml:space="preserve"> </w:t>
      </w:r>
      <w:r w:rsidR="008A08E5" w:rsidRPr="00CD1447">
        <w:t xml:space="preserve">ambos modelos, una vez balanceados, tienen unos valores similares tanto de </w:t>
      </w:r>
      <w:proofErr w:type="spellStart"/>
      <w:r w:rsidR="008A08E5" w:rsidRPr="00CD1447">
        <w:t>precision</w:t>
      </w:r>
      <w:proofErr w:type="spellEnd"/>
      <w:r w:rsidR="008A08E5" w:rsidRPr="00CD1447">
        <w:t xml:space="preserve">, </w:t>
      </w:r>
      <w:proofErr w:type="spellStart"/>
      <w:r w:rsidR="008A08E5" w:rsidRPr="00CD1447">
        <w:t>recall</w:t>
      </w:r>
      <w:proofErr w:type="spellEnd"/>
      <w:r w:rsidR="008A08E5" w:rsidRPr="00CD1447">
        <w:t>, f1-score</w:t>
      </w:r>
      <w:r w:rsidR="001749B1" w:rsidRPr="00CD1447">
        <w:t xml:space="preserve"> y de </w:t>
      </w:r>
      <w:proofErr w:type="spellStart"/>
      <w:r w:rsidR="001749B1" w:rsidRPr="00CD1447">
        <w:t>accuracy</w:t>
      </w:r>
      <w:proofErr w:type="spellEnd"/>
      <w:r w:rsidR="001749B1" w:rsidRPr="00CD1447">
        <w:t>.</w:t>
      </w:r>
      <w:r w:rsidR="00736926" w:rsidRPr="00CD1447">
        <w:t xml:space="preserve"> </w:t>
      </w:r>
      <w:r w:rsidR="006400AD" w:rsidRPr="00CD1447">
        <w:t xml:space="preserve">A </w:t>
      </w:r>
      <w:r w:rsidR="008F12AD" w:rsidRPr="00CD1447">
        <w:t>continuación,</w:t>
      </w:r>
      <w:r w:rsidR="006400AD" w:rsidRPr="00CD1447">
        <w:t xml:space="preserve"> vamos a comparar los resultados obtenidos en este apartado con el anterior.</w:t>
      </w:r>
    </w:p>
    <w:p w14:paraId="160EE595" w14:textId="62092B09" w:rsidR="001749B1" w:rsidRPr="00CD1447" w:rsidRDefault="008F12AD" w:rsidP="00391D77">
      <w:pPr>
        <w:rPr>
          <w:u w:val="single"/>
        </w:rPr>
      </w:pPr>
      <w:r w:rsidRPr="00CD1447">
        <w:rPr>
          <w:u w:val="single"/>
        </w:rPr>
        <w:lastRenderedPageBreak/>
        <w:t>Comparación balanceado</w:t>
      </w:r>
      <w:r w:rsidR="001749B1" w:rsidRPr="00CD1447">
        <w:rPr>
          <w:u w:val="single"/>
        </w:rPr>
        <w:t xml:space="preserve"> con </w:t>
      </w:r>
      <w:r w:rsidR="00D85CA1" w:rsidRPr="00CD1447">
        <w:rPr>
          <w:u w:val="single"/>
        </w:rPr>
        <w:t xml:space="preserve">No </w:t>
      </w:r>
      <w:r w:rsidR="001749B1" w:rsidRPr="00CD1447">
        <w:rPr>
          <w:u w:val="single"/>
        </w:rPr>
        <w:t>balanceado</w:t>
      </w:r>
    </w:p>
    <w:p w14:paraId="4EB68B48" w14:textId="45A12C80" w:rsidR="001749B1" w:rsidRPr="00CD1447" w:rsidRDefault="00BF6232" w:rsidP="00391D77">
      <w:r w:rsidRPr="00CD1447">
        <w:t xml:space="preserve">Cuando estamos en los modelos balanceados </w:t>
      </w:r>
      <w:r w:rsidR="00D763EB" w:rsidRPr="00CD1447">
        <w:t>no existe la discriminación de ninguna de las clases,</w:t>
      </w:r>
      <w:r w:rsidR="00107822" w:rsidRPr="00CD1447">
        <w:t xml:space="preserve"> y aunque </w:t>
      </w:r>
      <w:proofErr w:type="spellStart"/>
      <w:r w:rsidR="00107822" w:rsidRPr="00CD1447">
        <w:t>si</w:t>
      </w:r>
      <w:proofErr w:type="spellEnd"/>
      <w:r w:rsidR="00107822" w:rsidRPr="00CD1447">
        <w:t xml:space="preserve"> que obtenemos mejores resultado para la clase 1</w:t>
      </w:r>
      <w:r w:rsidRPr="00CD1447">
        <w:t xml:space="preserve"> en ambos casos (SVC y DT)</w:t>
      </w:r>
      <w:r w:rsidR="004E1FB1" w:rsidRPr="00CD1447">
        <w:t>,</w:t>
      </w:r>
      <w:r w:rsidR="00D763EB" w:rsidRPr="00CD1447">
        <w:t xml:space="preserve"> esto implica</w:t>
      </w:r>
      <w:r w:rsidR="004E1FB1" w:rsidRPr="00CD1447">
        <w:t>rá</w:t>
      </w:r>
      <w:r w:rsidR="00D763EB" w:rsidRPr="00CD1447">
        <w:t xml:space="preserve"> que la clase 0 se vea afectada , obteniendo un peor valor </w:t>
      </w:r>
      <w:r w:rsidR="00736926" w:rsidRPr="00CD1447">
        <w:t xml:space="preserve">en </w:t>
      </w:r>
      <w:r w:rsidR="008F12AD" w:rsidRPr="00CD1447">
        <w:t>el balanceado</w:t>
      </w:r>
      <w:r w:rsidR="00736926" w:rsidRPr="00CD1447">
        <w:t xml:space="preserve"> respecto al </w:t>
      </w:r>
      <w:r w:rsidR="001B428A" w:rsidRPr="00CD1447">
        <w:t>no balanceado</w:t>
      </w:r>
    </w:p>
    <w:p w14:paraId="5590B7DB" w14:textId="3EB48474" w:rsidR="00A2379C" w:rsidRPr="00CD1447" w:rsidRDefault="004B096A" w:rsidP="00A56DFC">
      <w:r w:rsidRPr="00CD1447">
        <w:t xml:space="preserve">Podemos ver como el modelo balanceado de </w:t>
      </w:r>
      <w:proofErr w:type="spellStart"/>
      <w:r w:rsidRPr="00CD1447">
        <w:t>Decision</w:t>
      </w:r>
      <w:proofErr w:type="spellEnd"/>
      <w:r w:rsidRPr="00CD1447">
        <w:t xml:space="preserve"> </w:t>
      </w:r>
      <w:proofErr w:type="spellStart"/>
      <w:r w:rsidRPr="00CD1447">
        <w:t>Tree</w:t>
      </w:r>
      <w:proofErr w:type="spellEnd"/>
      <w:r w:rsidRPr="00CD1447">
        <w:t xml:space="preserve"> obtiene u</w:t>
      </w:r>
      <w:r w:rsidR="004224D0" w:rsidRPr="00CD1447">
        <w:t xml:space="preserve">nos valores un poco mayores de </w:t>
      </w:r>
      <w:proofErr w:type="spellStart"/>
      <w:r w:rsidR="004224D0" w:rsidRPr="00CD1447">
        <w:t>recall</w:t>
      </w:r>
      <w:proofErr w:type="spellEnd"/>
      <w:r w:rsidR="004224D0" w:rsidRPr="00CD1447">
        <w:t xml:space="preserve"> y de </w:t>
      </w:r>
      <w:proofErr w:type="spellStart"/>
      <w:r w:rsidR="004224D0" w:rsidRPr="00CD1447">
        <w:t>accuracy</w:t>
      </w:r>
      <w:proofErr w:type="spellEnd"/>
      <w:r w:rsidR="004224D0" w:rsidRPr="00CD1447">
        <w:t xml:space="preserve"> que el SVC balanceado</w:t>
      </w:r>
      <w:r w:rsidR="00011AAC" w:rsidRPr="00CD1447">
        <w:t xml:space="preserve">, por el que el modelo que </w:t>
      </w:r>
      <w:r w:rsidR="008F12AD" w:rsidRPr="00CD1447">
        <w:t>sería</w:t>
      </w:r>
      <w:r w:rsidR="00011AAC" w:rsidRPr="00CD1447">
        <w:t xml:space="preserve"> </w:t>
      </w:r>
      <w:r w:rsidR="008F12AD" w:rsidRPr="00CD1447">
        <w:t>más</w:t>
      </w:r>
      <w:r w:rsidR="00011AAC" w:rsidRPr="00CD1447">
        <w:t xml:space="preserve"> recomendable para clasificar ambas clases </w:t>
      </w:r>
      <w:r w:rsidR="008F12AD" w:rsidRPr="00CD1447">
        <w:t>sería</w:t>
      </w:r>
      <w:r w:rsidR="00011AAC" w:rsidRPr="00CD1447">
        <w:t xml:space="preserve"> el </w:t>
      </w:r>
      <w:proofErr w:type="spellStart"/>
      <w:r w:rsidR="00011AAC" w:rsidRPr="00CD1447">
        <w:t>Decision</w:t>
      </w:r>
      <w:proofErr w:type="spellEnd"/>
      <w:r w:rsidR="00011AAC" w:rsidRPr="00CD1447">
        <w:t xml:space="preserve"> </w:t>
      </w:r>
      <w:proofErr w:type="spellStart"/>
      <w:r w:rsidR="00011AAC" w:rsidRPr="00CD1447">
        <w:t>Tree</w:t>
      </w:r>
      <w:proofErr w:type="spellEnd"/>
      <w:r w:rsidR="00011AAC" w:rsidRPr="00CD1447">
        <w:t>.</w:t>
      </w:r>
    </w:p>
    <w:p w14:paraId="1DB94A28" w14:textId="77777777" w:rsidR="001B0FBD" w:rsidRPr="00CD1447" w:rsidRDefault="001B0FBD" w:rsidP="00A56DFC"/>
    <w:p w14:paraId="06139A03" w14:textId="18D1CE31" w:rsidR="00A56DFC" w:rsidRPr="00CD1447" w:rsidRDefault="00A56DFC" w:rsidP="00A56DFC">
      <w:pPr>
        <w:rPr>
          <w:b/>
          <w:bCs/>
        </w:rPr>
      </w:pPr>
      <w:r w:rsidRPr="00CD1447">
        <w:rPr>
          <w:b/>
          <w:bCs/>
        </w:rPr>
        <w:t xml:space="preserve">[EX13][CODE][REPORT] </w:t>
      </w:r>
      <w:proofErr w:type="spellStart"/>
      <w:r w:rsidRPr="00CD1447">
        <w:rPr>
          <w:b/>
          <w:bCs/>
        </w:rPr>
        <w:t>Build</w:t>
      </w:r>
      <w:proofErr w:type="spellEnd"/>
      <w:r w:rsidRPr="00CD1447">
        <w:rPr>
          <w:b/>
          <w:bCs/>
        </w:rPr>
        <w:t xml:space="preserve"> a </w:t>
      </w:r>
      <w:proofErr w:type="spellStart"/>
      <w:r w:rsidRPr="00CD1447">
        <w:rPr>
          <w:b/>
          <w:bCs/>
        </w:rPr>
        <w:t>voting</w:t>
      </w:r>
      <w:proofErr w:type="spellEnd"/>
      <w:r w:rsidRPr="00CD1447">
        <w:rPr>
          <w:b/>
          <w:bCs/>
        </w:rPr>
        <w:t xml:space="preserve"> ensemble </w:t>
      </w:r>
      <w:proofErr w:type="spellStart"/>
      <w:r w:rsidRPr="00CD1447">
        <w:rPr>
          <w:b/>
          <w:bCs/>
        </w:rPr>
        <w:t>formed</w:t>
      </w:r>
      <w:proofErr w:type="spellEnd"/>
      <w:r w:rsidRPr="00CD1447">
        <w:rPr>
          <w:b/>
          <w:bCs/>
        </w:rPr>
        <w:t xml:space="preserve"> </w:t>
      </w:r>
      <w:proofErr w:type="spellStart"/>
      <w:r w:rsidRPr="00CD1447">
        <w:rPr>
          <w:b/>
          <w:bCs/>
        </w:rPr>
        <w:t>by</w:t>
      </w:r>
      <w:proofErr w:type="spellEnd"/>
      <w:r w:rsidRPr="00CD1447">
        <w:rPr>
          <w:b/>
          <w:bCs/>
        </w:rPr>
        <w:t xml:space="preserve"> a SVM and </w:t>
      </w:r>
      <w:proofErr w:type="spellStart"/>
      <w:r w:rsidRPr="00CD1447">
        <w:rPr>
          <w:b/>
          <w:bCs/>
        </w:rPr>
        <w:t>Decision</w:t>
      </w:r>
      <w:proofErr w:type="spellEnd"/>
      <w:r w:rsidRPr="00CD1447">
        <w:rPr>
          <w:b/>
          <w:bCs/>
        </w:rPr>
        <w:t xml:space="preserve"> </w:t>
      </w:r>
      <w:proofErr w:type="spellStart"/>
      <w:r w:rsidRPr="00CD1447">
        <w:rPr>
          <w:b/>
          <w:bCs/>
        </w:rPr>
        <w:t>Tree</w:t>
      </w:r>
      <w:proofErr w:type="spellEnd"/>
      <w:r w:rsidRPr="00CD1447">
        <w:rPr>
          <w:b/>
          <w:bCs/>
        </w:rPr>
        <w:t xml:space="preserve"> and </w:t>
      </w:r>
      <w:proofErr w:type="spellStart"/>
      <w:r w:rsidRPr="00CD1447">
        <w:rPr>
          <w:b/>
          <w:bCs/>
        </w:rPr>
        <w:t>train</w:t>
      </w:r>
      <w:proofErr w:type="spellEnd"/>
      <w:r w:rsidRPr="00CD1447">
        <w:rPr>
          <w:b/>
          <w:bCs/>
        </w:rPr>
        <w:t xml:space="preserve"> </w:t>
      </w:r>
      <w:proofErr w:type="spellStart"/>
      <w:r w:rsidRPr="00CD1447">
        <w:rPr>
          <w:b/>
          <w:bCs/>
        </w:rPr>
        <w:t>it</w:t>
      </w:r>
      <w:proofErr w:type="spellEnd"/>
      <w:r w:rsidRPr="00CD1447">
        <w:rPr>
          <w:b/>
          <w:bCs/>
        </w:rPr>
        <w:t xml:space="preserve"> </w:t>
      </w:r>
      <w:proofErr w:type="spellStart"/>
      <w:r w:rsidRPr="00CD1447">
        <w:rPr>
          <w:b/>
          <w:bCs/>
        </w:rPr>
        <w:t>with</w:t>
      </w:r>
      <w:proofErr w:type="spellEnd"/>
      <w:r w:rsidRPr="00CD1447">
        <w:rPr>
          <w:b/>
          <w:bCs/>
        </w:rPr>
        <w:t xml:space="preserve"> </w:t>
      </w:r>
      <w:proofErr w:type="spellStart"/>
      <w:r w:rsidRPr="00CD1447">
        <w:rPr>
          <w:b/>
          <w:bCs/>
        </w:rPr>
        <w:t>the</w:t>
      </w:r>
      <w:proofErr w:type="spellEnd"/>
      <w:r w:rsidRPr="00CD1447">
        <w:rPr>
          <w:b/>
          <w:bCs/>
        </w:rPr>
        <w:t xml:space="preserve"> </w:t>
      </w:r>
      <w:proofErr w:type="spellStart"/>
      <w:r w:rsidRPr="00CD1447">
        <w:rPr>
          <w:b/>
          <w:bCs/>
        </w:rPr>
        <w:t>balanced</w:t>
      </w:r>
      <w:proofErr w:type="spellEnd"/>
      <w:r w:rsidRPr="00CD1447">
        <w:rPr>
          <w:b/>
          <w:bCs/>
        </w:rPr>
        <w:t xml:space="preserve"> training </w:t>
      </w:r>
      <w:proofErr w:type="spellStart"/>
      <w:r w:rsidRPr="00CD1447">
        <w:rPr>
          <w:b/>
          <w:bCs/>
        </w:rPr>
        <w:t>dataset</w:t>
      </w:r>
      <w:proofErr w:type="spellEnd"/>
      <w:r w:rsidRPr="00CD1447">
        <w:rPr>
          <w:b/>
          <w:bCs/>
        </w:rPr>
        <w:t xml:space="preserve">. </w:t>
      </w:r>
      <w:proofErr w:type="spellStart"/>
      <w:r w:rsidRPr="00CD1447">
        <w:rPr>
          <w:b/>
          <w:bCs/>
        </w:rPr>
        <w:t>Calculate</w:t>
      </w:r>
      <w:proofErr w:type="spellEnd"/>
      <w:r w:rsidRPr="00CD1447">
        <w:rPr>
          <w:b/>
          <w:bCs/>
        </w:rPr>
        <w:t xml:space="preserve"> </w:t>
      </w:r>
      <w:proofErr w:type="spellStart"/>
      <w:r w:rsidRPr="00CD1447">
        <w:rPr>
          <w:b/>
          <w:bCs/>
        </w:rPr>
        <w:t>the</w:t>
      </w:r>
      <w:proofErr w:type="spellEnd"/>
      <w:r w:rsidRPr="00CD1447">
        <w:rPr>
          <w:b/>
          <w:bCs/>
        </w:rPr>
        <w:t xml:space="preserve"> </w:t>
      </w:r>
      <w:proofErr w:type="spellStart"/>
      <w:r w:rsidRPr="00CD1447">
        <w:rPr>
          <w:b/>
          <w:bCs/>
        </w:rPr>
        <w:t>precision</w:t>
      </w:r>
      <w:proofErr w:type="spellEnd"/>
      <w:r w:rsidRPr="00CD1447">
        <w:rPr>
          <w:b/>
          <w:bCs/>
        </w:rPr>
        <w:t xml:space="preserve">, </w:t>
      </w:r>
      <w:proofErr w:type="spellStart"/>
      <w:r w:rsidRPr="00CD1447">
        <w:rPr>
          <w:b/>
          <w:bCs/>
        </w:rPr>
        <w:t>recall</w:t>
      </w:r>
      <w:proofErr w:type="spellEnd"/>
      <w:r w:rsidRPr="00CD1447">
        <w:rPr>
          <w:b/>
          <w:bCs/>
        </w:rPr>
        <w:t xml:space="preserve"> and </w:t>
      </w:r>
      <w:proofErr w:type="spellStart"/>
      <w:r w:rsidRPr="00CD1447">
        <w:rPr>
          <w:b/>
          <w:bCs/>
        </w:rPr>
        <w:t>confusion</w:t>
      </w:r>
      <w:proofErr w:type="spellEnd"/>
      <w:r w:rsidRPr="00CD1447">
        <w:rPr>
          <w:b/>
          <w:bCs/>
        </w:rPr>
        <w:t xml:space="preserve"> </w:t>
      </w:r>
      <w:proofErr w:type="spellStart"/>
      <w:r w:rsidRPr="00CD1447">
        <w:rPr>
          <w:b/>
          <w:bCs/>
        </w:rPr>
        <w:t>matrix</w:t>
      </w:r>
      <w:proofErr w:type="spellEnd"/>
      <w:r w:rsidRPr="00CD1447">
        <w:rPr>
          <w:b/>
          <w:bCs/>
        </w:rPr>
        <w:t xml:space="preserve"> </w:t>
      </w:r>
      <w:proofErr w:type="spellStart"/>
      <w:r w:rsidRPr="00CD1447">
        <w:rPr>
          <w:b/>
          <w:bCs/>
        </w:rPr>
        <w:t>of</w:t>
      </w:r>
      <w:proofErr w:type="spellEnd"/>
      <w:r w:rsidRPr="00CD1447">
        <w:rPr>
          <w:b/>
          <w:bCs/>
        </w:rPr>
        <w:t xml:space="preserve"> </w:t>
      </w:r>
      <w:proofErr w:type="spellStart"/>
      <w:r w:rsidRPr="00CD1447">
        <w:rPr>
          <w:b/>
          <w:bCs/>
        </w:rPr>
        <w:t>the</w:t>
      </w:r>
      <w:proofErr w:type="spellEnd"/>
      <w:r w:rsidRPr="00CD1447">
        <w:rPr>
          <w:b/>
          <w:bCs/>
        </w:rPr>
        <w:t xml:space="preserve"> new </w:t>
      </w:r>
      <w:proofErr w:type="spellStart"/>
      <w:r w:rsidRPr="00CD1447">
        <w:rPr>
          <w:b/>
          <w:bCs/>
        </w:rPr>
        <w:t>classifier</w:t>
      </w:r>
      <w:proofErr w:type="spellEnd"/>
      <w:r w:rsidRPr="00CD1447">
        <w:rPr>
          <w:b/>
          <w:bCs/>
        </w:rPr>
        <w:t xml:space="preserve">. </w:t>
      </w:r>
      <w:proofErr w:type="spellStart"/>
      <w:r w:rsidRPr="00CD1447">
        <w:rPr>
          <w:b/>
          <w:bCs/>
        </w:rPr>
        <w:t>Is</w:t>
      </w:r>
      <w:proofErr w:type="spellEnd"/>
      <w:r w:rsidRPr="00CD1447">
        <w:rPr>
          <w:b/>
          <w:bCs/>
        </w:rPr>
        <w:t xml:space="preserve"> </w:t>
      </w:r>
      <w:proofErr w:type="spellStart"/>
      <w:r w:rsidRPr="00CD1447">
        <w:rPr>
          <w:b/>
          <w:bCs/>
        </w:rPr>
        <w:t>it</w:t>
      </w:r>
      <w:proofErr w:type="spellEnd"/>
      <w:r w:rsidRPr="00CD1447">
        <w:rPr>
          <w:b/>
          <w:bCs/>
        </w:rPr>
        <w:t xml:space="preserve"> </w:t>
      </w:r>
      <w:proofErr w:type="spellStart"/>
      <w:r w:rsidRPr="00CD1447">
        <w:rPr>
          <w:b/>
          <w:bCs/>
        </w:rPr>
        <w:t>better</w:t>
      </w:r>
      <w:proofErr w:type="spellEnd"/>
      <w:r w:rsidRPr="00CD1447">
        <w:rPr>
          <w:b/>
          <w:bCs/>
        </w:rPr>
        <w:t xml:space="preserve"> </w:t>
      </w:r>
      <w:proofErr w:type="spellStart"/>
      <w:r w:rsidRPr="00CD1447">
        <w:rPr>
          <w:b/>
          <w:bCs/>
        </w:rPr>
        <w:t>than</w:t>
      </w:r>
      <w:proofErr w:type="spellEnd"/>
      <w:r w:rsidRPr="00CD1447">
        <w:rPr>
          <w:b/>
          <w:bCs/>
        </w:rPr>
        <w:t xml:space="preserve"> </w:t>
      </w:r>
      <w:proofErr w:type="spellStart"/>
      <w:r w:rsidRPr="00CD1447">
        <w:rPr>
          <w:b/>
          <w:bCs/>
        </w:rPr>
        <w:t>any</w:t>
      </w:r>
      <w:proofErr w:type="spellEnd"/>
      <w:r w:rsidRPr="00CD1447">
        <w:rPr>
          <w:b/>
          <w:bCs/>
        </w:rPr>
        <w:t xml:space="preserve"> </w:t>
      </w:r>
      <w:proofErr w:type="spellStart"/>
      <w:r w:rsidRPr="00CD1447">
        <w:rPr>
          <w:b/>
          <w:bCs/>
        </w:rPr>
        <w:t>of</w:t>
      </w:r>
      <w:proofErr w:type="spellEnd"/>
      <w:r w:rsidRPr="00CD1447">
        <w:rPr>
          <w:b/>
          <w:bCs/>
        </w:rPr>
        <w:t xml:space="preserve"> </w:t>
      </w:r>
      <w:proofErr w:type="spellStart"/>
      <w:r w:rsidRPr="00CD1447">
        <w:rPr>
          <w:b/>
          <w:bCs/>
        </w:rPr>
        <w:t>the</w:t>
      </w:r>
      <w:proofErr w:type="spellEnd"/>
      <w:r w:rsidRPr="00CD1447">
        <w:rPr>
          <w:b/>
          <w:bCs/>
        </w:rPr>
        <w:t xml:space="preserve"> </w:t>
      </w:r>
      <w:proofErr w:type="spellStart"/>
      <w:r w:rsidRPr="00CD1447">
        <w:rPr>
          <w:b/>
          <w:bCs/>
        </w:rPr>
        <w:t>previous</w:t>
      </w:r>
      <w:proofErr w:type="spellEnd"/>
      <w:r w:rsidRPr="00CD1447">
        <w:rPr>
          <w:b/>
          <w:bCs/>
        </w:rPr>
        <w:t xml:space="preserve"> </w:t>
      </w:r>
      <w:proofErr w:type="spellStart"/>
      <w:r w:rsidRPr="00CD1447">
        <w:rPr>
          <w:b/>
          <w:bCs/>
        </w:rPr>
        <w:t>baseline</w:t>
      </w:r>
      <w:proofErr w:type="spellEnd"/>
      <w:r w:rsidRPr="00CD1447">
        <w:rPr>
          <w:b/>
          <w:bCs/>
        </w:rPr>
        <w:t xml:space="preserve"> </w:t>
      </w:r>
      <w:proofErr w:type="spellStart"/>
      <w:r w:rsidRPr="00CD1447">
        <w:rPr>
          <w:b/>
          <w:bCs/>
        </w:rPr>
        <w:t>models</w:t>
      </w:r>
      <w:proofErr w:type="spellEnd"/>
      <w:r w:rsidRPr="00CD1447">
        <w:rPr>
          <w:b/>
          <w:bCs/>
        </w:rPr>
        <w:t xml:space="preserve">? </w:t>
      </w:r>
      <w:proofErr w:type="spellStart"/>
      <w:r w:rsidRPr="00CD1447">
        <w:rPr>
          <w:b/>
          <w:bCs/>
        </w:rPr>
        <w:t>Justify</w:t>
      </w:r>
      <w:proofErr w:type="spellEnd"/>
      <w:r w:rsidRPr="00CD1447">
        <w:rPr>
          <w:b/>
          <w:bCs/>
        </w:rPr>
        <w:t xml:space="preserve"> </w:t>
      </w:r>
      <w:proofErr w:type="spellStart"/>
      <w:r w:rsidRPr="00CD1447">
        <w:rPr>
          <w:b/>
          <w:bCs/>
        </w:rPr>
        <w:t>your</w:t>
      </w:r>
      <w:proofErr w:type="spellEnd"/>
      <w:r w:rsidRPr="00CD1447">
        <w:rPr>
          <w:b/>
          <w:bCs/>
        </w:rPr>
        <w:t xml:space="preserve"> </w:t>
      </w:r>
      <w:proofErr w:type="spellStart"/>
      <w:r w:rsidRPr="00CD1447">
        <w:rPr>
          <w:b/>
          <w:bCs/>
        </w:rPr>
        <w:t>answer</w:t>
      </w:r>
      <w:proofErr w:type="spellEnd"/>
      <w:r w:rsidRPr="00CD1447">
        <w:rPr>
          <w:b/>
          <w:bCs/>
        </w:rPr>
        <w:t>.</w:t>
      </w:r>
    </w:p>
    <w:p w14:paraId="43DFE9AB" w14:textId="085777E7" w:rsidR="00ED58BE" w:rsidRPr="00CD1447" w:rsidRDefault="00EB0D62" w:rsidP="00A56DFC">
      <w:r w:rsidRPr="00CD1447">
        <w:t>El</w:t>
      </w:r>
      <w:r w:rsidR="00ED58BE" w:rsidRPr="00CD1447">
        <w:t xml:space="preserve"> resultado obtenido </w:t>
      </w:r>
      <w:r w:rsidR="00033E87" w:rsidRPr="00CD1447">
        <w:t>es el siguiente:</w:t>
      </w:r>
    </w:p>
    <w:p w14:paraId="488274F3" w14:textId="4EC65C04" w:rsidR="003128DA" w:rsidRPr="00CD1447" w:rsidRDefault="003128DA" w:rsidP="00847AAE">
      <w:pPr>
        <w:spacing w:after="0" w:line="240" w:lineRule="auto"/>
        <w:ind w:left="708" w:firstLine="708"/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eastAsia="es-ES"/>
        </w:rPr>
      </w:pPr>
      <w:r w:rsidRPr="00CD1447"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eastAsia="es-ES"/>
        </w:rPr>
        <w:t xml:space="preserve">   </w:t>
      </w:r>
      <w:proofErr w:type="spellStart"/>
      <w:r w:rsidRPr="00CD1447">
        <w:rPr>
          <w:rFonts w:ascii="Courier New" w:eastAsia="Times New Roman" w:hAnsi="Courier New" w:cs="Courier New"/>
          <w:b/>
          <w:bCs/>
          <w:color w:val="212121"/>
          <w:sz w:val="16"/>
          <w:szCs w:val="16"/>
          <w:shd w:val="clear" w:color="auto" w:fill="FFFFFF"/>
          <w:lang w:eastAsia="es-ES"/>
        </w:rPr>
        <w:t>precision</w:t>
      </w:r>
      <w:proofErr w:type="spellEnd"/>
      <w:r w:rsidRPr="00CD1447">
        <w:rPr>
          <w:rFonts w:ascii="Courier New" w:eastAsia="Times New Roman" w:hAnsi="Courier New" w:cs="Courier New"/>
          <w:b/>
          <w:bCs/>
          <w:color w:val="212121"/>
          <w:sz w:val="16"/>
          <w:szCs w:val="16"/>
          <w:shd w:val="clear" w:color="auto" w:fill="FFFFFF"/>
          <w:lang w:eastAsia="es-ES"/>
        </w:rPr>
        <w:t xml:space="preserve"> </w:t>
      </w:r>
      <w:r w:rsidRPr="00CD1447"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eastAsia="es-ES"/>
        </w:rPr>
        <w:t xml:space="preserve"> </w:t>
      </w:r>
      <w:proofErr w:type="spellStart"/>
      <w:r w:rsidRPr="00CD1447">
        <w:rPr>
          <w:rFonts w:ascii="Courier New" w:eastAsia="Times New Roman" w:hAnsi="Courier New" w:cs="Courier New"/>
          <w:b/>
          <w:bCs/>
          <w:color w:val="212121"/>
          <w:sz w:val="16"/>
          <w:szCs w:val="16"/>
          <w:shd w:val="clear" w:color="auto" w:fill="FFFFFF"/>
          <w:lang w:eastAsia="es-ES"/>
        </w:rPr>
        <w:t>recall</w:t>
      </w:r>
      <w:proofErr w:type="spellEnd"/>
      <w:r w:rsidRPr="00CD1447">
        <w:rPr>
          <w:rFonts w:ascii="Courier New" w:eastAsia="Times New Roman" w:hAnsi="Courier New" w:cs="Courier New"/>
          <w:b/>
          <w:bCs/>
          <w:color w:val="212121"/>
          <w:sz w:val="16"/>
          <w:szCs w:val="16"/>
          <w:shd w:val="clear" w:color="auto" w:fill="FFFFFF"/>
          <w:lang w:eastAsia="es-ES"/>
        </w:rPr>
        <w:t xml:space="preserve">  </w:t>
      </w:r>
      <w:r w:rsidRPr="00CD1447"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eastAsia="es-ES"/>
        </w:rPr>
        <w:t xml:space="preserve">f1-score   </w:t>
      </w:r>
      <w:proofErr w:type="spellStart"/>
      <w:r w:rsidRPr="00CD1447"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eastAsia="es-ES"/>
        </w:rPr>
        <w:t>support</w:t>
      </w:r>
      <w:proofErr w:type="spellEnd"/>
    </w:p>
    <w:p w14:paraId="4FCD59A8" w14:textId="77777777" w:rsidR="003128DA" w:rsidRPr="00CD1447" w:rsidRDefault="003128DA" w:rsidP="003128D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eastAsia="es-ES"/>
        </w:rPr>
      </w:pPr>
    </w:p>
    <w:p w14:paraId="13F55188" w14:textId="77777777" w:rsidR="003128DA" w:rsidRPr="00CD1447" w:rsidRDefault="003128DA" w:rsidP="003128D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eastAsia="es-ES"/>
        </w:rPr>
      </w:pPr>
      <w:r w:rsidRPr="00CD1447"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eastAsia="es-ES"/>
        </w:rPr>
        <w:t xml:space="preserve">           0       </w:t>
      </w:r>
      <w:r w:rsidRPr="00CD1447">
        <w:rPr>
          <w:rFonts w:ascii="Courier New" w:eastAsia="Times New Roman" w:hAnsi="Courier New" w:cs="Courier New"/>
          <w:b/>
          <w:bCs/>
          <w:color w:val="212121"/>
          <w:sz w:val="16"/>
          <w:szCs w:val="16"/>
          <w:shd w:val="clear" w:color="auto" w:fill="FFFFFF"/>
          <w:lang w:eastAsia="es-ES"/>
        </w:rPr>
        <w:t>0.54      0.86</w:t>
      </w:r>
      <w:r w:rsidRPr="00CD1447"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eastAsia="es-ES"/>
        </w:rPr>
        <w:t xml:space="preserve">      0.66       165</w:t>
      </w:r>
    </w:p>
    <w:p w14:paraId="45459D88" w14:textId="77777777" w:rsidR="003128DA" w:rsidRPr="00CD1447" w:rsidRDefault="003128DA" w:rsidP="003128D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eastAsia="es-ES"/>
        </w:rPr>
      </w:pPr>
      <w:r w:rsidRPr="00CD1447"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eastAsia="es-ES"/>
        </w:rPr>
        <w:t xml:space="preserve">           1       </w:t>
      </w:r>
      <w:r w:rsidRPr="00CD1447">
        <w:rPr>
          <w:rFonts w:ascii="Courier New" w:eastAsia="Times New Roman" w:hAnsi="Courier New" w:cs="Courier New"/>
          <w:b/>
          <w:bCs/>
          <w:color w:val="212121"/>
          <w:sz w:val="16"/>
          <w:szCs w:val="16"/>
          <w:shd w:val="clear" w:color="auto" w:fill="FFFFFF"/>
          <w:lang w:eastAsia="es-ES"/>
        </w:rPr>
        <w:t>0.68      0.29</w:t>
      </w:r>
      <w:r w:rsidRPr="00CD1447"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eastAsia="es-ES"/>
        </w:rPr>
        <w:t xml:space="preserve">      0.40       171</w:t>
      </w:r>
    </w:p>
    <w:p w14:paraId="1AB93D0E" w14:textId="77777777" w:rsidR="003128DA" w:rsidRPr="00CD1447" w:rsidRDefault="003128DA" w:rsidP="003128D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eastAsia="es-ES"/>
        </w:rPr>
      </w:pPr>
    </w:p>
    <w:p w14:paraId="4F6802F9" w14:textId="77777777" w:rsidR="003128DA" w:rsidRPr="00CD1447" w:rsidRDefault="003128DA" w:rsidP="003128D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eastAsia="es-ES"/>
        </w:rPr>
      </w:pPr>
      <w:r w:rsidRPr="00CD1447"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eastAsia="es-ES"/>
        </w:rPr>
        <w:t xml:space="preserve">    </w:t>
      </w:r>
      <w:proofErr w:type="spellStart"/>
      <w:r w:rsidRPr="00CD1447"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eastAsia="es-ES"/>
        </w:rPr>
        <w:t>accuracy</w:t>
      </w:r>
      <w:proofErr w:type="spellEnd"/>
      <w:r w:rsidRPr="00CD1447"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eastAsia="es-ES"/>
        </w:rPr>
        <w:t xml:space="preserve">                           0.57       336</w:t>
      </w:r>
    </w:p>
    <w:p w14:paraId="6446EFD5" w14:textId="77777777" w:rsidR="003128DA" w:rsidRPr="00CD1447" w:rsidRDefault="003128DA" w:rsidP="003128D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eastAsia="es-ES"/>
        </w:rPr>
      </w:pPr>
      <w:r w:rsidRPr="00CD1447"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eastAsia="es-ES"/>
        </w:rPr>
        <w:t xml:space="preserve">   macro </w:t>
      </w:r>
      <w:proofErr w:type="spellStart"/>
      <w:r w:rsidRPr="00CD1447"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eastAsia="es-ES"/>
        </w:rPr>
        <w:t>avg</w:t>
      </w:r>
      <w:proofErr w:type="spellEnd"/>
      <w:r w:rsidRPr="00CD1447"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eastAsia="es-ES"/>
        </w:rPr>
        <w:t xml:space="preserve">       0.61      0.57      0.53       336</w:t>
      </w:r>
    </w:p>
    <w:p w14:paraId="106BB55E" w14:textId="77777777" w:rsidR="003128DA" w:rsidRPr="00CD1447" w:rsidRDefault="003128DA" w:rsidP="003128D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eastAsia="es-ES"/>
        </w:rPr>
      </w:pPr>
      <w:proofErr w:type="spellStart"/>
      <w:r w:rsidRPr="00CD1447"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eastAsia="es-ES"/>
        </w:rPr>
        <w:t>weighted</w:t>
      </w:r>
      <w:proofErr w:type="spellEnd"/>
      <w:r w:rsidRPr="00CD1447"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eastAsia="es-ES"/>
        </w:rPr>
        <w:t xml:space="preserve"> </w:t>
      </w:r>
      <w:proofErr w:type="spellStart"/>
      <w:r w:rsidRPr="00CD1447"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eastAsia="es-ES"/>
        </w:rPr>
        <w:t>avg</w:t>
      </w:r>
      <w:proofErr w:type="spellEnd"/>
      <w:r w:rsidRPr="00CD1447"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eastAsia="es-ES"/>
        </w:rPr>
        <w:t xml:space="preserve">       0.61      0.57      0.53       336</w:t>
      </w:r>
    </w:p>
    <w:p w14:paraId="0F199BB6" w14:textId="77777777" w:rsidR="003128DA" w:rsidRPr="00CD1447" w:rsidRDefault="003128DA" w:rsidP="003128D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eastAsia="es-ES"/>
        </w:rPr>
      </w:pPr>
    </w:p>
    <w:p w14:paraId="6477504F" w14:textId="77777777" w:rsidR="003128DA" w:rsidRPr="00CD1447" w:rsidRDefault="003128DA" w:rsidP="003128DA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z w:val="16"/>
          <w:szCs w:val="16"/>
          <w:shd w:val="clear" w:color="auto" w:fill="FFFFFF"/>
          <w:lang w:eastAsia="es-ES"/>
        </w:rPr>
      </w:pPr>
      <w:proofErr w:type="spellStart"/>
      <w:r w:rsidRPr="00CD1447">
        <w:rPr>
          <w:rFonts w:ascii="Courier New" w:eastAsia="Times New Roman" w:hAnsi="Courier New" w:cs="Courier New"/>
          <w:b/>
          <w:bCs/>
          <w:color w:val="212121"/>
          <w:sz w:val="16"/>
          <w:szCs w:val="16"/>
          <w:shd w:val="clear" w:color="auto" w:fill="FFFFFF"/>
          <w:lang w:eastAsia="es-ES"/>
        </w:rPr>
        <w:t>Accuracy</w:t>
      </w:r>
      <w:proofErr w:type="spellEnd"/>
      <w:r w:rsidRPr="00CD1447">
        <w:rPr>
          <w:rFonts w:ascii="Courier New" w:eastAsia="Times New Roman" w:hAnsi="Courier New" w:cs="Courier New"/>
          <w:b/>
          <w:bCs/>
          <w:color w:val="212121"/>
          <w:sz w:val="16"/>
          <w:szCs w:val="16"/>
          <w:shd w:val="clear" w:color="auto" w:fill="FFFFFF"/>
          <w:lang w:eastAsia="es-ES"/>
        </w:rPr>
        <w:t xml:space="preserve">:  0.5684523809523809 </w:t>
      </w:r>
    </w:p>
    <w:p w14:paraId="5050D392" w14:textId="77777777" w:rsidR="003128DA" w:rsidRPr="00CD1447" w:rsidRDefault="003128DA" w:rsidP="003128DA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z w:val="16"/>
          <w:szCs w:val="16"/>
          <w:shd w:val="clear" w:color="auto" w:fill="FFFFFF"/>
          <w:lang w:eastAsia="es-ES"/>
        </w:rPr>
      </w:pPr>
    </w:p>
    <w:p w14:paraId="4634AB74" w14:textId="3F288E0A" w:rsidR="003128DA" w:rsidRPr="00CD1447" w:rsidRDefault="003128DA" w:rsidP="003128DA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z w:val="16"/>
          <w:szCs w:val="16"/>
          <w:shd w:val="clear" w:color="auto" w:fill="FFFFFF"/>
          <w:lang w:eastAsia="es-ES"/>
        </w:rPr>
      </w:pPr>
      <w:proofErr w:type="spellStart"/>
      <w:r w:rsidRPr="00CD1447">
        <w:rPr>
          <w:rFonts w:ascii="Courier New" w:eastAsia="Times New Roman" w:hAnsi="Courier New" w:cs="Courier New"/>
          <w:b/>
          <w:bCs/>
          <w:color w:val="212121"/>
          <w:sz w:val="16"/>
          <w:szCs w:val="16"/>
          <w:shd w:val="clear" w:color="auto" w:fill="FFFFFF"/>
          <w:lang w:eastAsia="es-ES"/>
        </w:rPr>
        <w:t>Confusion</w:t>
      </w:r>
      <w:proofErr w:type="spellEnd"/>
      <w:r w:rsidRPr="00CD1447">
        <w:rPr>
          <w:rFonts w:ascii="Courier New" w:eastAsia="Times New Roman" w:hAnsi="Courier New" w:cs="Courier New"/>
          <w:b/>
          <w:bCs/>
          <w:color w:val="212121"/>
          <w:sz w:val="16"/>
          <w:szCs w:val="16"/>
          <w:shd w:val="clear" w:color="auto" w:fill="FFFFFF"/>
          <w:lang w:eastAsia="es-ES"/>
        </w:rPr>
        <w:t xml:space="preserve"> Matrix:</w:t>
      </w:r>
      <w:r w:rsidR="00847AAE" w:rsidRPr="00CD1447">
        <w:rPr>
          <w:rFonts w:ascii="Courier New" w:eastAsia="Times New Roman" w:hAnsi="Courier New" w:cs="Courier New"/>
          <w:b/>
          <w:bCs/>
          <w:color w:val="212121"/>
          <w:sz w:val="16"/>
          <w:szCs w:val="16"/>
          <w:shd w:val="clear" w:color="auto" w:fill="FFFFFF"/>
          <w:lang w:eastAsia="es-ES"/>
        </w:rPr>
        <w:tab/>
      </w:r>
      <w:r w:rsidRPr="00CD1447">
        <w:rPr>
          <w:rFonts w:ascii="Courier New" w:eastAsia="Times New Roman" w:hAnsi="Courier New" w:cs="Courier New"/>
          <w:b/>
          <w:bCs/>
          <w:color w:val="212121"/>
          <w:sz w:val="16"/>
          <w:szCs w:val="16"/>
          <w:shd w:val="clear" w:color="auto" w:fill="FFFFFF"/>
          <w:lang w:eastAsia="es-ES"/>
        </w:rPr>
        <w:t>[142  23]</w:t>
      </w:r>
    </w:p>
    <w:p w14:paraId="4B1AC1C1" w14:textId="274B6851" w:rsidR="003128DA" w:rsidRPr="00CD1447" w:rsidRDefault="003128DA" w:rsidP="00847AAE">
      <w:pPr>
        <w:ind w:left="1416" w:firstLine="708"/>
        <w:rPr>
          <w:rFonts w:ascii="Courier New" w:eastAsia="Times New Roman" w:hAnsi="Courier New" w:cs="Courier New"/>
          <w:b/>
          <w:bCs/>
          <w:color w:val="212121"/>
          <w:sz w:val="16"/>
          <w:szCs w:val="16"/>
          <w:shd w:val="clear" w:color="auto" w:fill="FFFFFF"/>
          <w:lang w:eastAsia="es-ES"/>
        </w:rPr>
      </w:pPr>
      <w:r w:rsidRPr="00CD1447">
        <w:rPr>
          <w:rFonts w:ascii="Courier New" w:eastAsia="Times New Roman" w:hAnsi="Courier New" w:cs="Courier New"/>
          <w:b/>
          <w:bCs/>
          <w:color w:val="212121"/>
          <w:sz w:val="16"/>
          <w:szCs w:val="16"/>
          <w:shd w:val="clear" w:color="auto" w:fill="FFFFFF"/>
          <w:lang w:eastAsia="es-ES"/>
        </w:rPr>
        <w:t>[122  49]</w:t>
      </w:r>
    </w:p>
    <w:p w14:paraId="32B9BF39" w14:textId="0E85090D" w:rsidR="00D52505" w:rsidRPr="00CD1447" w:rsidRDefault="00971781" w:rsidP="00A56DFC">
      <w:r w:rsidRPr="00CD1447">
        <w:t xml:space="preserve">Comparando con los resultados obtenidos </w:t>
      </w:r>
      <w:r w:rsidR="00567750" w:rsidRPr="00CD1447">
        <w:t xml:space="preserve">en los apartados anteriores </w:t>
      </w:r>
      <w:r w:rsidR="008C488E" w:rsidRPr="00CD1447">
        <w:t>p</w:t>
      </w:r>
      <w:r w:rsidR="00567750" w:rsidRPr="00CD1447">
        <w:t xml:space="preserve">odemos ver que obtenemos un </w:t>
      </w:r>
      <w:proofErr w:type="spellStart"/>
      <w:r w:rsidR="00567750" w:rsidRPr="00CD1447">
        <w:t>recall</w:t>
      </w:r>
      <w:proofErr w:type="spellEnd"/>
      <w:r w:rsidR="00567750" w:rsidRPr="00CD1447">
        <w:t xml:space="preserve"> </w:t>
      </w:r>
      <w:r w:rsidR="004A7129" w:rsidRPr="00CD1447">
        <w:t xml:space="preserve">bastante </w:t>
      </w:r>
      <w:r w:rsidR="00567750" w:rsidRPr="00CD1447">
        <w:t xml:space="preserve">mayor </w:t>
      </w:r>
      <w:r w:rsidR="004A7129" w:rsidRPr="00CD1447">
        <w:t>en la clase 0</w:t>
      </w:r>
    </w:p>
    <w:p w14:paraId="218EB870" w14:textId="7D36EDCC" w:rsidR="005F40CE" w:rsidRPr="00CD1447" w:rsidRDefault="005F40CE" w:rsidP="00A56DFC">
      <w:pPr>
        <w:rPr>
          <w:color w:val="FF0000"/>
        </w:rPr>
      </w:pPr>
      <w:r w:rsidRPr="00CD1447">
        <w:rPr>
          <w:color w:val="FF0000"/>
        </w:rPr>
        <w:t>Cual es mejor?</w:t>
      </w:r>
    </w:p>
    <w:p w14:paraId="5938F959" w14:textId="11AB4805" w:rsidR="00A56DFC" w:rsidRPr="00CD1447" w:rsidRDefault="00A56DFC" w:rsidP="00A56DFC">
      <w:pPr>
        <w:rPr>
          <w:b/>
          <w:bCs/>
        </w:rPr>
      </w:pPr>
      <w:r w:rsidRPr="00CD1447">
        <w:rPr>
          <w:b/>
          <w:bCs/>
        </w:rPr>
        <w:t>[EX14]</w:t>
      </w:r>
    </w:p>
    <w:p w14:paraId="4C7754D0" w14:textId="4BC3AAC8" w:rsidR="00663B64" w:rsidRPr="00CD1447" w:rsidRDefault="00EB0D62" w:rsidP="00A56DFC">
      <w:r w:rsidRPr="00CD1447">
        <w:t>El</w:t>
      </w:r>
      <w:r w:rsidR="00663B64" w:rsidRPr="00CD1447">
        <w:t xml:space="preserve"> resultado obtenido es el siguiente:</w:t>
      </w:r>
    </w:p>
    <w:p w14:paraId="6ADA5998" w14:textId="77777777" w:rsidR="00663B64" w:rsidRPr="00CD1447" w:rsidRDefault="00663B64" w:rsidP="00663B64">
      <w:pPr>
        <w:spacing w:after="0" w:line="240" w:lineRule="auto"/>
        <w:ind w:left="1416"/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eastAsia="es-ES"/>
        </w:rPr>
      </w:pPr>
      <w:r w:rsidRPr="00CD1447"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eastAsia="es-ES"/>
        </w:rPr>
        <w:t xml:space="preserve">  </w:t>
      </w:r>
      <w:proofErr w:type="spellStart"/>
      <w:r w:rsidRPr="00CD1447">
        <w:rPr>
          <w:rFonts w:ascii="Courier New" w:eastAsia="Times New Roman" w:hAnsi="Courier New" w:cs="Courier New"/>
          <w:b/>
          <w:bCs/>
          <w:color w:val="212121"/>
          <w:sz w:val="16"/>
          <w:szCs w:val="16"/>
          <w:shd w:val="clear" w:color="auto" w:fill="FFFFFF"/>
          <w:lang w:eastAsia="es-ES"/>
        </w:rPr>
        <w:t>precision</w:t>
      </w:r>
      <w:proofErr w:type="spellEnd"/>
      <w:r w:rsidRPr="00CD1447">
        <w:rPr>
          <w:rFonts w:ascii="Courier New" w:eastAsia="Times New Roman" w:hAnsi="Courier New" w:cs="Courier New"/>
          <w:b/>
          <w:bCs/>
          <w:color w:val="212121"/>
          <w:sz w:val="16"/>
          <w:szCs w:val="16"/>
          <w:shd w:val="clear" w:color="auto" w:fill="FFFFFF"/>
          <w:lang w:eastAsia="es-ES"/>
        </w:rPr>
        <w:t xml:space="preserve">   </w:t>
      </w:r>
      <w:proofErr w:type="spellStart"/>
      <w:r w:rsidRPr="00CD1447">
        <w:rPr>
          <w:rFonts w:ascii="Courier New" w:eastAsia="Times New Roman" w:hAnsi="Courier New" w:cs="Courier New"/>
          <w:b/>
          <w:bCs/>
          <w:color w:val="212121"/>
          <w:sz w:val="16"/>
          <w:szCs w:val="16"/>
          <w:shd w:val="clear" w:color="auto" w:fill="FFFFFF"/>
          <w:lang w:eastAsia="es-ES"/>
        </w:rPr>
        <w:t>recall</w:t>
      </w:r>
      <w:proofErr w:type="spellEnd"/>
      <w:r w:rsidRPr="00CD1447"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eastAsia="es-ES"/>
        </w:rPr>
        <w:t xml:space="preserve">  f1-score   </w:t>
      </w:r>
      <w:proofErr w:type="spellStart"/>
      <w:r w:rsidRPr="00CD1447"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eastAsia="es-ES"/>
        </w:rPr>
        <w:t>support</w:t>
      </w:r>
      <w:proofErr w:type="spellEnd"/>
    </w:p>
    <w:p w14:paraId="55AC0531" w14:textId="77777777" w:rsidR="00663B64" w:rsidRPr="00CD1447" w:rsidRDefault="00663B64" w:rsidP="00663B64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eastAsia="es-ES"/>
        </w:rPr>
      </w:pPr>
    </w:p>
    <w:p w14:paraId="43501513" w14:textId="77777777" w:rsidR="00663B64" w:rsidRPr="00CD1447" w:rsidRDefault="00663B64" w:rsidP="00663B64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eastAsia="es-ES"/>
        </w:rPr>
      </w:pPr>
      <w:r w:rsidRPr="00CD1447"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eastAsia="es-ES"/>
        </w:rPr>
        <w:t xml:space="preserve">           0       </w:t>
      </w:r>
      <w:r w:rsidRPr="00CD1447">
        <w:rPr>
          <w:rFonts w:ascii="Courier New" w:eastAsia="Times New Roman" w:hAnsi="Courier New" w:cs="Courier New"/>
          <w:b/>
          <w:bCs/>
          <w:color w:val="212121"/>
          <w:sz w:val="16"/>
          <w:szCs w:val="16"/>
          <w:shd w:val="clear" w:color="auto" w:fill="FFFFFF"/>
          <w:lang w:eastAsia="es-ES"/>
        </w:rPr>
        <w:t xml:space="preserve">0.65      0.56      </w:t>
      </w:r>
      <w:r w:rsidRPr="00CD1447"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eastAsia="es-ES"/>
        </w:rPr>
        <w:t>0.60       165</w:t>
      </w:r>
    </w:p>
    <w:p w14:paraId="72453F6F" w14:textId="77777777" w:rsidR="00663B64" w:rsidRPr="00CD1447" w:rsidRDefault="00663B64" w:rsidP="00663B64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eastAsia="es-ES"/>
        </w:rPr>
      </w:pPr>
      <w:r w:rsidRPr="00CD1447"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eastAsia="es-ES"/>
        </w:rPr>
        <w:t xml:space="preserve">           1       </w:t>
      </w:r>
      <w:r w:rsidRPr="00CD1447">
        <w:rPr>
          <w:rFonts w:ascii="Courier New" w:eastAsia="Times New Roman" w:hAnsi="Courier New" w:cs="Courier New"/>
          <w:b/>
          <w:bCs/>
          <w:color w:val="212121"/>
          <w:sz w:val="16"/>
          <w:szCs w:val="16"/>
          <w:shd w:val="clear" w:color="auto" w:fill="FFFFFF"/>
          <w:lang w:eastAsia="es-ES"/>
        </w:rPr>
        <w:t>0.62      0.70</w:t>
      </w:r>
      <w:r w:rsidRPr="00CD1447"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eastAsia="es-ES"/>
        </w:rPr>
        <w:t xml:space="preserve">      0.66       171</w:t>
      </w:r>
    </w:p>
    <w:p w14:paraId="659F74BE" w14:textId="77777777" w:rsidR="00663B64" w:rsidRPr="00CD1447" w:rsidRDefault="00663B64" w:rsidP="00663B64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eastAsia="es-ES"/>
        </w:rPr>
      </w:pPr>
    </w:p>
    <w:p w14:paraId="314E7AC3" w14:textId="77777777" w:rsidR="00663B64" w:rsidRPr="00CD1447" w:rsidRDefault="00663B64" w:rsidP="00663B64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eastAsia="es-ES"/>
        </w:rPr>
      </w:pPr>
      <w:r w:rsidRPr="00CD1447"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eastAsia="es-ES"/>
        </w:rPr>
        <w:t xml:space="preserve">    </w:t>
      </w:r>
      <w:proofErr w:type="spellStart"/>
      <w:r w:rsidRPr="00CD1447"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eastAsia="es-ES"/>
        </w:rPr>
        <w:t>accuracy</w:t>
      </w:r>
      <w:proofErr w:type="spellEnd"/>
      <w:r w:rsidRPr="00CD1447"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eastAsia="es-ES"/>
        </w:rPr>
        <w:t xml:space="preserve">                           0.63       336</w:t>
      </w:r>
    </w:p>
    <w:p w14:paraId="2AC8473C" w14:textId="77777777" w:rsidR="00663B64" w:rsidRPr="00CD1447" w:rsidRDefault="00663B64" w:rsidP="00663B64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eastAsia="es-ES"/>
        </w:rPr>
      </w:pPr>
      <w:r w:rsidRPr="00CD1447"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eastAsia="es-ES"/>
        </w:rPr>
        <w:t xml:space="preserve">   macro </w:t>
      </w:r>
      <w:proofErr w:type="spellStart"/>
      <w:r w:rsidRPr="00CD1447"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eastAsia="es-ES"/>
        </w:rPr>
        <w:t>avg</w:t>
      </w:r>
      <w:proofErr w:type="spellEnd"/>
      <w:r w:rsidRPr="00CD1447"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eastAsia="es-ES"/>
        </w:rPr>
        <w:t xml:space="preserve">       0.64      0.63      0.63       336</w:t>
      </w:r>
    </w:p>
    <w:p w14:paraId="60618BB5" w14:textId="77777777" w:rsidR="00663B64" w:rsidRPr="00CD1447" w:rsidRDefault="00663B64" w:rsidP="00663B64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eastAsia="es-ES"/>
        </w:rPr>
      </w:pPr>
      <w:proofErr w:type="spellStart"/>
      <w:r w:rsidRPr="00CD1447"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eastAsia="es-ES"/>
        </w:rPr>
        <w:t>weighted</w:t>
      </w:r>
      <w:proofErr w:type="spellEnd"/>
      <w:r w:rsidRPr="00CD1447"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eastAsia="es-ES"/>
        </w:rPr>
        <w:t xml:space="preserve"> </w:t>
      </w:r>
      <w:proofErr w:type="spellStart"/>
      <w:r w:rsidRPr="00CD1447"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eastAsia="es-ES"/>
        </w:rPr>
        <w:t>avg</w:t>
      </w:r>
      <w:proofErr w:type="spellEnd"/>
      <w:r w:rsidRPr="00CD1447"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eastAsia="es-ES"/>
        </w:rPr>
        <w:t xml:space="preserve">       0.64      0.63      0.63       336</w:t>
      </w:r>
    </w:p>
    <w:p w14:paraId="19398077" w14:textId="77777777" w:rsidR="00663B64" w:rsidRPr="00CD1447" w:rsidRDefault="00663B64" w:rsidP="00663B64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eastAsia="es-ES"/>
        </w:rPr>
      </w:pPr>
    </w:p>
    <w:p w14:paraId="4E020350" w14:textId="77777777" w:rsidR="00663B64" w:rsidRPr="00CD1447" w:rsidRDefault="00663B64" w:rsidP="00663B64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z w:val="16"/>
          <w:szCs w:val="16"/>
          <w:shd w:val="clear" w:color="auto" w:fill="FFFFFF"/>
          <w:lang w:eastAsia="es-ES"/>
        </w:rPr>
      </w:pPr>
      <w:proofErr w:type="spellStart"/>
      <w:r w:rsidRPr="00CD1447">
        <w:rPr>
          <w:rFonts w:ascii="Courier New" w:eastAsia="Times New Roman" w:hAnsi="Courier New" w:cs="Courier New"/>
          <w:b/>
          <w:bCs/>
          <w:color w:val="212121"/>
          <w:sz w:val="16"/>
          <w:szCs w:val="16"/>
          <w:shd w:val="clear" w:color="auto" w:fill="FFFFFF"/>
          <w:lang w:eastAsia="es-ES"/>
        </w:rPr>
        <w:t>Accuracy</w:t>
      </w:r>
      <w:proofErr w:type="spellEnd"/>
      <w:r w:rsidRPr="00CD1447">
        <w:rPr>
          <w:rFonts w:ascii="Courier New" w:eastAsia="Times New Roman" w:hAnsi="Courier New" w:cs="Courier New"/>
          <w:b/>
          <w:bCs/>
          <w:color w:val="212121"/>
          <w:sz w:val="16"/>
          <w:szCs w:val="16"/>
          <w:shd w:val="clear" w:color="auto" w:fill="FFFFFF"/>
          <w:lang w:eastAsia="es-ES"/>
        </w:rPr>
        <w:t xml:space="preserve">:  0.6339285714285714 </w:t>
      </w:r>
    </w:p>
    <w:p w14:paraId="3E45E2BD" w14:textId="77777777" w:rsidR="00663B64" w:rsidRPr="00CD1447" w:rsidRDefault="00663B64" w:rsidP="00663B64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z w:val="16"/>
          <w:szCs w:val="16"/>
          <w:shd w:val="clear" w:color="auto" w:fill="FFFFFF"/>
          <w:lang w:eastAsia="es-ES"/>
        </w:rPr>
      </w:pPr>
    </w:p>
    <w:p w14:paraId="1A183BDD" w14:textId="77777777" w:rsidR="00663B64" w:rsidRPr="00CD1447" w:rsidRDefault="00663B64" w:rsidP="00663B64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z w:val="16"/>
          <w:szCs w:val="16"/>
          <w:shd w:val="clear" w:color="auto" w:fill="FFFFFF"/>
          <w:lang w:eastAsia="es-ES"/>
        </w:rPr>
      </w:pPr>
      <w:proofErr w:type="spellStart"/>
      <w:r w:rsidRPr="00CD1447">
        <w:rPr>
          <w:rFonts w:ascii="Courier New" w:eastAsia="Times New Roman" w:hAnsi="Courier New" w:cs="Courier New"/>
          <w:b/>
          <w:bCs/>
          <w:color w:val="212121"/>
          <w:sz w:val="16"/>
          <w:szCs w:val="16"/>
          <w:shd w:val="clear" w:color="auto" w:fill="FFFFFF"/>
          <w:lang w:eastAsia="es-ES"/>
        </w:rPr>
        <w:t>Confusion</w:t>
      </w:r>
      <w:proofErr w:type="spellEnd"/>
      <w:r w:rsidRPr="00CD1447">
        <w:rPr>
          <w:rFonts w:ascii="Courier New" w:eastAsia="Times New Roman" w:hAnsi="Courier New" w:cs="Courier New"/>
          <w:b/>
          <w:bCs/>
          <w:color w:val="212121"/>
          <w:sz w:val="16"/>
          <w:szCs w:val="16"/>
          <w:shd w:val="clear" w:color="auto" w:fill="FFFFFF"/>
          <w:lang w:eastAsia="es-ES"/>
        </w:rPr>
        <w:t xml:space="preserve"> Matrix:</w:t>
      </w:r>
      <w:r w:rsidRPr="00CD1447">
        <w:rPr>
          <w:rFonts w:ascii="Courier New" w:eastAsia="Times New Roman" w:hAnsi="Courier New" w:cs="Courier New"/>
          <w:b/>
          <w:bCs/>
          <w:color w:val="212121"/>
          <w:sz w:val="16"/>
          <w:szCs w:val="16"/>
          <w:shd w:val="clear" w:color="auto" w:fill="FFFFFF"/>
          <w:lang w:eastAsia="es-ES"/>
        </w:rPr>
        <w:tab/>
        <w:t>[93  72]</w:t>
      </w:r>
    </w:p>
    <w:p w14:paraId="2EBD408A" w14:textId="77777777" w:rsidR="00663B64" w:rsidRPr="00CD1447" w:rsidRDefault="00663B64" w:rsidP="00663B64">
      <w:pPr>
        <w:rPr>
          <w:b/>
          <w:bCs/>
          <w:sz w:val="16"/>
          <w:szCs w:val="16"/>
        </w:rPr>
      </w:pPr>
      <w:r w:rsidRPr="00CD1447">
        <w:rPr>
          <w:rFonts w:ascii="Courier New" w:eastAsia="Times New Roman" w:hAnsi="Courier New" w:cs="Courier New"/>
          <w:b/>
          <w:bCs/>
          <w:color w:val="212121"/>
          <w:sz w:val="16"/>
          <w:szCs w:val="16"/>
          <w:shd w:val="clear" w:color="auto" w:fill="FFFFFF"/>
          <w:lang w:eastAsia="es-ES"/>
        </w:rPr>
        <w:t xml:space="preserve"> </w:t>
      </w:r>
      <w:r w:rsidRPr="00CD1447">
        <w:rPr>
          <w:rFonts w:ascii="Courier New" w:eastAsia="Times New Roman" w:hAnsi="Courier New" w:cs="Courier New"/>
          <w:b/>
          <w:bCs/>
          <w:color w:val="212121"/>
          <w:sz w:val="16"/>
          <w:szCs w:val="16"/>
          <w:shd w:val="clear" w:color="auto" w:fill="FFFFFF"/>
          <w:lang w:eastAsia="es-ES"/>
        </w:rPr>
        <w:tab/>
      </w:r>
      <w:r w:rsidRPr="00CD1447">
        <w:rPr>
          <w:rFonts w:ascii="Courier New" w:eastAsia="Times New Roman" w:hAnsi="Courier New" w:cs="Courier New"/>
          <w:b/>
          <w:bCs/>
          <w:color w:val="212121"/>
          <w:sz w:val="16"/>
          <w:szCs w:val="16"/>
          <w:shd w:val="clear" w:color="auto" w:fill="FFFFFF"/>
          <w:lang w:eastAsia="es-ES"/>
        </w:rPr>
        <w:tab/>
      </w:r>
      <w:r w:rsidRPr="00CD1447">
        <w:rPr>
          <w:rFonts w:ascii="Courier New" w:eastAsia="Times New Roman" w:hAnsi="Courier New" w:cs="Courier New"/>
          <w:b/>
          <w:bCs/>
          <w:color w:val="212121"/>
          <w:sz w:val="16"/>
          <w:szCs w:val="16"/>
          <w:shd w:val="clear" w:color="auto" w:fill="FFFFFF"/>
          <w:lang w:eastAsia="es-ES"/>
        </w:rPr>
        <w:tab/>
        <w:t>[51 120]</w:t>
      </w:r>
    </w:p>
    <w:p w14:paraId="0B6C4FA6" w14:textId="32272746" w:rsidR="00A56DFC" w:rsidRPr="00CD1447" w:rsidRDefault="003F2ED0" w:rsidP="00A56DFC">
      <w:r w:rsidRPr="00CD1447">
        <w:t xml:space="preserve">Vemos como ambas clases </w:t>
      </w:r>
      <w:r w:rsidR="008F12AD" w:rsidRPr="00CD1447">
        <w:t>están</w:t>
      </w:r>
      <w:r w:rsidRPr="00CD1447">
        <w:t xml:space="preserve"> </w:t>
      </w:r>
      <w:r w:rsidR="00D92B58" w:rsidRPr="00CD1447">
        <w:t xml:space="preserve">clasificando con una </w:t>
      </w:r>
      <w:proofErr w:type="spellStart"/>
      <w:r w:rsidR="00D92B58" w:rsidRPr="00CD1447">
        <w:t>precision</w:t>
      </w:r>
      <w:proofErr w:type="spellEnd"/>
      <w:r w:rsidR="0032078D" w:rsidRPr="00CD1447">
        <w:t xml:space="preserve"> y </w:t>
      </w:r>
      <w:proofErr w:type="spellStart"/>
      <w:r w:rsidR="0032078D" w:rsidRPr="00CD1447">
        <w:t>recall</w:t>
      </w:r>
      <w:proofErr w:type="spellEnd"/>
      <w:r w:rsidR="00D92B58" w:rsidRPr="00CD1447">
        <w:t xml:space="preserve"> muy similar</w:t>
      </w:r>
      <w:r w:rsidR="0032078D" w:rsidRPr="00CD1447">
        <w:t>es</w:t>
      </w:r>
      <w:r w:rsidR="00D92B58" w:rsidRPr="00CD1447">
        <w:t xml:space="preserve">, </w:t>
      </w:r>
      <w:r w:rsidR="008F12AD" w:rsidRPr="00CD1447">
        <w:t>también</w:t>
      </w:r>
      <w:r w:rsidR="00C76211" w:rsidRPr="00CD1447">
        <w:t xml:space="preserve"> se puede observar como la </w:t>
      </w:r>
      <w:proofErr w:type="spellStart"/>
      <w:r w:rsidR="00C76211" w:rsidRPr="00CD1447">
        <w:t>accuracy</w:t>
      </w:r>
      <w:proofErr w:type="spellEnd"/>
      <w:r w:rsidR="00C76211" w:rsidRPr="00CD1447">
        <w:t xml:space="preserve"> </w:t>
      </w:r>
      <w:r w:rsidR="003B038A" w:rsidRPr="00CD1447">
        <w:t xml:space="preserve">es mayor a los casos anteriores </w:t>
      </w:r>
      <w:r w:rsidR="00C45224" w:rsidRPr="00CD1447">
        <w:t>,</w:t>
      </w:r>
      <w:r w:rsidR="00CC3FF1" w:rsidRPr="00CD1447">
        <w:t xml:space="preserve"> por lo que </w:t>
      </w:r>
      <w:r w:rsidR="008F12AD" w:rsidRPr="00CD1447">
        <w:t>podemos</w:t>
      </w:r>
      <w:r w:rsidR="00CC3FF1" w:rsidRPr="00CD1447">
        <w:t xml:space="preserve"> concluir que con este modelo obtenemos mejores resultados</w:t>
      </w:r>
      <w:r w:rsidR="00EB0D62" w:rsidRPr="00CD1447">
        <w:t>.</w:t>
      </w:r>
    </w:p>
    <w:p w14:paraId="3BC9F907" w14:textId="77777777" w:rsidR="00E62A7B" w:rsidRPr="00CD1447" w:rsidRDefault="00E62A7B" w:rsidP="00A56DFC"/>
    <w:p w14:paraId="66D520FD" w14:textId="55B03A36" w:rsidR="00A56DFC" w:rsidRPr="00CD1447" w:rsidRDefault="00A56DFC" w:rsidP="00A56DFC">
      <w:pPr>
        <w:rPr>
          <w:b/>
          <w:bCs/>
        </w:rPr>
      </w:pPr>
      <w:r w:rsidRPr="00CD1447">
        <w:rPr>
          <w:b/>
          <w:bCs/>
        </w:rPr>
        <w:lastRenderedPageBreak/>
        <w:t xml:space="preserve">[EX15][REPORT] </w:t>
      </w:r>
      <w:proofErr w:type="spellStart"/>
      <w:r w:rsidRPr="00CD1447">
        <w:rPr>
          <w:b/>
          <w:bCs/>
        </w:rPr>
        <w:t>Plot</w:t>
      </w:r>
      <w:proofErr w:type="spellEnd"/>
      <w:r w:rsidRPr="00CD1447">
        <w:rPr>
          <w:b/>
          <w:bCs/>
        </w:rPr>
        <w:t xml:space="preserve"> </w:t>
      </w:r>
      <w:proofErr w:type="spellStart"/>
      <w:r w:rsidRPr="00CD1447">
        <w:rPr>
          <w:b/>
          <w:bCs/>
        </w:rPr>
        <w:t>the</w:t>
      </w:r>
      <w:proofErr w:type="spellEnd"/>
      <w:r w:rsidRPr="00CD1447">
        <w:rPr>
          <w:b/>
          <w:bCs/>
        </w:rPr>
        <w:t xml:space="preserve"> </w:t>
      </w:r>
      <w:proofErr w:type="spellStart"/>
      <w:r w:rsidRPr="00CD1447">
        <w:rPr>
          <w:b/>
          <w:bCs/>
        </w:rPr>
        <w:t>histograms</w:t>
      </w:r>
      <w:proofErr w:type="spellEnd"/>
      <w:r w:rsidRPr="00CD1447">
        <w:rPr>
          <w:b/>
          <w:bCs/>
        </w:rPr>
        <w:t xml:space="preserve"> </w:t>
      </w:r>
      <w:proofErr w:type="spellStart"/>
      <w:r w:rsidRPr="00CD1447">
        <w:rPr>
          <w:b/>
          <w:bCs/>
        </w:rPr>
        <w:t>of</w:t>
      </w:r>
      <w:proofErr w:type="spellEnd"/>
      <w:r w:rsidRPr="00CD1447">
        <w:rPr>
          <w:b/>
          <w:bCs/>
        </w:rPr>
        <w:t xml:space="preserve"> </w:t>
      </w:r>
      <w:proofErr w:type="spellStart"/>
      <w:r w:rsidRPr="00CD1447">
        <w:rPr>
          <w:b/>
          <w:bCs/>
        </w:rPr>
        <w:t>the</w:t>
      </w:r>
      <w:proofErr w:type="spellEnd"/>
      <w:r w:rsidRPr="00CD1447">
        <w:rPr>
          <w:b/>
          <w:bCs/>
        </w:rPr>
        <w:t xml:space="preserve"> </w:t>
      </w:r>
      <w:proofErr w:type="spellStart"/>
      <w:r w:rsidRPr="00CD1447">
        <w:rPr>
          <w:b/>
          <w:bCs/>
        </w:rPr>
        <w:t>probabilities</w:t>
      </w:r>
      <w:proofErr w:type="spellEnd"/>
      <w:r w:rsidRPr="00CD1447">
        <w:rPr>
          <w:b/>
          <w:bCs/>
        </w:rPr>
        <w:t xml:space="preserve"> </w:t>
      </w:r>
      <w:proofErr w:type="spellStart"/>
      <w:r w:rsidRPr="00CD1447">
        <w:rPr>
          <w:b/>
          <w:bCs/>
        </w:rPr>
        <w:t>resulting</w:t>
      </w:r>
      <w:proofErr w:type="spellEnd"/>
      <w:r w:rsidRPr="00CD1447">
        <w:rPr>
          <w:b/>
          <w:bCs/>
        </w:rPr>
        <w:t xml:space="preserve"> </w:t>
      </w:r>
      <w:proofErr w:type="spellStart"/>
      <w:r w:rsidRPr="00CD1447">
        <w:rPr>
          <w:b/>
          <w:bCs/>
        </w:rPr>
        <w:t>of</w:t>
      </w:r>
      <w:proofErr w:type="spellEnd"/>
      <w:r w:rsidRPr="00CD1447">
        <w:rPr>
          <w:b/>
          <w:bCs/>
        </w:rPr>
        <w:t xml:space="preserve"> </w:t>
      </w:r>
      <w:proofErr w:type="spellStart"/>
      <w:r w:rsidRPr="00CD1447">
        <w:rPr>
          <w:b/>
          <w:bCs/>
        </w:rPr>
        <w:t>the</w:t>
      </w:r>
      <w:proofErr w:type="spellEnd"/>
      <w:r w:rsidRPr="00CD1447">
        <w:rPr>
          <w:b/>
          <w:bCs/>
        </w:rPr>
        <w:t xml:space="preserve"> </w:t>
      </w:r>
      <w:proofErr w:type="spellStart"/>
      <w:r w:rsidRPr="00CD1447">
        <w:rPr>
          <w:b/>
          <w:bCs/>
        </w:rPr>
        <w:t>prediction</w:t>
      </w:r>
      <w:proofErr w:type="spellEnd"/>
      <w:r w:rsidRPr="00CD1447">
        <w:rPr>
          <w:b/>
          <w:bCs/>
        </w:rPr>
        <w:t xml:space="preserve"> </w:t>
      </w:r>
      <w:proofErr w:type="spellStart"/>
      <w:r w:rsidRPr="00CD1447">
        <w:rPr>
          <w:b/>
          <w:bCs/>
        </w:rPr>
        <w:t>of</w:t>
      </w:r>
      <w:proofErr w:type="spellEnd"/>
      <w:r w:rsidRPr="00CD1447">
        <w:rPr>
          <w:b/>
          <w:bCs/>
        </w:rPr>
        <w:t xml:space="preserve"> </w:t>
      </w:r>
      <w:proofErr w:type="spellStart"/>
      <w:r w:rsidRPr="00CD1447">
        <w:rPr>
          <w:b/>
          <w:bCs/>
        </w:rPr>
        <w:t>the</w:t>
      </w:r>
      <w:proofErr w:type="spellEnd"/>
      <w:r w:rsidRPr="00CD1447">
        <w:rPr>
          <w:b/>
          <w:bCs/>
        </w:rPr>
        <w:t xml:space="preserve"> </w:t>
      </w:r>
      <w:proofErr w:type="spellStart"/>
      <w:r w:rsidRPr="00CD1447">
        <w:rPr>
          <w:b/>
          <w:bCs/>
        </w:rPr>
        <w:t>Random</w:t>
      </w:r>
      <w:proofErr w:type="spellEnd"/>
      <w:r w:rsidRPr="00CD1447">
        <w:rPr>
          <w:b/>
          <w:bCs/>
        </w:rPr>
        <w:t xml:space="preserve"> Forest </w:t>
      </w:r>
      <w:proofErr w:type="spellStart"/>
      <w:r w:rsidRPr="00CD1447">
        <w:rPr>
          <w:b/>
          <w:bCs/>
        </w:rPr>
        <w:t>model</w:t>
      </w:r>
      <w:proofErr w:type="spellEnd"/>
      <w:r w:rsidRPr="00CD1447">
        <w:rPr>
          <w:b/>
          <w:bCs/>
        </w:rPr>
        <w:t xml:space="preserve"> </w:t>
      </w:r>
      <w:proofErr w:type="spellStart"/>
      <w:r w:rsidRPr="00CD1447">
        <w:rPr>
          <w:b/>
          <w:bCs/>
        </w:rPr>
        <w:t>for</w:t>
      </w:r>
      <w:proofErr w:type="spellEnd"/>
      <w:r w:rsidRPr="00CD1447">
        <w:rPr>
          <w:b/>
          <w:bCs/>
        </w:rPr>
        <w:t xml:space="preserve"> </w:t>
      </w:r>
      <w:proofErr w:type="spellStart"/>
      <w:r w:rsidRPr="00CD1447">
        <w:rPr>
          <w:b/>
          <w:bCs/>
        </w:rPr>
        <w:t>class</w:t>
      </w:r>
      <w:proofErr w:type="spellEnd"/>
      <w:r w:rsidRPr="00CD1447">
        <w:rPr>
          <w:b/>
          <w:bCs/>
        </w:rPr>
        <w:t xml:space="preserve"> 0 and </w:t>
      </w:r>
      <w:proofErr w:type="spellStart"/>
      <w:r w:rsidRPr="00CD1447">
        <w:rPr>
          <w:b/>
          <w:bCs/>
        </w:rPr>
        <w:t>class</w:t>
      </w:r>
      <w:proofErr w:type="spellEnd"/>
      <w:r w:rsidRPr="00CD1447">
        <w:rPr>
          <w:b/>
          <w:bCs/>
        </w:rPr>
        <w:t xml:space="preserve"> 1.</w:t>
      </w:r>
    </w:p>
    <w:p w14:paraId="42E1FDFD" w14:textId="1CECD3BD" w:rsidR="00A56DFC" w:rsidRPr="00CD1447" w:rsidRDefault="00E62A7B" w:rsidP="00A56DFC">
      <w:r w:rsidRPr="00CD1447">
        <w:rPr>
          <w:noProof/>
        </w:rPr>
        <w:drawing>
          <wp:inline distT="0" distB="0" distL="0" distR="0" wp14:anchorId="5753C648" wp14:editId="5AA170D4">
            <wp:extent cx="3045350" cy="2185472"/>
            <wp:effectExtent l="0" t="0" r="3175" b="0"/>
            <wp:docPr id="2" name="Imagen 2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Gráfico de barr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829" cy="2186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3B587" w14:textId="67988315" w:rsidR="00F8628E" w:rsidRPr="00CD1447" w:rsidRDefault="00F8628E" w:rsidP="00A56DFC">
      <w:pPr>
        <w:rPr>
          <w:color w:val="FF0000"/>
        </w:rPr>
      </w:pPr>
      <w:proofErr w:type="spellStart"/>
      <w:r w:rsidRPr="00CD1447">
        <w:rPr>
          <w:color w:val="FF0000"/>
        </w:rPr>
        <w:t>Explicacion</w:t>
      </w:r>
      <w:proofErr w:type="spellEnd"/>
      <w:r w:rsidRPr="00CD1447">
        <w:rPr>
          <w:color w:val="FF0000"/>
        </w:rPr>
        <w:t>?</w:t>
      </w:r>
    </w:p>
    <w:p w14:paraId="7E42CEBC" w14:textId="5990A7B3" w:rsidR="00A56DFC" w:rsidRPr="00CD1447" w:rsidRDefault="00A56DFC" w:rsidP="00A56DFC">
      <w:pPr>
        <w:rPr>
          <w:b/>
          <w:bCs/>
        </w:rPr>
      </w:pPr>
      <w:r w:rsidRPr="00CD1447">
        <w:rPr>
          <w:b/>
          <w:bCs/>
        </w:rPr>
        <w:t xml:space="preserve">[EX16][CODE][REPORT] </w:t>
      </w:r>
      <w:proofErr w:type="spellStart"/>
      <w:r w:rsidRPr="00CD1447">
        <w:rPr>
          <w:b/>
          <w:bCs/>
        </w:rPr>
        <w:t>Build</w:t>
      </w:r>
      <w:proofErr w:type="spellEnd"/>
      <w:r w:rsidRPr="00CD1447">
        <w:rPr>
          <w:b/>
          <w:bCs/>
        </w:rPr>
        <w:t xml:space="preserve"> a </w:t>
      </w:r>
      <w:proofErr w:type="spellStart"/>
      <w:r w:rsidRPr="00CD1447">
        <w:rPr>
          <w:b/>
          <w:bCs/>
        </w:rPr>
        <w:t>Boosting</w:t>
      </w:r>
      <w:proofErr w:type="spellEnd"/>
      <w:r w:rsidRPr="00CD1447">
        <w:rPr>
          <w:b/>
          <w:bCs/>
        </w:rPr>
        <w:t xml:space="preserve"> ensemble </w:t>
      </w:r>
      <w:proofErr w:type="spellStart"/>
      <w:r w:rsidRPr="00CD1447">
        <w:rPr>
          <w:b/>
          <w:bCs/>
        </w:rPr>
        <w:t>based</w:t>
      </w:r>
      <w:proofErr w:type="spellEnd"/>
      <w:r w:rsidRPr="00CD1447">
        <w:rPr>
          <w:b/>
          <w:bCs/>
        </w:rPr>
        <w:t xml:space="preserve"> </w:t>
      </w:r>
      <w:proofErr w:type="spellStart"/>
      <w:r w:rsidRPr="00CD1447">
        <w:rPr>
          <w:b/>
          <w:bCs/>
        </w:rPr>
        <w:t>on</w:t>
      </w:r>
      <w:proofErr w:type="spellEnd"/>
      <w:r w:rsidRPr="00CD1447">
        <w:rPr>
          <w:b/>
          <w:bCs/>
        </w:rPr>
        <w:t xml:space="preserve"> </w:t>
      </w:r>
      <w:proofErr w:type="spellStart"/>
      <w:r w:rsidRPr="00CD1447">
        <w:rPr>
          <w:b/>
          <w:bCs/>
        </w:rPr>
        <w:t>Gradient</w:t>
      </w:r>
      <w:proofErr w:type="spellEnd"/>
      <w:r w:rsidRPr="00CD1447">
        <w:rPr>
          <w:b/>
          <w:bCs/>
        </w:rPr>
        <w:t xml:space="preserve"> </w:t>
      </w:r>
      <w:proofErr w:type="spellStart"/>
      <w:r w:rsidRPr="00CD1447">
        <w:rPr>
          <w:b/>
          <w:bCs/>
        </w:rPr>
        <w:t>Tree</w:t>
      </w:r>
      <w:proofErr w:type="spellEnd"/>
      <w:r w:rsidRPr="00CD1447">
        <w:rPr>
          <w:b/>
          <w:bCs/>
        </w:rPr>
        <w:t xml:space="preserve"> </w:t>
      </w:r>
      <w:proofErr w:type="spellStart"/>
      <w:r w:rsidRPr="00CD1447">
        <w:rPr>
          <w:b/>
          <w:bCs/>
        </w:rPr>
        <w:t>Boosting</w:t>
      </w:r>
      <w:proofErr w:type="spellEnd"/>
      <w:r w:rsidRPr="00CD1447">
        <w:rPr>
          <w:b/>
          <w:bCs/>
        </w:rPr>
        <w:t xml:space="preserve"> (GBT). </w:t>
      </w:r>
      <w:proofErr w:type="spellStart"/>
      <w:r w:rsidRPr="00CD1447">
        <w:rPr>
          <w:b/>
          <w:bCs/>
        </w:rPr>
        <w:t>There</w:t>
      </w:r>
      <w:proofErr w:type="spellEnd"/>
      <w:r w:rsidRPr="00CD1447">
        <w:rPr>
          <w:b/>
          <w:bCs/>
        </w:rPr>
        <w:t xml:space="preserve"> are </w:t>
      </w:r>
      <w:proofErr w:type="spellStart"/>
      <w:r w:rsidRPr="00CD1447">
        <w:rPr>
          <w:b/>
          <w:bCs/>
        </w:rPr>
        <w:t>several</w:t>
      </w:r>
      <w:proofErr w:type="spellEnd"/>
      <w:r w:rsidRPr="00CD1447">
        <w:rPr>
          <w:b/>
          <w:bCs/>
        </w:rPr>
        <w:t xml:space="preserve"> </w:t>
      </w:r>
      <w:proofErr w:type="spellStart"/>
      <w:r w:rsidRPr="00CD1447">
        <w:rPr>
          <w:b/>
          <w:bCs/>
        </w:rPr>
        <w:t>boosting</w:t>
      </w:r>
      <w:proofErr w:type="spellEnd"/>
      <w:r w:rsidRPr="00CD1447">
        <w:rPr>
          <w:b/>
          <w:bCs/>
        </w:rPr>
        <w:t xml:space="preserve"> </w:t>
      </w:r>
      <w:proofErr w:type="spellStart"/>
      <w:r w:rsidRPr="00CD1447">
        <w:rPr>
          <w:b/>
          <w:bCs/>
        </w:rPr>
        <w:t>algorithms</w:t>
      </w:r>
      <w:proofErr w:type="spellEnd"/>
      <w:r w:rsidRPr="00CD1447">
        <w:rPr>
          <w:b/>
          <w:bCs/>
        </w:rPr>
        <w:t xml:space="preserve"> as </w:t>
      </w:r>
      <w:proofErr w:type="spellStart"/>
      <w:r w:rsidRPr="00CD1447">
        <w:rPr>
          <w:b/>
          <w:bCs/>
        </w:rPr>
        <w:t>Adaboost</w:t>
      </w:r>
      <w:proofErr w:type="spellEnd"/>
      <w:r w:rsidRPr="00CD1447">
        <w:rPr>
          <w:b/>
          <w:bCs/>
        </w:rPr>
        <w:t xml:space="preserve">, etc. Train </w:t>
      </w:r>
      <w:proofErr w:type="spellStart"/>
      <w:r w:rsidRPr="00CD1447">
        <w:rPr>
          <w:b/>
          <w:bCs/>
        </w:rPr>
        <w:t>the</w:t>
      </w:r>
      <w:proofErr w:type="spellEnd"/>
      <w:r w:rsidRPr="00CD1447">
        <w:rPr>
          <w:b/>
          <w:bCs/>
        </w:rPr>
        <w:t xml:space="preserve"> GBT </w:t>
      </w:r>
      <w:proofErr w:type="spellStart"/>
      <w:r w:rsidRPr="00CD1447">
        <w:rPr>
          <w:b/>
          <w:bCs/>
        </w:rPr>
        <w:t>with</w:t>
      </w:r>
      <w:proofErr w:type="spellEnd"/>
      <w:r w:rsidRPr="00CD1447">
        <w:rPr>
          <w:b/>
          <w:bCs/>
        </w:rPr>
        <w:t xml:space="preserve"> </w:t>
      </w:r>
      <w:proofErr w:type="spellStart"/>
      <w:r w:rsidRPr="00CD1447">
        <w:rPr>
          <w:b/>
          <w:bCs/>
        </w:rPr>
        <w:t>the</w:t>
      </w:r>
      <w:proofErr w:type="spellEnd"/>
      <w:r w:rsidRPr="00CD1447">
        <w:rPr>
          <w:b/>
          <w:bCs/>
        </w:rPr>
        <w:t xml:space="preserve"> </w:t>
      </w:r>
      <w:proofErr w:type="spellStart"/>
      <w:r w:rsidRPr="00CD1447">
        <w:rPr>
          <w:b/>
          <w:bCs/>
        </w:rPr>
        <w:t>balanced</w:t>
      </w:r>
      <w:proofErr w:type="spellEnd"/>
      <w:r w:rsidRPr="00CD1447">
        <w:rPr>
          <w:b/>
          <w:bCs/>
        </w:rPr>
        <w:t xml:space="preserve"> training </w:t>
      </w:r>
      <w:proofErr w:type="spellStart"/>
      <w:r w:rsidRPr="00CD1447">
        <w:rPr>
          <w:b/>
          <w:bCs/>
        </w:rPr>
        <w:t>dataset</w:t>
      </w:r>
      <w:proofErr w:type="spellEnd"/>
      <w:r w:rsidRPr="00CD1447">
        <w:rPr>
          <w:b/>
          <w:bCs/>
        </w:rPr>
        <w:t xml:space="preserve">, i.e. </w:t>
      </w:r>
      <w:proofErr w:type="spellStart"/>
      <w:r w:rsidRPr="00CD1447">
        <w:rPr>
          <w:b/>
          <w:bCs/>
        </w:rPr>
        <w:t>X_train</w:t>
      </w:r>
      <w:proofErr w:type="spellEnd"/>
      <w:r w:rsidRPr="00CD1447">
        <w:rPr>
          <w:b/>
          <w:bCs/>
        </w:rPr>
        <w:t xml:space="preserve"> and </w:t>
      </w:r>
      <w:proofErr w:type="spellStart"/>
      <w:r w:rsidRPr="00CD1447">
        <w:rPr>
          <w:b/>
          <w:bCs/>
        </w:rPr>
        <w:t>y_train</w:t>
      </w:r>
      <w:proofErr w:type="spellEnd"/>
      <w:r w:rsidRPr="00CD1447">
        <w:rPr>
          <w:b/>
          <w:bCs/>
        </w:rPr>
        <w:t xml:space="preserve">. </w:t>
      </w:r>
      <w:proofErr w:type="spellStart"/>
      <w:r w:rsidRPr="00CD1447">
        <w:rPr>
          <w:b/>
          <w:bCs/>
        </w:rPr>
        <w:t>Calculate</w:t>
      </w:r>
      <w:proofErr w:type="spellEnd"/>
      <w:r w:rsidRPr="00CD1447">
        <w:rPr>
          <w:b/>
          <w:bCs/>
        </w:rPr>
        <w:t xml:space="preserve"> </w:t>
      </w:r>
      <w:proofErr w:type="spellStart"/>
      <w:r w:rsidRPr="00CD1447">
        <w:rPr>
          <w:b/>
          <w:bCs/>
        </w:rPr>
        <w:t>the</w:t>
      </w:r>
      <w:proofErr w:type="spellEnd"/>
      <w:r w:rsidRPr="00CD1447">
        <w:rPr>
          <w:b/>
          <w:bCs/>
        </w:rPr>
        <w:t xml:space="preserve"> </w:t>
      </w:r>
      <w:proofErr w:type="spellStart"/>
      <w:r w:rsidRPr="00CD1447">
        <w:rPr>
          <w:b/>
          <w:bCs/>
        </w:rPr>
        <w:t>precision</w:t>
      </w:r>
      <w:proofErr w:type="spellEnd"/>
      <w:r w:rsidRPr="00CD1447">
        <w:rPr>
          <w:b/>
          <w:bCs/>
        </w:rPr>
        <w:t xml:space="preserve">, </w:t>
      </w:r>
      <w:proofErr w:type="spellStart"/>
      <w:r w:rsidRPr="00CD1447">
        <w:rPr>
          <w:b/>
          <w:bCs/>
        </w:rPr>
        <w:t>recall</w:t>
      </w:r>
      <w:proofErr w:type="spellEnd"/>
      <w:r w:rsidRPr="00CD1447">
        <w:rPr>
          <w:b/>
          <w:bCs/>
        </w:rPr>
        <w:t xml:space="preserve"> and </w:t>
      </w:r>
      <w:proofErr w:type="spellStart"/>
      <w:r w:rsidRPr="00CD1447">
        <w:rPr>
          <w:b/>
          <w:bCs/>
        </w:rPr>
        <w:t>confusion</w:t>
      </w:r>
      <w:proofErr w:type="spellEnd"/>
      <w:r w:rsidRPr="00CD1447">
        <w:rPr>
          <w:b/>
          <w:bCs/>
        </w:rPr>
        <w:t xml:space="preserve"> </w:t>
      </w:r>
      <w:proofErr w:type="spellStart"/>
      <w:r w:rsidRPr="00CD1447">
        <w:rPr>
          <w:b/>
          <w:bCs/>
        </w:rPr>
        <w:t>matrix</w:t>
      </w:r>
      <w:proofErr w:type="spellEnd"/>
      <w:r w:rsidRPr="00CD1447">
        <w:rPr>
          <w:b/>
          <w:bCs/>
        </w:rPr>
        <w:t xml:space="preserve"> </w:t>
      </w:r>
      <w:proofErr w:type="spellStart"/>
      <w:r w:rsidRPr="00CD1447">
        <w:rPr>
          <w:b/>
          <w:bCs/>
        </w:rPr>
        <w:t>of</w:t>
      </w:r>
      <w:proofErr w:type="spellEnd"/>
      <w:r w:rsidRPr="00CD1447">
        <w:rPr>
          <w:b/>
          <w:bCs/>
        </w:rPr>
        <w:t xml:space="preserve"> </w:t>
      </w:r>
      <w:proofErr w:type="spellStart"/>
      <w:r w:rsidRPr="00CD1447">
        <w:rPr>
          <w:b/>
          <w:bCs/>
        </w:rPr>
        <w:t>the</w:t>
      </w:r>
      <w:proofErr w:type="spellEnd"/>
      <w:r w:rsidRPr="00CD1447">
        <w:rPr>
          <w:b/>
          <w:bCs/>
        </w:rPr>
        <w:t xml:space="preserve"> new </w:t>
      </w:r>
      <w:proofErr w:type="spellStart"/>
      <w:r w:rsidRPr="00CD1447">
        <w:rPr>
          <w:b/>
          <w:bCs/>
        </w:rPr>
        <w:t>classifier</w:t>
      </w:r>
      <w:proofErr w:type="spellEnd"/>
      <w:r w:rsidRPr="00CD1447">
        <w:rPr>
          <w:b/>
          <w:bCs/>
        </w:rPr>
        <w:t xml:space="preserve">. </w:t>
      </w:r>
      <w:proofErr w:type="spellStart"/>
      <w:r w:rsidRPr="00CD1447">
        <w:rPr>
          <w:b/>
          <w:bCs/>
        </w:rPr>
        <w:t>Is</w:t>
      </w:r>
      <w:proofErr w:type="spellEnd"/>
      <w:r w:rsidRPr="00CD1447">
        <w:rPr>
          <w:b/>
          <w:bCs/>
        </w:rPr>
        <w:t xml:space="preserve"> </w:t>
      </w:r>
      <w:proofErr w:type="spellStart"/>
      <w:r w:rsidRPr="00CD1447">
        <w:rPr>
          <w:b/>
          <w:bCs/>
        </w:rPr>
        <w:t>it</w:t>
      </w:r>
      <w:proofErr w:type="spellEnd"/>
      <w:r w:rsidRPr="00CD1447">
        <w:rPr>
          <w:b/>
          <w:bCs/>
        </w:rPr>
        <w:t xml:space="preserve"> </w:t>
      </w:r>
      <w:proofErr w:type="spellStart"/>
      <w:r w:rsidRPr="00CD1447">
        <w:rPr>
          <w:b/>
          <w:bCs/>
        </w:rPr>
        <w:t>better</w:t>
      </w:r>
      <w:proofErr w:type="spellEnd"/>
      <w:r w:rsidRPr="00CD1447">
        <w:rPr>
          <w:b/>
          <w:bCs/>
        </w:rPr>
        <w:t xml:space="preserve"> </w:t>
      </w:r>
      <w:proofErr w:type="spellStart"/>
      <w:r w:rsidRPr="00CD1447">
        <w:rPr>
          <w:b/>
          <w:bCs/>
        </w:rPr>
        <w:t>than</w:t>
      </w:r>
      <w:proofErr w:type="spellEnd"/>
      <w:r w:rsidRPr="00CD1447">
        <w:rPr>
          <w:b/>
          <w:bCs/>
        </w:rPr>
        <w:t xml:space="preserve"> </w:t>
      </w:r>
      <w:proofErr w:type="spellStart"/>
      <w:r w:rsidRPr="00CD1447">
        <w:rPr>
          <w:b/>
          <w:bCs/>
        </w:rPr>
        <w:t>any</w:t>
      </w:r>
      <w:proofErr w:type="spellEnd"/>
      <w:r w:rsidRPr="00CD1447">
        <w:rPr>
          <w:b/>
          <w:bCs/>
        </w:rPr>
        <w:t xml:space="preserve"> </w:t>
      </w:r>
      <w:proofErr w:type="spellStart"/>
      <w:r w:rsidRPr="00CD1447">
        <w:rPr>
          <w:b/>
          <w:bCs/>
        </w:rPr>
        <w:t>of</w:t>
      </w:r>
      <w:proofErr w:type="spellEnd"/>
      <w:r w:rsidRPr="00CD1447">
        <w:rPr>
          <w:b/>
          <w:bCs/>
        </w:rPr>
        <w:t xml:space="preserve"> </w:t>
      </w:r>
      <w:proofErr w:type="spellStart"/>
      <w:r w:rsidRPr="00CD1447">
        <w:rPr>
          <w:b/>
          <w:bCs/>
        </w:rPr>
        <w:t>the</w:t>
      </w:r>
      <w:proofErr w:type="spellEnd"/>
      <w:r w:rsidRPr="00CD1447">
        <w:rPr>
          <w:b/>
          <w:bCs/>
        </w:rPr>
        <w:t xml:space="preserve"> </w:t>
      </w:r>
      <w:proofErr w:type="spellStart"/>
      <w:r w:rsidRPr="00CD1447">
        <w:rPr>
          <w:b/>
          <w:bCs/>
        </w:rPr>
        <w:t>previous</w:t>
      </w:r>
      <w:proofErr w:type="spellEnd"/>
      <w:r w:rsidRPr="00CD1447">
        <w:rPr>
          <w:b/>
          <w:bCs/>
        </w:rPr>
        <w:t xml:space="preserve"> </w:t>
      </w:r>
      <w:proofErr w:type="spellStart"/>
      <w:r w:rsidRPr="00CD1447">
        <w:rPr>
          <w:b/>
          <w:bCs/>
        </w:rPr>
        <w:t>baseline</w:t>
      </w:r>
      <w:proofErr w:type="spellEnd"/>
      <w:r w:rsidRPr="00CD1447">
        <w:rPr>
          <w:b/>
          <w:bCs/>
        </w:rPr>
        <w:t xml:space="preserve"> </w:t>
      </w:r>
      <w:proofErr w:type="spellStart"/>
      <w:r w:rsidRPr="00CD1447">
        <w:rPr>
          <w:b/>
          <w:bCs/>
        </w:rPr>
        <w:t>models</w:t>
      </w:r>
      <w:proofErr w:type="spellEnd"/>
      <w:r w:rsidRPr="00CD1447">
        <w:rPr>
          <w:b/>
          <w:bCs/>
        </w:rPr>
        <w:t xml:space="preserve">? </w:t>
      </w:r>
      <w:proofErr w:type="spellStart"/>
      <w:r w:rsidRPr="00CD1447">
        <w:rPr>
          <w:b/>
          <w:bCs/>
        </w:rPr>
        <w:t>Justify</w:t>
      </w:r>
      <w:proofErr w:type="spellEnd"/>
      <w:r w:rsidRPr="00CD1447">
        <w:rPr>
          <w:b/>
          <w:bCs/>
        </w:rPr>
        <w:t xml:space="preserve"> </w:t>
      </w:r>
      <w:proofErr w:type="spellStart"/>
      <w:r w:rsidRPr="00CD1447">
        <w:rPr>
          <w:b/>
          <w:bCs/>
        </w:rPr>
        <w:t>your</w:t>
      </w:r>
      <w:proofErr w:type="spellEnd"/>
      <w:r w:rsidRPr="00CD1447">
        <w:rPr>
          <w:b/>
          <w:bCs/>
        </w:rPr>
        <w:t xml:space="preserve"> </w:t>
      </w:r>
      <w:proofErr w:type="spellStart"/>
      <w:r w:rsidRPr="00CD1447">
        <w:rPr>
          <w:b/>
          <w:bCs/>
        </w:rPr>
        <w:t>answer</w:t>
      </w:r>
      <w:proofErr w:type="spellEnd"/>
      <w:r w:rsidRPr="00CD1447">
        <w:rPr>
          <w:b/>
          <w:bCs/>
        </w:rPr>
        <w:t>.</w:t>
      </w:r>
    </w:p>
    <w:p w14:paraId="149B9EB3" w14:textId="77777777" w:rsidR="006C458A" w:rsidRPr="00CD1447" w:rsidRDefault="006C458A" w:rsidP="006C458A">
      <w:r w:rsidRPr="00CD1447">
        <w:t>El resultado obtenido es el siguiente:</w:t>
      </w:r>
    </w:p>
    <w:p w14:paraId="0D17FF74" w14:textId="1F7E012A" w:rsidR="00602852" w:rsidRPr="00CD1447" w:rsidRDefault="00602852" w:rsidP="0060285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eastAsia="es-ES"/>
        </w:rPr>
      </w:pPr>
      <w:r w:rsidRPr="00CD1447"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eastAsia="es-ES"/>
        </w:rPr>
        <w:t xml:space="preserve">  </w:t>
      </w:r>
      <w:r w:rsidRPr="00CD1447"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eastAsia="es-ES"/>
        </w:rPr>
        <w:tab/>
      </w:r>
      <w:r w:rsidRPr="00CD1447"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eastAsia="es-ES"/>
        </w:rPr>
        <w:tab/>
        <w:t xml:space="preserve">  </w:t>
      </w:r>
      <w:proofErr w:type="spellStart"/>
      <w:r w:rsidRPr="00CD1447">
        <w:rPr>
          <w:rFonts w:ascii="Courier New" w:eastAsia="Times New Roman" w:hAnsi="Courier New" w:cs="Courier New"/>
          <w:b/>
          <w:bCs/>
          <w:color w:val="212121"/>
          <w:sz w:val="16"/>
          <w:szCs w:val="16"/>
          <w:shd w:val="clear" w:color="auto" w:fill="FFFFFF"/>
          <w:lang w:eastAsia="es-ES"/>
        </w:rPr>
        <w:t>precision</w:t>
      </w:r>
      <w:proofErr w:type="spellEnd"/>
      <w:r w:rsidRPr="00CD1447">
        <w:rPr>
          <w:rFonts w:ascii="Courier New" w:eastAsia="Times New Roman" w:hAnsi="Courier New" w:cs="Courier New"/>
          <w:b/>
          <w:bCs/>
          <w:color w:val="212121"/>
          <w:sz w:val="16"/>
          <w:szCs w:val="16"/>
          <w:shd w:val="clear" w:color="auto" w:fill="FFFFFF"/>
          <w:lang w:eastAsia="es-ES"/>
        </w:rPr>
        <w:t xml:space="preserve">   </w:t>
      </w:r>
      <w:proofErr w:type="spellStart"/>
      <w:r w:rsidRPr="00CD1447">
        <w:rPr>
          <w:rFonts w:ascii="Courier New" w:eastAsia="Times New Roman" w:hAnsi="Courier New" w:cs="Courier New"/>
          <w:b/>
          <w:bCs/>
          <w:color w:val="212121"/>
          <w:sz w:val="16"/>
          <w:szCs w:val="16"/>
          <w:shd w:val="clear" w:color="auto" w:fill="FFFFFF"/>
          <w:lang w:eastAsia="es-ES"/>
        </w:rPr>
        <w:t>recall</w:t>
      </w:r>
      <w:proofErr w:type="spellEnd"/>
      <w:r w:rsidRPr="00CD1447"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eastAsia="es-ES"/>
        </w:rPr>
        <w:t xml:space="preserve">  f1-score   </w:t>
      </w:r>
      <w:proofErr w:type="spellStart"/>
      <w:r w:rsidRPr="00CD1447"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eastAsia="es-ES"/>
        </w:rPr>
        <w:t>support</w:t>
      </w:r>
      <w:proofErr w:type="spellEnd"/>
    </w:p>
    <w:p w14:paraId="6CAFB2C5" w14:textId="77777777" w:rsidR="00602852" w:rsidRPr="00CD1447" w:rsidRDefault="00602852" w:rsidP="0060285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eastAsia="es-ES"/>
        </w:rPr>
      </w:pPr>
    </w:p>
    <w:p w14:paraId="2B6A2129" w14:textId="77777777" w:rsidR="00602852" w:rsidRPr="00CD1447" w:rsidRDefault="00602852" w:rsidP="0060285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eastAsia="es-ES"/>
        </w:rPr>
      </w:pPr>
      <w:r w:rsidRPr="00CD1447"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eastAsia="es-ES"/>
        </w:rPr>
        <w:t xml:space="preserve">           0       </w:t>
      </w:r>
      <w:r w:rsidRPr="00CD1447">
        <w:rPr>
          <w:rFonts w:ascii="Courier New" w:eastAsia="Times New Roman" w:hAnsi="Courier New" w:cs="Courier New"/>
          <w:b/>
          <w:bCs/>
          <w:color w:val="212121"/>
          <w:sz w:val="16"/>
          <w:szCs w:val="16"/>
          <w:shd w:val="clear" w:color="auto" w:fill="FFFFFF"/>
          <w:lang w:eastAsia="es-ES"/>
        </w:rPr>
        <w:t xml:space="preserve">0.65      0.53      </w:t>
      </w:r>
      <w:r w:rsidRPr="00CD1447"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eastAsia="es-ES"/>
        </w:rPr>
        <w:t>0.58       165</w:t>
      </w:r>
    </w:p>
    <w:p w14:paraId="2186E375" w14:textId="77777777" w:rsidR="00602852" w:rsidRPr="00CD1447" w:rsidRDefault="00602852" w:rsidP="0060285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eastAsia="es-ES"/>
        </w:rPr>
      </w:pPr>
      <w:r w:rsidRPr="00CD1447"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eastAsia="es-ES"/>
        </w:rPr>
        <w:t xml:space="preserve">           1       </w:t>
      </w:r>
      <w:r w:rsidRPr="00CD1447">
        <w:rPr>
          <w:rFonts w:ascii="Courier New" w:eastAsia="Times New Roman" w:hAnsi="Courier New" w:cs="Courier New"/>
          <w:b/>
          <w:bCs/>
          <w:color w:val="212121"/>
          <w:sz w:val="16"/>
          <w:szCs w:val="16"/>
          <w:shd w:val="clear" w:color="auto" w:fill="FFFFFF"/>
          <w:lang w:eastAsia="es-ES"/>
        </w:rPr>
        <w:t>0.61      0.73</w:t>
      </w:r>
      <w:r w:rsidRPr="00CD1447"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eastAsia="es-ES"/>
        </w:rPr>
        <w:t xml:space="preserve">      0.66       171</w:t>
      </w:r>
    </w:p>
    <w:p w14:paraId="4ED0D6DF" w14:textId="77777777" w:rsidR="00602852" w:rsidRPr="00CD1447" w:rsidRDefault="00602852" w:rsidP="0060285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eastAsia="es-ES"/>
        </w:rPr>
      </w:pPr>
    </w:p>
    <w:p w14:paraId="3CCFFAE9" w14:textId="77777777" w:rsidR="00602852" w:rsidRPr="00CD1447" w:rsidRDefault="00602852" w:rsidP="0060285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eastAsia="es-ES"/>
        </w:rPr>
      </w:pPr>
      <w:r w:rsidRPr="00CD1447"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eastAsia="es-ES"/>
        </w:rPr>
        <w:t xml:space="preserve">    </w:t>
      </w:r>
      <w:proofErr w:type="spellStart"/>
      <w:r w:rsidRPr="00CD1447"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eastAsia="es-ES"/>
        </w:rPr>
        <w:t>accuracy</w:t>
      </w:r>
      <w:proofErr w:type="spellEnd"/>
      <w:r w:rsidRPr="00CD1447"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eastAsia="es-ES"/>
        </w:rPr>
        <w:t xml:space="preserve">                           0.63       336</w:t>
      </w:r>
    </w:p>
    <w:p w14:paraId="11D98494" w14:textId="77777777" w:rsidR="00602852" w:rsidRPr="00CD1447" w:rsidRDefault="00602852" w:rsidP="0060285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eastAsia="es-ES"/>
        </w:rPr>
      </w:pPr>
      <w:r w:rsidRPr="00CD1447"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eastAsia="es-ES"/>
        </w:rPr>
        <w:t xml:space="preserve">   macro </w:t>
      </w:r>
      <w:proofErr w:type="spellStart"/>
      <w:r w:rsidRPr="00CD1447"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eastAsia="es-ES"/>
        </w:rPr>
        <w:t>avg</w:t>
      </w:r>
      <w:proofErr w:type="spellEnd"/>
      <w:r w:rsidRPr="00CD1447"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eastAsia="es-ES"/>
        </w:rPr>
        <w:t xml:space="preserve">       0.63      0.63      0.62       336</w:t>
      </w:r>
    </w:p>
    <w:p w14:paraId="60BFE3A0" w14:textId="77777777" w:rsidR="00602852" w:rsidRPr="00CD1447" w:rsidRDefault="00602852" w:rsidP="0060285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eastAsia="es-ES"/>
        </w:rPr>
      </w:pPr>
      <w:proofErr w:type="spellStart"/>
      <w:r w:rsidRPr="00CD1447"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eastAsia="es-ES"/>
        </w:rPr>
        <w:t>weighted</w:t>
      </w:r>
      <w:proofErr w:type="spellEnd"/>
      <w:r w:rsidRPr="00CD1447"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eastAsia="es-ES"/>
        </w:rPr>
        <w:t xml:space="preserve"> </w:t>
      </w:r>
      <w:proofErr w:type="spellStart"/>
      <w:r w:rsidRPr="00CD1447"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eastAsia="es-ES"/>
        </w:rPr>
        <w:t>avg</w:t>
      </w:r>
      <w:proofErr w:type="spellEnd"/>
      <w:r w:rsidRPr="00CD1447"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eastAsia="es-ES"/>
        </w:rPr>
        <w:t xml:space="preserve">       0.63      0.63      0.62       336</w:t>
      </w:r>
    </w:p>
    <w:p w14:paraId="3C8C645E" w14:textId="77777777" w:rsidR="00602852" w:rsidRPr="00CD1447" w:rsidRDefault="00602852" w:rsidP="00602852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z w:val="16"/>
          <w:szCs w:val="16"/>
          <w:shd w:val="clear" w:color="auto" w:fill="FFFFFF"/>
          <w:lang w:eastAsia="es-ES"/>
        </w:rPr>
      </w:pPr>
    </w:p>
    <w:p w14:paraId="70F32B8F" w14:textId="77777777" w:rsidR="00602852" w:rsidRPr="00CD1447" w:rsidRDefault="00602852" w:rsidP="00602852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z w:val="16"/>
          <w:szCs w:val="16"/>
          <w:shd w:val="clear" w:color="auto" w:fill="FFFFFF"/>
          <w:lang w:eastAsia="es-ES"/>
        </w:rPr>
      </w:pPr>
      <w:proofErr w:type="spellStart"/>
      <w:r w:rsidRPr="00CD1447">
        <w:rPr>
          <w:rFonts w:ascii="Courier New" w:eastAsia="Times New Roman" w:hAnsi="Courier New" w:cs="Courier New"/>
          <w:b/>
          <w:bCs/>
          <w:color w:val="212121"/>
          <w:sz w:val="16"/>
          <w:szCs w:val="16"/>
          <w:shd w:val="clear" w:color="auto" w:fill="FFFFFF"/>
          <w:lang w:eastAsia="es-ES"/>
        </w:rPr>
        <w:t>Accuracy</w:t>
      </w:r>
      <w:proofErr w:type="spellEnd"/>
      <w:r w:rsidRPr="00CD1447">
        <w:rPr>
          <w:rFonts w:ascii="Courier New" w:eastAsia="Times New Roman" w:hAnsi="Courier New" w:cs="Courier New"/>
          <w:b/>
          <w:bCs/>
          <w:color w:val="212121"/>
          <w:sz w:val="16"/>
          <w:szCs w:val="16"/>
          <w:shd w:val="clear" w:color="auto" w:fill="FFFFFF"/>
          <w:lang w:eastAsia="es-ES"/>
        </w:rPr>
        <w:t xml:space="preserve">:  0.6279761904761905 </w:t>
      </w:r>
    </w:p>
    <w:p w14:paraId="3BDAFCBE" w14:textId="77777777" w:rsidR="00602852" w:rsidRPr="00CD1447" w:rsidRDefault="00602852" w:rsidP="00602852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z w:val="16"/>
          <w:szCs w:val="16"/>
          <w:shd w:val="clear" w:color="auto" w:fill="FFFFFF"/>
          <w:lang w:eastAsia="es-ES"/>
        </w:rPr>
      </w:pPr>
    </w:p>
    <w:p w14:paraId="4A641570" w14:textId="010CCDF9" w:rsidR="00602852" w:rsidRPr="00CD1447" w:rsidRDefault="00602852" w:rsidP="00602852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z w:val="16"/>
          <w:szCs w:val="16"/>
          <w:shd w:val="clear" w:color="auto" w:fill="FFFFFF"/>
          <w:lang w:eastAsia="es-ES"/>
        </w:rPr>
      </w:pPr>
      <w:proofErr w:type="spellStart"/>
      <w:r w:rsidRPr="00CD1447">
        <w:rPr>
          <w:rFonts w:ascii="Courier New" w:eastAsia="Times New Roman" w:hAnsi="Courier New" w:cs="Courier New"/>
          <w:b/>
          <w:bCs/>
          <w:color w:val="212121"/>
          <w:sz w:val="16"/>
          <w:szCs w:val="16"/>
          <w:shd w:val="clear" w:color="auto" w:fill="FFFFFF"/>
          <w:lang w:eastAsia="es-ES"/>
        </w:rPr>
        <w:t>Confusion</w:t>
      </w:r>
      <w:proofErr w:type="spellEnd"/>
      <w:r w:rsidRPr="00CD1447">
        <w:rPr>
          <w:rFonts w:ascii="Courier New" w:eastAsia="Times New Roman" w:hAnsi="Courier New" w:cs="Courier New"/>
          <w:b/>
          <w:bCs/>
          <w:color w:val="212121"/>
          <w:sz w:val="16"/>
          <w:szCs w:val="16"/>
          <w:shd w:val="clear" w:color="auto" w:fill="FFFFFF"/>
          <w:lang w:eastAsia="es-ES"/>
        </w:rPr>
        <w:t xml:space="preserve"> Matrix:</w:t>
      </w:r>
      <w:r w:rsidRPr="00CD1447">
        <w:rPr>
          <w:rFonts w:ascii="Courier New" w:eastAsia="Times New Roman" w:hAnsi="Courier New" w:cs="Courier New"/>
          <w:b/>
          <w:bCs/>
          <w:color w:val="212121"/>
          <w:sz w:val="16"/>
          <w:szCs w:val="16"/>
          <w:shd w:val="clear" w:color="auto" w:fill="FFFFFF"/>
          <w:lang w:eastAsia="es-ES"/>
        </w:rPr>
        <w:tab/>
        <w:t>[87  78]</w:t>
      </w:r>
    </w:p>
    <w:p w14:paraId="25F87A13" w14:textId="1105406B" w:rsidR="00A56DFC" w:rsidRPr="00CD1447" w:rsidRDefault="00602852" w:rsidP="00602852">
      <w:pPr>
        <w:ind w:left="1416" w:firstLine="708"/>
        <w:rPr>
          <w:b/>
          <w:bCs/>
          <w:sz w:val="16"/>
          <w:szCs w:val="16"/>
        </w:rPr>
      </w:pPr>
      <w:r w:rsidRPr="00CD1447">
        <w:rPr>
          <w:rFonts w:ascii="Courier New" w:eastAsia="Times New Roman" w:hAnsi="Courier New" w:cs="Courier New"/>
          <w:b/>
          <w:bCs/>
          <w:color w:val="212121"/>
          <w:sz w:val="16"/>
          <w:szCs w:val="16"/>
          <w:shd w:val="clear" w:color="auto" w:fill="FFFFFF"/>
          <w:lang w:eastAsia="es-ES"/>
        </w:rPr>
        <w:t>[47 124]</w:t>
      </w:r>
    </w:p>
    <w:p w14:paraId="444F2750" w14:textId="3907DC46" w:rsidR="00283AEA" w:rsidRPr="00CD1447" w:rsidRDefault="00283AEA" w:rsidP="00283AEA">
      <w:pPr>
        <w:rPr>
          <w:color w:val="FF0000"/>
        </w:rPr>
      </w:pPr>
      <w:r w:rsidRPr="00CD1447">
        <w:rPr>
          <w:color w:val="FF0000"/>
        </w:rPr>
        <w:t>Cual es mejor?</w:t>
      </w:r>
      <w:r w:rsidR="002F0E39" w:rsidRPr="00CD1447">
        <w:rPr>
          <w:color w:val="FF0000"/>
        </w:rPr>
        <w:t xml:space="preserve"> Similitud al </w:t>
      </w:r>
      <w:proofErr w:type="spellStart"/>
      <w:r w:rsidR="002F0E39" w:rsidRPr="00CD1447">
        <w:rPr>
          <w:color w:val="FF0000"/>
        </w:rPr>
        <w:t>Random</w:t>
      </w:r>
      <w:proofErr w:type="spellEnd"/>
      <w:r w:rsidR="002F0E39" w:rsidRPr="00CD1447">
        <w:rPr>
          <w:color w:val="FF0000"/>
        </w:rPr>
        <w:t xml:space="preserve"> Forest</w:t>
      </w:r>
    </w:p>
    <w:p w14:paraId="0C16C2D6" w14:textId="7F0D8212" w:rsidR="00A56DFC" w:rsidRPr="00CD1447" w:rsidRDefault="00A56DFC" w:rsidP="00A56DFC">
      <w:pPr>
        <w:rPr>
          <w:b/>
          <w:bCs/>
        </w:rPr>
      </w:pPr>
      <w:r w:rsidRPr="00CD1447">
        <w:rPr>
          <w:b/>
          <w:bCs/>
        </w:rPr>
        <w:t xml:space="preserve">[EX17][REPORT] </w:t>
      </w:r>
      <w:proofErr w:type="spellStart"/>
      <w:r w:rsidRPr="00CD1447">
        <w:rPr>
          <w:b/>
          <w:bCs/>
        </w:rPr>
        <w:t>Plot</w:t>
      </w:r>
      <w:proofErr w:type="spellEnd"/>
      <w:r w:rsidRPr="00CD1447">
        <w:rPr>
          <w:b/>
          <w:bCs/>
        </w:rPr>
        <w:t xml:space="preserve"> </w:t>
      </w:r>
      <w:proofErr w:type="spellStart"/>
      <w:r w:rsidRPr="00CD1447">
        <w:rPr>
          <w:b/>
          <w:bCs/>
        </w:rPr>
        <w:t>the</w:t>
      </w:r>
      <w:proofErr w:type="spellEnd"/>
      <w:r w:rsidRPr="00CD1447">
        <w:rPr>
          <w:b/>
          <w:bCs/>
        </w:rPr>
        <w:t xml:space="preserve"> </w:t>
      </w:r>
      <w:proofErr w:type="spellStart"/>
      <w:r w:rsidRPr="00CD1447">
        <w:rPr>
          <w:b/>
          <w:bCs/>
        </w:rPr>
        <w:t>histograms</w:t>
      </w:r>
      <w:proofErr w:type="spellEnd"/>
      <w:r w:rsidRPr="00CD1447">
        <w:rPr>
          <w:b/>
          <w:bCs/>
        </w:rPr>
        <w:t xml:space="preserve"> </w:t>
      </w:r>
      <w:proofErr w:type="spellStart"/>
      <w:r w:rsidRPr="00CD1447">
        <w:rPr>
          <w:b/>
          <w:bCs/>
        </w:rPr>
        <w:t>of</w:t>
      </w:r>
      <w:proofErr w:type="spellEnd"/>
      <w:r w:rsidRPr="00CD1447">
        <w:rPr>
          <w:b/>
          <w:bCs/>
        </w:rPr>
        <w:t xml:space="preserve"> </w:t>
      </w:r>
      <w:proofErr w:type="spellStart"/>
      <w:r w:rsidRPr="00CD1447">
        <w:rPr>
          <w:b/>
          <w:bCs/>
        </w:rPr>
        <w:t>the</w:t>
      </w:r>
      <w:proofErr w:type="spellEnd"/>
      <w:r w:rsidRPr="00CD1447">
        <w:rPr>
          <w:b/>
          <w:bCs/>
        </w:rPr>
        <w:t xml:space="preserve"> </w:t>
      </w:r>
      <w:proofErr w:type="spellStart"/>
      <w:r w:rsidRPr="00CD1447">
        <w:rPr>
          <w:b/>
          <w:bCs/>
        </w:rPr>
        <w:t>probabilities</w:t>
      </w:r>
      <w:proofErr w:type="spellEnd"/>
      <w:r w:rsidRPr="00CD1447">
        <w:rPr>
          <w:b/>
          <w:bCs/>
        </w:rPr>
        <w:t xml:space="preserve"> </w:t>
      </w:r>
      <w:proofErr w:type="spellStart"/>
      <w:r w:rsidRPr="00CD1447">
        <w:rPr>
          <w:b/>
          <w:bCs/>
        </w:rPr>
        <w:t>resulting</w:t>
      </w:r>
      <w:proofErr w:type="spellEnd"/>
      <w:r w:rsidRPr="00CD1447">
        <w:rPr>
          <w:b/>
          <w:bCs/>
        </w:rPr>
        <w:t xml:space="preserve"> </w:t>
      </w:r>
      <w:proofErr w:type="spellStart"/>
      <w:r w:rsidRPr="00CD1447">
        <w:rPr>
          <w:b/>
          <w:bCs/>
        </w:rPr>
        <w:t>of</w:t>
      </w:r>
      <w:proofErr w:type="spellEnd"/>
      <w:r w:rsidRPr="00CD1447">
        <w:rPr>
          <w:b/>
          <w:bCs/>
        </w:rPr>
        <w:t xml:space="preserve"> </w:t>
      </w:r>
      <w:proofErr w:type="spellStart"/>
      <w:r w:rsidRPr="00CD1447">
        <w:rPr>
          <w:b/>
          <w:bCs/>
        </w:rPr>
        <w:t>the</w:t>
      </w:r>
      <w:proofErr w:type="spellEnd"/>
      <w:r w:rsidRPr="00CD1447">
        <w:rPr>
          <w:b/>
          <w:bCs/>
        </w:rPr>
        <w:t xml:space="preserve"> </w:t>
      </w:r>
      <w:proofErr w:type="spellStart"/>
      <w:r w:rsidRPr="00CD1447">
        <w:rPr>
          <w:b/>
          <w:bCs/>
        </w:rPr>
        <w:t>prediction</w:t>
      </w:r>
      <w:proofErr w:type="spellEnd"/>
      <w:r w:rsidRPr="00CD1447">
        <w:rPr>
          <w:b/>
          <w:bCs/>
        </w:rPr>
        <w:t xml:space="preserve"> </w:t>
      </w:r>
      <w:proofErr w:type="spellStart"/>
      <w:r w:rsidRPr="00CD1447">
        <w:rPr>
          <w:b/>
          <w:bCs/>
        </w:rPr>
        <w:t>of</w:t>
      </w:r>
      <w:proofErr w:type="spellEnd"/>
      <w:r w:rsidRPr="00CD1447">
        <w:rPr>
          <w:b/>
          <w:bCs/>
        </w:rPr>
        <w:t xml:space="preserve"> </w:t>
      </w:r>
      <w:proofErr w:type="spellStart"/>
      <w:r w:rsidRPr="00CD1447">
        <w:rPr>
          <w:b/>
          <w:bCs/>
        </w:rPr>
        <w:t>the</w:t>
      </w:r>
      <w:proofErr w:type="spellEnd"/>
      <w:r w:rsidRPr="00CD1447">
        <w:rPr>
          <w:b/>
          <w:bCs/>
        </w:rPr>
        <w:t xml:space="preserve"> GBT </w:t>
      </w:r>
      <w:proofErr w:type="spellStart"/>
      <w:r w:rsidRPr="00CD1447">
        <w:rPr>
          <w:b/>
          <w:bCs/>
        </w:rPr>
        <w:t>model</w:t>
      </w:r>
      <w:proofErr w:type="spellEnd"/>
      <w:r w:rsidRPr="00CD1447">
        <w:rPr>
          <w:b/>
          <w:bCs/>
        </w:rPr>
        <w:t xml:space="preserve"> </w:t>
      </w:r>
      <w:proofErr w:type="spellStart"/>
      <w:r w:rsidRPr="00CD1447">
        <w:rPr>
          <w:b/>
          <w:bCs/>
        </w:rPr>
        <w:t>for</w:t>
      </w:r>
      <w:proofErr w:type="spellEnd"/>
      <w:r w:rsidRPr="00CD1447">
        <w:rPr>
          <w:b/>
          <w:bCs/>
        </w:rPr>
        <w:t xml:space="preserve"> </w:t>
      </w:r>
      <w:proofErr w:type="spellStart"/>
      <w:r w:rsidRPr="00CD1447">
        <w:rPr>
          <w:b/>
          <w:bCs/>
        </w:rPr>
        <w:t>class</w:t>
      </w:r>
      <w:proofErr w:type="spellEnd"/>
      <w:r w:rsidRPr="00CD1447">
        <w:rPr>
          <w:b/>
          <w:bCs/>
        </w:rPr>
        <w:t xml:space="preserve"> 0 and </w:t>
      </w:r>
      <w:proofErr w:type="spellStart"/>
      <w:r w:rsidRPr="00CD1447">
        <w:rPr>
          <w:b/>
          <w:bCs/>
        </w:rPr>
        <w:t>class</w:t>
      </w:r>
      <w:proofErr w:type="spellEnd"/>
      <w:r w:rsidRPr="00CD1447">
        <w:rPr>
          <w:b/>
          <w:bCs/>
        </w:rPr>
        <w:t xml:space="preserve"> 1. Compare </w:t>
      </w:r>
      <w:proofErr w:type="spellStart"/>
      <w:r w:rsidRPr="00CD1447">
        <w:rPr>
          <w:b/>
          <w:bCs/>
        </w:rPr>
        <w:t>it</w:t>
      </w:r>
      <w:proofErr w:type="spellEnd"/>
      <w:r w:rsidRPr="00CD1447">
        <w:rPr>
          <w:b/>
          <w:bCs/>
        </w:rPr>
        <w:t xml:space="preserve"> </w:t>
      </w:r>
      <w:proofErr w:type="spellStart"/>
      <w:r w:rsidRPr="00CD1447">
        <w:rPr>
          <w:b/>
          <w:bCs/>
        </w:rPr>
        <w:t>with</w:t>
      </w:r>
      <w:proofErr w:type="spellEnd"/>
      <w:r w:rsidRPr="00CD1447">
        <w:rPr>
          <w:b/>
          <w:bCs/>
        </w:rPr>
        <w:t xml:space="preserve"> </w:t>
      </w:r>
      <w:proofErr w:type="spellStart"/>
      <w:r w:rsidRPr="00CD1447">
        <w:rPr>
          <w:b/>
          <w:bCs/>
        </w:rPr>
        <w:t>histogram</w:t>
      </w:r>
      <w:proofErr w:type="spellEnd"/>
      <w:r w:rsidRPr="00CD1447">
        <w:rPr>
          <w:b/>
          <w:bCs/>
        </w:rPr>
        <w:t xml:space="preserve"> </w:t>
      </w:r>
      <w:proofErr w:type="spellStart"/>
      <w:r w:rsidRPr="00CD1447">
        <w:rPr>
          <w:b/>
          <w:bCs/>
        </w:rPr>
        <w:t>of</w:t>
      </w:r>
      <w:proofErr w:type="spellEnd"/>
      <w:r w:rsidRPr="00CD1447">
        <w:rPr>
          <w:b/>
          <w:bCs/>
        </w:rPr>
        <w:t xml:space="preserve"> </w:t>
      </w:r>
      <w:proofErr w:type="spellStart"/>
      <w:r w:rsidRPr="00CD1447">
        <w:rPr>
          <w:b/>
          <w:bCs/>
        </w:rPr>
        <w:t>Random</w:t>
      </w:r>
      <w:proofErr w:type="spellEnd"/>
      <w:r w:rsidRPr="00CD1447">
        <w:rPr>
          <w:b/>
          <w:bCs/>
        </w:rPr>
        <w:t xml:space="preserve"> Forest. </w:t>
      </w:r>
      <w:proofErr w:type="spellStart"/>
      <w:r w:rsidRPr="00CD1447">
        <w:rPr>
          <w:b/>
          <w:bCs/>
        </w:rPr>
        <w:t>Which</w:t>
      </w:r>
      <w:proofErr w:type="spellEnd"/>
      <w:r w:rsidRPr="00CD1447">
        <w:rPr>
          <w:b/>
          <w:bCs/>
        </w:rPr>
        <w:t xml:space="preserve"> </w:t>
      </w:r>
      <w:proofErr w:type="spellStart"/>
      <w:r w:rsidRPr="00CD1447">
        <w:rPr>
          <w:b/>
          <w:bCs/>
        </w:rPr>
        <w:t>one</w:t>
      </w:r>
      <w:proofErr w:type="spellEnd"/>
      <w:r w:rsidRPr="00CD1447">
        <w:rPr>
          <w:b/>
          <w:bCs/>
        </w:rPr>
        <w:t xml:space="preserve"> </w:t>
      </w:r>
      <w:proofErr w:type="spellStart"/>
      <w:r w:rsidRPr="00CD1447">
        <w:rPr>
          <w:b/>
          <w:bCs/>
        </w:rPr>
        <w:t>classifies</w:t>
      </w:r>
      <w:proofErr w:type="spellEnd"/>
      <w:r w:rsidRPr="00CD1447">
        <w:rPr>
          <w:b/>
          <w:bCs/>
        </w:rPr>
        <w:t xml:space="preserve"> </w:t>
      </w:r>
      <w:proofErr w:type="spellStart"/>
      <w:r w:rsidRPr="00CD1447">
        <w:rPr>
          <w:b/>
          <w:bCs/>
        </w:rPr>
        <w:t>better</w:t>
      </w:r>
      <w:proofErr w:type="spellEnd"/>
      <w:r w:rsidRPr="00CD1447">
        <w:rPr>
          <w:b/>
          <w:bCs/>
        </w:rPr>
        <w:t xml:space="preserve"> </w:t>
      </w:r>
      <w:proofErr w:type="spellStart"/>
      <w:r w:rsidRPr="00CD1447">
        <w:rPr>
          <w:b/>
          <w:bCs/>
        </w:rPr>
        <w:t>from</w:t>
      </w:r>
      <w:proofErr w:type="spellEnd"/>
      <w:r w:rsidRPr="00CD1447">
        <w:rPr>
          <w:b/>
          <w:bCs/>
        </w:rPr>
        <w:t xml:space="preserve"> </w:t>
      </w:r>
      <w:proofErr w:type="spellStart"/>
      <w:r w:rsidRPr="00CD1447">
        <w:rPr>
          <w:b/>
          <w:bCs/>
        </w:rPr>
        <w:t>your</w:t>
      </w:r>
      <w:proofErr w:type="spellEnd"/>
      <w:r w:rsidRPr="00CD1447">
        <w:rPr>
          <w:b/>
          <w:bCs/>
        </w:rPr>
        <w:t xml:space="preserve"> </w:t>
      </w:r>
      <w:proofErr w:type="spellStart"/>
      <w:r w:rsidRPr="00CD1447">
        <w:rPr>
          <w:b/>
          <w:bCs/>
        </w:rPr>
        <w:t>point</w:t>
      </w:r>
      <w:proofErr w:type="spellEnd"/>
      <w:r w:rsidRPr="00CD1447">
        <w:rPr>
          <w:b/>
          <w:bCs/>
        </w:rPr>
        <w:t xml:space="preserve"> </w:t>
      </w:r>
      <w:proofErr w:type="spellStart"/>
      <w:r w:rsidRPr="00CD1447">
        <w:rPr>
          <w:b/>
          <w:bCs/>
        </w:rPr>
        <w:t>of</w:t>
      </w:r>
      <w:proofErr w:type="spellEnd"/>
      <w:r w:rsidRPr="00CD1447">
        <w:rPr>
          <w:b/>
          <w:bCs/>
        </w:rPr>
        <w:t xml:space="preserve"> </w:t>
      </w:r>
      <w:proofErr w:type="spellStart"/>
      <w:r w:rsidRPr="00CD1447">
        <w:rPr>
          <w:b/>
          <w:bCs/>
        </w:rPr>
        <w:t>view</w:t>
      </w:r>
      <w:proofErr w:type="spellEnd"/>
      <w:r w:rsidRPr="00CD1447">
        <w:rPr>
          <w:b/>
          <w:bCs/>
        </w:rPr>
        <w:t xml:space="preserve">? </w:t>
      </w:r>
      <w:proofErr w:type="spellStart"/>
      <w:r w:rsidRPr="00CD1447">
        <w:rPr>
          <w:b/>
          <w:bCs/>
        </w:rPr>
        <w:t>Why</w:t>
      </w:r>
      <w:proofErr w:type="spellEnd"/>
      <w:r w:rsidRPr="00CD1447">
        <w:rPr>
          <w:b/>
          <w:bCs/>
        </w:rPr>
        <w:t>?</w:t>
      </w:r>
    </w:p>
    <w:p w14:paraId="2C2392A9" w14:textId="215B169B" w:rsidR="00A56DFC" w:rsidRPr="00CD1447" w:rsidRDefault="00467D16" w:rsidP="00A56DFC">
      <w:r w:rsidRPr="00CD1447"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4EA6138F" wp14:editId="18D6F140">
            <wp:simplePos x="1081377" y="1097280"/>
            <wp:positionH relativeFrom="column">
              <wp:align>left</wp:align>
            </wp:positionH>
            <wp:positionV relativeFrom="paragraph">
              <wp:align>top</wp:align>
            </wp:positionV>
            <wp:extent cx="3085106" cy="2214003"/>
            <wp:effectExtent l="0" t="0" r="1270" b="0"/>
            <wp:wrapSquare wrapText="bothSides"/>
            <wp:docPr id="3" name="Imagen 3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, Gráfico de barr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106" cy="2214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E1458" w:rsidRPr="00CD1447">
        <w:br w:type="textWrapping" w:clear="all"/>
      </w:r>
      <w:r w:rsidR="00EE1458" w:rsidRPr="00CD1447">
        <w:rPr>
          <w:color w:val="FF0000"/>
        </w:rPr>
        <w:t xml:space="preserve">Comparación con </w:t>
      </w:r>
      <w:proofErr w:type="spellStart"/>
      <w:r w:rsidR="00EE1458" w:rsidRPr="00CD1447">
        <w:rPr>
          <w:color w:val="FF0000"/>
        </w:rPr>
        <w:t>Random</w:t>
      </w:r>
      <w:proofErr w:type="spellEnd"/>
      <w:r w:rsidR="00EE1458" w:rsidRPr="00CD1447">
        <w:rPr>
          <w:color w:val="FF0000"/>
        </w:rPr>
        <w:t xml:space="preserve"> </w:t>
      </w:r>
      <w:proofErr w:type="spellStart"/>
      <w:r w:rsidR="00EE1458" w:rsidRPr="00CD1447">
        <w:rPr>
          <w:color w:val="FF0000"/>
        </w:rPr>
        <w:t>forest</w:t>
      </w:r>
      <w:proofErr w:type="spellEnd"/>
      <w:r w:rsidR="00EE1458" w:rsidRPr="00CD1447">
        <w:rPr>
          <w:color w:val="FF0000"/>
        </w:rPr>
        <w:t>, cual clasifica mejor ?</w:t>
      </w:r>
    </w:p>
    <w:p w14:paraId="79B05D9B" w14:textId="614AED1D" w:rsidR="00A56DFC" w:rsidRPr="00CD1447" w:rsidRDefault="00A56DFC" w:rsidP="00A56DFC">
      <w:pPr>
        <w:rPr>
          <w:b/>
          <w:bCs/>
        </w:rPr>
      </w:pPr>
      <w:r w:rsidRPr="00CD1447">
        <w:rPr>
          <w:b/>
          <w:bCs/>
        </w:rPr>
        <w:t xml:space="preserve">[EX18][CODE][REPORT] </w:t>
      </w:r>
      <w:proofErr w:type="spellStart"/>
      <w:r w:rsidRPr="00CD1447">
        <w:rPr>
          <w:b/>
          <w:bCs/>
        </w:rPr>
        <w:t>Execute</w:t>
      </w:r>
      <w:proofErr w:type="spellEnd"/>
      <w:r w:rsidRPr="00CD1447">
        <w:rPr>
          <w:b/>
          <w:bCs/>
        </w:rPr>
        <w:t xml:space="preserve"> </w:t>
      </w:r>
      <w:proofErr w:type="spellStart"/>
      <w:r w:rsidRPr="00CD1447">
        <w:rPr>
          <w:b/>
          <w:bCs/>
        </w:rPr>
        <w:t>the</w:t>
      </w:r>
      <w:proofErr w:type="spellEnd"/>
      <w:r w:rsidRPr="00CD1447">
        <w:rPr>
          <w:b/>
          <w:bCs/>
        </w:rPr>
        <w:t xml:space="preserve"> </w:t>
      </w:r>
      <w:proofErr w:type="spellStart"/>
      <w:r w:rsidRPr="00CD1447">
        <w:rPr>
          <w:b/>
          <w:bCs/>
        </w:rPr>
        <w:t>prediction</w:t>
      </w:r>
      <w:proofErr w:type="spellEnd"/>
      <w:r w:rsidRPr="00CD1447">
        <w:rPr>
          <w:b/>
          <w:bCs/>
        </w:rPr>
        <w:t xml:space="preserve"> </w:t>
      </w:r>
      <w:proofErr w:type="spellStart"/>
      <w:r w:rsidRPr="00CD1447">
        <w:rPr>
          <w:b/>
          <w:bCs/>
        </w:rPr>
        <w:t>for</w:t>
      </w:r>
      <w:proofErr w:type="spellEnd"/>
      <w:r w:rsidRPr="00CD1447">
        <w:rPr>
          <w:b/>
          <w:bCs/>
        </w:rPr>
        <w:t xml:space="preserve"> </w:t>
      </w:r>
      <w:proofErr w:type="spellStart"/>
      <w:r w:rsidRPr="00CD1447">
        <w:rPr>
          <w:b/>
          <w:bCs/>
        </w:rPr>
        <w:t>the</w:t>
      </w:r>
      <w:proofErr w:type="spellEnd"/>
      <w:r w:rsidRPr="00CD1447">
        <w:rPr>
          <w:b/>
          <w:bCs/>
        </w:rPr>
        <w:t xml:space="preserve"> </w:t>
      </w:r>
      <w:proofErr w:type="spellStart"/>
      <w:r w:rsidRPr="00CD1447">
        <w:rPr>
          <w:b/>
          <w:bCs/>
        </w:rPr>
        <w:t>selected</w:t>
      </w:r>
      <w:proofErr w:type="spellEnd"/>
      <w:r w:rsidRPr="00CD1447">
        <w:rPr>
          <w:b/>
          <w:bCs/>
        </w:rPr>
        <w:t xml:space="preserve"> </w:t>
      </w:r>
      <w:proofErr w:type="spellStart"/>
      <w:r w:rsidRPr="00CD1447">
        <w:rPr>
          <w:b/>
          <w:bCs/>
        </w:rPr>
        <w:t>model</w:t>
      </w:r>
      <w:proofErr w:type="spellEnd"/>
      <w:r w:rsidRPr="00CD1447">
        <w:rPr>
          <w:b/>
          <w:bCs/>
        </w:rPr>
        <w:t xml:space="preserve">. </w:t>
      </w:r>
      <w:proofErr w:type="spellStart"/>
      <w:r w:rsidRPr="00CD1447">
        <w:rPr>
          <w:b/>
          <w:bCs/>
        </w:rPr>
        <w:t>Adjust</w:t>
      </w:r>
      <w:proofErr w:type="spellEnd"/>
      <w:r w:rsidRPr="00CD1447">
        <w:rPr>
          <w:b/>
          <w:bCs/>
        </w:rPr>
        <w:t xml:space="preserve"> </w:t>
      </w:r>
      <w:proofErr w:type="spellStart"/>
      <w:r w:rsidRPr="00CD1447">
        <w:rPr>
          <w:b/>
          <w:bCs/>
        </w:rPr>
        <w:t>the</w:t>
      </w:r>
      <w:proofErr w:type="spellEnd"/>
      <w:r w:rsidRPr="00CD1447">
        <w:rPr>
          <w:b/>
          <w:bCs/>
        </w:rPr>
        <w:t xml:space="preserve"> </w:t>
      </w:r>
      <w:proofErr w:type="spellStart"/>
      <w:r w:rsidRPr="00CD1447">
        <w:rPr>
          <w:b/>
          <w:bCs/>
        </w:rPr>
        <w:t>cutoff</w:t>
      </w:r>
      <w:proofErr w:type="spellEnd"/>
      <w:r w:rsidRPr="00CD1447">
        <w:rPr>
          <w:b/>
          <w:bCs/>
        </w:rPr>
        <w:t xml:space="preserve"> </w:t>
      </w:r>
      <w:proofErr w:type="spellStart"/>
      <w:r w:rsidRPr="00CD1447">
        <w:rPr>
          <w:b/>
          <w:bCs/>
        </w:rPr>
        <w:t>value</w:t>
      </w:r>
      <w:proofErr w:type="spellEnd"/>
      <w:r w:rsidRPr="00CD1447">
        <w:rPr>
          <w:b/>
          <w:bCs/>
        </w:rPr>
        <w:t xml:space="preserve"> </w:t>
      </w:r>
      <w:proofErr w:type="spellStart"/>
      <w:r w:rsidRPr="00CD1447">
        <w:rPr>
          <w:b/>
          <w:bCs/>
        </w:rPr>
        <w:t>to</w:t>
      </w:r>
      <w:proofErr w:type="spellEnd"/>
      <w:r w:rsidRPr="00CD1447">
        <w:rPr>
          <w:b/>
          <w:bCs/>
        </w:rPr>
        <w:t xml:space="preserve"> </w:t>
      </w:r>
      <w:proofErr w:type="spellStart"/>
      <w:r w:rsidRPr="00CD1447">
        <w:rPr>
          <w:b/>
          <w:bCs/>
        </w:rPr>
        <w:t>optimize</w:t>
      </w:r>
      <w:proofErr w:type="spellEnd"/>
      <w:r w:rsidRPr="00CD1447">
        <w:rPr>
          <w:b/>
          <w:bCs/>
        </w:rPr>
        <w:t xml:space="preserve"> </w:t>
      </w:r>
      <w:proofErr w:type="spellStart"/>
      <w:r w:rsidRPr="00CD1447">
        <w:rPr>
          <w:b/>
          <w:bCs/>
        </w:rPr>
        <w:t>the</w:t>
      </w:r>
      <w:proofErr w:type="spellEnd"/>
      <w:r w:rsidRPr="00CD1447">
        <w:rPr>
          <w:b/>
          <w:bCs/>
        </w:rPr>
        <w:t xml:space="preserve"> </w:t>
      </w:r>
      <w:proofErr w:type="spellStart"/>
      <w:r w:rsidRPr="00CD1447">
        <w:rPr>
          <w:b/>
          <w:bCs/>
        </w:rPr>
        <w:t>classifier</w:t>
      </w:r>
      <w:proofErr w:type="spellEnd"/>
      <w:r w:rsidRPr="00CD1447">
        <w:rPr>
          <w:b/>
          <w:bCs/>
        </w:rPr>
        <w:t xml:space="preserve"> </w:t>
      </w:r>
      <w:proofErr w:type="spellStart"/>
      <w:r w:rsidRPr="00CD1447">
        <w:rPr>
          <w:b/>
          <w:bCs/>
        </w:rPr>
        <w:t>if</w:t>
      </w:r>
      <w:proofErr w:type="spellEnd"/>
      <w:r w:rsidRPr="00CD1447">
        <w:rPr>
          <w:b/>
          <w:bCs/>
        </w:rPr>
        <w:t xml:space="preserve"> </w:t>
      </w:r>
      <w:proofErr w:type="spellStart"/>
      <w:r w:rsidRPr="00CD1447">
        <w:rPr>
          <w:b/>
          <w:bCs/>
        </w:rPr>
        <w:t>you</w:t>
      </w:r>
      <w:proofErr w:type="spellEnd"/>
      <w:r w:rsidRPr="00CD1447">
        <w:rPr>
          <w:b/>
          <w:bCs/>
        </w:rPr>
        <w:t xml:space="preserve"> </w:t>
      </w:r>
      <w:proofErr w:type="spellStart"/>
      <w:r w:rsidRPr="00CD1447">
        <w:rPr>
          <w:b/>
          <w:bCs/>
        </w:rPr>
        <w:t>consider</w:t>
      </w:r>
      <w:proofErr w:type="spellEnd"/>
      <w:r w:rsidRPr="00CD1447">
        <w:rPr>
          <w:b/>
          <w:bCs/>
        </w:rPr>
        <w:t xml:space="preserve"> </w:t>
      </w:r>
      <w:proofErr w:type="spellStart"/>
      <w:r w:rsidRPr="00CD1447">
        <w:rPr>
          <w:b/>
          <w:bCs/>
        </w:rPr>
        <w:t>necessary</w:t>
      </w:r>
      <w:proofErr w:type="spellEnd"/>
      <w:r w:rsidRPr="00CD1447">
        <w:rPr>
          <w:b/>
          <w:bCs/>
        </w:rPr>
        <w:t xml:space="preserve">. </w:t>
      </w:r>
      <w:proofErr w:type="spellStart"/>
      <w:r w:rsidRPr="00CD1447">
        <w:rPr>
          <w:b/>
          <w:bCs/>
        </w:rPr>
        <w:t>How</w:t>
      </w:r>
      <w:proofErr w:type="spellEnd"/>
      <w:r w:rsidRPr="00CD1447">
        <w:rPr>
          <w:b/>
          <w:bCs/>
        </w:rPr>
        <w:t xml:space="preserve"> </w:t>
      </w:r>
      <w:proofErr w:type="spellStart"/>
      <w:r w:rsidRPr="00CD1447">
        <w:rPr>
          <w:b/>
          <w:bCs/>
        </w:rPr>
        <w:t>many</w:t>
      </w:r>
      <w:proofErr w:type="spellEnd"/>
      <w:r w:rsidRPr="00CD1447">
        <w:rPr>
          <w:b/>
          <w:bCs/>
        </w:rPr>
        <w:t xml:space="preserve"> non </w:t>
      </w:r>
      <w:proofErr w:type="spellStart"/>
      <w:r w:rsidRPr="00CD1447">
        <w:rPr>
          <w:b/>
          <w:bCs/>
        </w:rPr>
        <w:t>customers</w:t>
      </w:r>
      <w:proofErr w:type="spellEnd"/>
      <w:r w:rsidRPr="00CD1447">
        <w:rPr>
          <w:b/>
          <w:bCs/>
        </w:rPr>
        <w:t xml:space="preserve"> are </w:t>
      </w:r>
      <w:proofErr w:type="spellStart"/>
      <w:r w:rsidRPr="00CD1447">
        <w:rPr>
          <w:b/>
          <w:bCs/>
        </w:rPr>
        <w:t>you</w:t>
      </w:r>
      <w:proofErr w:type="spellEnd"/>
      <w:r w:rsidRPr="00CD1447">
        <w:rPr>
          <w:b/>
          <w:bCs/>
        </w:rPr>
        <w:t xml:space="preserve"> </w:t>
      </w:r>
      <w:proofErr w:type="spellStart"/>
      <w:r w:rsidRPr="00CD1447">
        <w:rPr>
          <w:b/>
          <w:bCs/>
        </w:rPr>
        <w:t>going</w:t>
      </w:r>
      <w:proofErr w:type="spellEnd"/>
      <w:r w:rsidRPr="00CD1447">
        <w:rPr>
          <w:b/>
          <w:bCs/>
        </w:rPr>
        <w:t xml:space="preserve"> </w:t>
      </w:r>
      <w:proofErr w:type="spellStart"/>
      <w:r w:rsidRPr="00CD1447">
        <w:rPr>
          <w:b/>
          <w:bCs/>
        </w:rPr>
        <w:t>to</w:t>
      </w:r>
      <w:proofErr w:type="spellEnd"/>
      <w:r w:rsidRPr="00CD1447">
        <w:rPr>
          <w:b/>
          <w:bCs/>
        </w:rPr>
        <w:t xml:space="preserve"> </w:t>
      </w:r>
      <w:proofErr w:type="spellStart"/>
      <w:r w:rsidRPr="00CD1447">
        <w:rPr>
          <w:b/>
          <w:bCs/>
        </w:rPr>
        <w:t>send</w:t>
      </w:r>
      <w:proofErr w:type="spellEnd"/>
      <w:r w:rsidRPr="00CD1447">
        <w:rPr>
          <w:b/>
          <w:bCs/>
        </w:rPr>
        <w:t xml:space="preserve"> </w:t>
      </w:r>
      <w:proofErr w:type="spellStart"/>
      <w:r w:rsidRPr="00CD1447">
        <w:rPr>
          <w:b/>
          <w:bCs/>
        </w:rPr>
        <w:t>to</w:t>
      </w:r>
      <w:proofErr w:type="spellEnd"/>
      <w:r w:rsidRPr="00CD1447">
        <w:rPr>
          <w:b/>
          <w:bCs/>
        </w:rPr>
        <w:t xml:space="preserve"> </w:t>
      </w:r>
      <w:proofErr w:type="spellStart"/>
      <w:r w:rsidRPr="00CD1447">
        <w:rPr>
          <w:b/>
          <w:bCs/>
        </w:rPr>
        <w:t>the</w:t>
      </w:r>
      <w:proofErr w:type="spellEnd"/>
      <w:r w:rsidRPr="00CD1447">
        <w:rPr>
          <w:b/>
          <w:bCs/>
        </w:rPr>
        <w:t xml:space="preserve"> sales managers </w:t>
      </w:r>
      <w:proofErr w:type="spellStart"/>
      <w:r w:rsidRPr="00CD1447">
        <w:rPr>
          <w:b/>
          <w:bCs/>
        </w:rPr>
        <w:t>to</w:t>
      </w:r>
      <w:proofErr w:type="spellEnd"/>
      <w:r w:rsidRPr="00CD1447">
        <w:rPr>
          <w:b/>
          <w:bCs/>
        </w:rPr>
        <w:t xml:space="preserve"> </w:t>
      </w:r>
      <w:proofErr w:type="spellStart"/>
      <w:r w:rsidRPr="00CD1447">
        <w:rPr>
          <w:b/>
          <w:bCs/>
        </w:rPr>
        <w:t>sell</w:t>
      </w:r>
      <w:proofErr w:type="spellEnd"/>
      <w:r w:rsidRPr="00CD1447">
        <w:rPr>
          <w:b/>
          <w:bCs/>
        </w:rPr>
        <w:t xml:space="preserve"> </w:t>
      </w:r>
      <w:proofErr w:type="spellStart"/>
      <w:r w:rsidRPr="00CD1447">
        <w:rPr>
          <w:b/>
          <w:bCs/>
        </w:rPr>
        <w:t>our</w:t>
      </w:r>
      <w:proofErr w:type="spellEnd"/>
      <w:r w:rsidRPr="00CD1447">
        <w:rPr>
          <w:b/>
          <w:bCs/>
        </w:rPr>
        <w:t xml:space="preserve"> </w:t>
      </w:r>
      <w:proofErr w:type="spellStart"/>
      <w:r w:rsidRPr="00CD1447">
        <w:rPr>
          <w:b/>
          <w:bCs/>
        </w:rPr>
        <w:t>products</w:t>
      </w:r>
      <w:proofErr w:type="spellEnd"/>
      <w:r w:rsidRPr="00CD1447">
        <w:rPr>
          <w:b/>
          <w:bCs/>
        </w:rPr>
        <w:t xml:space="preserve"> </w:t>
      </w:r>
      <w:proofErr w:type="spellStart"/>
      <w:r w:rsidRPr="00CD1447">
        <w:rPr>
          <w:b/>
          <w:bCs/>
        </w:rPr>
        <w:t>to</w:t>
      </w:r>
      <w:proofErr w:type="spellEnd"/>
      <w:r w:rsidRPr="00CD1447">
        <w:rPr>
          <w:b/>
          <w:bCs/>
        </w:rPr>
        <w:t xml:space="preserve"> </w:t>
      </w:r>
      <w:proofErr w:type="spellStart"/>
      <w:r w:rsidRPr="00CD1447">
        <w:rPr>
          <w:b/>
          <w:bCs/>
        </w:rPr>
        <w:t>them</w:t>
      </w:r>
      <w:proofErr w:type="spellEnd"/>
      <w:r w:rsidRPr="00CD1447">
        <w:rPr>
          <w:b/>
          <w:bCs/>
        </w:rPr>
        <w:t>?</w:t>
      </w:r>
    </w:p>
    <w:p w14:paraId="12776BE5" w14:textId="0A72FB6C" w:rsidR="00A56DFC" w:rsidRPr="00CD1447" w:rsidRDefault="00A56DFC" w:rsidP="00A56DFC"/>
    <w:p w14:paraId="78241FCB" w14:textId="3F1A8DC4" w:rsidR="00A56DFC" w:rsidRPr="00CD1447" w:rsidRDefault="00A56DFC" w:rsidP="00A56DFC">
      <w:pPr>
        <w:rPr>
          <w:b/>
          <w:bCs/>
        </w:rPr>
      </w:pPr>
      <w:r w:rsidRPr="00CD1447">
        <w:rPr>
          <w:b/>
          <w:bCs/>
        </w:rPr>
        <w:t xml:space="preserve">[EX19][CODE][REPORT] </w:t>
      </w:r>
      <w:proofErr w:type="spellStart"/>
      <w:r w:rsidRPr="00CD1447">
        <w:rPr>
          <w:b/>
          <w:bCs/>
        </w:rPr>
        <w:t>Order</w:t>
      </w:r>
      <w:proofErr w:type="spellEnd"/>
      <w:r w:rsidRPr="00CD1447">
        <w:rPr>
          <w:b/>
          <w:bCs/>
        </w:rPr>
        <w:t xml:space="preserve"> </w:t>
      </w:r>
      <w:proofErr w:type="spellStart"/>
      <w:r w:rsidRPr="00CD1447">
        <w:rPr>
          <w:b/>
          <w:bCs/>
        </w:rPr>
        <w:t>the</w:t>
      </w:r>
      <w:proofErr w:type="spellEnd"/>
      <w:r w:rsidRPr="00CD1447">
        <w:rPr>
          <w:b/>
          <w:bCs/>
        </w:rPr>
        <w:t xml:space="preserve"> </w:t>
      </w:r>
      <w:proofErr w:type="spellStart"/>
      <w:r w:rsidRPr="00CD1447">
        <w:rPr>
          <w:b/>
          <w:bCs/>
        </w:rPr>
        <w:t>features</w:t>
      </w:r>
      <w:proofErr w:type="spellEnd"/>
      <w:r w:rsidRPr="00CD1447">
        <w:rPr>
          <w:b/>
          <w:bCs/>
        </w:rPr>
        <w:t xml:space="preserve"> </w:t>
      </w:r>
      <w:proofErr w:type="spellStart"/>
      <w:r w:rsidRPr="00CD1447">
        <w:rPr>
          <w:b/>
          <w:bCs/>
        </w:rPr>
        <w:t>by</w:t>
      </w:r>
      <w:proofErr w:type="spellEnd"/>
      <w:r w:rsidRPr="00CD1447">
        <w:rPr>
          <w:b/>
          <w:bCs/>
        </w:rPr>
        <w:t xml:space="preserve"> </w:t>
      </w:r>
      <w:proofErr w:type="spellStart"/>
      <w:r w:rsidRPr="00CD1447">
        <w:rPr>
          <w:b/>
          <w:bCs/>
        </w:rPr>
        <w:t>importance</w:t>
      </w:r>
      <w:proofErr w:type="spellEnd"/>
      <w:r w:rsidRPr="00CD1447">
        <w:rPr>
          <w:b/>
          <w:bCs/>
        </w:rPr>
        <w:t xml:space="preserve">. </w:t>
      </w:r>
      <w:proofErr w:type="spellStart"/>
      <w:r w:rsidRPr="00CD1447">
        <w:rPr>
          <w:b/>
          <w:bCs/>
        </w:rPr>
        <w:t>Which</w:t>
      </w:r>
      <w:proofErr w:type="spellEnd"/>
      <w:r w:rsidRPr="00CD1447">
        <w:rPr>
          <w:b/>
          <w:bCs/>
        </w:rPr>
        <w:t xml:space="preserve"> are </w:t>
      </w:r>
      <w:proofErr w:type="spellStart"/>
      <w:r w:rsidRPr="00CD1447">
        <w:rPr>
          <w:b/>
          <w:bCs/>
        </w:rPr>
        <w:t>the</w:t>
      </w:r>
      <w:proofErr w:type="spellEnd"/>
      <w:r w:rsidRPr="00CD1447">
        <w:rPr>
          <w:b/>
          <w:bCs/>
        </w:rPr>
        <w:t xml:space="preserve"> top 3 </w:t>
      </w:r>
      <w:proofErr w:type="spellStart"/>
      <w:r w:rsidRPr="00CD1447">
        <w:rPr>
          <w:b/>
          <w:bCs/>
        </w:rPr>
        <w:t>features</w:t>
      </w:r>
      <w:proofErr w:type="spellEnd"/>
      <w:r w:rsidRPr="00CD1447">
        <w:rPr>
          <w:b/>
          <w:bCs/>
        </w:rPr>
        <w:t xml:space="preserve"> </w:t>
      </w:r>
      <w:proofErr w:type="spellStart"/>
      <w:r w:rsidRPr="00CD1447">
        <w:rPr>
          <w:b/>
          <w:bCs/>
        </w:rPr>
        <w:t>to</w:t>
      </w:r>
      <w:proofErr w:type="spellEnd"/>
      <w:r w:rsidRPr="00CD1447">
        <w:rPr>
          <w:b/>
          <w:bCs/>
        </w:rPr>
        <w:t xml:space="preserve"> </w:t>
      </w:r>
      <w:proofErr w:type="spellStart"/>
      <w:r w:rsidRPr="00CD1447">
        <w:rPr>
          <w:b/>
          <w:bCs/>
        </w:rPr>
        <w:t>discriminate</w:t>
      </w:r>
      <w:proofErr w:type="spellEnd"/>
      <w:r w:rsidRPr="00CD1447">
        <w:rPr>
          <w:b/>
          <w:bCs/>
        </w:rPr>
        <w:t xml:space="preserve"> </w:t>
      </w:r>
      <w:proofErr w:type="spellStart"/>
      <w:r w:rsidRPr="00CD1447">
        <w:rPr>
          <w:b/>
          <w:bCs/>
        </w:rPr>
        <w:t>between</w:t>
      </w:r>
      <w:proofErr w:type="spellEnd"/>
      <w:r w:rsidRPr="00CD1447">
        <w:rPr>
          <w:b/>
          <w:bCs/>
        </w:rPr>
        <w:t xml:space="preserve"> non </w:t>
      </w:r>
      <w:proofErr w:type="spellStart"/>
      <w:r w:rsidRPr="00CD1447">
        <w:rPr>
          <w:b/>
          <w:bCs/>
        </w:rPr>
        <w:t>customers</w:t>
      </w:r>
      <w:proofErr w:type="spellEnd"/>
      <w:r w:rsidRPr="00CD1447">
        <w:rPr>
          <w:b/>
          <w:bCs/>
        </w:rPr>
        <w:t xml:space="preserve"> and </w:t>
      </w:r>
      <w:proofErr w:type="spellStart"/>
      <w:r w:rsidRPr="00CD1447">
        <w:rPr>
          <w:b/>
          <w:bCs/>
        </w:rPr>
        <w:t>customers</w:t>
      </w:r>
      <w:proofErr w:type="spellEnd"/>
      <w:r w:rsidRPr="00CD1447">
        <w:rPr>
          <w:b/>
          <w:bCs/>
        </w:rPr>
        <w:t>?</w:t>
      </w:r>
    </w:p>
    <w:p w14:paraId="4A6020BC" w14:textId="1BFF4259" w:rsidR="00082CDE" w:rsidRPr="00CD1447" w:rsidRDefault="00140044" w:rsidP="00A56DFC">
      <w:r w:rsidRPr="00CD1447">
        <w:t xml:space="preserve">Podemos observar como el orden de importancia de las variables </w:t>
      </w:r>
      <w:r w:rsidR="00082CDE" w:rsidRPr="00CD1447">
        <w:t xml:space="preserve">para discriminar entre </w:t>
      </w:r>
      <w:proofErr w:type="spellStart"/>
      <w:r w:rsidR="00082CDE" w:rsidRPr="00CD1447">
        <w:t>customers</w:t>
      </w:r>
      <w:proofErr w:type="spellEnd"/>
      <w:r w:rsidR="00082CDE" w:rsidRPr="00CD1447">
        <w:t xml:space="preserve"> y non </w:t>
      </w:r>
      <w:proofErr w:type="spellStart"/>
      <w:r w:rsidR="00082CDE" w:rsidRPr="00CD1447">
        <w:t>customers</w:t>
      </w:r>
      <w:proofErr w:type="spellEnd"/>
      <w:r w:rsidR="00082CDE" w:rsidRPr="00CD1447">
        <w:t xml:space="preserve"> es el siguiente:</w:t>
      </w:r>
    </w:p>
    <w:p w14:paraId="40870D4C" w14:textId="5E3B5EFE" w:rsidR="00082CDE" w:rsidRPr="00CD1447" w:rsidRDefault="00EE5917" w:rsidP="00082CDE">
      <w:pPr>
        <w:pStyle w:val="Prrafodelista"/>
        <w:numPr>
          <w:ilvl w:val="0"/>
          <w:numId w:val="3"/>
        </w:numPr>
        <w:rPr>
          <w:b/>
          <w:bCs/>
        </w:rPr>
      </w:pPr>
      <w:proofErr w:type="spellStart"/>
      <w:r w:rsidRPr="00CD1447">
        <w:rPr>
          <w:b/>
          <w:bCs/>
        </w:rPr>
        <w:t>City_coded</w:t>
      </w:r>
      <w:proofErr w:type="spellEnd"/>
    </w:p>
    <w:p w14:paraId="77E1E4F6" w14:textId="62C7AC6B" w:rsidR="00EE5917" w:rsidRPr="00CD1447" w:rsidRDefault="00EE5917" w:rsidP="00082CDE">
      <w:pPr>
        <w:pStyle w:val="Prrafodelista"/>
        <w:numPr>
          <w:ilvl w:val="0"/>
          <w:numId w:val="3"/>
        </w:numPr>
        <w:rPr>
          <w:b/>
          <w:bCs/>
        </w:rPr>
      </w:pPr>
      <w:proofErr w:type="spellStart"/>
      <w:r w:rsidRPr="00CD1447">
        <w:rPr>
          <w:b/>
          <w:bCs/>
        </w:rPr>
        <w:t>Mobile_potential</w:t>
      </w:r>
      <w:proofErr w:type="spellEnd"/>
    </w:p>
    <w:p w14:paraId="5C62F300" w14:textId="78304157" w:rsidR="00EE5917" w:rsidRPr="00CD1447" w:rsidRDefault="00EE5917" w:rsidP="00EE5917">
      <w:pPr>
        <w:pStyle w:val="Prrafodelista"/>
        <w:numPr>
          <w:ilvl w:val="0"/>
          <w:numId w:val="3"/>
        </w:numPr>
        <w:rPr>
          <w:b/>
          <w:bCs/>
        </w:rPr>
      </w:pPr>
      <w:proofErr w:type="spellStart"/>
      <w:r w:rsidRPr="00CD1447">
        <w:rPr>
          <w:b/>
          <w:bCs/>
        </w:rPr>
        <w:t>Revenue</w:t>
      </w:r>
      <w:proofErr w:type="spellEnd"/>
    </w:p>
    <w:p w14:paraId="5DA07A6B" w14:textId="16B621A3" w:rsidR="00B9466D" w:rsidRPr="00CD1447" w:rsidRDefault="00B9466D" w:rsidP="00EE5917">
      <w:pPr>
        <w:pStyle w:val="Prrafodelista"/>
        <w:numPr>
          <w:ilvl w:val="0"/>
          <w:numId w:val="3"/>
        </w:numPr>
      </w:pPr>
      <w:r w:rsidRPr="00CD1447">
        <w:t>CNT_CB_FN_DENS</w:t>
      </w:r>
    </w:p>
    <w:p w14:paraId="64351599" w14:textId="7654F63F" w:rsidR="00B9466D" w:rsidRPr="00CD1447" w:rsidRDefault="00B9466D" w:rsidP="00EE5917">
      <w:pPr>
        <w:pStyle w:val="Prrafodelista"/>
        <w:numPr>
          <w:ilvl w:val="0"/>
          <w:numId w:val="3"/>
        </w:numPr>
      </w:pPr>
      <w:r w:rsidRPr="00CD1447">
        <w:t>CNT_CB_MOB</w:t>
      </w:r>
      <w:r w:rsidR="005A6227" w:rsidRPr="00CD1447">
        <w:t>_DENSITY</w:t>
      </w:r>
    </w:p>
    <w:p w14:paraId="29FAF970" w14:textId="42076551" w:rsidR="005A6227" w:rsidRPr="00CD1447" w:rsidRDefault="005A6227" w:rsidP="005A6227">
      <w:pPr>
        <w:pStyle w:val="Prrafodelista"/>
        <w:numPr>
          <w:ilvl w:val="0"/>
          <w:numId w:val="3"/>
        </w:numPr>
      </w:pPr>
      <w:r w:rsidRPr="00CD1447">
        <w:t>Sector</w:t>
      </w:r>
    </w:p>
    <w:p w14:paraId="30C6995C" w14:textId="4B4FA9F0" w:rsidR="005A6227" w:rsidRPr="00CD1447" w:rsidRDefault="005A6227" w:rsidP="005A6227">
      <w:pPr>
        <w:pStyle w:val="Prrafodelista"/>
        <w:numPr>
          <w:ilvl w:val="0"/>
          <w:numId w:val="3"/>
        </w:numPr>
      </w:pPr>
      <w:r w:rsidRPr="00CD1447">
        <w:t>CNT_EMPLOYEE</w:t>
      </w:r>
    </w:p>
    <w:p w14:paraId="4A3737C0" w14:textId="41F91B3F" w:rsidR="005A6227" w:rsidRPr="00CD1447" w:rsidRDefault="005A6227" w:rsidP="005A6227">
      <w:pPr>
        <w:pStyle w:val="Prrafodelista"/>
        <w:numPr>
          <w:ilvl w:val="0"/>
          <w:numId w:val="3"/>
        </w:numPr>
      </w:pPr>
      <w:proofErr w:type="spellStart"/>
      <w:r w:rsidRPr="00CD1447">
        <w:t>Legal_Form_Code</w:t>
      </w:r>
      <w:proofErr w:type="spellEnd"/>
    </w:p>
    <w:p w14:paraId="0C97178E" w14:textId="627E38A4" w:rsidR="005A6227" w:rsidRPr="00CD1447" w:rsidRDefault="005A6227" w:rsidP="005A6227">
      <w:pPr>
        <w:pStyle w:val="Prrafodelista"/>
        <w:numPr>
          <w:ilvl w:val="0"/>
          <w:numId w:val="3"/>
        </w:numPr>
      </w:pPr>
      <w:r w:rsidRPr="00CD1447">
        <w:t>CNT_CB_DENSITY</w:t>
      </w:r>
    </w:p>
    <w:p w14:paraId="1F4FD109" w14:textId="46BA5424" w:rsidR="00AB4AC3" w:rsidRPr="00CD1447" w:rsidRDefault="00AB4AC3" w:rsidP="00AB4AC3">
      <w:r w:rsidRPr="00CD1447">
        <w:t xml:space="preserve">Vemos como en las 3 variables que </w:t>
      </w:r>
      <w:r w:rsidR="008F12AD" w:rsidRPr="00CD1447">
        <w:t>más</w:t>
      </w:r>
      <w:r w:rsidR="00FD4F8A" w:rsidRPr="00CD1447">
        <w:t xml:space="preserve"> importancia tienen son </w:t>
      </w:r>
      <w:proofErr w:type="spellStart"/>
      <w:r w:rsidR="00FD4F8A" w:rsidRPr="00CD1447">
        <w:t>City_coded</w:t>
      </w:r>
      <w:proofErr w:type="spellEnd"/>
      <w:r w:rsidR="00FD4F8A" w:rsidRPr="00CD1447">
        <w:t xml:space="preserve">, </w:t>
      </w:r>
      <w:proofErr w:type="spellStart"/>
      <w:r w:rsidR="00FD4F8A" w:rsidRPr="00CD1447">
        <w:t>Mobile_potential</w:t>
      </w:r>
      <w:proofErr w:type="spellEnd"/>
      <w:r w:rsidR="00FD4F8A" w:rsidRPr="00CD1447">
        <w:t xml:space="preserve"> y </w:t>
      </w:r>
      <w:proofErr w:type="spellStart"/>
      <w:r w:rsidR="00FD4F8A" w:rsidRPr="00CD1447">
        <w:t>revenue</w:t>
      </w:r>
      <w:proofErr w:type="spellEnd"/>
    </w:p>
    <w:p w14:paraId="4381DECA" w14:textId="7F6F7A32" w:rsidR="000074F3" w:rsidRPr="00CD1447" w:rsidRDefault="008B37C5" w:rsidP="00A56DFC">
      <w:pPr>
        <w:rPr>
          <w:color w:val="FF0000"/>
        </w:rPr>
      </w:pPr>
      <w:r w:rsidRPr="00CD1447">
        <w:rPr>
          <w:color w:val="FF0000"/>
        </w:rPr>
        <w:t>CANVIAAA cuando ejecutas ?</w:t>
      </w:r>
    </w:p>
    <w:p w14:paraId="2761EC2A" w14:textId="108503BC" w:rsidR="00A56DFC" w:rsidRPr="00CD1447" w:rsidRDefault="00A56DFC" w:rsidP="00A56DFC">
      <w:pPr>
        <w:rPr>
          <w:b/>
          <w:bCs/>
        </w:rPr>
      </w:pPr>
      <w:r w:rsidRPr="001E4BC6">
        <w:rPr>
          <w:b/>
          <w:bCs/>
          <w:highlight w:val="yellow"/>
        </w:rPr>
        <w:t>[EX20]</w:t>
      </w:r>
    </w:p>
    <w:p w14:paraId="1F45BAAA" w14:textId="02C13898" w:rsidR="00A7461B" w:rsidRPr="00CD1447" w:rsidRDefault="00A7461B" w:rsidP="00A56DFC">
      <w:r w:rsidRPr="00CD1447">
        <w:t>La variable target</w:t>
      </w:r>
      <w:r w:rsidR="00725447" w:rsidRPr="00CD1447">
        <w:t xml:space="preserve"> nos permite diferenciar </w:t>
      </w:r>
      <w:r w:rsidR="003C6CF9" w:rsidRPr="00CD1447">
        <w:t>los dos tipos de clientes:</w:t>
      </w:r>
    </w:p>
    <w:p w14:paraId="49A4CB6D" w14:textId="4DDB82A0" w:rsidR="003C6CF9" w:rsidRPr="00CD1447" w:rsidRDefault="003C6CF9" w:rsidP="004604C6">
      <w:pPr>
        <w:pStyle w:val="Prrafodelista"/>
        <w:numPr>
          <w:ilvl w:val="0"/>
          <w:numId w:val="4"/>
        </w:numPr>
      </w:pPr>
      <w:r w:rsidRPr="00CD1447">
        <w:t xml:space="preserve">Clientes que disponen de </w:t>
      </w:r>
      <w:r w:rsidR="00F77301">
        <w:t>la nueva</w:t>
      </w:r>
      <w:r w:rsidRPr="00CD1447">
        <w:t xml:space="preserve"> </w:t>
      </w:r>
      <w:r w:rsidR="00F31764" w:rsidRPr="00CD1447">
        <w:t xml:space="preserve">tarifa de </w:t>
      </w:r>
      <w:proofErr w:type="spellStart"/>
      <w:r w:rsidR="00F77301">
        <w:t>IoT</w:t>
      </w:r>
      <w:proofErr w:type="spellEnd"/>
      <w:r w:rsidR="00F31764" w:rsidRPr="00CD1447">
        <w:t xml:space="preserve"> </w:t>
      </w:r>
      <w:r w:rsidR="00DC0C38" w:rsidRPr="00CD1447">
        <w:sym w:font="Wingdings" w:char="F0E0"/>
      </w:r>
      <w:r w:rsidR="00DC0C38" w:rsidRPr="00CD1447">
        <w:t xml:space="preserve"> representados </w:t>
      </w:r>
      <w:r w:rsidR="00C35278" w:rsidRPr="00CD1447">
        <w:t xml:space="preserve">en el gráfico </w:t>
      </w:r>
      <w:r w:rsidR="00DC0C38" w:rsidRPr="00CD1447">
        <w:t xml:space="preserve">con una </w:t>
      </w:r>
      <w:r w:rsidR="00C05961" w:rsidRPr="00CD1447">
        <w:t>e</w:t>
      </w:r>
      <w:r w:rsidR="00C35278" w:rsidRPr="00CD1447">
        <w:t xml:space="preserve">strella azul, diremos que pertenecen a la clase 1 </w:t>
      </w:r>
    </w:p>
    <w:p w14:paraId="44F27DAB" w14:textId="13A26D16" w:rsidR="00C35278" w:rsidRPr="00CD1447" w:rsidRDefault="00C35278" w:rsidP="004604C6">
      <w:pPr>
        <w:pStyle w:val="Prrafodelista"/>
        <w:numPr>
          <w:ilvl w:val="0"/>
          <w:numId w:val="4"/>
        </w:numPr>
      </w:pPr>
      <w:r w:rsidRPr="00CD1447">
        <w:t xml:space="preserve">Clientes que no disponen de </w:t>
      </w:r>
      <w:r w:rsidR="00F77301">
        <w:t>la nueva</w:t>
      </w:r>
      <w:r w:rsidRPr="00CD1447">
        <w:t xml:space="preserve"> tarifa </w:t>
      </w:r>
      <w:proofErr w:type="spellStart"/>
      <w:r w:rsidR="00F77301">
        <w:t>IoT</w:t>
      </w:r>
      <w:proofErr w:type="spellEnd"/>
      <w:r w:rsidRPr="00CD1447">
        <w:t xml:space="preserve"> </w:t>
      </w:r>
      <w:r w:rsidRPr="00CD1447">
        <w:sym w:font="Wingdings" w:char="F0E0"/>
      </w:r>
      <w:r w:rsidRPr="00CD1447">
        <w:t xml:space="preserve"> representados en el gráfico con un</w:t>
      </w:r>
      <w:r w:rsidR="004604C6" w:rsidRPr="00CD1447">
        <w:t xml:space="preserve"> círculo naranja</w:t>
      </w:r>
      <w:r w:rsidRPr="00CD1447">
        <w:t xml:space="preserve">, diremos que pertenecen a la clase </w:t>
      </w:r>
      <w:r w:rsidR="004604C6" w:rsidRPr="00CD1447">
        <w:t>0</w:t>
      </w:r>
    </w:p>
    <w:p w14:paraId="35D52602" w14:textId="72E1CBB7" w:rsidR="00506ADA" w:rsidRPr="00CD1447" w:rsidRDefault="00DA03C6" w:rsidP="00A56DFC">
      <w:r w:rsidRPr="00CD1447">
        <w:t xml:space="preserve">Si añadimos las variables </w:t>
      </w:r>
      <w:proofErr w:type="spellStart"/>
      <w:r w:rsidR="00A05B89" w:rsidRPr="00CD1447">
        <w:t>data</w:t>
      </w:r>
      <w:r w:rsidR="00FB1473" w:rsidRPr="00CD1447">
        <w:t>,</w:t>
      </w:r>
      <w:r w:rsidR="00A05B89" w:rsidRPr="00CD1447">
        <w:t>voice</w:t>
      </w:r>
      <w:proofErr w:type="spellEnd"/>
      <w:r w:rsidR="00A05B89" w:rsidRPr="00CD1447">
        <w:t xml:space="preserve"> </w:t>
      </w:r>
      <w:proofErr w:type="spellStart"/>
      <w:r w:rsidR="00A05B89" w:rsidRPr="00CD1447">
        <w:t>consumption</w:t>
      </w:r>
      <w:proofErr w:type="spellEnd"/>
      <w:r w:rsidR="00A05B89" w:rsidRPr="00CD1447">
        <w:t xml:space="preserve"> </w:t>
      </w:r>
      <w:r w:rsidR="00FB1473" w:rsidRPr="00CD1447">
        <w:t>y</w:t>
      </w:r>
      <w:r w:rsidR="00A05B89" w:rsidRPr="00CD1447">
        <w:t xml:space="preserve"> </w:t>
      </w:r>
      <w:proofErr w:type="spellStart"/>
      <w:r w:rsidR="00A05B89" w:rsidRPr="00CD1447">
        <w:t>mobile</w:t>
      </w:r>
      <w:proofErr w:type="spellEnd"/>
      <w:r w:rsidR="00A05B89" w:rsidRPr="00CD1447">
        <w:t xml:space="preserve"> expense</w:t>
      </w:r>
      <w:r w:rsidR="00FB1473" w:rsidRPr="00CD1447">
        <w:t xml:space="preserve"> el coste computacional </w:t>
      </w:r>
      <w:r w:rsidR="00796CDD" w:rsidRPr="00CD1447">
        <w:t xml:space="preserve">incrementará </w:t>
      </w:r>
      <w:r w:rsidR="007F1165" w:rsidRPr="00CD1447">
        <w:t xml:space="preserve">debido a que nuestro modelo deberá tener en cuenta estas variables a la hora </w:t>
      </w:r>
      <w:r w:rsidR="007F1165" w:rsidRPr="00CD1447">
        <w:lastRenderedPageBreak/>
        <w:t xml:space="preserve">de </w:t>
      </w:r>
      <w:r w:rsidR="002D5B2C" w:rsidRPr="00CD1447">
        <w:t>realizar</w:t>
      </w:r>
      <w:r w:rsidR="007F1165" w:rsidRPr="00CD1447">
        <w:t xml:space="preserve"> el entrenamiento</w:t>
      </w:r>
      <w:r w:rsidR="00B94FAE" w:rsidRPr="00CD1447">
        <w:t>. Por lo que añadir o no estas variables dependerá de la información que aporten a nuestro modelo</w:t>
      </w:r>
      <w:r w:rsidR="00314D59" w:rsidRPr="00CD1447">
        <w:t xml:space="preserve">, si estas no aportan </w:t>
      </w:r>
      <w:r w:rsidR="00D96D8C" w:rsidRPr="00CD1447">
        <w:t xml:space="preserve">una gran información no merecerá la pena añadirlas , pero en el caso donde </w:t>
      </w:r>
      <w:r w:rsidR="008F12AD" w:rsidRPr="00CD1447">
        <w:t>sí</w:t>
      </w:r>
      <w:r w:rsidR="00D96D8C" w:rsidRPr="00CD1447">
        <w:t xml:space="preserve"> que aportaran información relevante , </w:t>
      </w:r>
      <w:r w:rsidR="008F12AD" w:rsidRPr="00CD1447">
        <w:t>deberíamos</w:t>
      </w:r>
      <w:r w:rsidR="00D96D8C" w:rsidRPr="00CD1447">
        <w:t xml:space="preserve"> sacrificar el coste computacional para obtener una mayor cantidad y calidad de </w:t>
      </w:r>
      <w:r w:rsidR="008F12AD" w:rsidRPr="00CD1447">
        <w:t>información</w:t>
      </w:r>
      <w:r w:rsidR="00D96D8C" w:rsidRPr="00CD1447">
        <w:t xml:space="preserve"> sobre los clientes.</w:t>
      </w:r>
      <w:r w:rsidR="005C4368" w:rsidRPr="00CD1447">
        <w:t xml:space="preserve"> </w:t>
      </w:r>
      <w:r w:rsidR="00A858B6" w:rsidRPr="00CD1447">
        <w:t xml:space="preserve">Otra idea </w:t>
      </w:r>
      <w:r w:rsidR="008F12AD" w:rsidRPr="00CD1447">
        <w:t>sería</w:t>
      </w:r>
      <w:r w:rsidR="00A858B6" w:rsidRPr="00CD1447">
        <w:t xml:space="preserve"> s</w:t>
      </w:r>
      <w:r w:rsidR="005C4368" w:rsidRPr="00CD1447">
        <w:t xml:space="preserve">i </w:t>
      </w:r>
      <w:r w:rsidR="008F12AD" w:rsidRPr="00CD1447">
        <w:t>viéramos</w:t>
      </w:r>
      <w:r w:rsidR="005C4368" w:rsidRPr="00CD1447">
        <w:t xml:space="preserve"> que alguna de estas nuevas variables aporta </w:t>
      </w:r>
      <w:r w:rsidR="008F12AD" w:rsidRPr="00CD1447">
        <w:t>más</w:t>
      </w:r>
      <w:r w:rsidR="005C4368" w:rsidRPr="00CD1447">
        <w:t xml:space="preserve"> </w:t>
      </w:r>
      <w:r w:rsidR="008F12AD" w:rsidRPr="00CD1447">
        <w:t>información</w:t>
      </w:r>
      <w:r w:rsidR="005C4368" w:rsidRPr="00CD1447">
        <w:t xml:space="preserve"> que alguna ya existente </w:t>
      </w:r>
      <w:r w:rsidR="008F12AD" w:rsidRPr="00CD1447">
        <w:t>también</w:t>
      </w:r>
      <w:r w:rsidR="005C4368" w:rsidRPr="00CD1447">
        <w:t xml:space="preserve"> </w:t>
      </w:r>
      <w:r w:rsidR="008F12AD" w:rsidRPr="00CD1447">
        <w:t>podríamos</w:t>
      </w:r>
      <w:r w:rsidR="005C4368" w:rsidRPr="00CD1447">
        <w:t xml:space="preserve"> substituirlas</w:t>
      </w:r>
      <w:r w:rsidR="00A858B6" w:rsidRPr="00CD1447">
        <w:t xml:space="preserve"> </w:t>
      </w:r>
      <w:r w:rsidR="00506ADA" w:rsidRPr="00CD1447">
        <w:t xml:space="preserve">para que </w:t>
      </w:r>
      <w:r w:rsidR="008F12AD" w:rsidRPr="00CD1447">
        <w:t>así</w:t>
      </w:r>
      <w:r w:rsidR="00506ADA" w:rsidRPr="00CD1447">
        <w:t xml:space="preserve"> el coste computacional se vea menos afectado.</w:t>
      </w:r>
    </w:p>
    <w:p w14:paraId="518BC682" w14:textId="0F423FE4" w:rsidR="007D16D1" w:rsidRPr="00CD1447" w:rsidRDefault="004158BA" w:rsidP="00A56DFC">
      <w:r w:rsidRPr="00CD1447">
        <w:t xml:space="preserve">Por otro lado, </w:t>
      </w:r>
      <w:r w:rsidR="007C30B9" w:rsidRPr="00CD1447">
        <w:t>p</w:t>
      </w:r>
      <w:r w:rsidRPr="00CD1447">
        <w:t xml:space="preserve">odemos observar como el </w:t>
      </w:r>
      <w:proofErr w:type="spellStart"/>
      <w:r w:rsidRPr="00CD1447">
        <w:t>dataset</w:t>
      </w:r>
      <w:proofErr w:type="spellEnd"/>
      <w:r w:rsidRPr="00CD1447">
        <w:t xml:space="preserve"> est</w:t>
      </w:r>
      <w:r w:rsidR="007C30B9" w:rsidRPr="00CD1447">
        <w:t>á</w:t>
      </w:r>
      <w:r w:rsidRPr="00CD1447">
        <w:t xml:space="preserve"> </w:t>
      </w:r>
      <w:r w:rsidR="00FF184E">
        <w:t>equilibrado</w:t>
      </w:r>
      <w:r w:rsidRPr="00CD1447">
        <w:t xml:space="preserve"> entre la cantidad de datos que pertenecen a la clase 0 </w:t>
      </w:r>
      <w:r w:rsidR="008E799A" w:rsidRPr="00CD1447">
        <w:t xml:space="preserve">(con </w:t>
      </w:r>
      <w:r w:rsidR="007D7021">
        <w:t xml:space="preserve">la nueva tarifa </w:t>
      </w:r>
      <w:proofErr w:type="spellStart"/>
      <w:r w:rsidR="007D7021">
        <w:t>IoT</w:t>
      </w:r>
      <w:proofErr w:type="spellEnd"/>
      <w:r w:rsidR="008E799A" w:rsidRPr="00CD1447">
        <w:t xml:space="preserve">) </w:t>
      </w:r>
      <w:r w:rsidRPr="00CD1447">
        <w:t>y a la clase 1</w:t>
      </w:r>
      <w:r w:rsidR="007D7021">
        <w:t xml:space="preserve"> </w:t>
      </w:r>
      <w:r w:rsidR="008E799A" w:rsidRPr="00CD1447">
        <w:t>(</w:t>
      </w:r>
      <w:r w:rsidR="007D7021">
        <w:t>sin</w:t>
      </w:r>
      <w:r w:rsidR="007D7021" w:rsidRPr="00CD1447">
        <w:t xml:space="preserve"> </w:t>
      </w:r>
      <w:r w:rsidR="007D7021">
        <w:t xml:space="preserve">la nueva tarifa </w:t>
      </w:r>
      <w:proofErr w:type="spellStart"/>
      <w:r w:rsidR="007D7021">
        <w:t>IoT</w:t>
      </w:r>
      <w:proofErr w:type="spellEnd"/>
      <w:r w:rsidR="008E799A" w:rsidRPr="00CD1447">
        <w:t>)</w:t>
      </w:r>
      <w:r w:rsidRPr="00CD1447">
        <w:t xml:space="preserve"> , teniendo la clase </w:t>
      </w:r>
      <w:r w:rsidR="007C30B9" w:rsidRPr="00CD1447">
        <w:t>0 una mayor parte de los datos</w:t>
      </w:r>
      <w:r w:rsidR="00FB4596" w:rsidRPr="00CD1447">
        <w:t>, lo que n</w:t>
      </w:r>
      <w:r w:rsidR="00AB2AC8" w:rsidRPr="00CD1447">
        <w:t xml:space="preserve">os dice que </w:t>
      </w:r>
      <w:r w:rsidR="00FB4596" w:rsidRPr="00CD1447">
        <w:t xml:space="preserve">la </w:t>
      </w:r>
      <w:r w:rsidR="008F12AD" w:rsidRPr="00CD1447">
        <w:t>mayoría</w:t>
      </w:r>
      <w:r w:rsidR="00FB4596" w:rsidRPr="00CD1447">
        <w:t xml:space="preserve"> de clientes no suelen contratar la tarifa </w:t>
      </w:r>
      <w:r w:rsidR="008F12AD" w:rsidRPr="00CD1447">
        <w:t>móvil</w:t>
      </w:r>
      <w:r w:rsidR="00FB4596" w:rsidRPr="00CD1447">
        <w:t xml:space="preserve"> </w:t>
      </w:r>
      <w:r w:rsidR="00D84148" w:rsidRPr="00CD1447">
        <w:t xml:space="preserve"> </w:t>
      </w:r>
    </w:p>
    <w:p w14:paraId="788C4D81" w14:textId="0990DB3C" w:rsidR="00741DF0" w:rsidRPr="00CD1447" w:rsidRDefault="008B598D" w:rsidP="00A56DFC">
      <w:r w:rsidRPr="00CD1447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0CB27494" wp14:editId="1B607D12">
                <wp:simplePos x="0" y="0"/>
                <wp:positionH relativeFrom="column">
                  <wp:posOffset>4004310</wp:posOffset>
                </wp:positionH>
                <wp:positionV relativeFrom="paragraph">
                  <wp:posOffset>514985</wp:posOffset>
                </wp:positionV>
                <wp:extent cx="2188845" cy="2272030"/>
                <wp:effectExtent l="0" t="0" r="1905" b="0"/>
                <wp:wrapTight wrapText="bothSides">
                  <wp:wrapPolygon edited="0">
                    <wp:start x="0" y="0"/>
                    <wp:lineTo x="0" y="21371"/>
                    <wp:lineTo x="21431" y="21371"/>
                    <wp:lineTo x="21431" y="0"/>
                    <wp:lineTo x="0" y="0"/>
                  </wp:wrapPolygon>
                </wp:wrapTight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8845" cy="2272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C06959" w14:textId="7267E57E" w:rsidR="00864C81" w:rsidRDefault="008247FA">
                            <w:r>
                              <w:t xml:space="preserve">Los clientes que será </w:t>
                            </w:r>
                            <w:r w:rsidR="00D44E39">
                              <w:t xml:space="preserve">más </w:t>
                            </w:r>
                            <w:r>
                              <w:t xml:space="preserve">conveniente llamar serían </w:t>
                            </w:r>
                            <w:r w:rsidR="00E3562F">
                              <w:t xml:space="preserve">aquellos que han sido clasificados </w:t>
                            </w:r>
                            <w:r w:rsidR="00D44E39">
                              <w:t>en la</w:t>
                            </w:r>
                            <w:r w:rsidR="00E3562F">
                              <w:t xml:space="preserve"> clase </w:t>
                            </w:r>
                            <w:r w:rsidR="00D44E39">
                              <w:t>1 siendo realmente de la clase 0</w:t>
                            </w:r>
                            <w:r w:rsidR="00E725EB">
                              <w:t xml:space="preserve"> </w:t>
                            </w:r>
                            <w:r w:rsidR="00E725EB" w:rsidRPr="00E725EB">
                              <w:rPr>
                                <w:i/>
                                <w:iCs/>
                              </w:rPr>
                              <w:t>(</w:t>
                            </w:r>
                            <w:r w:rsidR="009C4D0E">
                              <w:rPr>
                                <w:i/>
                                <w:iCs/>
                              </w:rPr>
                              <w:t>estrellas rojas</w:t>
                            </w:r>
                            <w:r w:rsidR="00E725EB" w:rsidRPr="00E725EB">
                              <w:rPr>
                                <w:i/>
                                <w:iCs/>
                              </w:rPr>
                              <w:t xml:space="preserve"> por </w:t>
                            </w:r>
                            <w:r w:rsidR="009C4D0E">
                              <w:rPr>
                                <w:i/>
                                <w:iCs/>
                              </w:rPr>
                              <w:t>debajo</w:t>
                            </w:r>
                            <w:r w:rsidR="00E725EB" w:rsidRPr="00E725EB">
                              <w:rPr>
                                <w:i/>
                                <w:iCs/>
                              </w:rPr>
                              <w:t xml:space="preserve"> del plano)</w:t>
                            </w:r>
                            <w:r w:rsidR="00266591" w:rsidRPr="00E725EB">
                              <w:rPr>
                                <w:i/>
                                <w:iCs/>
                              </w:rPr>
                              <w:t xml:space="preserve">, </w:t>
                            </w:r>
                            <w:r w:rsidR="005336D6">
                              <w:t>e</w:t>
                            </w:r>
                            <w:r w:rsidR="00634DB1">
                              <w:t>stos clientes tendrán característica</w:t>
                            </w:r>
                            <w:r w:rsidR="003B7D37">
                              <w:t>s</w:t>
                            </w:r>
                            <w:r w:rsidR="00634DB1">
                              <w:t xml:space="preserve"> de </w:t>
                            </w:r>
                            <w:r w:rsidR="00B3060C">
                              <w:t xml:space="preserve">numero de </w:t>
                            </w:r>
                            <w:r w:rsidR="009C4D0E">
                              <w:t>aplicaciones</w:t>
                            </w:r>
                            <w:r w:rsidR="00634DB1">
                              <w:t xml:space="preserve"> y </w:t>
                            </w:r>
                            <w:proofErr w:type="spellStart"/>
                            <w:r w:rsidR="00B3060C">
                              <w:t>device</w:t>
                            </w:r>
                            <w:proofErr w:type="spellEnd"/>
                            <w:r w:rsidR="00634DB1">
                              <w:t xml:space="preserve"> </w:t>
                            </w:r>
                            <w:proofErr w:type="spellStart"/>
                            <w:r w:rsidR="00B3060C">
                              <w:t>IoT</w:t>
                            </w:r>
                            <w:proofErr w:type="spellEnd"/>
                            <w:r w:rsidR="00634DB1">
                              <w:t xml:space="preserve"> similares a los</w:t>
                            </w:r>
                            <w:r w:rsidR="002D6FA9">
                              <w:t xml:space="preserve"> clientes que</w:t>
                            </w:r>
                            <w:r w:rsidR="005336D6">
                              <w:t xml:space="preserve"> realmente si tienen la </w:t>
                            </w:r>
                            <w:r w:rsidR="00B3060C">
                              <w:t xml:space="preserve">nueva </w:t>
                            </w:r>
                            <w:r w:rsidR="005336D6">
                              <w:t xml:space="preserve">tarifa </w:t>
                            </w:r>
                            <w:proofErr w:type="spellStart"/>
                            <w:r w:rsidR="00B3060C">
                              <w:t>IoT</w:t>
                            </w:r>
                            <w:proofErr w:type="spellEnd"/>
                            <w:r w:rsidR="005336D6">
                              <w:t xml:space="preserve">, </w:t>
                            </w:r>
                            <w:r w:rsidR="003534BD">
                              <w:t xml:space="preserve">por lo que la probabilidad de que adquieran la tarifa </w:t>
                            </w:r>
                            <w:r w:rsidR="00E725EB">
                              <w:t>es mayor.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B2749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15.3pt;margin-top:40.55pt;width:172.35pt;height:178.9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" stroked="f">
                <v:textbox>
                  <w:txbxContent>
                    <w:p w14:paraId="59C06959" w14:textId="7267E57E" w:rsidR="00864C81" w:rsidRDefault="008247FA">
                      <w:r>
                        <w:t xml:space="preserve">Los clientes que será </w:t>
                      </w:r>
                      <w:r w:rsidR="00D44E39">
                        <w:t xml:space="preserve">más </w:t>
                      </w:r>
                      <w:r>
                        <w:t xml:space="preserve">conveniente llamar serían </w:t>
                      </w:r>
                      <w:r w:rsidR="00E3562F">
                        <w:t xml:space="preserve">aquellos que han sido clasificados </w:t>
                      </w:r>
                      <w:r w:rsidR="00D44E39">
                        <w:t>en la</w:t>
                      </w:r>
                      <w:r w:rsidR="00E3562F">
                        <w:t xml:space="preserve"> clase </w:t>
                      </w:r>
                      <w:r w:rsidR="00D44E39">
                        <w:t>1 siendo realmente de la clase 0</w:t>
                      </w:r>
                      <w:r w:rsidR="00E725EB">
                        <w:t xml:space="preserve"> </w:t>
                      </w:r>
                      <w:r w:rsidR="00E725EB" w:rsidRPr="00E725EB">
                        <w:rPr>
                          <w:i/>
                          <w:iCs/>
                        </w:rPr>
                        <w:t>(</w:t>
                      </w:r>
                      <w:r w:rsidR="009C4D0E">
                        <w:rPr>
                          <w:i/>
                          <w:iCs/>
                        </w:rPr>
                        <w:t>estrellas rojas</w:t>
                      </w:r>
                      <w:r w:rsidR="00E725EB" w:rsidRPr="00E725EB">
                        <w:rPr>
                          <w:i/>
                          <w:iCs/>
                        </w:rPr>
                        <w:t xml:space="preserve"> por </w:t>
                      </w:r>
                      <w:r w:rsidR="009C4D0E">
                        <w:rPr>
                          <w:i/>
                          <w:iCs/>
                        </w:rPr>
                        <w:t>debajo</w:t>
                      </w:r>
                      <w:r w:rsidR="00E725EB" w:rsidRPr="00E725EB">
                        <w:rPr>
                          <w:i/>
                          <w:iCs/>
                        </w:rPr>
                        <w:t xml:space="preserve"> del plano)</w:t>
                      </w:r>
                      <w:r w:rsidR="00266591" w:rsidRPr="00E725EB">
                        <w:rPr>
                          <w:i/>
                          <w:iCs/>
                        </w:rPr>
                        <w:t xml:space="preserve">, </w:t>
                      </w:r>
                      <w:r w:rsidR="005336D6">
                        <w:t>e</w:t>
                      </w:r>
                      <w:r w:rsidR="00634DB1">
                        <w:t>stos clientes tendrán característica</w:t>
                      </w:r>
                      <w:r w:rsidR="003B7D37">
                        <w:t>s</w:t>
                      </w:r>
                      <w:r w:rsidR="00634DB1">
                        <w:t xml:space="preserve"> de </w:t>
                      </w:r>
                      <w:r w:rsidR="00B3060C">
                        <w:t xml:space="preserve">numero de </w:t>
                      </w:r>
                      <w:r w:rsidR="009C4D0E">
                        <w:t>aplicaciones</w:t>
                      </w:r>
                      <w:r w:rsidR="00634DB1">
                        <w:t xml:space="preserve"> y </w:t>
                      </w:r>
                      <w:proofErr w:type="spellStart"/>
                      <w:r w:rsidR="00B3060C">
                        <w:t>device</w:t>
                      </w:r>
                      <w:proofErr w:type="spellEnd"/>
                      <w:r w:rsidR="00634DB1">
                        <w:t xml:space="preserve"> </w:t>
                      </w:r>
                      <w:proofErr w:type="spellStart"/>
                      <w:r w:rsidR="00B3060C">
                        <w:t>IoT</w:t>
                      </w:r>
                      <w:proofErr w:type="spellEnd"/>
                      <w:r w:rsidR="00634DB1">
                        <w:t xml:space="preserve"> similares a los</w:t>
                      </w:r>
                      <w:r w:rsidR="002D6FA9">
                        <w:t xml:space="preserve"> clientes que</w:t>
                      </w:r>
                      <w:r w:rsidR="005336D6">
                        <w:t xml:space="preserve"> realmente si tienen la </w:t>
                      </w:r>
                      <w:r w:rsidR="00B3060C">
                        <w:t xml:space="preserve">nueva </w:t>
                      </w:r>
                      <w:r w:rsidR="005336D6">
                        <w:t xml:space="preserve">tarifa </w:t>
                      </w:r>
                      <w:proofErr w:type="spellStart"/>
                      <w:r w:rsidR="00B3060C">
                        <w:t>IoT</w:t>
                      </w:r>
                      <w:proofErr w:type="spellEnd"/>
                      <w:r w:rsidR="005336D6">
                        <w:t xml:space="preserve">, </w:t>
                      </w:r>
                      <w:r w:rsidR="003534BD">
                        <w:t xml:space="preserve">por lo que la probabilidad de que adquieran la tarifa </w:t>
                      </w:r>
                      <w:r w:rsidR="00E725EB">
                        <w:t>es mayor.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987BC3" w:rsidRPr="00CD1447">
        <w:t>Observando l</w:t>
      </w:r>
      <w:r w:rsidR="008650A8" w:rsidRPr="00CD1447">
        <w:t xml:space="preserve">a </w:t>
      </w:r>
      <w:r w:rsidR="008F12AD" w:rsidRPr="00CD1447">
        <w:t>representación</w:t>
      </w:r>
      <w:r w:rsidR="008650A8" w:rsidRPr="00CD1447">
        <w:t xml:space="preserve"> de los datos en </w:t>
      </w:r>
      <w:r w:rsidR="008F12AD" w:rsidRPr="00CD1447">
        <w:t>función</w:t>
      </w:r>
      <w:r w:rsidR="008650A8" w:rsidRPr="00CD1447">
        <w:t xml:space="preserve"> de</w:t>
      </w:r>
      <w:r w:rsidR="006D0C74" w:rsidRPr="00CD1447">
        <w:t xml:space="preserve">l </w:t>
      </w:r>
      <w:r w:rsidR="00A41840">
        <w:t>número</w:t>
      </w:r>
      <w:r w:rsidR="006F0EA5">
        <w:t xml:space="preserve"> de aplicaciones </w:t>
      </w:r>
      <w:proofErr w:type="spellStart"/>
      <w:r w:rsidR="006F0EA5">
        <w:t>IoT</w:t>
      </w:r>
      <w:proofErr w:type="spellEnd"/>
      <w:r w:rsidR="006D0C74" w:rsidRPr="00CD1447">
        <w:t xml:space="preserve"> y el </w:t>
      </w:r>
      <w:r w:rsidR="00A41840">
        <w:t>número</w:t>
      </w:r>
      <w:r w:rsidR="006F0EA5">
        <w:t xml:space="preserve"> de dispositivos</w:t>
      </w:r>
      <w:r w:rsidR="00A41840">
        <w:t xml:space="preserve"> </w:t>
      </w:r>
      <w:proofErr w:type="spellStart"/>
      <w:r w:rsidR="00A41840">
        <w:t>IoT</w:t>
      </w:r>
      <w:proofErr w:type="spellEnd"/>
      <w:r w:rsidR="006D0C74" w:rsidRPr="00CD1447">
        <w:t xml:space="preserve"> </w:t>
      </w:r>
      <w:r w:rsidR="00A41840">
        <w:t>p</w:t>
      </w:r>
      <w:r w:rsidR="006D0C74" w:rsidRPr="00CD1447">
        <w:t xml:space="preserve">odemos ver como </w:t>
      </w:r>
      <w:r w:rsidR="00847B7D" w:rsidRPr="00CD1447">
        <w:t xml:space="preserve">que los clientes que tienen la tarifa </w:t>
      </w:r>
      <w:r w:rsidR="008F12AD" w:rsidRPr="00CD1447">
        <w:t>móvil</w:t>
      </w:r>
      <w:r w:rsidR="00847B7D" w:rsidRPr="00CD1447">
        <w:t xml:space="preserve"> adquirida tienden a tener </w:t>
      </w:r>
      <w:r>
        <w:t xml:space="preserve">un menor </w:t>
      </w:r>
      <w:r w:rsidR="002079D0">
        <w:t>número</w:t>
      </w:r>
      <w:r>
        <w:t xml:space="preserve"> de aplicaciones </w:t>
      </w:r>
      <w:proofErr w:type="spellStart"/>
      <w:r>
        <w:t>IoT</w:t>
      </w:r>
      <w:proofErr w:type="spellEnd"/>
    </w:p>
    <w:p w14:paraId="291F62BF" w14:textId="32142A2B" w:rsidR="007D16D1" w:rsidRPr="00CD1447" w:rsidRDefault="001B14C2" w:rsidP="00A56DFC">
      <w:r w:rsidRPr="00CD1447">
        <w:t>El plano que divide ambas clases será el siguiente</w:t>
      </w:r>
      <w:r w:rsidR="00DA341F" w:rsidRPr="00CD1447">
        <w:t>:</w:t>
      </w:r>
    </w:p>
    <w:p w14:paraId="69D43278" w14:textId="63A10B07" w:rsidR="00AE04FF" w:rsidRPr="00CD1447" w:rsidRDefault="003C15CC" w:rsidP="00A56DFC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30F7E4" wp14:editId="03E874F9">
                <wp:simplePos x="0" y="0"/>
                <wp:positionH relativeFrom="column">
                  <wp:posOffset>367665</wp:posOffset>
                </wp:positionH>
                <wp:positionV relativeFrom="paragraph">
                  <wp:posOffset>1522672</wp:posOffset>
                </wp:positionV>
                <wp:extent cx="249382" cy="187152"/>
                <wp:effectExtent l="0" t="38100" r="55880" b="2286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9382" cy="1871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57B0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9" o:spid="_x0000_s1026" type="#_x0000_t32" style="position:absolute;margin-left:28.95pt;margin-top:119.9pt;width:19.65pt;height:14.7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13114F" w:rsidRPr="00CD1447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49DC772" wp14:editId="026BB410">
                <wp:simplePos x="0" y="0"/>
                <wp:positionH relativeFrom="column">
                  <wp:posOffset>34232</wp:posOffset>
                </wp:positionH>
                <wp:positionV relativeFrom="paragraph">
                  <wp:posOffset>1664278</wp:posOffset>
                </wp:positionV>
                <wp:extent cx="962108" cy="214685"/>
                <wp:effectExtent l="0" t="0" r="0" b="0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108" cy="214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ABB6A5" w14:textId="47D650AF" w:rsidR="0001388A" w:rsidRPr="0001388A" w:rsidRDefault="0001388A" w:rsidP="0001388A">
                            <w:pPr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>Clientes potenciales</w:t>
                            </w:r>
                            <w:r w:rsidRPr="0001388A"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DC772" id="_x0000_s1027" type="#_x0000_t202" style="position:absolute;margin-left:2.7pt;margin-top:131.05pt;width:75.75pt;height:16.9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" filled="f" stroked="f">
                <v:textbox>
                  <w:txbxContent>
                    <w:p w14:paraId="31ABB6A5" w14:textId="47D650AF" w:rsidR="0001388A" w:rsidRPr="0001388A" w:rsidRDefault="0001388A" w:rsidP="0001388A">
                      <w:pPr>
                        <w:rPr>
                          <w:i/>
                          <w:iCs/>
                          <w:sz w:val="14"/>
                          <w:szCs w:val="14"/>
                        </w:rPr>
                      </w:pPr>
                      <w:r>
                        <w:rPr>
                          <w:i/>
                          <w:iCs/>
                          <w:sz w:val="14"/>
                          <w:szCs w:val="14"/>
                        </w:rPr>
                        <w:t>Clientes potenciales</w:t>
                      </w:r>
                      <w:r w:rsidRPr="0001388A">
                        <w:rPr>
                          <w:i/>
                          <w:iCs/>
                          <w:sz w:val="14"/>
                          <w:szCs w:val="1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3114F" w:rsidRPr="00CD1447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E57C5A9" wp14:editId="097E5D79">
                <wp:simplePos x="0" y="0"/>
                <wp:positionH relativeFrom="column">
                  <wp:posOffset>1574742</wp:posOffset>
                </wp:positionH>
                <wp:positionV relativeFrom="paragraph">
                  <wp:posOffset>1304982</wp:posOffset>
                </wp:positionV>
                <wp:extent cx="461176" cy="214685"/>
                <wp:effectExtent l="0" t="0" r="0" b="0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176" cy="214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0AE621" w14:textId="110400A6" w:rsidR="00582E99" w:rsidRPr="0001388A" w:rsidRDefault="00582E99">
                            <w:pPr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  <w:r w:rsidRPr="0001388A"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 xml:space="preserve">Plano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7C5A9" id="_x0000_s1028" type="#_x0000_t202" style="position:absolute;margin-left:124pt;margin-top:102.75pt;width:36.3pt;height:16.9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" filled="f" stroked="f">
                <v:textbox>
                  <w:txbxContent>
                    <w:p w14:paraId="690AE621" w14:textId="110400A6" w:rsidR="00582E99" w:rsidRPr="0001388A" w:rsidRDefault="00582E99">
                      <w:pPr>
                        <w:rPr>
                          <w:i/>
                          <w:iCs/>
                          <w:sz w:val="14"/>
                          <w:szCs w:val="14"/>
                        </w:rPr>
                      </w:pPr>
                      <w:r w:rsidRPr="0001388A">
                        <w:rPr>
                          <w:i/>
                          <w:iCs/>
                          <w:sz w:val="14"/>
                          <w:szCs w:val="14"/>
                        </w:rPr>
                        <w:t xml:space="preserve">Plano </w:t>
                      </w:r>
                    </w:p>
                  </w:txbxContent>
                </v:textbox>
              </v:shape>
            </w:pict>
          </mc:Fallback>
        </mc:AlternateContent>
      </w:r>
      <w:r w:rsidR="0013114F" w:rsidRPr="00CD144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30909D" wp14:editId="7C711551">
                <wp:simplePos x="0" y="0"/>
                <wp:positionH relativeFrom="column">
                  <wp:posOffset>591347</wp:posOffset>
                </wp:positionH>
                <wp:positionV relativeFrom="paragraph">
                  <wp:posOffset>1134163</wp:posOffset>
                </wp:positionV>
                <wp:extent cx="700098" cy="539027"/>
                <wp:effectExtent l="19050" t="38100" r="5080" b="33020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35758">
                          <a:off x="0" y="0"/>
                          <a:ext cx="700098" cy="53902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4973CD" id="Elipse 12" o:spid="_x0000_s1026" style="position:absolute;margin-left:46.55pt;margin-top:89.3pt;width:55.15pt;height:42.45pt;rotation:1240551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" filled="f" strokecolor="#823b0b [1605]" strokeweight="1pt">
                <v:stroke joinstyle="miter"/>
              </v:oval>
            </w:pict>
          </mc:Fallback>
        </mc:AlternateContent>
      </w:r>
      <w:r w:rsidR="0013114F" w:rsidRPr="00CD144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A54742" wp14:editId="5DA02BD0">
                <wp:simplePos x="0" y="0"/>
                <wp:positionH relativeFrom="column">
                  <wp:posOffset>880283</wp:posOffset>
                </wp:positionH>
                <wp:positionV relativeFrom="paragraph">
                  <wp:posOffset>338224</wp:posOffset>
                </wp:positionV>
                <wp:extent cx="713509" cy="1156855"/>
                <wp:effectExtent l="0" t="0" r="29845" b="2476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509" cy="115685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CC7BA3" id="Conector recto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3pt,26.65pt" to="125.5pt,1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" strokecolor="black [3213]" strokeweight="1pt">
                <v:stroke joinstyle="miter"/>
              </v:line>
            </w:pict>
          </mc:Fallback>
        </mc:AlternateContent>
      </w:r>
      <w:r w:rsidR="00573473" w:rsidRPr="00CD1447">
        <w:rPr>
          <w:noProof/>
        </w:rPr>
        <w:drawing>
          <wp:inline distT="0" distB="0" distL="0" distR="0" wp14:anchorId="6D91D798" wp14:editId="461A5129">
            <wp:extent cx="3778662" cy="1904982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662" cy="1904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311F0" w14:textId="25F2F14D" w:rsidR="00AE04FF" w:rsidRPr="00CD1447" w:rsidRDefault="00A33AF9" w:rsidP="00A56DFC">
      <w:r w:rsidRPr="00CD1447">
        <w:t xml:space="preserve">Para </w:t>
      </w:r>
      <w:r w:rsidR="003E1EB2" w:rsidRPr="00CD1447">
        <w:t xml:space="preserve">calcular la </w:t>
      </w:r>
      <w:proofErr w:type="spellStart"/>
      <w:r w:rsidR="003E1EB2" w:rsidRPr="00CD1447">
        <w:t>precision</w:t>
      </w:r>
      <w:proofErr w:type="spellEnd"/>
      <w:r w:rsidR="003E1EB2" w:rsidRPr="00CD1447">
        <w:t xml:space="preserve"> y el </w:t>
      </w:r>
      <w:proofErr w:type="spellStart"/>
      <w:r w:rsidR="003E1EB2" w:rsidRPr="00CD1447">
        <w:t>recall</w:t>
      </w:r>
      <w:proofErr w:type="spellEnd"/>
      <w:r w:rsidR="003E1EB2" w:rsidRPr="00CD1447">
        <w:t xml:space="preserve"> nos ayudaremos de la matriz de </w:t>
      </w:r>
      <w:r w:rsidR="008F12AD" w:rsidRPr="00CD1447">
        <w:t>confusión</w:t>
      </w:r>
      <w:r w:rsidR="00B34AA2" w:rsidRPr="00CD1447"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9"/>
        <w:gridCol w:w="426"/>
        <w:gridCol w:w="706"/>
        <w:gridCol w:w="440"/>
        <w:gridCol w:w="562"/>
        <w:gridCol w:w="2546"/>
      </w:tblGrid>
      <w:tr w:rsidR="00D375D8" w:rsidRPr="00CD1447" w14:paraId="306AADEB" w14:textId="77777777" w:rsidTr="00E43826"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5EFF49F7" w14:textId="77777777" w:rsidR="00D375D8" w:rsidRPr="00CD1447" w:rsidRDefault="00D375D8" w:rsidP="0028706F">
            <w:pPr>
              <w:jc w:val="center"/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792CB2D2" w14:textId="77777777" w:rsidR="00D375D8" w:rsidRPr="00CD1447" w:rsidRDefault="00D375D8" w:rsidP="0028706F">
            <w:pPr>
              <w:jc w:val="center"/>
            </w:pP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C5759B" w14:textId="51F9D9FD" w:rsidR="00D375D8" w:rsidRPr="00CD1447" w:rsidRDefault="00D375D8" w:rsidP="0028706F">
            <w:pPr>
              <w:jc w:val="center"/>
              <w:rPr>
                <w:b/>
                <w:bCs/>
              </w:rPr>
            </w:pPr>
            <w:r w:rsidRPr="00CD1447">
              <w:rPr>
                <w:b/>
                <w:bCs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3D6BDC" w14:textId="7E8FE157" w:rsidR="00D375D8" w:rsidRPr="00CD1447" w:rsidRDefault="00D375D8" w:rsidP="0028706F">
            <w:pPr>
              <w:jc w:val="center"/>
              <w:rPr>
                <w:b/>
                <w:bCs/>
              </w:rPr>
            </w:pPr>
            <w:r w:rsidRPr="00CD1447">
              <w:rPr>
                <w:b/>
                <w:bCs/>
              </w:rPr>
              <w:t>1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4FDF49" w14:textId="77777777" w:rsidR="00D375D8" w:rsidRPr="00CD1447" w:rsidRDefault="00D375D8" w:rsidP="0028706F">
            <w:pPr>
              <w:jc w:val="center"/>
            </w:pP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0B5FCBBE" w14:textId="6F093555" w:rsidR="00D375D8" w:rsidRPr="00CD1447" w:rsidRDefault="00D375D8" w:rsidP="0028706F">
            <w:pPr>
              <w:jc w:val="center"/>
            </w:pPr>
          </w:p>
        </w:tc>
      </w:tr>
      <w:tr w:rsidR="00D375D8" w:rsidRPr="00CD1447" w14:paraId="17DE6791" w14:textId="77777777" w:rsidTr="00E43826">
        <w:trPr>
          <w:trHeight w:val="356"/>
        </w:trPr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079ECCD8" w14:textId="22DC1294" w:rsidR="00D375D8" w:rsidRPr="00CD1447" w:rsidRDefault="00D375D8" w:rsidP="0028706F">
            <w:pPr>
              <w:jc w:val="center"/>
              <w:rPr>
                <w:i/>
                <w:iCs/>
              </w:rPr>
            </w:pPr>
            <w:r w:rsidRPr="00CD1447">
              <w:rPr>
                <w:i/>
                <w:iCs/>
              </w:rPr>
              <w:t>True Negative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663DBA3" w14:textId="41815AD1" w:rsidR="00D375D8" w:rsidRPr="00CD1447" w:rsidRDefault="00D375D8" w:rsidP="0028706F">
            <w:pPr>
              <w:jc w:val="center"/>
              <w:rPr>
                <w:b/>
                <w:bCs/>
              </w:rPr>
            </w:pPr>
            <w:r w:rsidRPr="00CD1447">
              <w:rPr>
                <w:b/>
                <w:bCs/>
              </w:rPr>
              <w:t>0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2251DFB" w14:textId="6D64FDA7" w:rsidR="00D375D8" w:rsidRPr="00CD1447" w:rsidRDefault="00D375D8" w:rsidP="0028706F">
            <w:pPr>
              <w:jc w:val="center"/>
            </w:pPr>
            <w:r w:rsidRPr="00CD1447">
              <w:t>32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4FC2A23" w14:textId="7BB66F8E" w:rsidR="00D375D8" w:rsidRPr="00CD1447" w:rsidRDefault="00D375D8" w:rsidP="0028706F">
            <w:pPr>
              <w:jc w:val="center"/>
            </w:pPr>
            <w:r w:rsidRPr="00CD1447">
              <w:t>4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0C36C30" w14:textId="6381EEF6" w:rsidR="00D375D8" w:rsidRPr="00CD1447" w:rsidRDefault="00D375D8" w:rsidP="0028706F">
            <w:pPr>
              <w:jc w:val="center"/>
              <w:rPr>
                <w:i/>
                <w:iCs/>
                <w:sz w:val="20"/>
                <w:szCs w:val="20"/>
              </w:rPr>
            </w:pPr>
            <w:r w:rsidRPr="00CD1447">
              <w:rPr>
                <w:i/>
                <w:iCs/>
                <w:sz w:val="20"/>
                <w:szCs w:val="20"/>
              </w:rPr>
              <w:t>36</w:t>
            </w:r>
          </w:p>
        </w:tc>
        <w:tc>
          <w:tcPr>
            <w:tcW w:w="25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E92F3F" w14:textId="7D07D6AB" w:rsidR="00D375D8" w:rsidRPr="00CD1447" w:rsidRDefault="00D375D8" w:rsidP="00BE1973">
            <w:pPr>
              <w:rPr>
                <w:i/>
                <w:iCs/>
              </w:rPr>
            </w:pPr>
            <w:r w:rsidRPr="00CD1447">
              <w:rPr>
                <w:i/>
                <w:iCs/>
              </w:rPr>
              <w:t>False Positive</w:t>
            </w:r>
          </w:p>
        </w:tc>
      </w:tr>
      <w:tr w:rsidR="00D375D8" w:rsidRPr="00CD1447" w14:paraId="38D3B096" w14:textId="77777777" w:rsidTr="00E43826"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4A37DB2D" w14:textId="187DA3BC" w:rsidR="00D375D8" w:rsidRPr="00CD1447" w:rsidRDefault="00D375D8" w:rsidP="0028706F">
            <w:pPr>
              <w:jc w:val="center"/>
              <w:rPr>
                <w:i/>
                <w:iCs/>
              </w:rPr>
            </w:pPr>
            <w:r w:rsidRPr="00CD1447">
              <w:rPr>
                <w:i/>
                <w:iCs/>
              </w:rPr>
              <w:t>False Negative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6770768" w14:textId="1A85EE8D" w:rsidR="00D375D8" w:rsidRPr="00CD1447" w:rsidRDefault="00D375D8" w:rsidP="0028706F">
            <w:pPr>
              <w:jc w:val="center"/>
              <w:rPr>
                <w:b/>
                <w:bCs/>
              </w:rPr>
            </w:pPr>
            <w:r w:rsidRPr="00CD1447">
              <w:rPr>
                <w:b/>
                <w:bCs/>
              </w:rPr>
              <w:t>1</w:t>
            </w:r>
          </w:p>
        </w:tc>
        <w:tc>
          <w:tcPr>
            <w:tcW w:w="706" w:type="dxa"/>
            <w:tcBorders>
              <w:left w:val="single" w:sz="4" w:space="0" w:color="auto"/>
            </w:tcBorders>
          </w:tcPr>
          <w:p w14:paraId="5BE01B59" w14:textId="361DF61A" w:rsidR="00D375D8" w:rsidRPr="00CD1447" w:rsidRDefault="00D375D8" w:rsidP="0028706F">
            <w:pPr>
              <w:jc w:val="center"/>
            </w:pPr>
            <w:r w:rsidRPr="00CD1447">
              <w:t>2</w:t>
            </w:r>
          </w:p>
        </w:tc>
        <w:tc>
          <w:tcPr>
            <w:tcW w:w="440" w:type="dxa"/>
            <w:tcBorders>
              <w:right w:val="single" w:sz="4" w:space="0" w:color="auto"/>
            </w:tcBorders>
          </w:tcPr>
          <w:p w14:paraId="3F86028B" w14:textId="5CC8F013" w:rsidR="00810A21" w:rsidRPr="00CD1447" w:rsidRDefault="00D375D8" w:rsidP="00810A21">
            <w:pPr>
              <w:jc w:val="center"/>
            </w:pPr>
            <w:r w:rsidRPr="00CD1447">
              <w:t>9</w:t>
            </w:r>
          </w:p>
        </w:tc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10E358BA" w14:textId="1CF4370F" w:rsidR="00810A21" w:rsidRPr="00CD1447" w:rsidRDefault="00D375D8" w:rsidP="00810A21">
            <w:pPr>
              <w:jc w:val="center"/>
              <w:rPr>
                <w:i/>
                <w:iCs/>
                <w:sz w:val="20"/>
                <w:szCs w:val="20"/>
              </w:rPr>
            </w:pPr>
            <w:r w:rsidRPr="00CD1447">
              <w:rPr>
                <w:i/>
                <w:iCs/>
                <w:sz w:val="20"/>
                <w:szCs w:val="20"/>
              </w:rPr>
              <w:t>11</w:t>
            </w:r>
          </w:p>
        </w:tc>
        <w:tc>
          <w:tcPr>
            <w:tcW w:w="25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31C66D7" w14:textId="703DE0BB" w:rsidR="00D375D8" w:rsidRPr="00CD1447" w:rsidRDefault="00D375D8" w:rsidP="00BE1973">
            <w:pPr>
              <w:rPr>
                <w:i/>
                <w:iCs/>
              </w:rPr>
            </w:pPr>
            <w:r w:rsidRPr="00CD1447">
              <w:rPr>
                <w:i/>
                <w:iCs/>
              </w:rPr>
              <w:t>True Positive</w:t>
            </w:r>
          </w:p>
        </w:tc>
      </w:tr>
      <w:tr w:rsidR="00810A21" w:rsidRPr="00CD1447" w14:paraId="7A41A8CE" w14:textId="77777777" w:rsidTr="00E43826"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08FEBE3A" w14:textId="77777777" w:rsidR="00810A21" w:rsidRPr="00CD1447" w:rsidRDefault="00810A21" w:rsidP="0028706F">
            <w:pPr>
              <w:jc w:val="center"/>
              <w:rPr>
                <w:i/>
                <w:iCs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D459B0" w14:textId="77777777" w:rsidR="00810A21" w:rsidRPr="00CD1447" w:rsidRDefault="00810A21" w:rsidP="0028706F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  <w:tcBorders>
              <w:left w:val="single" w:sz="4" w:space="0" w:color="auto"/>
              <w:right w:val="nil"/>
            </w:tcBorders>
          </w:tcPr>
          <w:p w14:paraId="00818BA2" w14:textId="49D7417D" w:rsidR="00810A21" w:rsidRPr="00CD1447" w:rsidRDefault="00810A21" w:rsidP="0028706F">
            <w:pPr>
              <w:jc w:val="center"/>
              <w:rPr>
                <w:i/>
                <w:iCs/>
                <w:sz w:val="20"/>
                <w:szCs w:val="20"/>
              </w:rPr>
            </w:pPr>
            <w:r w:rsidRPr="00CD1447">
              <w:rPr>
                <w:i/>
                <w:iCs/>
                <w:sz w:val="20"/>
                <w:szCs w:val="20"/>
              </w:rPr>
              <w:t>34</w:t>
            </w:r>
          </w:p>
        </w:tc>
        <w:tc>
          <w:tcPr>
            <w:tcW w:w="440" w:type="dxa"/>
            <w:tcBorders>
              <w:left w:val="nil"/>
              <w:right w:val="nil"/>
            </w:tcBorders>
          </w:tcPr>
          <w:p w14:paraId="04D67F67" w14:textId="079E8A98" w:rsidR="00810A21" w:rsidRPr="00CD1447" w:rsidRDefault="00810A21" w:rsidP="00810A21">
            <w:pPr>
              <w:jc w:val="center"/>
              <w:rPr>
                <w:i/>
                <w:iCs/>
                <w:sz w:val="20"/>
                <w:szCs w:val="20"/>
              </w:rPr>
            </w:pPr>
            <w:r w:rsidRPr="00CD1447">
              <w:rPr>
                <w:i/>
                <w:iCs/>
                <w:sz w:val="20"/>
                <w:szCs w:val="20"/>
              </w:rPr>
              <w:t>13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3E232B7" w14:textId="128F2B20" w:rsidR="00810A21" w:rsidRPr="00CD1447" w:rsidRDefault="00E43826" w:rsidP="00810A21">
            <w:pPr>
              <w:jc w:val="center"/>
              <w:rPr>
                <w:i/>
                <w:iCs/>
                <w:sz w:val="20"/>
                <w:szCs w:val="20"/>
              </w:rPr>
            </w:pPr>
            <w:r w:rsidRPr="00CD1447">
              <w:rPr>
                <w:i/>
                <w:iCs/>
                <w:sz w:val="20"/>
                <w:szCs w:val="20"/>
              </w:rPr>
              <w:t>47</w:t>
            </w:r>
          </w:p>
        </w:tc>
        <w:tc>
          <w:tcPr>
            <w:tcW w:w="25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C06079" w14:textId="77777777" w:rsidR="00810A21" w:rsidRPr="00CD1447" w:rsidRDefault="00810A21" w:rsidP="00BE1973">
            <w:pPr>
              <w:rPr>
                <w:i/>
                <w:iCs/>
              </w:rPr>
            </w:pPr>
          </w:p>
        </w:tc>
      </w:tr>
    </w:tbl>
    <w:p w14:paraId="1F73B180" w14:textId="74F6DF77" w:rsidR="0068059F" w:rsidRPr="00CD1447" w:rsidRDefault="0068059F" w:rsidP="00A56DFC"/>
    <w:p w14:paraId="3DE7C973" w14:textId="2FDBC326" w:rsidR="00B20522" w:rsidRPr="00CD1447" w:rsidRDefault="00105053" w:rsidP="00A56DFC">
      <w:r w:rsidRPr="00CD1447">
        <w:t xml:space="preserve">Podemos calcular el </w:t>
      </w:r>
      <w:proofErr w:type="spellStart"/>
      <w:r w:rsidRPr="00CD1447">
        <w:t>recall</w:t>
      </w:r>
      <w:proofErr w:type="spellEnd"/>
      <w:r w:rsidRPr="00CD1447">
        <w:t xml:space="preserve"> y la </w:t>
      </w:r>
      <w:proofErr w:type="spellStart"/>
      <w:r w:rsidRPr="00CD1447">
        <w:t>precision</w:t>
      </w:r>
      <w:proofErr w:type="spellEnd"/>
      <w:r w:rsidRPr="00CD1447">
        <w:t xml:space="preserve"> de la siguiente </w:t>
      </w:r>
      <w:r w:rsidR="005B7096" w:rsidRPr="00CD1447">
        <w:t>manera</w:t>
      </w:r>
      <w:r w:rsidR="00F01498" w:rsidRPr="00CD1447">
        <w:t>:</w:t>
      </w:r>
    </w:p>
    <w:p w14:paraId="7F0E746D" w14:textId="767E17EB" w:rsidR="005B7096" w:rsidRPr="00CD1447" w:rsidRDefault="005B7096" w:rsidP="00A56DFC">
      <w:pPr>
        <w:rPr>
          <w:i/>
          <w:iCs/>
        </w:rPr>
      </w:pPr>
      <w:proofErr w:type="spellStart"/>
      <w:r w:rsidRPr="00CD1447">
        <w:rPr>
          <w:b/>
          <w:bCs/>
          <w:i/>
          <w:iCs/>
        </w:rPr>
        <w:t>Recall</w:t>
      </w:r>
      <w:proofErr w:type="spellEnd"/>
      <w:r w:rsidRPr="00CD1447">
        <w:rPr>
          <w:b/>
          <w:bCs/>
          <w:i/>
          <w:iCs/>
        </w:rPr>
        <w:t xml:space="preserve"> de 1</w:t>
      </w:r>
      <w:r w:rsidR="00F01498" w:rsidRPr="00CD1447">
        <w:rPr>
          <w:b/>
          <w:bCs/>
          <w:i/>
          <w:iCs/>
        </w:rPr>
        <w:t xml:space="preserve"> </w:t>
      </w:r>
      <w:r w:rsidR="00D82055" w:rsidRPr="00CD1447">
        <w:rPr>
          <w:i/>
          <w:iCs/>
        </w:rPr>
        <w:t>=</w:t>
      </w:r>
      <w:r w:rsidR="00D82055" w:rsidRPr="00CD1447">
        <w:rPr>
          <w:b/>
          <w:bCs/>
          <w:i/>
          <w:iCs/>
        </w:rPr>
        <w:t xml:space="preserve"> </w:t>
      </w:r>
      <w:r w:rsidR="00F01498" w:rsidRPr="00CD1447">
        <w:rPr>
          <w:i/>
          <w:iCs/>
        </w:rPr>
        <w:t>9/11</w:t>
      </w:r>
      <w:r w:rsidR="00F01498" w:rsidRPr="00CD1447">
        <w:rPr>
          <w:b/>
          <w:bCs/>
          <w:i/>
          <w:iCs/>
        </w:rPr>
        <w:tab/>
      </w:r>
      <w:proofErr w:type="spellStart"/>
      <w:r w:rsidR="00F01498" w:rsidRPr="00CD1447">
        <w:rPr>
          <w:b/>
          <w:bCs/>
          <w:i/>
          <w:iCs/>
        </w:rPr>
        <w:t>Recall</w:t>
      </w:r>
      <w:proofErr w:type="spellEnd"/>
      <w:r w:rsidR="00F01498" w:rsidRPr="00CD1447">
        <w:rPr>
          <w:b/>
          <w:bCs/>
          <w:i/>
          <w:iCs/>
        </w:rPr>
        <w:t xml:space="preserve"> de 0</w:t>
      </w:r>
      <w:r w:rsidR="00D82055" w:rsidRPr="00CD1447">
        <w:rPr>
          <w:b/>
          <w:bCs/>
          <w:i/>
          <w:iCs/>
        </w:rPr>
        <w:t xml:space="preserve"> </w:t>
      </w:r>
      <w:r w:rsidR="00D82055" w:rsidRPr="00CD1447">
        <w:rPr>
          <w:i/>
          <w:iCs/>
        </w:rPr>
        <w:t>=</w:t>
      </w:r>
      <w:r w:rsidR="00F01498" w:rsidRPr="00CD1447">
        <w:rPr>
          <w:i/>
          <w:iCs/>
        </w:rPr>
        <w:t xml:space="preserve"> 32/36</w:t>
      </w:r>
    </w:p>
    <w:p w14:paraId="7D677FB0" w14:textId="54F32BBF" w:rsidR="00F01498" w:rsidRPr="00CD1447" w:rsidRDefault="00F01498" w:rsidP="00A56DFC">
      <w:r w:rsidRPr="00CD1447">
        <w:rPr>
          <w:b/>
          <w:bCs/>
          <w:i/>
          <w:iCs/>
        </w:rPr>
        <w:t>Precisión de 1</w:t>
      </w:r>
      <w:r w:rsidR="00D82055" w:rsidRPr="00CD1447">
        <w:rPr>
          <w:i/>
          <w:iCs/>
        </w:rPr>
        <w:t xml:space="preserve"> = 9/13</w:t>
      </w:r>
      <w:r w:rsidR="00D82055" w:rsidRPr="00CD1447">
        <w:rPr>
          <w:i/>
          <w:iCs/>
        </w:rPr>
        <w:tab/>
      </w:r>
      <w:r w:rsidR="00D82055" w:rsidRPr="00CD1447">
        <w:rPr>
          <w:b/>
          <w:bCs/>
          <w:i/>
          <w:iCs/>
        </w:rPr>
        <w:t>Precisi</w:t>
      </w:r>
      <w:r w:rsidR="007A78F7" w:rsidRPr="00CD1447">
        <w:rPr>
          <w:b/>
          <w:bCs/>
          <w:i/>
          <w:iCs/>
        </w:rPr>
        <w:t>ó</w:t>
      </w:r>
      <w:r w:rsidR="00D82055" w:rsidRPr="00CD1447">
        <w:rPr>
          <w:b/>
          <w:bCs/>
          <w:i/>
          <w:iCs/>
        </w:rPr>
        <w:t xml:space="preserve">n de 0 </w:t>
      </w:r>
      <w:r w:rsidR="00D82055" w:rsidRPr="00CD1447">
        <w:rPr>
          <w:i/>
          <w:iCs/>
        </w:rPr>
        <w:t>= 32/34</w:t>
      </w:r>
      <w:r w:rsidRPr="00CD1447">
        <w:rPr>
          <w:i/>
          <w:iCs/>
        </w:rPr>
        <w:tab/>
      </w:r>
      <w:r w:rsidRPr="00CD1447">
        <w:rPr>
          <w:i/>
          <w:iCs/>
        </w:rPr>
        <w:tab/>
      </w:r>
      <w:r w:rsidRPr="00CD1447">
        <w:tab/>
      </w:r>
    </w:p>
    <w:p w14:paraId="7D78F769" w14:textId="59E53199" w:rsidR="00BD6A75" w:rsidRPr="00CD1447" w:rsidRDefault="00BD6A75" w:rsidP="00A56DFC">
      <w:pPr>
        <w:rPr>
          <w:b/>
          <w:bCs/>
          <w:i/>
          <w:iCs/>
          <w:color w:val="595959" w:themeColor="text1" w:themeTint="A6"/>
        </w:rPr>
      </w:pPr>
      <w:r w:rsidRPr="00CD1447">
        <w:rPr>
          <w:b/>
          <w:bCs/>
          <w:i/>
          <w:i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FE7045" wp14:editId="61044580">
                <wp:simplePos x="0" y="0"/>
                <wp:positionH relativeFrom="column">
                  <wp:posOffset>17145</wp:posOffset>
                </wp:positionH>
                <wp:positionV relativeFrom="paragraph">
                  <wp:posOffset>189120</wp:posOffset>
                </wp:positionV>
                <wp:extent cx="5645426" cy="7952"/>
                <wp:effectExtent l="0" t="0" r="31750" b="3048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5426" cy="7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73F0D5" id="Conector rec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35pt,14.9pt" to="445.8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" strokecolor="black [3200]" strokeweight=".5pt">
                <v:stroke joinstyle="miter"/>
              </v:line>
            </w:pict>
          </mc:Fallback>
        </mc:AlternateContent>
      </w:r>
    </w:p>
    <w:p w14:paraId="5A1F5A15" w14:textId="366FBEBE" w:rsidR="00A56DFC" w:rsidRPr="00CD1447" w:rsidRDefault="00BD6A75" w:rsidP="00A56DFC">
      <w:pPr>
        <w:rPr>
          <w:b/>
          <w:bCs/>
          <w:i/>
          <w:iCs/>
          <w:color w:val="595959" w:themeColor="text1" w:themeTint="A6"/>
        </w:rPr>
      </w:pPr>
      <w:r w:rsidRPr="00CD1447">
        <w:rPr>
          <w:b/>
          <w:bCs/>
          <w:i/>
          <w:i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4D9580" wp14:editId="603CAEA2">
                <wp:simplePos x="0" y="0"/>
                <wp:positionH relativeFrom="margin">
                  <wp:align>left</wp:align>
                </wp:positionH>
                <wp:positionV relativeFrom="paragraph">
                  <wp:posOffset>453445</wp:posOffset>
                </wp:positionV>
                <wp:extent cx="5645426" cy="7952"/>
                <wp:effectExtent l="0" t="0" r="31750" b="3048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5426" cy="7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2136EA" id="Conector recto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5.7pt" to="444.5pt,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CD1447">
        <w:rPr>
          <w:b/>
          <w:bCs/>
          <w:i/>
          <w:iCs/>
          <w:color w:val="595959" w:themeColor="text1" w:themeTint="A6"/>
        </w:rPr>
        <w:t xml:space="preserve">I </w:t>
      </w:r>
      <w:proofErr w:type="spellStart"/>
      <w:r w:rsidRPr="00CD1447">
        <w:rPr>
          <w:b/>
          <w:bCs/>
          <w:i/>
          <w:iCs/>
          <w:color w:val="595959" w:themeColor="text1" w:themeTint="A6"/>
        </w:rPr>
        <w:t>hereby</w:t>
      </w:r>
      <w:proofErr w:type="spellEnd"/>
      <w:r w:rsidRPr="00CD1447">
        <w:rPr>
          <w:b/>
          <w:bCs/>
          <w:i/>
          <w:iCs/>
          <w:color w:val="595959" w:themeColor="text1" w:themeTint="A6"/>
        </w:rPr>
        <w:t xml:space="preserve"> declare </w:t>
      </w:r>
      <w:proofErr w:type="spellStart"/>
      <w:r w:rsidRPr="00CD1447">
        <w:rPr>
          <w:b/>
          <w:bCs/>
          <w:i/>
          <w:iCs/>
          <w:color w:val="595959" w:themeColor="text1" w:themeTint="A6"/>
        </w:rPr>
        <w:t>that</w:t>
      </w:r>
      <w:proofErr w:type="spellEnd"/>
      <w:r w:rsidRPr="00CD1447">
        <w:rPr>
          <w:b/>
          <w:bCs/>
          <w:i/>
          <w:iCs/>
          <w:color w:val="595959" w:themeColor="text1" w:themeTint="A6"/>
        </w:rPr>
        <w:t xml:space="preserve">, </w:t>
      </w:r>
      <w:proofErr w:type="spellStart"/>
      <w:r w:rsidRPr="00CD1447">
        <w:rPr>
          <w:b/>
          <w:bCs/>
          <w:i/>
          <w:iCs/>
          <w:color w:val="595959" w:themeColor="text1" w:themeTint="A6"/>
        </w:rPr>
        <w:t>except</w:t>
      </w:r>
      <w:proofErr w:type="spellEnd"/>
      <w:r w:rsidRPr="00CD1447">
        <w:rPr>
          <w:b/>
          <w:bCs/>
          <w:i/>
          <w:iCs/>
          <w:color w:val="595959" w:themeColor="text1" w:themeTint="A6"/>
        </w:rPr>
        <w:t xml:space="preserve"> </w:t>
      </w:r>
      <w:proofErr w:type="spellStart"/>
      <w:r w:rsidRPr="00CD1447">
        <w:rPr>
          <w:b/>
          <w:bCs/>
          <w:i/>
          <w:iCs/>
          <w:color w:val="595959" w:themeColor="text1" w:themeTint="A6"/>
        </w:rPr>
        <w:t>for</w:t>
      </w:r>
      <w:proofErr w:type="spellEnd"/>
      <w:r w:rsidRPr="00CD1447">
        <w:rPr>
          <w:b/>
          <w:bCs/>
          <w:i/>
          <w:iCs/>
          <w:color w:val="595959" w:themeColor="text1" w:themeTint="A6"/>
        </w:rPr>
        <w:t xml:space="preserve"> </w:t>
      </w:r>
      <w:proofErr w:type="spellStart"/>
      <w:r w:rsidRPr="00CD1447">
        <w:rPr>
          <w:b/>
          <w:bCs/>
          <w:i/>
          <w:iCs/>
          <w:color w:val="595959" w:themeColor="text1" w:themeTint="A6"/>
        </w:rPr>
        <w:t>the</w:t>
      </w:r>
      <w:proofErr w:type="spellEnd"/>
      <w:r w:rsidRPr="00CD1447">
        <w:rPr>
          <w:b/>
          <w:bCs/>
          <w:i/>
          <w:iCs/>
          <w:color w:val="595959" w:themeColor="text1" w:themeTint="A6"/>
        </w:rPr>
        <w:t xml:space="preserve"> </w:t>
      </w:r>
      <w:proofErr w:type="spellStart"/>
      <w:r w:rsidRPr="00CD1447">
        <w:rPr>
          <w:b/>
          <w:bCs/>
          <w:i/>
          <w:iCs/>
          <w:color w:val="595959" w:themeColor="text1" w:themeTint="A6"/>
        </w:rPr>
        <w:t>code</w:t>
      </w:r>
      <w:proofErr w:type="spellEnd"/>
      <w:r w:rsidRPr="00CD1447">
        <w:rPr>
          <w:b/>
          <w:bCs/>
          <w:i/>
          <w:iCs/>
          <w:color w:val="595959" w:themeColor="text1" w:themeTint="A6"/>
        </w:rPr>
        <w:t xml:space="preserve"> </w:t>
      </w:r>
      <w:proofErr w:type="spellStart"/>
      <w:r w:rsidRPr="00CD1447">
        <w:rPr>
          <w:b/>
          <w:bCs/>
          <w:i/>
          <w:iCs/>
          <w:color w:val="595959" w:themeColor="text1" w:themeTint="A6"/>
        </w:rPr>
        <w:t>provided</w:t>
      </w:r>
      <w:proofErr w:type="spellEnd"/>
      <w:r w:rsidRPr="00CD1447">
        <w:rPr>
          <w:b/>
          <w:bCs/>
          <w:i/>
          <w:iCs/>
          <w:color w:val="595959" w:themeColor="text1" w:themeTint="A6"/>
        </w:rPr>
        <w:t xml:space="preserve"> </w:t>
      </w:r>
      <w:proofErr w:type="spellStart"/>
      <w:r w:rsidRPr="00CD1447">
        <w:rPr>
          <w:b/>
          <w:bCs/>
          <w:i/>
          <w:iCs/>
          <w:color w:val="595959" w:themeColor="text1" w:themeTint="A6"/>
        </w:rPr>
        <w:t>by</w:t>
      </w:r>
      <w:proofErr w:type="spellEnd"/>
      <w:r w:rsidRPr="00CD1447">
        <w:rPr>
          <w:b/>
          <w:bCs/>
          <w:i/>
          <w:iCs/>
          <w:color w:val="595959" w:themeColor="text1" w:themeTint="A6"/>
        </w:rPr>
        <w:t xml:space="preserve"> </w:t>
      </w:r>
      <w:proofErr w:type="spellStart"/>
      <w:r w:rsidRPr="00CD1447">
        <w:rPr>
          <w:b/>
          <w:bCs/>
          <w:i/>
          <w:iCs/>
          <w:color w:val="595959" w:themeColor="text1" w:themeTint="A6"/>
        </w:rPr>
        <w:t>the</w:t>
      </w:r>
      <w:proofErr w:type="spellEnd"/>
      <w:r w:rsidRPr="00CD1447">
        <w:rPr>
          <w:b/>
          <w:bCs/>
          <w:i/>
          <w:iCs/>
          <w:color w:val="595959" w:themeColor="text1" w:themeTint="A6"/>
        </w:rPr>
        <w:t xml:space="preserve"> </w:t>
      </w:r>
      <w:proofErr w:type="spellStart"/>
      <w:r w:rsidRPr="00CD1447">
        <w:rPr>
          <w:b/>
          <w:bCs/>
          <w:i/>
          <w:iCs/>
          <w:color w:val="595959" w:themeColor="text1" w:themeTint="A6"/>
        </w:rPr>
        <w:t>course</w:t>
      </w:r>
      <w:proofErr w:type="spellEnd"/>
      <w:r w:rsidRPr="00CD1447">
        <w:rPr>
          <w:b/>
          <w:bCs/>
          <w:i/>
          <w:iCs/>
          <w:color w:val="595959" w:themeColor="text1" w:themeTint="A6"/>
        </w:rPr>
        <w:t xml:space="preserve"> </w:t>
      </w:r>
      <w:proofErr w:type="spellStart"/>
      <w:r w:rsidRPr="00CD1447">
        <w:rPr>
          <w:b/>
          <w:bCs/>
          <w:i/>
          <w:iCs/>
          <w:color w:val="595959" w:themeColor="text1" w:themeTint="A6"/>
        </w:rPr>
        <w:t>instructors</w:t>
      </w:r>
      <w:proofErr w:type="spellEnd"/>
      <w:r w:rsidRPr="00CD1447">
        <w:rPr>
          <w:b/>
          <w:bCs/>
          <w:i/>
          <w:iCs/>
          <w:color w:val="595959" w:themeColor="text1" w:themeTint="A6"/>
        </w:rPr>
        <w:t xml:space="preserve">, </w:t>
      </w:r>
      <w:proofErr w:type="spellStart"/>
      <w:r w:rsidR="0056207B" w:rsidRPr="00CD1447">
        <w:rPr>
          <w:b/>
          <w:bCs/>
          <w:i/>
          <w:iCs/>
          <w:color w:val="595959" w:themeColor="text1" w:themeTint="A6"/>
        </w:rPr>
        <w:t>all</w:t>
      </w:r>
      <w:proofErr w:type="spellEnd"/>
      <w:r w:rsidRPr="00CD1447">
        <w:rPr>
          <w:b/>
          <w:bCs/>
          <w:i/>
          <w:iCs/>
          <w:color w:val="595959" w:themeColor="text1" w:themeTint="A6"/>
        </w:rPr>
        <w:t xml:space="preserve"> </w:t>
      </w:r>
      <w:proofErr w:type="spellStart"/>
      <w:r w:rsidRPr="00CD1447">
        <w:rPr>
          <w:b/>
          <w:bCs/>
          <w:i/>
          <w:iCs/>
          <w:color w:val="595959" w:themeColor="text1" w:themeTint="A6"/>
        </w:rPr>
        <w:t>my</w:t>
      </w:r>
      <w:proofErr w:type="spellEnd"/>
      <w:r w:rsidRPr="00CD1447">
        <w:rPr>
          <w:b/>
          <w:bCs/>
          <w:i/>
          <w:iCs/>
          <w:color w:val="595959" w:themeColor="text1" w:themeTint="A6"/>
        </w:rPr>
        <w:t xml:space="preserve"> </w:t>
      </w:r>
      <w:proofErr w:type="spellStart"/>
      <w:r w:rsidRPr="00CD1447">
        <w:rPr>
          <w:b/>
          <w:bCs/>
          <w:i/>
          <w:iCs/>
          <w:color w:val="595959" w:themeColor="text1" w:themeTint="A6"/>
        </w:rPr>
        <w:t>code</w:t>
      </w:r>
      <w:proofErr w:type="spellEnd"/>
      <w:r w:rsidRPr="00CD1447">
        <w:rPr>
          <w:b/>
          <w:bCs/>
          <w:i/>
          <w:iCs/>
          <w:color w:val="595959" w:themeColor="text1" w:themeTint="A6"/>
        </w:rPr>
        <w:t xml:space="preserve">, </w:t>
      </w:r>
      <w:proofErr w:type="spellStart"/>
      <w:r w:rsidRPr="00CD1447">
        <w:rPr>
          <w:b/>
          <w:bCs/>
          <w:i/>
          <w:iCs/>
          <w:color w:val="595959" w:themeColor="text1" w:themeTint="A6"/>
        </w:rPr>
        <w:t>report</w:t>
      </w:r>
      <w:proofErr w:type="spellEnd"/>
      <w:r w:rsidRPr="00CD1447">
        <w:rPr>
          <w:b/>
          <w:bCs/>
          <w:i/>
          <w:iCs/>
          <w:color w:val="595959" w:themeColor="text1" w:themeTint="A6"/>
        </w:rPr>
        <w:t xml:space="preserve">, and figures </w:t>
      </w:r>
      <w:proofErr w:type="spellStart"/>
      <w:r w:rsidRPr="00CD1447">
        <w:rPr>
          <w:b/>
          <w:bCs/>
          <w:i/>
          <w:iCs/>
          <w:color w:val="595959" w:themeColor="text1" w:themeTint="A6"/>
        </w:rPr>
        <w:t>were</w:t>
      </w:r>
      <w:proofErr w:type="spellEnd"/>
      <w:r w:rsidRPr="00CD1447">
        <w:rPr>
          <w:b/>
          <w:bCs/>
          <w:i/>
          <w:iCs/>
          <w:color w:val="595959" w:themeColor="text1" w:themeTint="A6"/>
        </w:rPr>
        <w:t xml:space="preserve"> </w:t>
      </w:r>
      <w:proofErr w:type="spellStart"/>
      <w:r w:rsidRPr="00CD1447">
        <w:rPr>
          <w:b/>
          <w:bCs/>
          <w:i/>
          <w:iCs/>
          <w:color w:val="595959" w:themeColor="text1" w:themeTint="A6"/>
        </w:rPr>
        <w:t>produced</w:t>
      </w:r>
      <w:proofErr w:type="spellEnd"/>
      <w:r w:rsidRPr="00CD1447">
        <w:rPr>
          <w:b/>
          <w:bCs/>
          <w:i/>
          <w:iCs/>
          <w:color w:val="595959" w:themeColor="text1" w:themeTint="A6"/>
        </w:rPr>
        <w:t xml:space="preserve"> </w:t>
      </w:r>
      <w:proofErr w:type="spellStart"/>
      <w:r w:rsidRPr="00CD1447">
        <w:rPr>
          <w:b/>
          <w:bCs/>
          <w:i/>
          <w:iCs/>
          <w:color w:val="595959" w:themeColor="text1" w:themeTint="A6"/>
        </w:rPr>
        <w:t>by</w:t>
      </w:r>
      <w:proofErr w:type="spellEnd"/>
      <w:r w:rsidRPr="00CD1447">
        <w:rPr>
          <w:b/>
          <w:bCs/>
          <w:i/>
          <w:iCs/>
          <w:color w:val="595959" w:themeColor="text1" w:themeTint="A6"/>
        </w:rPr>
        <w:t xml:space="preserve"> </w:t>
      </w:r>
      <w:proofErr w:type="spellStart"/>
      <w:r w:rsidRPr="00CD1447">
        <w:rPr>
          <w:b/>
          <w:bCs/>
          <w:i/>
          <w:iCs/>
          <w:color w:val="595959" w:themeColor="text1" w:themeTint="A6"/>
        </w:rPr>
        <w:t>myself</w:t>
      </w:r>
      <w:proofErr w:type="spellEnd"/>
      <w:r w:rsidRPr="00CD1447">
        <w:rPr>
          <w:b/>
          <w:bCs/>
          <w:i/>
          <w:iCs/>
          <w:color w:val="595959" w:themeColor="text1" w:themeTint="A6"/>
        </w:rPr>
        <w:t>.</w:t>
      </w:r>
    </w:p>
    <w:sectPr w:rsidR="00A56DFC" w:rsidRPr="00CD1447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52273" w14:textId="77777777" w:rsidR="00090047" w:rsidRDefault="00090047" w:rsidP="00A56DFC">
      <w:pPr>
        <w:spacing w:after="0" w:line="240" w:lineRule="auto"/>
      </w:pPr>
      <w:r>
        <w:separator/>
      </w:r>
    </w:p>
  </w:endnote>
  <w:endnote w:type="continuationSeparator" w:id="0">
    <w:p w14:paraId="1F15283F" w14:textId="77777777" w:rsidR="00090047" w:rsidRDefault="00090047" w:rsidP="00A56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560BB" w14:textId="77777777" w:rsidR="00090047" w:rsidRDefault="00090047" w:rsidP="00A56DFC">
      <w:pPr>
        <w:spacing w:after="0" w:line="240" w:lineRule="auto"/>
      </w:pPr>
      <w:r>
        <w:separator/>
      </w:r>
    </w:p>
  </w:footnote>
  <w:footnote w:type="continuationSeparator" w:id="0">
    <w:p w14:paraId="0C2DE6B7" w14:textId="77777777" w:rsidR="00090047" w:rsidRDefault="00090047" w:rsidP="00A56D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C6DD3" w14:textId="77777777" w:rsidR="00A56DFC" w:rsidRPr="00A56DFC" w:rsidRDefault="00090047" w:rsidP="00A56DFC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eastAsia="es-ES"/>
      </w:rPr>
    </w:pPr>
    <w:r>
      <w:rPr>
        <w:rFonts w:ascii="Times New Roman" w:eastAsia="Times New Roman" w:hAnsi="Times New Roman" w:cs="Times New Roman"/>
        <w:sz w:val="24"/>
        <w:szCs w:val="24"/>
        <w:lang w:eastAsia="es-ES"/>
      </w:rPr>
      <w:pict w14:anchorId="6C8DAA5A">
        <v:rect id="_x0000_i1025" style="width:0;height:1.5pt" o:hralign="center" o:hrstd="t" o:hr="t" fillcolor="#a0a0a0" stroked="f"/>
      </w:pict>
    </w:r>
  </w:p>
  <w:p w14:paraId="1A1DFF23" w14:textId="7E0DE10D" w:rsidR="00A56DFC" w:rsidRPr="00A56DFC" w:rsidRDefault="00A56DFC" w:rsidP="00A56DFC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val="en-US" w:eastAsia="es-ES"/>
      </w:rPr>
    </w:pPr>
    <w:r w:rsidRPr="00A56DFC">
      <w:rPr>
        <w:rFonts w:ascii="Calibri" w:eastAsia="Times New Roman" w:hAnsi="Calibri" w:cs="Calibri"/>
        <w:b/>
        <w:bCs/>
        <w:i/>
        <w:iCs/>
        <w:color w:val="999999"/>
        <w:sz w:val="16"/>
        <w:szCs w:val="16"/>
        <w:lang w:val="en-US" w:eastAsia="es-ES"/>
      </w:rPr>
      <w:t>  Àlex Montoya</w:t>
    </w:r>
    <w:r w:rsidR="007040C2" w:rsidRPr="007040C2">
      <w:rPr>
        <w:rFonts w:ascii="Calibri" w:eastAsia="Times New Roman" w:hAnsi="Calibri" w:cs="Calibri"/>
        <w:b/>
        <w:bCs/>
        <w:i/>
        <w:iCs/>
        <w:color w:val="999999"/>
        <w:sz w:val="16"/>
        <w:szCs w:val="16"/>
        <w:lang w:val="en-US" w:eastAsia="es-ES"/>
      </w:rPr>
      <w:t xml:space="preserve"> Pérez</w:t>
    </w:r>
    <w:r w:rsidRPr="007040C2">
      <w:rPr>
        <w:rFonts w:ascii="Calibri" w:eastAsia="Times New Roman" w:hAnsi="Calibri" w:cs="Calibri"/>
        <w:b/>
        <w:bCs/>
        <w:i/>
        <w:iCs/>
        <w:color w:val="999999"/>
        <w:sz w:val="16"/>
        <w:szCs w:val="16"/>
        <w:lang w:val="en-US" w:eastAsia="es-ES"/>
      </w:rPr>
      <w:tab/>
    </w:r>
    <w:r w:rsidRPr="007040C2">
      <w:rPr>
        <w:rFonts w:ascii="Calibri" w:eastAsia="Times New Roman" w:hAnsi="Calibri" w:cs="Calibri"/>
        <w:b/>
        <w:bCs/>
        <w:i/>
        <w:iCs/>
        <w:color w:val="999999"/>
        <w:sz w:val="16"/>
        <w:szCs w:val="16"/>
        <w:lang w:val="en-US" w:eastAsia="es-ES"/>
      </w:rPr>
      <w:tab/>
    </w:r>
    <w:r w:rsidR="007040C2" w:rsidRPr="007040C2">
      <w:rPr>
        <w:rFonts w:ascii="Calibri" w:eastAsia="Times New Roman" w:hAnsi="Calibri" w:cs="Calibri"/>
        <w:b/>
        <w:bCs/>
        <w:i/>
        <w:iCs/>
        <w:color w:val="999999"/>
        <w:sz w:val="16"/>
        <w:szCs w:val="16"/>
        <w:lang w:val="en-US" w:eastAsia="es-ES"/>
      </w:rPr>
      <w:tab/>
    </w:r>
    <w:r w:rsidR="007040C2" w:rsidRPr="007040C2">
      <w:rPr>
        <w:rFonts w:ascii="Calibri" w:eastAsia="Times New Roman" w:hAnsi="Calibri" w:cs="Calibri"/>
        <w:b/>
        <w:bCs/>
        <w:i/>
        <w:iCs/>
        <w:color w:val="999999"/>
        <w:sz w:val="16"/>
        <w:szCs w:val="16"/>
        <w:lang w:val="en-US" w:eastAsia="es-ES"/>
      </w:rPr>
      <w:tab/>
    </w:r>
    <w:r w:rsidRPr="00A56DFC">
      <w:rPr>
        <w:rFonts w:ascii="Calibri" w:eastAsia="Times New Roman" w:hAnsi="Calibri" w:cs="Calibri"/>
        <w:b/>
        <w:bCs/>
        <w:i/>
        <w:iCs/>
        <w:color w:val="999999"/>
        <w:sz w:val="16"/>
        <w:szCs w:val="16"/>
        <w:lang w:val="en-US" w:eastAsia="es-ES"/>
      </w:rPr>
      <w:t xml:space="preserve">NIA: 242873    </w:t>
    </w:r>
    <w:r w:rsidRPr="007040C2">
      <w:rPr>
        <w:rFonts w:ascii="Calibri" w:eastAsia="Times New Roman" w:hAnsi="Calibri" w:cs="Calibri"/>
        <w:b/>
        <w:bCs/>
        <w:i/>
        <w:iCs/>
        <w:color w:val="999999"/>
        <w:sz w:val="16"/>
        <w:szCs w:val="16"/>
        <w:lang w:val="en-US" w:eastAsia="es-ES"/>
      </w:rPr>
      <w:tab/>
    </w:r>
    <w:r w:rsidRPr="007040C2">
      <w:rPr>
        <w:rFonts w:ascii="Calibri" w:eastAsia="Times New Roman" w:hAnsi="Calibri" w:cs="Calibri"/>
        <w:b/>
        <w:bCs/>
        <w:i/>
        <w:iCs/>
        <w:color w:val="999999"/>
        <w:sz w:val="16"/>
        <w:szCs w:val="16"/>
        <w:lang w:val="en-US" w:eastAsia="es-ES"/>
      </w:rPr>
      <w:tab/>
    </w:r>
    <w:r w:rsidRPr="007040C2">
      <w:rPr>
        <w:rFonts w:ascii="Calibri" w:eastAsia="Times New Roman" w:hAnsi="Calibri" w:cs="Calibri"/>
        <w:b/>
        <w:bCs/>
        <w:i/>
        <w:iCs/>
        <w:color w:val="999999"/>
        <w:sz w:val="16"/>
        <w:szCs w:val="16"/>
        <w:lang w:val="en-US" w:eastAsia="es-ES"/>
      </w:rPr>
      <w:tab/>
    </w:r>
    <w:r w:rsidRPr="007040C2">
      <w:rPr>
        <w:rFonts w:ascii="Calibri" w:eastAsia="Times New Roman" w:hAnsi="Calibri" w:cs="Calibri"/>
        <w:b/>
        <w:bCs/>
        <w:i/>
        <w:iCs/>
        <w:color w:val="999999"/>
        <w:sz w:val="16"/>
        <w:szCs w:val="16"/>
        <w:lang w:val="en-US" w:eastAsia="es-ES"/>
      </w:rPr>
      <w:tab/>
    </w:r>
    <w:r w:rsidRPr="00A56DFC">
      <w:rPr>
        <w:rFonts w:ascii="Calibri" w:eastAsia="Times New Roman" w:hAnsi="Calibri" w:cs="Calibri"/>
        <w:b/>
        <w:bCs/>
        <w:i/>
        <w:iCs/>
        <w:color w:val="999999"/>
        <w:sz w:val="16"/>
        <w:szCs w:val="16"/>
        <w:lang w:val="en-US" w:eastAsia="es-ES"/>
      </w:rPr>
      <w:t xml:space="preserve"> </w:t>
    </w:r>
    <w:r w:rsidRPr="007040C2">
      <w:rPr>
        <w:rFonts w:ascii="Calibri" w:eastAsia="Times New Roman" w:hAnsi="Calibri" w:cs="Calibri"/>
        <w:b/>
        <w:bCs/>
        <w:i/>
        <w:iCs/>
        <w:color w:val="999999"/>
        <w:sz w:val="16"/>
        <w:szCs w:val="16"/>
        <w:lang w:val="en-US" w:eastAsia="es-ES"/>
      </w:rPr>
      <w:t>MACHINE LEARNING</w:t>
    </w:r>
  </w:p>
  <w:p w14:paraId="03F8F798" w14:textId="77777777" w:rsidR="00A56DFC" w:rsidRPr="00A56DFC" w:rsidRDefault="00090047" w:rsidP="00A56DFC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eastAsia="es-ES"/>
      </w:rPr>
    </w:pPr>
    <w:r>
      <w:rPr>
        <w:rFonts w:ascii="Times New Roman" w:eastAsia="Times New Roman" w:hAnsi="Times New Roman" w:cs="Times New Roman"/>
        <w:sz w:val="24"/>
        <w:szCs w:val="24"/>
        <w:lang w:eastAsia="es-ES"/>
      </w:rPr>
      <w:pict w14:anchorId="11CD2D38">
        <v:rect id="_x0000_i1026" style="width:0;height:1.5pt" o:hralign="center" o:hrstd="t" o:hr="t" fillcolor="#a0a0a0" stroked="f"/>
      </w:pict>
    </w:r>
  </w:p>
  <w:p w14:paraId="69FE90BB" w14:textId="77777777" w:rsidR="00A56DFC" w:rsidRPr="00A56DFC" w:rsidRDefault="00A56DFC">
    <w:pPr>
      <w:pStyle w:val="Encabezad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E7F16"/>
    <w:multiLevelType w:val="hybridMultilevel"/>
    <w:tmpl w:val="7764D0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90698"/>
    <w:multiLevelType w:val="hybridMultilevel"/>
    <w:tmpl w:val="3118B4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9F01FA"/>
    <w:multiLevelType w:val="hybridMultilevel"/>
    <w:tmpl w:val="062AC54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2477772"/>
    <w:multiLevelType w:val="hybridMultilevel"/>
    <w:tmpl w:val="1FA8B1F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4816872">
    <w:abstractNumId w:val="0"/>
  </w:num>
  <w:num w:numId="2" w16cid:durableId="965310156">
    <w:abstractNumId w:val="2"/>
  </w:num>
  <w:num w:numId="3" w16cid:durableId="460458026">
    <w:abstractNumId w:val="3"/>
  </w:num>
  <w:num w:numId="4" w16cid:durableId="5977627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EF1"/>
    <w:rsid w:val="000074F3"/>
    <w:rsid w:val="00011AAC"/>
    <w:rsid w:val="0001388A"/>
    <w:rsid w:val="00013B39"/>
    <w:rsid w:val="00020BB3"/>
    <w:rsid w:val="000305EC"/>
    <w:rsid w:val="00033E87"/>
    <w:rsid w:val="0004082E"/>
    <w:rsid w:val="00082CDE"/>
    <w:rsid w:val="00090047"/>
    <w:rsid w:val="000A7F33"/>
    <w:rsid w:val="000B0D26"/>
    <w:rsid w:val="001038A2"/>
    <w:rsid w:val="00105053"/>
    <w:rsid w:val="00107822"/>
    <w:rsid w:val="00117C0A"/>
    <w:rsid w:val="0013114F"/>
    <w:rsid w:val="00136DB2"/>
    <w:rsid w:val="00140044"/>
    <w:rsid w:val="00150265"/>
    <w:rsid w:val="0016513E"/>
    <w:rsid w:val="001749B1"/>
    <w:rsid w:val="00177145"/>
    <w:rsid w:val="0018640F"/>
    <w:rsid w:val="001B0FBD"/>
    <w:rsid w:val="001B14C2"/>
    <w:rsid w:val="001B428A"/>
    <w:rsid w:val="001E00FA"/>
    <w:rsid w:val="001E4BC6"/>
    <w:rsid w:val="002079D0"/>
    <w:rsid w:val="00222BB1"/>
    <w:rsid w:val="00241EF1"/>
    <w:rsid w:val="0026052D"/>
    <w:rsid w:val="00266591"/>
    <w:rsid w:val="00283AEA"/>
    <w:rsid w:val="0028706F"/>
    <w:rsid w:val="00293580"/>
    <w:rsid w:val="002A0BAA"/>
    <w:rsid w:val="002A1F19"/>
    <w:rsid w:val="002A36AE"/>
    <w:rsid w:val="002A516F"/>
    <w:rsid w:val="002B2489"/>
    <w:rsid w:val="002D0B24"/>
    <w:rsid w:val="002D5B2C"/>
    <w:rsid w:val="002D6FA9"/>
    <w:rsid w:val="002E12FC"/>
    <w:rsid w:val="002F0E39"/>
    <w:rsid w:val="0031134D"/>
    <w:rsid w:val="003128DA"/>
    <w:rsid w:val="00314D59"/>
    <w:rsid w:val="0032078D"/>
    <w:rsid w:val="003534BD"/>
    <w:rsid w:val="0035508A"/>
    <w:rsid w:val="0036040B"/>
    <w:rsid w:val="00391D77"/>
    <w:rsid w:val="003A35AB"/>
    <w:rsid w:val="003A4F52"/>
    <w:rsid w:val="003B038A"/>
    <w:rsid w:val="003B7D37"/>
    <w:rsid w:val="003C15CC"/>
    <w:rsid w:val="003C6CF9"/>
    <w:rsid w:val="003E1EB2"/>
    <w:rsid w:val="003F2ED0"/>
    <w:rsid w:val="004158BA"/>
    <w:rsid w:val="004224D0"/>
    <w:rsid w:val="004604C6"/>
    <w:rsid w:val="0046612B"/>
    <w:rsid w:val="00467D16"/>
    <w:rsid w:val="00477061"/>
    <w:rsid w:val="004A7129"/>
    <w:rsid w:val="004B096A"/>
    <w:rsid w:val="004C3A7F"/>
    <w:rsid w:val="004E1FB1"/>
    <w:rsid w:val="004E6F88"/>
    <w:rsid w:val="004E7749"/>
    <w:rsid w:val="004F7426"/>
    <w:rsid w:val="00504956"/>
    <w:rsid w:val="00506ADA"/>
    <w:rsid w:val="00511533"/>
    <w:rsid w:val="005336D6"/>
    <w:rsid w:val="00552A85"/>
    <w:rsid w:val="0056207B"/>
    <w:rsid w:val="00567750"/>
    <w:rsid w:val="005677F1"/>
    <w:rsid w:val="00573473"/>
    <w:rsid w:val="00582E99"/>
    <w:rsid w:val="00586DAC"/>
    <w:rsid w:val="00590263"/>
    <w:rsid w:val="005A6227"/>
    <w:rsid w:val="005A67C8"/>
    <w:rsid w:val="005B4680"/>
    <w:rsid w:val="005B7096"/>
    <w:rsid w:val="005C4368"/>
    <w:rsid w:val="005F3B36"/>
    <w:rsid w:val="005F40CE"/>
    <w:rsid w:val="00600C56"/>
    <w:rsid w:val="00602852"/>
    <w:rsid w:val="00611ABC"/>
    <w:rsid w:val="00616A34"/>
    <w:rsid w:val="00634DB1"/>
    <w:rsid w:val="006400AD"/>
    <w:rsid w:val="006442B4"/>
    <w:rsid w:val="006501E4"/>
    <w:rsid w:val="006550B1"/>
    <w:rsid w:val="006619F6"/>
    <w:rsid w:val="006636B3"/>
    <w:rsid w:val="00663B64"/>
    <w:rsid w:val="0068059F"/>
    <w:rsid w:val="00683F3B"/>
    <w:rsid w:val="006858D3"/>
    <w:rsid w:val="006859BC"/>
    <w:rsid w:val="00686E47"/>
    <w:rsid w:val="00687D85"/>
    <w:rsid w:val="006B482C"/>
    <w:rsid w:val="006C10B6"/>
    <w:rsid w:val="006C458A"/>
    <w:rsid w:val="006D0C74"/>
    <w:rsid w:val="006F0EA5"/>
    <w:rsid w:val="007040C2"/>
    <w:rsid w:val="00725447"/>
    <w:rsid w:val="00731B9C"/>
    <w:rsid w:val="00736926"/>
    <w:rsid w:val="00741905"/>
    <w:rsid w:val="00741DF0"/>
    <w:rsid w:val="00766E23"/>
    <w:rsid w:val="00796CDD"/>
    <w:rsid w:val="007A5E51"/>
    <w:rsid w:val="007A78F7"/>
    <w:rsid w:val="007C30B9"/>
    <w:rsid w:val="007D0D25"/>
    <w:rsid w:val="007D16D1"/>
    <w:rsid w:val="007D7021"/>
    <w:rsid w:val="007E58FE"/>
    <w:rsid w:val="007F1165"/>
    <w:rsid w:val="00806DE2"/>
    <w:rsid w:val="00810A21"/>
    <w:rsid w:val="008247FA"/>
    <w:rsid w:val="00847AAE"/>
    <w:rsid w:val="00847B7D"/>
    <w:rsid w:val="00847DBF"/>
    <w:rsid w:val="00864C81"/>
    <w:rsid w:val="008650A8"/>
    <w:rsid w:val="00865B0E"/>
    <w:rsid w:val="0086674E"/>
    <w:rsid w:val="008A08E5"/>
    <w:rsid w:val="008B37C5"/>
    <w:rsid w:val="008B598D"/>
    <w:rsid w:val="008C488E"/>
    <w:rsid w:val="008C6D3A"/>
    <w:rsid w:val="008E3352"/>
    <w:rsid w:val="008E799A"/>
    <w:rsid w:val="008F12AD"/>
    <w:rsid w:val="009366BE"/>
    <w:rsid w:val="00937608"/>
    <w:rsid w:val="00953EDC"/>
    <w:rsid w:val="00971781"/>
    <w:rsid w:val="00971D2C"/>
    <w:rsid w:val="00987BC3"/>
    <w:rsid w:val="009B2599"/>
    <w:rsid w:val="009C4D0E"/>
    <w:rsid w:val="009E23B3"/>
    <w:rsid w:val="009E70B2"/>
    <w:rsid w:val="00A0153F"/>
    <w:rsid w:val="00A05B89"/>
    <w:rsid w:val="00A2379C"/>
    <w:rsid w:val="00A33AF9"/>
    <w:rsid w:val="00A34BEE"/>
    <w:rsid w:val="00A41840"/>
    <w:rsid w:val="00A50F8A"/>
    <w:rsid w:val="00A56DFC"/>
    <w:rsid w:val="00A7461B"/>
    <w:rsid w:val="00A858B6"/>
    <w:rsid w:val="00A968F5"/>
    <w:rsid w:val="00A97FB2"/>
    <w:rsid w:val="00AB2AC8"/>
    <w:rsid w:val="00AB4AC3"/>
    <w:rsid w:val="00AD0EE6"/>
    <w:rsid w:val="00AD7FD2"/>
    <w:rsid w:val="00AE04FF"/>
    <w:rsid w:val="00AE1CB2"/>
    <w:rsid w:val="00AF629D"/>
    <w:rsid w:val="00B00E74"/>
    <w:rsid w:val="00B05377"/>
    <w:rsid w:val="00B20522"/>
    <w:rsid w:val="00B300E3"/>
    <w:rsid w:val="00B3060C"/>
    <w:rsid w:val="00B34AA2"/>
    <w:rsid w:val="00B452AF"/>
    <w:rsid w:val="00B9466D"/>
    <w:rsid w:val="00B94FAE"/>
    <w:rsid w:val="00B965B1"/>
    <w:rsid w:val="00BC1A08"/>
    <w:rsid w:val="00BD1360"/>
    <w:rsid w:val="00BD6A75"/>
    <w:rsid w:val="00BE1973"/>
    <w:rsid w:val="00BF6232"/>
    <w:rsid w:val="00C05961"/>
    <w:rsid w:val="00C10BA9"/>
    <w:rsid w:val="00C35278"/>
    <w:rsid w:val="00C45224"/>
    <w:rsid w:val="00C57AF9"/>
    <w:rsid w:val="00C76211"/>
    <w:rsid w:val="00CC3FF1"/>
    <w:rsid w:val="00CD005B"/>
    <w:rsid w:val="00CD1447"/>
    <w:rsid w:val="00CD5EA0"/>
    <w:rsid w:val="00CD6F6A"/>
    <w:rsid w:val="00CF063C"/>
    <w:rsid w:val="00D375D8"/>
    <w:rsid w:val="00D43C2F"/>
    <w:rsid w:val="00D44E39"/>
    <w:rsid w:val="00D52505"/>
    <w:rsid w:val="00D763EB"/>
    <w:rsid w:val="00D82055"/>
    <w:rsid w:val="00D84148"/>
    <w:rsid w:val="00D85446"/>
    <w:rsid w:val="00D85CA1"/>
    <w:rsid w:val="00D92B58"/>
    <w:rsid w:val="00D92EC3"/>
    <w:rsid w:val="00D96D8C"/>
    <w:rsid w:val="00DA03C6"/>
    <w:rsid w:val="00DA341F"/>
    <w:rsid w:val="00DC0C38"/>
    <w:rsid w:val="00E3562F"/>
    <w:rsid w:val="00E36966"/>
    <w:rsid w:val="00E40385"/>
    <w:rsid w:val="00E411C9"/>
    <w:rsid w:val="00E43826"/>
    <w:rsid w:val="00E62A7B"/>
    <w:rsid w:val="00E725EB"/>
    <w:rsid w:val="00E77E37"/>
    <w:rsid w:val="00E86AE6"/>
    <w:rsid w:val="00E919A3"/>
    <w:rsid w:val="00EA7D84"/>
    <w:rsid w:val="00EB0D62"/>
    <w:rsid w:val="00ED549B"/>
    <w:rsid w:val="00ED58BE"/>
    <w:rsid w:val="00EE1458"/>
    <w:rsid w:val="00EE5917"/>
    <w:rsid w:val="00EE7B6D"/>
    <w:rsid w:val="00F01498"/>
    <w:rsid w:val="00F108C3"/>
    <w:rsid w:val="00F16544"/>
    <w:rsid w:val="00F220E4"/>
    <w:rsid w:val="00F223AF"/>
    <w:rsid w:val="00F31764"/>
    <w:rsid w:val="00F51008"/>
    <w:rsid w:val="00F76621"/>
    <w:rsid w:val="00F77301"/>
    <w:rsid w:val="00F8628E"/>
    <w:rsid w:val="00FB1473"/>
    <w:rsid w:val="00FB4596"/>
    <w:rsid w:val="00FD41CB"/>
    <w:rsid w:val="00FD4F8A"/>
    <w:rsid w:val="00FD5D11"/>
    <w:rsid w:val="00FF04AE"/>
    <w:rsid w:val="00FF1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13BD3"/>
  <w15:chartTrackingRefBased/>
  <w15:docId w15:val="{303463E8-C762-4E11-8C09-3178B9EC3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6DF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56D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6DFC"/>
  </w:style>
  <w:style w:type="paragraph" w:styleId="Piedepgina">
    <w:name w:val="footer"/>
    <w:basedOn w:val="Normal"/>
    <w:link w:val="PiedepginaCar"/>
    <w:uiPriority w:val="99"/>
    <w:unhideWhenUsed/>
    <w:rsid w:val="00A56D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6DFC"/>
  </w:style>
  <w:style w:type="paragraph" w:styleId="NormalWeb">
    <w:name w:val="Normal (Web)"/>
    <w:basedOn w:val="Normal"/>
    <w:uiPriority w:val="99"/>
    <w:semiHidden/>
    <w:unhideWhenUsed/>
    <w:rsid w:val="00A56D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A56DFC"/>
  </w:style>
  <w:style w:type="table" w:styleId="Tablaconcuadrcula">
    <w:name w:val="Table Grid"/>
    <w:basedOn w:val="Tablanormal"/>
    <w:uiPriority w:val="39"/>
    <w:rsid w:val="00013B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98934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8324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36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011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88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4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ci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30064-4246-4C13-8D67-93881185D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1474</TotalTime>
  <Pages>7</Pages>
  <Words>1916</Words>
  <Characters>10543</Characters>
  <Application>Microsoft Office Word</Application>
  <DocSecurity>0</DocSecurity>
  <Lines>87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Àlex Montoya Pérez</cp:lastModifiedBy>
  <cp:revision>222</cp:revision>
  <dcterms:created xsi:type="dcterms:W3CDTF">2022-06-09T12:35:00Z</dcterms:created>
  <dcterms:modified xsi:type="dcterms:W3CDTF">2022-06-15T17:29:00Z</dcterms:modified>
</cp:coreProperties>
</file>