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603E" w14:textId="77777777" w:rsidR="0063603F" w:rsidRPr="00252D6A" w:rsidRDefault="0063603F" w:rsidP="0063603F">
      <w:pPr>
        <w:spacing w:after="120" w:line="240" w:lineRule="auto"/>
        <w:jc w:val="center"/>
        <w:rPr>
          <w:rFonts w:ascii="Segoe UI" w:eastAsia="Lato" w:hAnsi="Segoe UI" w:cs="Segoe UI"/>
          <w:sz w:val="18"/>
          <w:szCs w:val="18"/>
        </w:rPr>
      </w:pPr>
      <w:r w:rsidRPr="00252D6A">
        <w:rPr>
          <w:rFonts w:ascii="Segoe UI" w:eastAsia="Lato" w:hAnsi="Segoe UI" w:cs="Segoe UI"/>
          <w:b/>
          <w:sz w:val="24"/>
          <w:szCs w:val="24"/>
        </w:rPr>
        <w:t xml:space="preserve">Contrato </w:t>
      </w:r>
      <w:r w:rsidRPr="00252D6A">
        <w:rPr>
          <w:rFonts w:ascii="Segoe UI Light" w:eastAsia="Lato" w:hAnsi="Segoe UI Light" w:cs="Segoe UI Light"/>
          <w:bCs/>
          <w:sz w:val="24"/>
          <w:szCs w:val="24"/>
        </w:rPr>
        <w:t xml:space="preserve">de </w:t>
      </w:r>
      <w:r w:rsidRPr="00252D6A">
        <w:rPr>
          <w:rFonts w:ascii="Segoe UI Light" w:eastAsia="Lato" w:hAnsi="Segoe UI Light" w:cs="Segoe UI Light"/>
          <w:sz w:val="24"/>
          <w:szCs w:val="24"/>
        </w:rPr>
        <w:t>honorários advocatícios</w:t>
      </w:r>
    </w:p>
    <w:tbl>
      <w:tblPr>
        <w:tblW w:w="973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63603F" w:rsidRPr="00A8013B" w14:paraId="19137186" w14:textId="77777777" w:rsidTr="005B2BA5">
        <w:trPr>
          <w:trHeight w:val="975"/>
        </w:trPr>
        <w:tc>
          <w:tcPr>
            <w:tcW w:w="9736" w:type="dxa"/>
          </w:tcPr>
          <w:p w14:paraId="041AF41B" w14:textId="0B3CF118" w:rsidR="0063603F" w:rsidRPr="00FE41DB" w:rsidRDefault="0063603F" w:rsidP="0063603F">
            <w:pPr>
              <w:spacing w:before="120" w:after="120" w:line="240" w:lineRule="auto"/>
              <w:jc w:val="both"/>
              <w:rPr>
                <w:rFonts w:ascii="Segoe UI" w:eastAsia="Lato" w:hAnsi="Segoe UI" w:cs="Segoe UI"/>
                <w:sz w:val="20"/>
                <w:szCs w:val="20"/>
              </w:rPr>
            </w:pPr>
            <w:r w:rsidRPr="00C96EA9">
              <w:rPr>
                <w:rFonts w:ascii="Segoe UI" w:hAnsi="Segoe UI" w:cs="Segoe U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hidden="0" allowOverlap="1" wp14:anchorId="6DF3A50E" wp14:editId="370FF682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-170815</wp:posOffset>
                      </wp:positionV>
                      <wp:extent cx="933450" cy="247650"/>
                      <wp:effectExtent l="0" t="0" r="0" b="0"/>
                      <wp:wrapNone/>
                      <wp:docPr id="878734902" name="Retângulo 8787349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A5732E" w14:textId="77777777" w:rsidR="0063603F" w:rsidRPr="00252D6A" w:rsidRDefault="0063603F" w:rsidP="0063603F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52D6A">
                                    <w:rPr>
                                      <w:rFonts w:ascii="Segoe UI Light" w:eastAsia="Lato" w:hAnsi="Segoe UI Light" w:cs="Segoe UI Light"/>
                                      <w:b/>
                                      <w:color w:val="000000"/>
                                      <w:szCs w:val="20"/>
                                    </w:rPr>
                                    <w:t>Contratante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3A50E" id="Retângulo 878734902" o:spid="_x0000_s1026" style="position:absolute;left:0;text-align:left;margin-left:18.35pt;margin-top:-13.45pt;width:73.5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" fillcolor="white [3201]" stroked="f">
                      <v:textbox inset="2.53958mm,1.2694mm,2.53958mm,1.2694mm">
                        <w:txbxContent>
                          <w:p w14:paraId="6DA5732E" w14:textId="77777777" w:rsidR="0063603F" w:rsidRPr="00252D6A" w:rsidRDefault="0063603F" w:rsidP="0063603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/>
                                <w:sz w:val="20"/>
                                <w:szCs w:val="20"/>
                              </w:rPr>
                            </w:pPr>
                            <w:r w:rsidRPr="00252D6A">
                              <w:rPr>
                                <w:rFonts w:ascii="Segoe UI Light" w:eastAsia="Lato" w:hAnsi="Segoe UI Light" w:cs="Segoe UI Light"/>
                                <w:b/>
                                <w:color w:val="000000"/>
                                <w:szCs w:val="20"/>
                              </w:rPr>
                              <w:t>Contratante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Pr="0063603F">
              <w:rPr>
                <w:rFonts w:ascii="Segoe UI" w:eastAsia="Lato" w:hAnsi="Segoe UI" w:cs="Segoe UI"/>
                <w:b/>
                <w:bCs/>
                <w:sz w:val="20"/>
                <w:szCs w:val="20"/>
              </w:rPr>
              <w:t>{{ nome</w:t>
            </w:r>
            <w:proofErr w:type="gramEnd"/>
            <w:r w:rsidRPr="0063603F">
              <w:rPr>
                <w:rFonts w:ascii="Segoe UI" w:eastAsia="Lato" w:hAnsi="Segoe UI" w:cs="Segoe UI"/>
                <w:b/>
                <w:bCs/>
                <w:sz w:val="20"/>
                <w:szCs w:val="20"/>
              </w:rPr>
              <w:t xml:space="preserve"> }}</w:t>
            </w:r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,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nacionalidade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}},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{{ </w:t>
            </w:r>
            <w:proofErr w:type="spell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estado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>_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civil</w:t>
            </w:r>
            <w:proofErr w:type="spell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}}{{ </w:t>
            </w:r>
            <w:proofErr w:type="spell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deficiente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>_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tag</w:t>
            </w:r>
            <w:proofErr w:type="spell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}, nascido(a) em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{{ </w:t>
            </w:r>
            <w:proofErr w:type="spell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data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>_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nasc</w:t>
            </w:r>
            <w:proofErr w:type="spell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}, inscrito(a) no CPF sob o nº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{{ </w:t>
            </w:r>
            <w:proofErr w:type="spell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cpf</w:t>
            </w:r>
            <w:proofErr w:type="spellEnd"/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}}{{ </w:t>
            </w:r>
            <w:proofErr w:type="spell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rg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>_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tag</w:t>
            </w:r>
            <w:proofErr w:type="spell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}, residente e domiciliado(a) à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rua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}}, nº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num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}}, bairro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bairro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}},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cidade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}}, CEP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cep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}}, telefone nº </w:t>
            </w:r>
            <w:proofErr w:type="gramStart"/>
            <w:r w:rsidRPr="0063603F">
              <w:rPr>
                <w:rFonts w:ascii="Segoe UI" w:eastAsia="Lato" w:hAnsi="Segoe UI" w:cs="Segoe UI"/>
                <w:sz w:val="20"/>
                <w:szCs w:val="20"/>
              </w:rPr>
              <w:t>{{ telefone</w:t>
            </w:r>
            <w:proofErr w:type="gramEnd"/>
            <w:r w:rsidRPr="0063603F">
              <w:rPr>
                <w:rFonts w:ascii="Segoe UI" w:eastAsia="Lato" w:hAnsi="Segoe UI" w:cs="Segoe UI"/>
                <w:sz w:val="20"/>
                <w:szCs w:val="20"/>
              </w:rPr>
              <w:t xml:space="preserve"> }}.</w:t>
            </w:r>
          </w:p>
        </w:tc>
      </w:tr>
    </w:tbl>
    <w:p w14:paraId="19F6E09F" w14:textId="77777777" w:rsidR="0063603F" w:rsidRDefault="0063603F" w:rsidP="0063603F">
      <w:pPr>
        <w:tabs>
          <w:tab w:val="left" w:pos="8808"/>
        </w:tabs>
        <w:spacing w:after="0" w:line="240" w:lineRule="auto"/>
        <w:jc w:val="both"/>
        <w:rPr>
          <w:rFonts w:ascii="Segoe UI" w:eastAsia="Lato" w:hAnsi="Segoe UI" w:cs="Segoe UI"/>
          <w:sz w:val="16"/>
          <w:szCs w:val="16"/>
        </w:rPr>
      </w:pPr>
      <w:r w:rsidRPr="00252D6A">
        <w:rPr>
          <w:rFonts w:ascii="Segoe UI" w:hAnsi="Segoe UI" w:cs="Segoe U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A70ACC5" wp14:editId="4FA0EFB6">
                <wp:simplePos x="0" y="0"/>
                <wp:positionH relativeFrom="column">
                  <wp:posOffset>276225</wp:posOffset>
                </wp:positionH>
                <wp:positionV relativeFrom="paragraph">
                  <wp:posOffset>23495</wp:posOffset>
                </wp:positionV>
                <wp:extent cx="933450" cy="257175"/>
                <wp:effectExtent l="0" t="0" r="0" b="9525"/>
                <wp:wrapNone/>
                <wp:docPr id="528268237" name="Retângulo 528268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915BDB" w14:textId="77777777" w:rsidR="0063603F" w:rsidRPr="00252D6A" w:rsidRDefault="0063603F" w:rsidP="0063603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/>
                                <w:sz w:val="20"/>
                                <w:szCs w:val="20"/>
                              </w:rPr>
                            </w:pPr>
                            <w:r w:rsidRPr="00252D6A">
                              <w:rPr>
                                <w:rFonts w:ascii="Segoe UI Light" w:eastAsia="Lato" w:hAnsi="Segoe UI Light" w:cs="Segoe UI Light"/>
                                <w:b/>
                                <w:color w:val="000000"/>
                                <w:szCs w:val="20"/>
                              </w:rPr>
                              <w:t>Contrata</w:t>
                            </w:r>
                            <w:r>
                              <w:rPr>
                                <w:rFonts w:ascii="Segoe UI Light" w:eastAsia="Lato" w:hAnsi="Segoe UI Light" w:cs="Segoe UI Light"/>
                                <w:b/>
                                <w:color w:val="000000"/>
                                <w:szCs w:val="20"/>
                              </w:rPr>
                              <w:t>do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0ACC5" id="Retângulo 528268237" o:spid="_x0000_s1027" style="position:absolute;left:0;text-align:left;margin-left:21.75pt;margin-top:1.85pt;width:73.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" fillcolor="white [3201]" stroked="f">
                <v:textbox inset="2.53958mm,1.2694mm,2.53958mm,1.2694mm">
                  <w:txbxContent>
                    <w:p w14:paraId="6F915BDB" w14:textId="77777777" w:rsidR="0063603F" w:rsidRPr="00252D6A" w:rsidRDefault="0063603F" w:rsidP="0063603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Segoe UI Light" w:hAnsi="Segoe UI Light" w:cs="Segoe UI Light"/>
                          <w:b/>
                          <w:sz w:val="20"/>
                          <w:szCs w:val="20"/>
                        </w:rPr>
                      </w:pPr>
                      <w:r w:rsidRPr="00252D6A">
                        <w:rPr>
                          <w:rFonts w:ascii="Segoe UI Light" w:eastAsia="Lato" w:hAnsi="Segoe UI Light" w:cs="Segoe UI Light"/>
                          <w:b/>
                          <w:color w:val="000000"/>
                          <w:szCs w:val="20"/>
                        </w:rPr>
                        <w:t>Contrata</w:t>
                      </w:r>
                      <w:r>
                        <w:rPr>
                          <w:rFonts w:ascii="Segoe UI Light" w:eastAsia="Lato" w:hAnsi="Segoe UI Light" w:cs="Segoe UI Light"/>
                          <w:b/>
                          <w:color w:val="000000"/>
                          <w:szCs w:val="20"/>
                        </w:rPr>
                        <w:t>do</w:t>
                      </w:r>
                    </w:p>
                  </w:txbxContent>
                </v:textbox>
              </v:rect>
            </w:pict>
          </mc:Fallback>
        </mc:AlternateContent>
      </w:r>
    </w:p>
    <w:p w14:paraId="2F13FD6B" w14:textId="77777777" w:rsidR="0063603F" w:rsidRPr="003F0475" w:rsidRDefault="0063603F" w:rsidP="0063603F">
      <w:pPr>
        <w:spacing w:after="0" w:line="240" w:lineRule="auto"/>
        <w:rPr>
          <w:rFonts w:ascii="Segoe UI" w:eastAsia="Lato" w:hAnsi="Segoe UI" w:cs="Segoe UI"/>
          <w:sz w:val="6"/>
          <w:szCs w:val="6"/>
        </w:rPr>
      </w:pPr>
    </w:p>
    <w:tbl>
      <w:tblPr>
        <w:tblW w:w="973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63603F" w:rsidRPr="00A8013B" w14:paraId="371A9468" w14:textId="77777777" w:rsidTr="005B2BA5">
        <w:trPr>
          <w:trHeight w:val="916"/>
        </w:trPr>
        <w:tc>
          <w:tcPr>
            <w:tcW w:w="9736" w:type="dxa"/>
          </w:tcPr>
          <w:p w14:paraId="2CEDBA8E" w14:textId="77777777" w:rsidR="0063603F" w:rsidRPr="00FE41DB" w:rsidRDefault="0063603F" w:rsidP="005B2BA5">
            <w:pPr>
              <w:spacing w:before="120" w:after="120" w:line="240" w:lineRule="auto"/>
              <w:jc w:val="both"/>
              <w:rPr>
                <w:rFonts w:ascii="Segoe UI" w:eastAsia="Lato" w:hAnsi="Segoe UI" w:cs="Segoe UI"/>
                <w:sz w:val="20"/>
                <w:szCs w:val="20"/>
              </w:rPr>
            </w:pPr>
            <w:r w:rsidRPr="00FE41DB">
              <w:rPr>
                <w:rFonts w:ascii="Segoe UI" w:eastAsia="Lato" w:hAnsi="Segoe UI" w:cs="Segoe UI"/>
                <w:b/>
                <w:sz w:val="20"/>
                <w:szCs w:val="20"/>
              </w:rPr>
              <w:t>Roberto da Silva Santos</w:t>
            </w:r>
            <w:r w:rsidRPr="00FE41DB">
              <w:rPr>
                <w:rFonts w:ascii="Segoe UI" w:eastAsia="Lato" w:hAnsi="Segoe UI" w:cs="Segoe UI"/>
                <w:bCs/>
                <w:sz w:val="20"/>
                <w:szCs w:val="20"/>
              </w:rPr>
              <w:t>,</w:t>
            </w:r>
            <w:r w:rsidRPr="00FE41DB">
              <w:rPr>
                <w:rFonts w:ascii="Segoe UI" w:eastAsia="Lato" w:hAnsi="Segoe UI" w:cs="Segoe UI"/>
                <w:sz w:val="20"/>
                <w:szCs w:val="20"/>
              </w:rPr>
              <w:t xml:space="preserve"> advogado inscrito na OAB/BA sob o nº 78.730, titular da </w:t>
            </w:r>
            <w:r w:rsidRPr="003831C9">
              <w:rPr>
                <w:rFonts w:ascii="Segoe UI" w:eastAsia="Lato" w:hAnsi="Segoe UI" w:cs="Segoe UI"/>
                <w:b/>
                <w:bCs/>
                <w:sz w:val="20"/>
                <w:szCs w:val="20"/>
              </w:rPr>
              <w:t>Roberto Santos Sociedade Individual de Advocacia</w:t>
            </w:r>
            <w:r w:rsidRPr="00FE41DB">
              <w:rPr>
                <w:rFonts w:ascii="Segoe UI" w:eastAsia="Lato" w:hAnsi="Segoe UI" w:cs="Segoe UI"/>
                <w:sz w:val="20"/>
                <w:szCs w:val="20"/>
              </w:rPr>
              <w:t>, inscrita no CNPJ sob o nº 58.375.933/0001-43, registrada na OAB sob o nº 9.026/2024, com endereço profissional à Rua M, nº 16-A, Bairro Dom José Rodrigues, Juazeiro-BA, CEP 48.913-098, endereço eletrônico: rsantos.adv@outlook.com e telefone (87) 98130-7713.</w:t>
            </w:r>
          </w:p>
        </w:tc>
      </w:tr>
    </w:tbl>
    <w:p w14:paraId="11BC23D0" w14:textId="77777777" w:rsidR="0063603F" w:rsidRPr="003F0475" w:rsidRDefault="0063603F" w:rsidP="0063603F">
      <w:pPr>
        <w:tabs>
          <w:tab w:val="left" w:pos="8808"/>
        </w:tabs>
        <w:spacing w:after="0" w:line="240" w:lineRule="auto"/>
        <w:jc w:val="both"/>
        <w:rPr>
          <w:rFonts w:ascii="Segoe UI" w:eastAsia="Lato" w:hAnsi="Segoe UI" w:cs="Segoe UI"/>
          <w:sz w:val="12"/>
          <w:szCs w:val="12"/>
        </w:rPr>
      </w:pPr>
    </w:p>
    <w:p w14:paraId="79B6A7B8" w14:textId="77777777" w:rsidR="0063603F" w:rsidRPr="003F0475" w:rsidRDefault="0063603F" w:rsidP="0063603F">
      <w:pPr>
        <w:tabs>
          <w:tab w:val="left" w:pos="8808"/>
        </w:tabs>
        <w:spacing w:after="120" w:line="240" w:lineRule="auto"/>
        <w:jc w:val="both"/>
        <w:rPr>
          <w:rFonts w:ascii="Segoe UI" w:hAnsi="Segoe UI" w:cs="Segoe UI"/>
          <w:color w:val="000000" w:themeColor="text1"/>
          <w:sz w:val="18"/>
          <w:szCs w:val="18"/>
        </w:rPr>
      </w:pPr>
      <w:r w:rsidRPr="003F0475">
        <w:rPr>
          <w:rFonts w:ascii="Segoe UI" w:hAnsi="Segoe UI" w:cs="Segoe UI"/>
          <w:color w:val="000000" w:themeColor="text1"/>
          <w:sz w:val="18"/>
          <w:szCs w:val="18"/>
        </w:rPr>
        <w:t>Por este instrumento particular de contrato de prestação de serviços advocatícios</w:t>
      </w:r>
      <w:r w:rsidRPr="003F0475">
        <w:rPr>
          <w:rFonts w:ascii="Segoe UI" w:hAnsi="Segoe UI" w:cs="Segoe UI"/>
          <w:sz w:val="18"/>
          <w:szCs w:val="18"/>
        </w:rPr>
        <w:t xml:space="preserve">, as partes acima identificadas </w:t>
      </w:r>
      <w:r w:rsidRPr="003F0475">
        <w:rPr>
          <w:rFonts w:ascii="Segoe UI" w:hAnsi="Segoe UI" w:cs="Segoe UI"/>
          <w:color w:val="000000" w:themeColor="text1"/>
          <w:sz w:val="18"/>
          <w:szCs w:val="18"/>
        </w:rPr>
        <w:t>têm entre si, justo e contratado, o que mutuamente aceitam e outorgam, mediante as cláusulas e condições seguintes:</w:t>
      </w:r>
    </w:p>
    <w:p w14:paraId="6F4D30C8" w14:textId="77777777" w:rsidR="0063603F" w:rsidRPr="003F0475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sz w:val="18"/>
          <w:szCs w:val="18"/>
        </w:rPr>
      </w:pPr>
      <w:r w:rsidRPr="003F0475">
        <w:rPr>
          <w:rFonts w:ascii="Segoe UI" w:hAnsi="Segoe UI" w:cs="Segoe UI"/>
          <w:b/>
          <w:sz w:val="18"/>
          <w:szCs w:val="18"/>
        </w:rPr>
        <w:t>Cláusula 01ª.</w:t>
      </w:r>
      <w:r w:rsidRPr="003F0475">
        <w:rPr>
          <w:rFonts w:ascii="Segoe UI" w:hAnsi="Segoe UI" w:cs="Segoe UI"/>
          <w:sz w:val="18"/>
          <w:szCs w:val="18"/>
        </w:rPr>
        <w:t xml:space="preserve"> O presente contrato tem como objeto a prestação de serviços advocatícios para a defesa dos interesses do (a) </w:t>
      </w:r>
      <w:r w:rsidRPr="003831C9">
        <w:rPr>
          <w:rFonts w:ascii="Segoe UI" w:hAnsi="Segoe UI" w:cs="Segoe UI"/>
          <w:b/>
          <w:bCs/>
          <w:sz w:val="18"/>
          <w:szCs w:val="18"/>
        </w:rPr>
        <w:t>contratante</w:t>
      </w:r>
      <w:r w:rsidRPr="003F0475">
        <w:rPr>
          <w:rFonts w:ascii="Segoe UI" w:hAnsi="Segoe UI" w:cs="Segoe UI"/>
          <w:sz w:val="18"/>
          <w:szCs w:val="18"/>
        </w:rPr>
        <w:t xml:space="preserve"> para defender os interesses e dar o devido andamento processual na ação judicial previdenciária ou em requerimento administrativo, na melhor forma de direito possível a prestarem os seus serviços profissionais como </w:t>
      </w:r>
      <w:r w:rsidRPr="003F0475">
        <w:rPr>
          <w:rFonts w:ascii="Segoe UI" w:hAnsi="Segoe UI" w:cs="Segoe UI"/>
          <w:b/>
          <w:bCs/>
          <w:sz w:val="18"/>
          <w:szCs w:val="18"/>
        </w:rPr>
        <w:t>atividade de meio</w:t>
      </w:r>
      <w:r w:rsidRPr="003F0475">
        <w:rPr>
          <w:rFonts w:ascii="Segoe UI" w:hAnsi="Segoe UI" w:cs="Segoe UI"/>
          <w:sz w:val="18"/>
          <w:szCs w:val="18"/>
        </w:rPr>
        <w:t>, empregando todo o zelo e toda a diligência na defesa dos direitos e interesses do outorgante/contratante relativamente ao objeto contratado</w:t>
      </w:r>
      <w:r>
        <w:rPr>
          <w:rFonts w:ascii="Segoe UI" w:hAnsi="Segoe UI" w:cs="Segoe UI"/>
          <w:sz w:val="18"/>
          <w:szCs w:val="18"/>
        </w:rPr>
        <w:t>.</w:t>
      </w:r>
    </w:p>
    <w:p w14:paraId="7F555B11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b/>
          <w:sz w:val="18"/>
          <w:szCs w:val="18"/>
        </w:rPr>
      </w:pPr>
      <w:r w:rsidRPr="00500EE2">
        <w:rPr>
          <w:rFonts w:ascii="Segoe UI" w:hAnsi="Segoe UI" w:cs="Segoe UI"/>
          <w:b/>
          <w:sz w:val="18"/>
          <w:szCs w:val="18"/>
        </w:rPr>
        <w:t>Cláusula 0</w:t>
      </w:r>
      <w:r>
        <w:rPr>
          <w:rFonts w:ascii="Segoe UI" w:hAnsi="Segoe UI" w:cs="Segoe UI"/>
          <w:b/>
          <w:sz w:val="18"/>
          <w:szCs w:val="18"/>
        </w:rPr>
        <w:t>2</w:t>
      </w:r>
      <w:r w:rsidRPr="00500EE2">
        <w:rPr>
          <w:rFonts w:ascii="Segoe UI" w:hAnsi="Segoe UI" w:cs="Segoe UI"/>
          <w:b/>
          <w:sz w:val="18"/>
          <w:szCs w:val="18"/>
        </w:rPr>
        <w:t xml:space="preserve">ª. </w:t>
      </w:r>
      <w:r w:rsidRPr="00500EE2">
        <w:rPr>
          <w:rFonts w:ascii="Segoe UI" w:hAnsi="Segoe UI" w:cs="Segoe UI"/>
          <w:sz w:val="18"/>
          <w:szCs w:val="18"/>
        </w:rPr>
        <w:t xml:space="preserve">Havendo necessidade de contratação de outros profissionais no decurso do processo, o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 xml:space="preserve"> elabora</w:t>
      </w:r>
      <w:r>
        <w:rPr>
          <w:rFonts w:ascii="Segoe UI" w:hAnsi="Segoe UI" w:cs="Segoe UI"/>
          <w:sz w:val="18"/>
          <w:szCs w:val="18"/>
        </w:rPr>
        <w:t>rá</w:t>
      </w:r>
      <w:r w:rsidRPr="00500EE2">
        <w:rPr>
          <w:rFonts w:ascii="Segoe UI" w:hAnsi="Segoe UI" w:cs="Segoe UI"/>
          <w:sz w:val="18"/>
          <w:szCs w:val="18"/>
        </w:rPr>
        <w:t xml:space="preserve"> substabelecimento, indicando advogado de sua confiança, para auxiliá-lo na defesa dos interesses do (a)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 xml:space="preserve">, correndo as despesas decorrentes desta delegação às expensas do (a)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>.</w:t>
      </w:r>
    </w:p>
    <w:p w14:paraId="0893A978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b/>
          <w:sz w:val="18"/>
          <w:szCs w:val="18"/>
        </w:rPr>
      </w:pPr>
      <w:r w:rsidRPr="00500EE2">
        <w:rPr>
          <w:rFonts w:ascii="Segoe UI" w:hAnsi="Segoe UI" w:cs="Segoe UI"/>
          <w:b/>
          <w:sz w:val="18"/>
          <w:szCs w:val="18"/>
        </w:rPr>
        <w:t>Cláusula 0</w:t>
      </w:r>
      <w:r>
        <w:rPr>
          <w:rFonts w:ascii="Segoe UI" w:hAnsi="Segoe UI" w:cs="Segoe UI"/>
          <w:b/>
          <w:sz w:val="18"/>
          <w:szCs w:val="18"/>
        </w:rPr>
        <w:t>3</w:t>
      </w:r>
      <w:r w:rsidRPr="00500EE2">
        <w:rPr>
          <w:rFonts w:ascii="Segoe UI" w:hAnsi="Segoe UI" w:cs="Segoe UI"/>
          <w:b/>
          <w:sz w:val="18"/>
          <w:szCs w:val="18"/>
        </w:rPr>
        <w:t xml:space="preserve">ª. </w:t>
      </w:r>
      <w:r w:rsidRPr="00500EE2">
        <w:rPr>
          <w:rFonts w:ascii="Segoe UI" w:hAnsi="Segoe UI" w:cs="Segoe UI"/>
          <w:sz w:val="18"/>
          <w:szCs w:val="18"/>
        </w:rPr>
        <w:t xml:space="preserve">Todas as despesas efetuadas pelo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 xml:space="preserve">, mesmo que indiretamente relacionadas com a sua atuação, incluindo-se cópias, digitalizações, envio de correspondência, emolumentos, taxas, impostos, viagens, estacionamento, custas, preparo e demais gastos de natureza diversa da verba honorária, ficarão a expensas do (a)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>, desde que previamente autorizadas.</w:t>
      </w:r>
    </w:p>
    <w:p w14:paraId="23D911AD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b/>
          <w:sz w:val="18"/>
          <w:szCs w:val="18"/>
        </w:rPr>
      </w:pPr>
      <w:r w:rsidRPr="00500EE2">
        <w:rPr>
          <w:rFonts w:ascii="Segoe UI" w:hAnsi="Segoe UI" w:cs="Segoe UI"/>
          <w:b/>
          <w:sz w:val="18"/>
          <w:szCs w:val="18"/>
        </w:rPr>
        <w:t>Cláusula 0</w:t>
      </w:r>
      <w:r>
        <w:rPr>
          <w:rFonts w:ascii="Segoe UI" w:hAnsi="Segoe UI" w:cs="Segoe UI"/>
          <w:b/>
          <w:sz w:val="18"/>
          <w:szCs w:val="18"/>
        </w:rPr>
        <w:t>4</w:t>
      </w:r>
      <w:r w:rsidRPr="00500EE2">
        <w:rPr>
          <w:rFonts w:ascii="Segoe UI" w:hAnsi="Segoe UI" w:cs="Segoe UI"/>
          <w:b/>
          <w:sz w:val="18"/>
          <w:szCs w:val="18"/>
        </w:rPr>
        <w:t xml:space="preserve">ª. </w:t>
      </w:r>
      <w:r w:rsidRPr="00500EE2">
        <w:rPr>
          <w:rFonts w:ascii="Segoe UI" w:hAnsi="Segoe UI" w:cs="Segoe UI"/>
          <w:sz w:val="18"/>
          <w:szCs w:val="18"/>
        </w:rPr>
        <w:t xml:space="preserve">Todas as despesas serão acompanhadas de documento comprobatório, devidamente organizado pelo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>.</w:t>
      </w:r>
    </w:p>
    <w:p w14:paraId="5987CC59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Fonts w:ascii="Segoe UI" w:hAnsi="Segoe UI" w:cs="Segoe UI"/>
          <w:b/>
          <w:sz w:val="18"/>
          <w:szCs w:val="18"/>
        </w:rPr>
        <w:t>Cláusula 0</w:t>
      </w:r>
      <w:r>
        <w:rPr>
          <w:rFonts w:ascii="Segoe UI" w:hAnsi="Segoe UI" w:cs="Segoe UI"/>
          <w:b/>
          <w:sz w:val="18"/>
          <w:szCs w:val="18"/>
        </w:rPr>
        <w:t>5</w:t>
      </w:r>
      <w:r w:rsidRPr="00500EE2">
        <w:rPr>
          <w:rFonts w:ascii="Segoe UI" w:hAnsi="Segoe UI" w:cs="Segoe UI"/>
          <w:b/>
          <w:sz w:val="18"/>
          <w:szCs w:val="18"/>
        </w:rPr>
        <w:t>ª.</w:t>
      </w:r>
      <w:r>
        <w:rPr>
          <w:rFonts w:ascii="Segoe UI" w:hAnsi="Segoe UI" w:cs="Segoe UI"/>
          <w:b/>
          <w:sz w:val="18"/>
          <w:szCs w:val="18"/>
        </w:rPr>
        <w:t xml:space="preserve"> </w:t>
      </w:r>
      <w:r w:rsidRPr="00EC7E80">
        <w:rPr>
          <w:rFonts w:ascii="Segoe UI" w:hAnsi="Segoe UI" w:cs="Segoe UI"/>
          <w:sz w:val="18"/>
          <w:szCs w:val="18"/>
        </w:rPr>
        <w:t>O</w:t>
      </w:r>
      <w:r>
        <w:rPr>
          <w:rFonts w:ascii="Segoe UI" w:hAnsi="Segoe UI" w:cs="Segoe UI"/>
          <w:sz w:val="18"/>
          <w:szCs w:val="18"/>
        </w:rPr>
        <w:t xml:space="preserve"> (A)</w:t>
      </w:r>
      <w:r w:rsidRPr="00EC7E80">
        <w:rPr>
          <w:rFonts w:ascii="Segoe UI" w:hAnsi="Segoe UI" w:cs="Segoe UI"/>
          <w:sz w:val="18"/>
          <w:szCs w:val="18"/>
        </w:rPr>
        <w:t xml:space="preserve">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contratante</w:t>
      </w:r>
      <w:r w:rsidRPr="00EC7E80">
        <w:rPr>
          <w:rFonts w:ascii="Segoe UI" w:hAnsi="Segoe UI" w:cs="Segoe UI"/>
          <w:sz w:val="18"/>
          <w:szCs w:val="18"/>
        </w:rPr>
        <w:t xml:space="preserve"> pagará ao </w:t>
      </w:r>
      <w:r w:rsidRPr="00EC7E80">
        <w:rPr>
          <w:rFonts w:ascii="Segoe UI" w:hAnsi="Segoe UI" w:cs="Segoe UI"/>
          <w:b/>
          <w:bCs/>
          <w:sz w:val="18"/>
          <w:szCs w:val="18"/>
        </w:rPr>
        <w:t>contratado</w:t>
      </w:r>
      <w:r w:rsidRPr="00EC7E80">
        <w:rPr>
          <w:rFonts w:ascii="Segoe UI" w:hAnsi="Segoe UI" w:cs="Segoe UI"/>
          <w:sz w:val="18"/>
          <w:szCs w:val="18"/>
        </w:rPr>
        <w:t xml:space="preserve">, somente se ganhar o processo, </w:t>
      </w:r>
      <w:r w:rsidRPr="00EC7E80">
        <w:rPr>
          <w:rFonts w:ascii="Segoe UI" w:hAnsi="Segoe UI" w:cs="Segoe UI"/>
          <w:b/>
          <w:bCs/>
          <w:sz w:val="18"/>
          <w:szCs w:val="18"/>
        </w:rPr>
        <w:t>30% (trinta por cento) dos valores que ganhar a título de atrasados/condenação</w:t>
      </w:r>
      <w:r w:rsidRPr="00EC7E80">
        <w:rPr>
          <w:rFonts w:ascii="Segoe UI" w:hAnsi="Segoe UI" w:cs="Segoe UI"/>
          <w:sz w:val="18"/>
          <w:szCs w:val="18"/>
        </w:rPr>
        <w:t xml:space="preserve"> tanto se fixado por pagamento judicial (RPV/Precatório)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C7E80">
        <w:rPr>
          <w:rFonts w:ascii="Segoe UI" w:hAnsi="Segoe UI" w:cs="Segoe UI"/>
          <w:sz w:val="18"/>
          <w:szCs w:val="18"/>
        </w:rPr>
        <w:t xml:space="preserve">como por complemento positivo (valores depositados diretamente na conta do cliente, no ato da implantação do benefício, referente à diferença de valores não incluídos no cálculo judicial dos atrasados), bem como, </w:t>
      </w:r>
      <w:r w:rsidRPr="00EC7E80">
        <w:rPr>
          <w:rFonts w:ascii="Segoe UI" w:hAnsi="Segoe UI" w:cs="Segoe UI"/>
          <w:b/>
          <w:bCs/>
          <w:sz w:val="18"/>
          <w:szCs w:val="18"/>
        </w:rPr>
        <w:t>30% (trinta por cento) das 12 (doze) primeiras parcelas do benefício após o pagamento do complemento positivo pelo INSS.</w:t>
      </w:r>
    </w:p>
    <w:p w14:paraId="49B75C81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>Parágrafo 1º.</w:t>
      </w:r>
      <w:r>
        <w:rPr>
          <w:rStyle w:val="Forte"/>
          <w:rFonts w:ascii="Segoe UI" w:eastAsia="Calibri" w:hAnsi="Segoe UI" w:cs="Segoe UI"/>
          <w:sz w:val="18"/>
          <w:szCs w:val="18"/>
        </w:rPr>
        <w:t xml:space="preserve"> </w:t>
      </w:r>
      <w:r w:rsidRPr="003D6394">
        <w:rPr>
          <w:rFonts w:ascii="Segoe UI" w:hAnsi="Segoe UI" w:cs="Segoe UI"/>
          <w:sz w:val="18"/>
          <w:szCs w:val="18"/>
        </w:rPr>
        <w:t xml:space="preserve">Em caso de concessão de tutela de urgência antes da sentença ser proferida, </w:t>
      </w:r>
      <w:r w:rsidRPr="003D6394">
        <w:rPr>
          <w:rFonts w:ascii="Segoe UI" w:hAnsi="Segoe UI" w:cs="Segoe UI"/>
          <w:b/>
          <w:bCs/>
          <w:sz w:val="18"/>
          <w:szCs w:val="18"/>
        </w:rPr>
        <w:t>será devido 30% (trinta por cento) de cada parcela mensal do benefício, por 12 (doze) meses consecutivos</w:t>
      </w:r>
      <w:r w:rsidRPr="003D6394">
        <w:rPr>
          <w:rFonts w:ascii="Segoe UI" w:hAnsi="Segoe UI" w:cs="Segoe UI"/>
          <w:sz w:val="18"/>
          <w:szCs w:val="18"/>
        </w:rPr>
        <w:t>.</w:t>
      </w:r>
    </w:p>
    <w:p w14:paraId="1A64A977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>Parágrafo 2º.</w:t>
      </w:r>
      <w:r>
        <w:rPr>
          <w:rStyle w:val="Forte"/>
          <w:rFonts w:ascii="Segoe UI" w:eastAsia="Calibri" w:hAnsi="Segoe UI" w:cs="Segoe UI"/>
          <w:sz w:val="18"/>
          <w:szCs w:val="18"/>
        </w:rPr>
        <w:t xml:space="preserve"> </w:t>
      </w:r>
      <w:r w:rsidRPr="003D6394">
        <w:rPr>
          <w:rFonts w:ascii="Segoe UI" w:hAnsi="Segoe UI" w:cs="Segoe UI"/>
          <w:sz w:val="18"/>
          <w:szCs w:val="18"/>
        </w:rPr>
        <w:t xml:space="preserve">Em caso de ação procedente, </w:t>
      </w:r>
      <w:r w:rsidRPr="003D6394">
        <w:rPr>
          <w:rFonts w:ascii="Segoe UI" w:hAnsi="Segoe UI" w:cs="Segoe UI"/>
          <w:b/>
          <w:bCs/>
          <w:sz w:val="18"/>
          <w:szCs w:val="18"/>
        </w:rPr>
        <w:t xml:space="preserve">mas sem atrasados a receber, </w:t>
      </w:r>
      <w:r w:rsidRPr="003D6394">
        <w:rPr>
          <w:rFonts w:ascii="Segoe UI" w:hAnsi="Segoe UI" w:cs="Segoe UI"/>
          <w:sz w:val="18"/>
          <w:szCs w:val="18"/>
        </w:rPr>
        <w:t>será devido 30% (trinta por cento) de cada parcela mensal do benefício</w:t>
      </w:r>
      <w:r w:rsidRPr="003D6394">
        <w:rPr>
          <w:rFonts w:ascii="Segoe UI" w:hAnsi="Segoe UI" w:cs="Segoe UI"/>
          <w:b/>
          <w:bCs/>
          <w:sz w:val="18"/>
          <w:szCs w:val="18"/>
        </w:rPr>
        <w:t>, por 12 (doze) meses consecutivos</w:t>
      </w:r>
      <w:r>
        <w:rPr>
          <w:rFonts w:ascii="Segoe UI" w:hAnsi="Segoe UI" w:cs="Segoe UI"/>
          <w:sz w:val="18"/>
          <w:szCs w:val="18"/>
        </w:rPr>
        <w:t>.</w:t>
      </w:r>
    </w:p>
    <w:p w14:paraId="22C60396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sz w:val="18"/>
          <w:szCs w:val="18"/>
        </w:rPr>
      </w:pPr>
      <w:r>
        <w:rPr>
          <w:rStyle w:val="Forte"/>
          <w:rFonts w:ascii="Segoe UI" w:hAnsi="Segoe UI" w:cs="Segoe UI"/>
          <w:sz w:val="18"/>
          <w:szCs w:val="18"/>
        </w:rPr>
        <w:t xml:space="preserve">Parágrafo 3º. </w:t>
      </w:r>
      <w:r w:rsidRPr="003D6394">
        <w:rPr>
          <w:rFonts w:ascii="Segoe UI" w:hAnsi="Segoe UI" w:cs="Segoe UI"/>
          <w:sz w:val="18"/>
          <w:szCs w:val="18"/>
        </w:rPr>
        <w:t>O</w:t>
      </w:r>
      <w:r>
        <w:rPr>
          <w:rFonts w:ascii="Segoe UI" w:hAnsi="Segoe UI" w:cs="Segoe UI"/>
          <w:sz w:val="18"/>
          <w:szCs w:val="18"/>
        </w:rPr>
        <w:t xml:space="preserve"> (A)</w:t>
      </w:r>
      <w:r w:rsidRPr="003D6394">
        <w:rPr>
          <w:rFonts w:ascii="Segoe UI" w:hAnsi="Segoe UI" w:cs="Segoe UI"/>
          <w:sz w:val="18"/>
          <w:szCs w:val="18"/>
        </w:rPr>
        <w:t xml:space="preserve"> </w:t>
      </w:r>
      <w:r w:rsidRPr="003D6394">
        <w:rPr>
          <w:rFonts w:ascii="Segoe UI" w:hAnsi="Segoe UI" w:cs="Segoe UI"/>
          <w:b/>
          <w:bCs/>
          <w:sz w:val="18"/>
          <w:szCs w:val="18"/>
        </w:rPr>
        <w:t xml:space="preserve">contratante </w:t>
      </w:r>
      <w:r w:rsidRPr="003D6394">
        <w:rPr>
          <w:rFonts w:ascii="Segoe UI" w:hAnsi="Segoe UI" w:cs="Segoe UI"/>
          <w:sz w:val="18"/>
          <w:szCs w:val="18"/>
        </w:rPr>
        <w:t xml:space="preserve">concorda que seja destacado o valor dos honorários contratados em nome </w:t>
      </w:r>
      <w:r>
        <w:rPr>
          <w:rFonts w:ascii="Segoe UI" w:hAnsi="Segoe UI" w:cs="Segoe UI"/>
          <w:sz w:val="18"/>
          <w:szCs w:val="18"/>
        </w:rPr>
        <w:t>da pessoa jurídica do advogado</w:t>
      </w:r>
      <w:r w:rsidRPr="003D6394">
        <w:rPr>
          <w:rFonts w:ascii="Segoe UI" w:hAnsi="Segoe UI" w:cs="Segoe UI"/>
          <w:sz w:val="18"/>
          <w:szCs w:val="18"/>
        </w:rPr>
        <w:t>, em conformidade com o disposto no artigo 85, §15 da Lei 13.105/2015, declarando nesse ato que não adiantou nenhum valor aos advogados a título de honorários, tampouco adiantará no decorrer do processo</w:t>
      </w:r>
      <w:r>
        <w:rPr>
          <w:rFonts w:ascii="Segoe UI" w:hAnsi="Segoe UI" w:cs="Segoe UI"/>
          <w:sz w:val="18"/>
          <w:szCs w:val="18"/>
        </w:rPr>
        <w:t>.</w:t>
      </w:r>
    </w:p>
    <w:p w14:paraId="218464AA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bCs/>
          <w:iCs/>
          <w:color w:val="000000" w:themeColor="text1"/>
          <w:sz w:val="18"/>
          <w:szCs w:val="18"/>
        </w:rPr>
      </w:pPr>
      <w:r w:rsidRPr="00500EE2">
        <w:rPr>
          <w:rFonts w:ascii="Segoe UI" w:hAnsi="Segoe UI" w:cs="Segoe UI"/>
          <w:b/>
          <w:sz w:val="18"/>
          <w:szCs w:val="18"/>
        </w:rPr>
        <w:t>Cláusula 0</w:t>
      </w:r>
      <w:r>
        <w:rPr>
          <w:rFonts w:ascii="Segoe UI" w:hAnsi="Segoe UI" w:cs="Segoe UI"/>
          <w:b/>
          <w:sz w:val="18"/>
          <w:szCs w:val="18"/>
        </w:rPr>
        <w:t>6</w:t>
      </w:r>
      <w:r w:rsidRPr="00500EE2">
        <w:rPr>
          <w:rFonts w:ascii="Segoe UI" w:hAnsi="Segoe UI" w:cs="Segoe UI"/>
          <w:b/>
          <w:sz w:val="18"/>
          <w:szCs w:val="18"/>
        </w:rPr>
        <w:t>ª</w:t>
      </w:r>
      <w:r>
        <w:rPr>
          <w:rStyle w:val="Forte"/>
          <w:rFonts w:ascii="Segoe UI" w:hAnsi="Segoe UI" w:cs="Segoe UI"/>
          <w:sz w:val="18"/>
          <w:szCs w:val="18"/>
        </w:rPr>
        <w:t xml:space="preserve">. </w:t>
      </w:r>
      <w:r w:rsidRPr="00500EE2">
        <w:rPr>
          <w:rFonts w:ascii="Segoe UI" w:hAnsi="Segoe UI" w:cs="Segoe UI"/>
          <w:sz w:val="18"/>
          <w:szCs w:val="18"/>
        </w:rPr>
        <w:t xml:space="preserve">O adimplemento dos valores ajustados na presente cláusula será feito mediante pagamento direto ao contratado </w:t>
      </w:r>
      <w:r w:rsidRPr="003D6394">
        <w:rPr>
          <w:rFonts w:ascii="Segoe UI" w:hAnsi="Segoe UI" w:cs="Segoe UI"/>
          <w:b/>
          <w:bCs/>
          <w:sz w:val="18"/>
          <w:szCs w:val="18"/>
        </w:rPr>
        <w:t>ou</w:t>
      </w:r>
      <w:r w:rsidRPr="00500EE2">
        <w:rPr>
          <w:rFonts w:ascii="Segoe UI" w:hAnsi="Segoe UI" w:cs="Segoe UI"/>
          <w:sz w:val="18"/>
          <w:szCs w:val="18"/>
        </w:rPr>
        <w:t xml:space="preserve"> por depósito na </w:t>
      </w:r>
      <w:r w:rsidRPr="003D6394">
        <w:rPr>
          <w:rFonts w:ascii="Segoe UI" w:hAnsi="Segoe UI" w:cs="Segoe UI"/>
          <w:b/>
          <w:bCs/>
          <w:sz w:val="18"/>
          <w:szCs w:val="18"/>
        </w:rPr>
        <w:t xml:space="preserve">conta corrente nº </w:t>
      </w:r>
      <w:r>
        <w:rPr>
          <w:rFonts w:ascii="Segoe UI" w:hAnsi="Segoe UI" w:cs="Segoe UI"/>
          <w:b/>
          <w:bCs/>
          <w:iCs/>
          <w:color w:val="000000" w:themeColor="text1"/>
          <w:sz w:val="18"/>
          <w:szCs w:val="18"/>
        </w:rPr>
        <w:t>577010084-9</w:t>
      </w:r>
      <w:r w:rsidRPr="003D6394">
        <w:rPr>
          <w:rFonts w:ascii="Segoe UI" w:hAnsi="Segoe UI" w:cs="Segoe UI"/>
          <w:bCs/>
          <w:iCs/>
          <w:color w:val="000000" w:themeColor="text1"/>
          <w:sz w:val="18"/>
          <w:szCs w:val="18"/>
        </w:rPr>
        <w:t xml:space="preserve">, </w:t>
      </w:r>
      <w:r w:rsidRPr="003D6394">
        <w:rPr>
          <w:rFonts w:ascii="Segoe UI" w:hAnsi="Segoe UI" w:cs="Segoe UI"/>
          <w:b/>
          <w:iCs/>
          <w:color w:val="000000" w:themeColor="text1"/>
          <w:sz w:val="18"/>
          <w:szCs w:val="18"/>
        </w:rPr>
        <w:t>agência 0</w:t>
      </w:r>
      <w:r>
        <w:rPr>
          <w:rFonts w:ascii="Segoe UI" w:hAnsi="Segoe UI" w:cs="Segoe UI"/>
          <w:b/>
          <w:iCs/>
          <w:color w:val="000000" w:themeColor="text1"/>
          <w:sz w:val="18"/>
          <w:szCs w:val="18"/>
        </w:rPr>
        <w:t>080</w:t>
      </w:r>
      <w:r w:rsidRPr="00E4092D">
        <w:rPr>
          <w:rFonts w:ascii="Segoe UI" w:hAnsi="Segoe UI" w:cs="Segoe UI"/>
          <w:b/>
          <w:iCs/>
          <w:color w:val="000000" w:themeColor="text1"/>
          <w:sz w:val="18"/>
          <w:szCs w:val="18"/>
        </w:rPr>
        <w:t xml:space="preserve">, </w:t>
      </w:r>
      <w:r>
        <w:rPr>
          <w:rFonts w:ascii="Segoe UI" w:hAnsi="Segoe UI" w:cs="Segoe UI"/>
          <w:b/>
          <w:iCs/>
          <w:color w:val="000000" w:themeColor="text1"/>
          <w:sz w:val="18"/>
          <w:szCs w:val="18"/>
        </w:rPr>
        <w:t>o</w:t>
      </w:r>
      <w:r w:rsidRPr="00E4092D">
        <w:rPr>
          <w:rFonts w:ascii="Segoe UI" w:hAnsi="Segoe UI" w:cs="Segoe UI"/>
          <w:b/>
          <w:iCs/>
          <w:color w:val="000000" w:themeColor="text1"/>
          <w:sz w:val="18"/>
          <w:szCs w:val="18"/>
        </w:rPr>
        <w:t>peração 1292,</w:t>
      </w:r>
      <w:r w:rsidRPr="003D6394">
        <w:rPr>
          <w:rFonts w:ascii="Segoe UI" w:hAnsi="Segoe UI" w:cs="Segoe UI"/>
          <w:bCs/>
          <w:iCs/>
          <w:color w:val="000000" w:themeColor="text1"/>
          <w:sz w:val="18"/>
          <w:szCs w:val="18"/>
        </w:rPr>
        <w:t xml:space="preserve"> </w:t>
      </w:r>
      <w:r w:rsidRPr="003D6394">
        <w:rPr>
          <w:rFonts w:ascii="Segoe UI" w:hAnsi="Segoe UI" w:cs="Segoe UI"/>
          <w:b/>
          <w:iCs/>
          <w:color w:val="000000" w:themeColor="text1"/>
          <w:sz w:val="18"/>
          <w:szCs w:val="18"/>
        </w:rPr>
        <w:t xml:space="preserve">Banco </w:t>
      </w:r>
      <w:r>
        <w:rPr>
          <w:rFonts w:ascii="Segoe UI" w:hAnsi="Segoe UI" w:cs="Segoe UI"/>
          <w:b/>
          <w:iCs/>
          <w:color w:val="000000" w:themeColor="text1"/>
          <w:sz w:val="18"/>
          <w:szCs w:val="18"/>
        </w:rPr>
        <w:t>104</w:t>
      </w:r>
      <w:r w:rsidRPr="003D6394">
        <w:rPr>
          <w:rFonts w:ascii="Segoe UI" w:hAnsi="Segoe UI" w:cs="Segoe UI"/>
          <w:b/>
          <w:iCs/>
          <w:color w:val="000000" w:themeColor="text1"/>
          <w:sz w:val="18"/>
          <w:szCs w:val="18"/>
        </w:rPr>
        <w:t xml:space="preserve"> – </w:t>
      </w:r>
      <w:r>
        <w:rPr>
          <w:rFonts w:ascii="Segoe UI" w:hAnsi="Segoe UI" w:cs="Segoe UI"/>
          <w:b/>
          <w:iCs/>
          <w:color w:val="000000" w:themeColor="text1"/>
          <w:sz w:val="18"/>
          <w:szCs w:val="18"/>
        </w:rPr>
        <w:t>Caixa Econômica federal</w:t>
      </w:r>
      <w:r w:rsidRPr="003D6394">
        <w:rPr>
          <w:rFonts w:ascii="Segoe UI" w:hAnsi="Segoe UI" w:cs="Segoe UI"/>
          <w:b/>
          <w:iCs/>
          <w:color w:val="000000" w:themeColor="text1"/>
          <w:sz w:val="18"/>
          <w:szCs w:val="18"/>
        </w:rPr>
        <w:t>.</w:t>
      </w:r>
      <w:r w:rsidRPr="003D6394">
        <w:rPr>
          <w:rFonts w:ascii="Segoe UI" w:hAnsi="Segoe UI" w:cs="Segoe UI"/>
          <w:bCs/>
          <w:iCs/>
          <w:color w:val="000000" w:themeColor="text1"/>
          <w:sz w:val="18"/>
          <w:szCs w:val="18"/>
        </w:rPr>
        <w:t xml:space="preserve">, </w:t>
      </w:r>
      <w:r w:rsidRPr="00B675D6">
        <w:rPr>
          <w:rFonts w:ascii="Segoe UI" w:hAnsi="Segoe UI" w:cs="Segoe UI"/>
          <w:b/>
          <w:iCs/>
          <w:color w:val="000000" w:themeColor="text1"/>
          <w:sz w:val="18"/>
          <w:szCs w:val="18"/>
        </w:rPr>
        <w:t>ou</w:t>
      </w:r>
      <w:r w:rsidRPr="003D6394">
        <w:rPr>
          <w:rFonts w:ascii="Segoe UI" w:hAnsi="Segoe UI" w:cs="Segoe UI"/>
          <w:bCs/>
          <w:iCs/>
          <w:color w:val="000000" w:themeColor="text1"/>
          <w:sz w:val="18"/>
          <w:szCs w:val="18"/>
        </w:rPr>
        <w:t xml:space="preserve"> na chave PIX </w:t>
      </w:r>
      <w:r w:rsidRPr="00B675D6">
        <w:rPr>
          <w:rFonts w:ascii="Segoe UI" w:hAnsi="Segoe UI" w:cs="Segoe UI"/>
          <w:b/>
          <w:iCs/>
          <w:color w:val="000000" w:themeColor="text1"/>
          <w:sz w:val="18"/>
          <w:szCs w:val="18"/>
        </w:rPr>
        <w:t>C</w:t>
      </w:r>
      <w:r>
        <w:rPr>
          <w:rFonts w:ascii="Segoe UI" w:hAnsi="Segoe UI" w:cs="Segoe UI"/>
          <w:b/>
          <w:iCs/>
          <w:color w:val="000000" w:themeColor="text1"/>
          <w:sz w:val="18"/>
          <w:szCs w:val="18"/>
        </w:rPr>
        <w:t>NPJ</w:t>
      </w:r>
      <w:r w:rsidRPr="00B675D6">
        <w:rPr>
          <w:rFonts w:ascii="Segoe UI" w:hAnsi="Segoe UI" w:cs="Segoe UI"/>
          <w:b/>
          <w:iCs/>
          <w:color w:val="000000" w:themeColor="text1"/>
          <w:sz w:val="18"/>
          <w:szCs w:val="18"/>
        </w:rPr>
        <w:t xml:space="preserve">: </w:t>
      </w:r>
      <w:r>
        <w:rPr>
          <w:rFonts w:ascii="Segoe UI" w:hAnsi="Segoe UI" w:cs="Segoe UI"/>
          <w:b/>
          <w:iCs/>
          <w:color w:val="000000" w:themeColor="text1"/>
          <w:sz w:val="18"/>
          <w:szCs w:val="18"/>
        </w:rPr>
        <w:t>58.375.933/0001-43</w:t>
      </w:r>
      <w:r>
        <w:rPr>
          <w:rFonts w:ascii="Segoe UI" w:hAnsi="Segoe UI" w:cs="Segoe UI"/>
          <w:bCs/>
          <w:iCs/>
          <w:color w:val="000000" w:themeColor="text1"/>
          <w:sz w:val="18"/>
          <w:szCs w:val="18"/>
        </w:rPr>
        <w:t>.</w:t>
      </w:r>
    </w:p>
    <w:p w14:paraId="6F16990F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Style w:val="Forte"/>
          <w:rFonts w:ascii="Segoe UI" w:hAnsi="Segoe UI" w:cs="Segoe UI"/>
          <w:b w:val="0"/>
          <w:bCs w:val="0"/>
          <w:sz w:val="18"/>
          <w:szCs w:val="18"/>
        </w:rPr>
      </w:pPr>
      <w:r>
        <w:rPr>
          <w:rStyle w:val="Forte"/>
          <w:rFonts w:ascii="Segoe UI" w:hAnsi="Segoe UI" w:cs="Segoe UI"/>
          <w:sz w:val="18"/>
          <w:szCs w:val="18"/>
        </w:rPr>
        <w:t xml:space="preserve">Parágrafo 1º. </w:t>
      </w:r>
      <w:r w:rsidRPr="00B675D6">
        <w:rPr>
          <w:rStyle w:val="Forte"/>
          <w:rFonts w:ascii="Segoe UI" w:hAnsi="Segoe UI" w:cs="Segoe UI"/>
          <w:sz w:val="18"/>
          <w:szCs w:val="18"/>
        </w:rPr>
        <w:t>Somente serão considerados válidos os pagamentos realizados na forma desta cláusula</w:t>
      </w:r>
      <w:r>
        <w:rPr>
          <w:rStyle w:val="Forte"/>
          <w:rFonts w:ascii="Segoe UI" w:hAnsi="Segoe UI" w:cs="Segoe UI"/>
          <w:sz w:val="18"/>
          <w:szCs w:val="18"/>
        </w:rPr>
        <w:t>, não sendo admitido o pagamento em conta pertencente a terceiros.</w:t>
      </w:r>
    </w:p>
    <w:p w14:paraId="50FAC358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Fonts w:ascii="Segoe UI" w:hAnsi="Segoe UI" w:cs="Segoe UI"/>
          <w:b/>
          <w:sz w:val="18"/>
          <w:szCs w:val="18"/>
        </w:rPr>
        <w:t>Cláusula 0</w:t>
      </w:r>
      <w:r>
        <w:rPr>
          <w:rFonts w:ascii="Segoe UI" w:hAnsi="Segoe UI" w:cs="Segoe UI"/>
          <w:b/>
          <w:sz w:val="18"/>
          <w:szCs w:val="18"/>
        </w:rPr>
        <w:t>7</w:t>
      </w:r>
      <w:r w:rsidRPr="00500EE2">
        <w:rPr>
          <w:rFonts w:ascii="Segoe UI" w:hAnsi="Segoe UI" w:cs="Segoe UI"/>
          <w:b/>
          <w:sz w:val="18"/>
          <w:szCs w:val="18"/>
        </w:rPr>
        <w:t>ª</w:t>
      </w:r>
      <w:r>
        <w:rPr>
          <w:rStyle w:val="Forte"/>
          <w:rFonts w:ascii="Segoe UI" w:hAnsi="Segoe UI" w:cs="Segoe UI"/>
          <w:sz w:val="18"/>
          <w:szCs w:val="18"/>
        </w:rPr>
        <w:t xml:space="preserve">. </w:t>
      </w:r>
      <w:r w:rsidRPr="00500EE2">
        <w:rPr>
          <w:rFonts w:ascii="Segoe UI" w:hAnsi="Segoe UI" w:cs="Segoe UI"/>
          <w:sz w:val="18"/>
          <w:szCs w:val="18"/>
        </w:rPr>
        <w:t xml:space="preserve">Os honorários de sucumbência pertencem ao </w:t>
      </w:r>
      <w:r w:rsidRPr="00B675D6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 xml:space="preserve"> e não se confundem com os honorários contratuais aqui tratados.</w:t>
      </w:r>
    </w:p>
    <w:p w14:paraId="3F24DA37" w14:textId="77777777" w:rsidR="0063603F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>Parágrafo único.</w:t>
      </w:r>
      <w:r w:rsidRPr="00500EE2">
        <w:rPr>
          <w:rFonts w:ascii="Segoe UI" w:hAnsi="Segoe UI" w:cs="Segoe UI"/>
          <w:sz w:val="18"/>
          <w:szCs w:val="18"/>
        </w:rPr>
        <w:t xml:space="preserve"> Caso haja morte ou incapacidade civil do </w:t>
      </w:r>
      <w:r w:rsidRPr="003F4F06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>, seus sucessores ou representante legal receber</w:t>
      </w:r>
      <w:r>
        <w:rPr>
          <w:rFonts w:ascii="Segoe UI" w:hAnsi="Segoe UI" w:cs="Segoe UI"/>
          <w:sz w:val="18"/>
          <w:szCs w:val="18"/>
        </w:rPr>
        <w:t>á</w:t>
      </w:r>
      <w:r w:rsidRPr="00500EE2">
        <w:rPr>
          <w:rFonts w:ascii="Segoe UI" w:hAnsi="Segoe UI" w:cs="Segoe UI"/>
          <w:sz w:val="18"/>
          <w:szCs w:val="18"/>
        </w:rPr>
        <w:t xml:space="preserve"> os honorários na proporção do trabalho realizado.</w:t>
      </w:r>
    </w:p>
    <w:p w14:paraId="03D44241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 xml:space="preserve">Cláusula </w:t>
      </w:r>
      <w:r>
        <w:rPr>
          <w:rStyle w:val="Forte"/>
          <w:rFonts w:ascii="Segoe UI" w:eastAsia="Calibri" w:hAnsi="Segoe UI" w:cs="Segoe UI"/>
          <w:sz w:val="18"/>
          <w:szCs w:val="18"/>
        </w:rPr>
        <w:t>8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>ª.</w:t>
      </w:r>
      <w:r w:rsidRPr="00500EE2">
        <w:rPr>
          <w:rFonts w:ascii="Segoe UI" w:hAnsi="Segoe UI" w:cs="Segoe UI"/>
          <w:sz w:val="18"/>
          <w:szCs w:val="18"/>
        </w:rPr>
        <w:t xml:space="preserve"> Havendo acordo entre o (a) </w:t>
      </w:r>
      <w:r w:rsidRPr="003F4F06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 xml:space="preserve"> e a parte contrária, este fato não prejudicará o recebimento de todos os honorários contratados e da sucumbência, se houver, pelo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3F4F06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>.</w:t>
      </w:r>
    </w:p>
    <w:p w14:paraId="00FE7C07" w14:textId="77777777" w:rsidR="0063603F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lastRenderedPageBreak/>
        <w:t xml:space="preserve">Cláusula </w:t>
      </w:r>
      <w:r>
        <w:rPr>
          <w:rStyle w:val="Forte"/>
          <w:rFonts w:ascii="Segoe UI" w:eastAsia="Calibri" w:hAnsi="Segoe UI" w:cs="Segoe UI"/>
          <w:sz w:val="18"/>
          <w:szCs w:val="18"/>
        </w:rPr>
        <w:t>9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>ª.</w:t>
      </w:r>
      <w:r w:rsidRPr="00500EE2">
        <w:rPr>
          <w:rFonts w:ascii="Segoe UI" w:hAnsi="Segoe UI" w:cs="Segoe UI"/>
          <w:sz w:val="18"/>
          <w:szCs w:val="18"/>
        </w:rPr>
        <w:t xml:space="preserve"> As partes estabelecem que havendo atraso no pagamento dos honorários ensejará multa no valor de 2% (dois por cento) do valor devido e serão cobrados juros de mora na proporção de 3% (três por cento) ao mês, devidamente atualizados. </w:t>
      </w:r>
    </w:p>
    <w:p w14:paraId="3DE8C5CD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 xml:space="preserve">Cláusula </w:t>
      </w:r>
      <w:r>
        <w:rPr>
          <w:rStyle w:val="Forte"/>
          <w:rFonts w:ascii="Segoe UI" w:eastAsia="Calibri" w:hAnsi="Segoe UI" w:cs="Segoe UI"/>
          <w:sz w:val="18"/>
          <w:szCs w:val="18"/>
        </w:rPr>
        <w:t>10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>ª.</w:t>
      </w:r>
      <w:r w:rsidRPr="00500EE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Caso a parte </w:t>
      </w:r>
      <w:r w:rsidRPr="002F2804">
        <w:rPr>
          <w:rFonts w:ascii="Segoe UI" w:hAnsi="Segoe UI" w:cs="Segoe UI"/>
          <w:b/>
          <w:bCs/>
          <w:sz w:val="18"/>
          <w:szCs w:val="18"/>
        </w:rPr>
        <w:t>contratante</w:t>
      </w:r>
      <w:r>
        <w:rPr>
          <w:rFonts w:ascii="Segoe UI" w:hAnsi="Segoe UI" w:cs="Segoe UI"/>
          <w:sz w:val="18"/>
          <w:szCs w:val="18"/>
        </w:rPr>
        <w:t xml:space="preserve"> deixe de cumprir qualquer obrigação de pagar referente à presente contratação, levando o contratado a ingressar com ação executiva, a parte contratante concorda e autoriza, desde já, </w:t>
      </w:r>
      <w:r w:rsidRPr="00790A76">
        <w:rPr>
          <w:rFonts w:ascii="Segoe UI" w:hAnsi="Segoe UI" w:cs="Segoe UI"/>
          <w:b/>
          <w:bCs/>
          <w:sz w:val="18"/>
          <w:szCs w:val="18"/>
        </w:rPr>
        <w:t>a realização de arresto cautelar e de penhora de até 30% do salário do benefício previdenciário</w:t>
      </w:r>
      <w:r>
        <w:rPr>
          <w:rFonts w:ascii="Segoe UI" w:hAnsi="Segoe UI" w:cs="Segoe UI"/>
          <w:sz w:val="18"/>
          <w:szCs w:val="18"/>
        </w:rPr>
        <w:t xml:space="preserve"> (público ou privado) que estiver recebendo, assim </w:t>
      </w:r>
      <w:r w:rsidRPr="00790A76">
        <w:rPr>
          <w:rFonts w:ascii="Segoe UI" w:hAnsi="Segoe UI" w:cs="Segoe UI"/>
          <w:b/>
          <w:bCs/>
          <w:sz w:val="18"/>
          <w:szCs w:val="18"/>
        </w:rPr>
        <w:t xml:space="preserve">a parte contratante </w:t>
      </w:r>
      <w:proofErr w:type="gramStart"/>
      <w:r w:rsidRPr="00790A76">
        <w:rPr>
          <w:rFonts w:ascii="Segoe UI" w:hAnsi="Segoe UI" w:cs="Segoe UI"/>
          <w:b/>
          <w:bCs/>
          <w:sz w:val="18"/>
          <w:szCs w:val="18"/>
        </w:rPr>
        <w:t>abre mão da</w:t>
      </w:r>
      <w:proofErr w:type="gramEnd"/>
      <w:r w:rsidRPr="00790A76">
        <w:rPr>
          <w:rFonts w:ascii="Segoe UI" w:hAnsi="Segoe UI" w:cs="Segoe UI"/>
          <w:b/>
          <w:bCs/>
          <w:sz w:val="18"/>
          <w:szCs w:val="18"/>
        </w:rPr>
        <w:t xml:space="preserve"> impenhorabilidade do salário prevista na legislação</w:t>
      </w:r>
      <w:r>
        <w:rPr>
          <w:rFonts w:ascii="Segoe UI" w:hAnsi="Segoe UI" w:cs="Segoe UI"/>
          <w:sz w:val="18"/>
          <w:szCs w:val="18"/>
        </w:rPr>
        <w:t>, até o limite de 30%.</w:t>
      </w:r>
    </w:p>
    <w:p w14:paraId="25F9183A" w14:textId="77777777" w:rsidR="0063603F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b/>
          <w:bCs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 xml:space="preserve">Cláusula </w:t>
      </w:r>
      <w:r>
        <w:rPr>
          <w:rStyle w:val="Forte"/>
          <w:rFonts w:ascii="Segoe UI" w:eastAsia="Calibri" w:hAnsi="Segoe UI" w:cs="Segoe UI"/>
          <w:sz w:val="18"/>
          <w:szCs w:val="18"/>
        </w:rPr>
        <w:t>11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>ª.</w:t>
      </w:r>
      <w:r w:rsidRPr="00500EE2">
        <w:rPr>
          <w:rFonts w:ascii="Segoe UI" w:hAnsi="Segoe UI" w:cs="Segoe UI"/>
          <w:sz w:val="18"/>
          <w:szCs w:val="18"/>
        </w:rPr>
        <w:t xml:space="preserve"> </w:t>
      </w:r>
      <w:r w:rsidRPr="003F4F06">
        <w:rPr>
          <w:rFonts w:ascii="Segoe UI" w:hAnsi="Segoe UI" w:cs="Segoe UI"/>
          <w:b/>
          <w:bCs/>
          <w:sz w:val="18"/>
          <w:szCs w:val="18"/>
        </w:rPr>
        <w:t>Por convenção de que o advogado só receberá pelo seu trabalho caso tenham êxito na presente demanda, fica assim acordado que em caso de desistência da ação (antes ou após a distribuição) o (a) contratante deverá pagar ao contratado, além do percentual equivalente ao trabalho já realizado, o valor de 10 salários-mínimos nacionais vigentes a título de multa contratual.</w:t>
      </w:r>
    </w:p>
    <w:p w14:paraId="60232456" w14:textId="77777777" w:rsidR="0063603F" w:rsidRPr="00A223FE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>
        <w:rPr>
          <w:rStyle w:val="Forte"/>
          <w:rFonts w:ascii="Segoe UI" w:hAnsi="Segoe UI" w:cs="Segoe UI"/>
          <w:sz w:val="18"/>
          <w:szCs w:val="18"/>
        </w:rPr>
        <w:t xml:space="preserve">Parágrafo 1º. Caso o (a) contratante haja com desídia no decorrer do processo, </w:t>
      </w:r>
      <w:proofErr w:type="gramStart"/>
      <w:r>
        <w:rPr>
          <w:rStyle w:val="Forte"/>
          <w:rFonts w:ascii="Segoe UI" w:hAnsi="Segoe UI" w:cs="Segoe UI"/>
          <w:sz w:val="18"/>
          <w:szCs w:val="18"/>
        </w:rPr>
        <w:t>o mesmo</w:t>
      </w:r>
      <w:proofErr w:type="gramEnd"/>
      <w:r>
        <w:rPr>
          <w:rStyle w:val="Forte"/>
          <w:rFonts w:ascii="Segoe UI" w:hAnsi="Segoe UI" w:cs="Segoe UI"/>
          <w:sz w:val="18"/>
          <w:szCs w:val="18"/>
        </w:rPr>
        <w:t xml:space="preserve"> ensejará rescisão contratual, sendo aplicado de imediato todos os efeitos da desistência processual.</w:t>
      </w:r>
    </w:p>
    <w:p w14:paraId="3F35EB15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 xml:space="preserve">Cláusula </w:t>
      </w:r>
      <w:r>
        <w:rPr>
          <w:rStyle w:val="Forte"/>
          <w:rFonts w:ascii="Segoe UI" w:eastAsia="Calibri" w:hAnsi="Segoe UI" w:cs="Segoe UI"/>
          <w:sz w:val="18"/>
          <w:szCs w:val="18"/>
        </w:rPr>
        <w:t>12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>ª.</w:t>
      </w:r>
      <w:r>
        <w:rPr>
          <w:rStyle w:val="Forte"/>
          <w:rFonts w:ascii="Segoe UI" w:eastAsia="Calibri" w:hAnsi="Segoe UI" w:cs="Segoe UI"/>
          <w:sz w:val="18"/>
          <w:szCs w:val="18"/>
        </w:rPr>
        <w:t xml:space="preserve"> </w:t>
      </w:r>
      <w:r w:rsidRPr="00500EE2">
        <w:rPr>
          <w:rFonts w:ascii="Segoe UI" w:hAnsi="Segoe UI" w:cs="Segoe UI"/>
          <w:sz w:val="18"/>
          <w:szCs w:val="18"/>
        </w:rPr>
        <w:t xml:space="preserve">O </w:t>
      </w:r>
      <w:r w:rsidRPr="006B19C4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 xml:space="preserve"> não ser</w:t>
      </w:r>
      <w:r>
        <w:rPr>
          <w:rFonts w:ascii="Segoe UI" w:hAnsi="Segoe UI" w:cs="Segoe UI"/>
          <w:sz w:val="18"/>
          <w:szCs w:val="18"/>
        </w:rPr>
        <w:t>á</w:t>
      </w:r>
      <w:r w:rsidRPr="00500EE2">
        <w:rPr>
          <w:rFonts w:ascii="Segoe UI" w:hAnsi="Segoe UI" w:cs="Segoe UI"/>
          <w:sz w:val="18"/>
          <w:szCs w:val="18"/>
        </w:rPr>
        <w:t xml:space="preserve"> responsabilizado por quaisquer danos que sobrevierem das demandas que patrocinar, cabendo-lhe tão somente o emprego diligente de seus conhecimentos, meios e técnicas para a defesa dos interesses do (a) </w:t>
      </w:r>
      <w:r w:rsidRPr="006B19C4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>, inexistente qualquer garantia de resultado.</w:t>
      </w:r>
    </w:p>
    <w:p w14:paraId="1288576E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>Cláusula 1</w:t>
      </w:r>
      <w:r>
        <w:rPr>
          <w:rStyle w:val="Forte"/>
          <w:rFonts w:ascii="Segoe UI" w:eastAsia="Calibri" w:hAnsi="Segoe UI" w:cs="Segoe UI"/>
          <w:sz w:val="18"/>
          <w:szCs w:val="18"/>
        </w:rPr>
        <w:t>3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 xml:space="preserve">ª. </w:t>
      </w:r>
      <w:r w:rsidRPr="00500EE2">
        <w:rPr>
          <w:rFonts w:ascii="Segoe UI" w:hAnsi="Segoe UI" w:cs="Segoe UI"/>
          <w:sz w:val="18"/>
          <w:szCs w:val="18"/>
        </w:rPr>
        <w:t xml:space="preserve">O </w:t>
      </w:r>
      <w:r w:rsidRPr="008B18AB">
        <w:rPr>
          <w:rFonts w:ascii="Segoe UI" w:hAnsi="Segoe UI" w:cs="Segoe UI"/>
          <w:b/>
          <w:bCs/>
          <w:sz w:val="18"/>
          <w:szCs w:val="18"/>
        </w:rPr>
        <w:t>contratado</w:t>
      </w:r>
      <w:r w:rsidRPr="00500EE2">
        <w:rPr>
          <w:rFonts w:ascii="Segoe UI" w:hAnsi="Segoe UI" w:cs="Segoe UI"/>
          <w:sz w:val="18"/>
          <w:szCs w:val="18"/>
        </w:rPr>
        <w:t xml:space="preserve"> não ser</w:t>
      </w:r>
      <w:r>
        <w:rPr>
          <w:rFonts w:ascii="Segoe UI" w:hAnsi="Segoe UI" w:cs="Segoe UI"/>
          <w:sz w:val="18"/>
          <w:szCs w:val="18"/>
        </w:rPr>
        <w:t>á</w:t>
      </w:r>
      <w:r w:rsidRPr="00500EE2">
        <w:rPr>
          <w:rFonts w:ascii="Segoe UI" w:hAnsi="Segoe UI" w:cs="Segoe UI"/>
          <w:sz w:val="18"/>
          <w:szCs w:val="18"/>
        </w:rPr>
        <w:t xml:space="preserve"> responsabilizado acaso resultem danos por não tomar conhecimento de informações e documentos substanciais para a sua atividade ou em decorrência da impossibilidade de contato com o (a) </w:t>
      </w:r>
      <w:r w:rsidRPr="008B18AB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>, que deverá manter atualizadas quaisquer informações relevantes para a demanda, bem como as informações cadastrais fornecidas por aquele.</w:t>
      </w:r>
    </w:p>
    <w:p w14:paraId="138EBF6D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Style w:val="Forte"/>
          <w:rFonts w:ascii="Segoe UI" w:eastAsia="Calibri" w:hAnsi="Segoe UI" w:cs="Segoe UI"/>
          <w:sz w:val="18"/>
          <w:szCs w:val="18"/>
        </w:rPr>
        <w:t>Cláusula 1</w:t>
      </w:r>
      <w:r>
        <w:rPr>
          <w:rStyle w:val="Forte"/>
          <w:rFonts w:ascii="Segoe UI" w:eastAsia="Calibri" w:hAnsi="Segoe UI" w:cs="Segoe UI"/>
          <w:sz w:val="18"/>
          <w:szCs w:val="18"/>
        </w:rPr>
        <w:t>4</w:t>
      </w:r>
      <w:r w:rsidRPr="00500EE2">
        <w:rPr>
          <w:rStyle w:val="Forte"/>
          <w:rFonts w:ascii="Segoe UI" w:eastAsia="Calibri" w:hAnsi="Segoe UI" w:cs="Segoe UI"/>
          <w:sz w:val="18"/>
          <w:szCs w:val="18"/>
        </w:rPr>
        <w:t>ª.</w:t>
      </w:r>
      <w:r w:rsidRPr="00500EE2">
        <w:rPr>
          <w:rFonts w:ascii="Segoe UI" w:hAnsi="Segoe UI" w:cs="Segoe UI"/>
          <w:sz w:val="18"/>
          <w:szCs w:val="18"/>
        </w:rPr>
        <w:t xml:space="preserve"> É obrigação do (a) </w:t>
      </w:r>
      <w:r w:rsidRPr="008B18AB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 xml:space="preserve">, sempre que solicitado (a), entregar, fornecer ou disponibilizar ao </w:t>
      </w:r>
      <w:r w:rsidRPr="008B18AB">
        <w:rPr>
          <w:rFonts w:ascii="Segoe UI" w:hAnsi="Segoe UI" w:cs="Segoe UI"/>
          <w:b/>
          <w:bCs/>
          <w:sz w:val="18"/>
          <w:szCs w:val="18"/>
        </w:rPr>
        <w:t>contratados</w:t>
      </w:r>
      <w:r w:rsidRPr="00500EE2">
        <w:rPr>
          <w:rFonts w:ascii="Segoe UI" w:hAnsi="Segoe UI" w:cs="Segoe UI"/>
          <w:sz w:val="18"/>
          <w:szCs w:val="18"/>
        </w:rPr>
        <w:t xml:space="preserve"> todos os documentos necessários, provas, informações e subsídios, em tempo hábil, para que este possa cumprir o objeto do presente contrato. Qualquer omissão ou negligência por parte do (a) </w:t>
      </w:r>
      <w:r w:rsidRPr="008B18AB">
        <w:rPr>
          <w:rFonts w:ascii="Segoe UI" w:hAnsi="Segoe UI" w:cs="Segoe UI"/>
          <w:b/>
          <w:bCs/>
          <w:sz w:val="18"/>
          <w:szCs w:val="18"/>
        </w:rPr>
        <w:t>contratante</w:t>
      </w:r>
      <w:r w:rsidRPr="00500EE2">
        <w:rPr>
          <w:rFonts w:ascii="Segoe UI" w:hAnsi="Segoe UI" w:cs="Segoe UI"/>
          <w:sz w:val="18"/>
          <w:szCs w:val="18"/>
        </w:rPr>
        <w:t xml:space="preserve"> será de sua inteira responsabilidade, caso advenha algum prejuízo a seus interesses.</w:t>
      </w:r>
    </w:p>
    <w:p w14:paraId="66526F5E" w14:textId="77777777" w:rsidR="0063603F" w:rsidRDefault="0063603F" w:rsidP="0063603F">
      <w:pPr>
        <w:tabs>
          <w:tab w:val="left" w:pos="8808"/>
        </w:tabs>
        <w:spacing w:after="100" w:line="240" w:lineRule="auto"/>
        <w:jc w:val="both"/>
        <w:rPr>
          <w:rFonts w:ascii="Segoe UI" w:hAnsi="Segoe UI" w:cs="Segoe UI"/>
          <w:sz w:val="18"/>
          <w:szCs w:val="18"/>
        </w:rPr>
      </w:pPr>
      <w:r>
        <w:rPr>
          <w:rStyle w:val="Forte"/>
          <w:rFonts w:ascii="Segoe UI" w:eastAsia="Calibri" w:hAnsi="Segoe UI" w:cs="Segoe UI"/>
          <w:sz w:val="18"/>
          <w:szCs w:val="18"/>
        </w:rPr>
        <w:t xml:space="preserve">Cláusula 15ª. </w:t>
      </w:r>
      <w:r w:rsidRPr="008B18AB">
        <w:rPr>
          <w:rFonts w:ascii="Segoe UI" w:hAnsi="Segoe UI" w:cs="Segoe UI"/>
          <w:sz w:val="18"/>
          <w:szCs w:val="18"/>
        </w:rPr>
        <w:t>O</w:t>
      </w:r>
      <w:r>
        <w:rPr>
          <w:rFonts w:ascii="Segoe UI" w:hAnsi="Segoe UI" w:cs="Segoe UI"/>
          <w:sz w:val="18"/>
          <w:szCs w:val="18"/>
        </w:rPr>
        <w:t xml:space="preserve"> (A)</w:t>
      </w:r>
      <w:r w:rsidRPr="008B18AB">
        <w:rPr>
          <w:rFonts w:ascii="Segoe UI" w:hAnsi="Segoe UI" w:cs="Segoe UI"/>
          <w:sz w:val="18"/>
          <w:szCs w:val="18"/>
        </w:rPr>
        <w:t xml:space="preserve"> </w:t>
      </w:r>
      <w:r w:rsidRPr="008B18AB">
        <w:rPr>
          <w:rFonts w:ascii="Segoe UI" w:hAnsi="Segoe UI" w:cs="Segoe UI"/>
          <w:b/>
          <w:bCs/>
          <w:sz w:val="18"/>
          <w:szCs w:val="18"/>
        </w:rPr>
        <w:t>contratante</w:t>
      </w:r>
      <w:r w:rsidRPr="008B18AB">
        <w:rPr>
          <w:rFonts w:ascii="Segoe UI" w:hAnsi="Segoe UI" w:cs="Segoe UI"/>
          <w:sz w:val="18"/>
          <w:szCs w:val="18"/>
        </w:rPr>
        <w:t xml:space="preserve"> obriga-se a fornecer login e senha da plataforma virtual MEU INSS exclusivamente para fins de procedimentos administrativos relacionados a benefícios previdenciários em espécie</w:t>
      </w:r>
      <w:r>
        <w:rPr>
          <w:rFonts w:ascii="Segoe UI" w:hAnsi="Segoe UI" w:cs="Segoe UI"/>
          <w:sz w:val="18"/>
          <w:szCs w:val="18"/>
        </w:rPr>
        <w:t>.</w:t>
      </w:r>
    </w:p>
    <w:p w14:paraId="038760E3" w14:textId="77777777" w:rsidR="0063603F" w:rsidRPr="008B18AB" w:rsidRDefault="0063603F" w:rsidP="0063603F">
      <w:pPr>
        <w:tabs>
          <w:tab w:val="left" w:pos="8808"/>
        </w:tabs>
        <w:spacing w:after="100" w:line="240" w:lineRule="auto"/>
        <w:jc w:val="both"/>
        <w:rPr>
          <w:rStyle w:val="Forte"/>
          <w:rFonts w:ascii="Segoe UI" w:eastAsia="Calibri" w:hAnsi="Segoe UI" w:cs="Segoe UI"/>
          <w:sz w:val="18"/>
          <w:szCs w:val="18"/>
        </w:rPr>
      </w:pPr>
      <w:r w:rsidRPr="008B18AB">
        <w:rPr>
          <w:rStyle w:val="Forte"/>
          <w:rFonts w:ascii="Segoe UI" w:eastAsia="Calibri" w:hAnsi="Segoe UI" w:cs="Segoe UI"/>
          <w:sz w:val="18"/>
          <w:szCs w:val="18"/>
        </w:rPr>
        <w:t xml:space="preserve">Cláusula 16ª. </w:t>
      </w:r>
      <w:r w:rsidRPr="008B18AB">
        <w:rPr>
          <w:rFonts w:ascii="Segoe UI" w:hAnsi="Segoe UI" w:cs="Segoe UI"/>
          <w:color w:val="000000" w:themeColor="text1"/>
          <w:sz w:val="18"/>
          <w:szCs w:val="18"/>
        </w:rPr>
        <w:t xml:space="preserve">Em cumprimento à Lei Geral de Proteção de Dados Pessoais – LGPD, o </w:t>
      </w:r>
      <w:r w:rsidRPr="008B18AB">
        <w:rPr>
          <w:rFonts w:ascii="Segoe UI" w:hAnsi="Segoe UI" w:cs="Segoe UI"/>
          <w:b/>
          <w:bCs/>
          <w:color w:val="000000" w:themeColor="text1"/>
          <w:sz w:val="18"/>
          <w:szCs w:val="18"/>
        </w:rPr>
        <w:t>contratado</w:t>
      </w:r>
      <w:r w:rsidRPr="008B18AB">
        <w:rPr>
          <w:rFonts w:ascii="Segoe UI" w:hAnsi="Segoe UI" w:cs="Segoe UI"/>
          <w:color w:val="000000" w:themeColor="text1"/>
          <w:sz w:val="18"/>
          <w:szCs w:val="18"/>
        </w:rPr>
        <w:t xml:space="preserve"> se obriga a respeitar a privacidade do (a) </w:t>
      </w:r>
      <w:r w:rsidRPr="008B18AB">
        <w:rPr>
          <w:rFonts w:ascii="Segoe UI" w:hAnsi="Segoe UI" w:cs="Segoe UI"/>
          <w:b/>
          <w:bCs/>
          <w:color w:val="000000" w:themeColor="text1"/>
          <w:sz w:val="18"/>
          <w:szCs w:val="18"/>
        </w:rPr>
        <w:t>contratante</w:t>
      </w:r>
      <w:r w:rsidRPr="008B18AB">
        <w:rPr>
          <w:rFonts w:ascii="Segoe UI" w:hAnsi="Segoe UI" w:cs="Segoe UI"/>
          <w:color w:val="000000" w:themeColor="text1"/>
          <w:sz w:val="18"/>
          <w:szCs w:val="18"/>
        </w:rPr>
        <w:t xml:space="preserve">, comprometendo-se a proteger e manter em sigilo todos os dados pessoais fornecidos pelo mesmo em função deste contrato, salvo os casos em que seja obrigado, por autoridades públicas, a revelar tais informações a terceiros. Nos termos dos </w:t>
      </w:r>
      <w:proofErr w:type="spellStart"/>
      <w:r w:rsidRPr="008B18AB">
        <w:rPr>
          <w:rFonts w:ascii="Segoe UI" w:hAnsi="Segoe UI" w:cs="Segoe UI"/>
          <w:color w:val="000000" w:themeColor="text1"/>
          <w:sz w:val="18"/>
          <w:szCs w:val="18"/>
        </w:rPr>
        <w:t>arts</w:t>
      </w:r>
      <w:proofErr w:type="spellEnd"/>
      <w:r w:rsidRPr="008B18AB">
        <w:rPr>
          <w:rFonts w:ascii="Segoe UI" w:hAnsi="Segoe UI" w:cs="Segoe UI"/>
          <w:color w:val="000000" w:themeColor="text1"/>
          <w:sz w:val="18"/>
          <w:szCs w:val="18"/>
        </w:rPr>
        <w:t xml:space="preserve">. 7º, VI, da LGPD, o </w:t>
      </w:r>
      <w:r w:rsidRPr="008B18AB">
        <w:rPr>
          <w:rFonts w:ascii="Segoe UI" w:hAnsi="Segoe UI" w:cs="Segoe UI"/>
          <w:b/>
          <w:bCs/>
          <w:color w:val="000000" w:themeColor="text1"/>
          <w:sz w:val="18"/>
          <w:szCs w:val="18"/>
        </w:rPr>
        <w:t>contratado</w:t>
      </w:r>
      <w:r w:rsidRPr="008B18AB">
        <w:rPr>
          <w:rFonts w:ascii="Segoe UI" w:hAnsi="Segoe UI" w:cs="Segoe UI"/>
          <w:color w:val="000000" w:themeColor="text1"/>
          <w:sz w:val="18"/>
          <w:szCs w:val="18"/>
        </w:rPr>
        <w:t xml:space="preserve"> está autorizado a realizar o tratamento de dados pessoais do</w:t>
      </w:r>
      <w:r>
        <w:rPr>
          <w:rFonts w:ascii="Segoe UI" w:hAnsi="Segoe UI" w:cs="Segoe UI"/>
          <w:color w:val="000000" w:themeColor="text1"/>
          <w:sz w:val="18"/>
          <w:szCs w:val="18"/>
        </w:rPr>
        <w:t xml:space="preserve"> (a)</w:t>
      </w:r>
      <w:r w:rsidRPr="008B18AB">
        <w:rPr>
          <w:rFonts w:ascii="Segoe UI" w:hAnsi="Segoe UI" w:cs="Segoe UI"/>
          <w:color w:val="000000" w:themeColor="text1"/>
          <w:sz w:val="18"/>
          <w:szCs w:val="18"/>
        </w:rPr>
        <w:t xml:space="preserve"> contratante (“exercício regular de direitos em processo judicial”) e, com base no art. 10º, I, da LGPD, ostenta legítimo interesse em armazenar, acessar, avaliar, modificar, transferir e comunicar, sob qualquer forma e por tempo indeterminado, todas e quaisquer peças processuais, contratos, e-mails, cartas e demais documentações relativas ao objeto desta contratação.</w:t>
      </w:r>
    </w:p>
    <w:p w14:paraId="7B9CA1FA" w14:textId="77777777" w:rsidR="0063603F" w:rsidRPr="00500EE2" w:rsidRDefault="0063603F" w:rsidP="0063603F">
      <w:pPr>
        <w:pStyle w:val="NormalWeb"/>
        <w:spacing w:before="0" w:beforeAutospacing="0" w:afterAutospacing="0"/>
        <w:jc w:val="both"/>
        <w:rPr>
          <w:rFonts w:ascii="Segoe UI" w:hAnsi="Segoe UI" w:cs="Segoe UI"/>
          <w:sz w:val="18"/>
          <w:szCs w:val="18"/>
        </w:rPr>
      </w:pPr>
      <w:r>
        <w:rPr>
          <w:rStyle w:val="Forte"/>
          <w:rFonts w:ascii="Segoe UI" w:eastAsia="Calibri" w:hAnsi="Segoe UI" w:cs="Segoe UI"/>
          <w:sz w:val="18"/>
          <w:szCs w:val="18"/>
        </w:rPr>
        <w:t xml:space="preserve">Cláusula 17ª. </w:t>
      </w:r>
      <w:r w:rsidRPr="00500EE2">
        <w:rPr>
          <w:rFonts w:ascii="Segoe UI" w:hAnsi="Segoe UI" w:cs="Segoe UI"/>
          <w:sz w:val="18"/>
          <w:szCs w:val="18"/>
        </w:rPr>
        <w:t>Para dirimir quaisquer controvérsias oriundas deste contrato, as partes elegem o foro da comarca de Juazeiro-BA.</w:t>
      </w:r>
    </w:p>
    <w:p w14:paraId="42FEF8E5" w14:textId="77777777" w:rsidR="0063603F" w:rsidRPr="00500EE2" w:rsidRDefault="0063603F" w:rsidP="0063603F">
      <w:pPr>
        <w:pStyle w:val="NormalWeb"/>
        <w:spacing w:before="0" w:beforeAutospacing="0" w:after="120" w:afterAutospacing="0"/>
        <w:jc w:val="both"/>
        <w:rPr>
          <w:rFonts w:ascii="Segoe UI" w:hAnsi="Segoe UI" w:cs="Segoe UI"/>
          <w:sz w:val="18"/>
          <w:szCs w:val="18"/>
        </w:rPr>
      </w:pPr>
      <w:r w:rsidRPr="00500EE2">
        <w:rPr>
          <w:rFonts w:ascii="Segoe UI" w:hAnsi="Segoe UI" w:cs="Segoe UI"/>
          <w:sz w:val="18"/>
          <w:szCs w:val="18"/>
        </w:rPr>
        <w:t>Por estarem assim justos e contratados, firmam o presente instrumento, em duas vias de igual teor.</w:t>
      </w:r>
    </w:p>
    <w:p w14:paraId="4A9F3372" w14:textId="6F97507B" w:rsidR="0063603F" w:rsidRPr="00E4092D" w:rsidRDefault="0063603F" w:rsidP="0063603F">
      <w:pPr>
        <w:pStyle w:val="NormalWeb"/>
        <w:spacing w:before="160" w:beforeAutospacing="0" w:after="160" w:afterAutospacing="0" w:line="276" w:lineRule="auto"/>
        <w:jc w:val="right"/>
        <w:rPr>
          <w:rFonts w:ascii="Segoe UI" w:hAnsi="Segoe UI" w:cs="Segoe UI"/>
          <w:sz w:val="18"/>
          <w:szCs w:val="18"/>
        </w:rPr>
        <w:sectPr w:rsidR="0063603F" w:rsidRPr="00E4092D" w:rsidSect="0063603F">
          <w:footerReference w:type="default" r:id="rId4"/>
          <w:pgSz w:w="11906" w:h="16838"/>
          <w:pgMar w:top="1440" w:right="1077" w:bottom="1440" w:left="1077" w:header="709" w:footer="709" w:gutter="0"/>
          <w:pgNumType w:start="1"/>
          <w:cols w:space="720"/>
          <w:docGrid w:linePitch="299"/>
        </w:sectPr>
      </w:pPr>
      <w:r w:rsidRPr="00500EE2">
        <w:rPr>
          <w:rFonts w:ascii="Segoe UI" w:hAnsi="Segoe UI" w:cs="Segoe UI"/>
          <w:sz w:val="18"/>
          <w:szCs w:val="18"/>
        </w:rPr>
        <w:t>Juazeiro-BA,</w:t>
      </w:r>
      <w:r w:rsidR="008F03A8">
        <w:rPr>
          <w:rFonts w:ascii="Segoe UI" w:hAnsi="Segoe UI" w:cs="Segoe UI"/>
          <w:sz w:val="18"/>
          <w:szCs w:val="18"/>
        </w:rPr>
        <w:t xml:space="preserve"> </w:t>
      </w:r>
      <w:proofErr w:type="gramStart"/>
      <w:r w:rsidR="008F03A8" w:rsidRPr="008F03A8">
        <w:rPr>
          <w:rFonts w:ascii="Segoe UI" w:hAnsi="Segoe UI" w:cs="Segoe UI"/>
          <w:sz w:val="18"/>
          <w:szCs w:val="18"/>
        </w:rPr>
        <w:t>{{ hoje</w:t>
      </w:r>
      <w:proofErr w:type="gramEnd"/>
      <w:r w:rsidR="008F03A8" w:rsidRPr="008F03A8">
        <w:rPr>
          <w:rFonts w:ascii="Segoe UI" w:hAnsi="Segoe UI" w:cs="Segoe UI"/>
          <w:sz w:val="18"/>
          <w:szCs w:val="18"/>
        </w:rPr>
        <w:t xml:space="preserve"> }}</w:t>
      </w:r>
      <w:r w:rsidRPr="00500EE2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br/>
      </w:r>
      <w:r>
        <w:rPr>
          <w:rFonts w:ascii="Segoe UI" w:eastAsia="Lato" w:hAnsi="Segoe UI" w:cs="Segoe UI"/>
          <w:b/>
          <w:bCs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C18F38E" wp14:editId="144471A5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2867660" cy="577215"/>
            <wp:effectExtent l="0" t="0" r="8890" b="0"/>
            <wp:wrapNone/>
            <wp:docPr id="1203601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1421" name="Imagem 1203601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5767A" w14:textId="77777777" w:rsidR="0063603F" w:rsidRDefault="0063603F" w:rsidP="0063603F">
      <w:pPr>
        <w:tabs>
          <w:tab w:val="left" w:pos="8808"/>
        </w:tabs>
        <w:spacing w:after="120" w:line="240" w:lineRule="auto"/>
        <w:ind w:right="118"/>
        <w:rPr>
          <w:rFonts w:ascii="Segoe UI" w:eastAsia="Lato" w:hAnsi="Segoe UI" w:cs="Segoe UI"/>
          <w:b/>
          <w:bCs/>
          <w:sz w:val="18"/>
          <w:szCs w:val="18"/>
        </w:rPr>
        <w:sectPr w:rsidR="0063603F" w:rsidSect="0063603F">
          <w:type w:val="continuous"/>
          <w:pgSz w:w="11906" w:h="16838"/>
          <w:pgMar w:top="1440" w:right="1077" w:bottom="1440" w:left="1077" w:header="709" w:footer="709" w:gutter="0"/>
          <w:pgNumType w:start="1"/>
          <w:cols w:num="2" w:space="720"/>
        </w:sectPr>
      </w:pPr>
      <w:r>
        <w:rPr>
          <w:rFonts w:ascii="Segoe UI" w:eastAsia="Lato" w:hAnsi="Segoe UI" w:cs="Segoe UI"/>
          <w:b/>
          <w:bCs/>
          <w:sz w:val="18"/>
          <w:szCs w:val="18"/>
        </w:rPr>
        <w:tab/>
      </w:r>
    </w:p>
    <w:p w14:paraId="131F0CE6" w14:textId="77777777" w:rsidR="0063603F" w:rsidRDefault="0063603F" w:rsidP="0063603F">
      <w:pPr>
        <w:pBdr>
          <w:top w:val="single" w:sz="4" w:space="1" w:color="auto"/>
        </w:pBdr>
        <w:tabs>
          <w:tab w:val="left" w:pos="8808"/>
        </w:tabs>
        <w:spacing w:after="120" w:line="240" w:lineRule="auto"/>
        <w:jc w:val="center"/>
        <w:rPr>
          <w:rFonts w:ascii="Segoe UI" w:eastAsia="Lato" w:hAnsi="Segoe UI" w:cs="Segoe UI"/>
          <w:b/>
          <w:bCs/>
          <w:sz w:val="18"/>
          <w:szCs w:val="18"/>
        </w:rPr>
      </w:pPr>
      <w:r w:rsidRPr="000617C3">
        <w:rPr>
          <w:rFonts w:ascii="Segoe UI" w:eastAsia="Lato" w:hAnsi="Segoe UI" w:cs="Segoe UI"/>
          <w:b/>
          <w:bCs/>
          <w:sz w:val="18"/>
          <w:szCs w:val="18"/>
        </w:rPr>
        <w:t>Contratado</w:t>
      </w:r>
    </w:p>
    <w:p w14:paraId="293EA095" w14:textId="77777777" w:rsidR="0063603F" w:rsidRDefault="0063603F" w:rsidP="0063603F">
      <w:pPr>
        <w:tabs>
          <w:tab w:val="left" w:pos="8808"/>
        </w:tabs>
        <w:spacing w:after="120" w:line="240" w:lineRule="auto"/>
        <w:jc w:val="center"/>
        <w:rPr>
          <w:rFonts w:ascii="Segoe UI" w:eastAsia="Lato" w:hAnsi="Segoe UI" w:cs="Segoe UI"/>
          <w:b/>
          <w:bCs/>
          <w:sz w:val="18"/>
          <w:szCs w:val="18"/>
        </w:rPr>
      </w:pPr>
    </w:p>
    <w:p w14:paraId="62A3437A" w14:textId="77777777" w:rsidR="0063603F" w:rsidRDefault="0063603F" w:rsidP="0063603F">
      <w:pPr>
        <w:pBdr>
          <w:top w:val="single" w:sz="4" w:space="1" w:color="auto"/>
        </w:pBdr>
        <w:tabs>
          <w:tab w:val="left" w:pos="8808"/>
        </w:tabs>
        <w:spacing w:after="0" w:line="240" w:lineRule="auto"/>
        <w:jc w:val="center"/>
        <w:rPr>
          <w:rFonts w:ascii="Segoe UI" w:eastAsia="Lato" w:hAnsi="Segoe UI" w:cs="Segoe UI"/>
          <w:sz w:val="18"/>
          <w:szCs w:val="18"/>
        </w:rPr>
        <w:sectPr w:rsidR="0063603F" w:rsidSect="0063603F">
          <w:type w:val="continuous"/>
          <w:pgSz w:w="11906" w:h="16838"/>
          <w:pgMar w:top="1440" w:right="1080" w:bottom="1440" w:left="1080" w:header="708" w:footer="708" w:gutter="0"/>
          <w:pgNumType w:start="1"/>
          <w:cols w:num="2" w:space="720"/>
        </w:sectPr>
      </w:pPr>
      <w:r>
        <w:rPr>
          <w:rFonts w:ascii="Segoe UI" w:eastAsia="Lato" w:hAnsi="Segoe UI" w:cs="Segoe UI"/>
          <w:b/>
          <w:bCs/>
          <w:sz w:val="18"/>
          <w:szCs w:val="18"/>
        </w:rPr>
        <w:t>Contratante</w:t>
      </w:r>
    </w:p>
    <w:p w14:paraId="2C6086DF" w14:textId="77777777" w:rsidR="0063603F" w:rsidRDefault="0063603F" w:rsidP="0063603F">
      <w:pPr>
        <w:pBdr>
          <w:top w:val="single" w:sz="4" w:space="1" w:color="auto"/>
        </w:pBdr>
        <w:tabs>
          <w:tab w:val="left" w:pos="8808"/>
        </w:tabs>
        <w:spacing w:before="720" w:after="0" w:line="240" w:lineRule="auto"/>
        <w:ind w:right="119"/>
        <w:rPr>
          <w:rFonts w:ascii="Segoe UI" w:eastAsia="Lato" w:hAnsi="Segoe UI" w:cs="Segoe UI"/>
          <w:sz w:val="18"/>
          <w:szCs w:val="18"/>
        </w:rPr>
      </w:pPr>
      <w:r>
        <w:rPr>
          <w:rFonts w:ascii="Segoe UI" w:eastAsia="Lato" w:hAnsi="Segoe UI" w:cs="Segoe UI"/>
          <w:sz w:val="18"/>
          <w:szCs w:val="18"/>
        </w:rPr>
        <w:t xml:space="preserve">Nome da </w:t>
      </w:r>
      <w:r w:rsidRPr="000617C3">
        <w:rPr>
          <w:rFonts w:ascii="Segoe UI" w:eastAsia="Lato" w:hAnsi="Segoe UI" w:cs="Segoe UI"/>
          <w:sz w:val="18"/>
          <w:szCs w:val="18"/>
        </w:rPr>
        <w:t>Testemunha</w:t>
      </w:r>
      <w:r>
        <w:rPr>
          <w:rFonts w:ascii="Segoe UI" w:eastAsia="Lato" w:hAnsi="Segoe UI" w:cs="Segoe UI"/>
          <w:sz w:val="18"/>
          <w:szCs w:val="18"/>
        </w:rPr>
        <w:t>:</w:t>
      </w:r>
      <w:r>
        <w:rPr>
          <w:rFonts w:ascii="Segoe UI" w:eastAsia="Lato" w:hAnsi="Segoe UI" w:cs="Segoe UI"/>
          <w:sz w:val="18"/>
          <w:szCs w:val="18"/>
        </w:rPr>
        <w:br/>
        <w:t>CPF:</w:t>
      </w:r>
    </w:p>
    <w:p w14:paraId="0E22F3E7" w14:textId="77777777" w:rsidR="0063603F" w:rsidRPr="000617C3" w:rsidRDefault="0063603F" w:rsidP="0063603F">
      <w:pPr>
        <w:pBdr>
          <w:top w:val="single" w:sz="4" w:space="1" w:color="auto"/>
        </w:pBdr>
        <w:tabs>
          <w:tab w:val="left" w:pos="8808"/>
        </w:tabs>
        <w:spacing w:before="720" w:after="0" w:line="240" w:lineRule="auto"/>
        <w:rPr>
          <w:rFonts w:ascii="Segoe UI" w:eastAsia="Lato" w:hAnsi="Segoe UI" w:cs="Segoe UI"/>
          <w:sz w:val="18"/>
          <w:szCs w:val="18"/>
        </w:rPr>
      </w:pPr>
      <w:r>
        <w:rPr>
          <w:rFonts w:ascii="Segoe UI" w:eastAsia="Lato" w:hAnsi="Segoe UI" w:cs="Segoe UI"/>
          <w:sz w:val="18"/>
          <w:szCs w:val="18"/>
        </w:rPr>
        <w:t>Nome da Testemunha:</w:t>
      </w:r>
      <w:r>
        <w:rPr>
          <w:rFonts w:ascii="Segoe UI" w:eastAsia="Lato" w:hAnsi="Segoe UI" w:cs="Segoe UI"/>
          <w:sz w:val="18"/>
          <w:szCs w:val="18"/>
        </w:rPr>
        <w:br/>
        <w:t>CPF:</w:t>
      </w:r>
    </w:p>
    <w:p w14:paraId="29D0C155" w14:textId="77777777" w:rsidR="00EE44AA" w:rsidRDefault="00EE44AA"/>
    <w:sectPr w:rsidR="00EE44AA" w:rsidSect="0063603F">
      <w:type w:val="continuous"/>
      <w:pgSz w:w="11906" w:h="16838"/>
      <w:pgMar w:top="1440" w:right="1080" w:bottom="1440" w:left="1080" w:header="708" w:footer="708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857A" w14:textId="77777777" w:rsidR="0063603F" w:rsidRPr="0068557B" w:rsidRDefault="0063603F" w:rsidP="0068557B">
    <w:pPr>
      <w:pStyle w:val="Rodap"/>
    </w:pPr>
    <w:r>
      <w:rPr>
        <w:rFonts w:ascii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BBFA3B4" wp14:editId="51F7F732">
              <wp:simplePos x="0" y="0"/>
              <wp:positionH relativeFrom="margin">
                <wp:align>center</wp:align>
              </wp:positionH>
              <wp:positionV relativeFrom="paragraph">
                <wp:posOffset>84050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C87F84" w14:textId="77777777" w:rsidR="0063603F" w:rsidRPr="00532907" w:rsidRDefault="0063603F" w:rsidP="0068557B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46D0A3C0" w14:textId="77777777" w:rsidR="0063603F" w:rsidRPr="00496E23" w:rsidRDefault="0063603F" w:rsidP="0068557B">
                          <w:pPr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BFA3B4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8" type="#_x0000_t202" style="position:absolute;margin-left:0;margin-top:6.6pt;width:482.9pt;height:24.4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" filled="f" stroked="f" strokeweight=".5pt">
              <v:textbox>
                <w:txbxContent>
                  <w:p w14:paraId="20C87F84" w14:textId="77777777" w:rsidR="0063603F" w:rsidRPr="00532907" w:rsidRDefault="0063603F" w:rsidP="0068557B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46D0A3C0" w14:textId="77777777" w:rsidR="0063603F" w:rsidRPr="00496E23" w:rsidRDefault="0063603F" w:rsidP="0068557B">
                    <w:pPr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3F"/>
    <w:rsid w:val="0009022C"/>
    <w:rsid w:val="003B0334"/>
    <w:rsid w:val="0063603F"/>
    <w:rsid w:val="006F1CD4"/>
    <w:rsid w:val="008F03A8"/>
    <w:rsid w:val="00BF56A1"/>
    <w:rsid w:val="00E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DC713"/>
  <w15:chartTrackingRefBased/>
  <w15:docId w15:val="{2268D53F-E8BF-481A-9505-077A7883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03F"/>
    <w:rPr>
      <w:rFonts w:ascii="Quattrocento Sans" w:eastAsia="Quattrocento Sans" w:hAnsi="Quattrocento Sans" w:cs="Quattrocento Sans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3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6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6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6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6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6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6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60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6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60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6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6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60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60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60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6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60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603F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6360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603F"/>
    <w:rPr>
      <w:rFonts w:ascii="Quattrocento Sans" w:eastAsia="Quattrocento Sans" w:hAnsi="Quattrocento Sans" w:cs="Quattrocento Sans"/>
      <w:lang w:eastAsia="pt-BR"/>
    </w:rPr>
  </w:style>
  <w:style w:type="paragraph" w:styleId="NormalWeb">
    <w:name w:val="Normal (Web)"/>
    <w:basedOn w:val="Normal"/>
    <w:uiPriority w:val="99"/>
    <w:unhideWhenUsed/>
    <w:rsid w:val="0063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uiPriority w:val="22"/>
    <w:qFormat/>
    <w:rsid w:val="00636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1287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</dc:creator>
  <cp:keywords/>
  <dc:description/>
  <cp:lastModifiedBy>Álvaro José</cp:lastModifiedBy>
  <cp:revision>2</cp:revision>
  <dcterms:created xsi:type="dcterms:W3CDTF">2026-02-12T17:52:00Z</dcterms:created>
  <dcterms:modified xsi:type="dcterms:W3CDTF">2026-02-12T17:52:00Z</dcterms:modified>
</cp:coreProperties>
</file>