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4784" w14:textId="77777777" w:rsidR="00A350FC" w:rsidRPr="00A8013B" w:rsidRDefault="00A350FC" w:rsidP="00A350FC">
      <w:pPr>
        <w:spacing w:after="120"/>
        <w:jc w:val="center"/>
        <w:rPr>
          <w:rFonts w:ascii="Segoe UI" w:eastAsia="Lato" w:hAnsi="Segoe UI" w:cs="Segoe UI"/>
          <w:sz w:val="34"/>
          <w:szCs w:val="34"/>
        </w:rPr>
      </w:pPr>
      <w:r w:rsidRPr="00A8013B">
        <w:rPr>
          <w:rFonts w:ascii="Segoe UI" w:eastAsia="Lato" w:hAnsi="Segoe UI" w:cs="Segoe UI"/>
          <w:b/>
          <w:sz w:val="34"/>
          <w:szCs w:val="34"/>
        </w:rPr>
        <w:t xml:space="preserve">Procuração </w:t>
      </w:r>
      <w:r w:rsidRPr="006F72DF">
        <w:rPr>
          <w:rFonts w:ascii="Segoe UI Light" w:eastAsia="Lato" w:hAnsi="Segoe UI Light" w:cs="Segoe UI Light"/>
          <w:sz w:val="34"/>
          <w:szCs w:val="34"/>
        </w:rPr>
        <w:t>judicial</w:t>
      </w:r>
      <w:r>
        <w:rPr>
          <w:rFonts w:ascii="Segoe UI Light" w:eastAsia="Lato" w:hAnsi="Segoe UI Light" w:cs="Segoe UI Light"/>
          <w:sz w:val="34"/>
          <w:szCs w:val="34"/>
        </w:rPr>
        <w:t xml:space="preserve"> e extra</w:t>
      </w:r>
    </w:p>
    <w:p w14:paraId="6DBF59E8" w14:textId="77777777" w:rsidR="00A350FC" w:rsidRPr="00A8013B" w:rsidRDefault="00A350FC" w:rsidP="00A350FC">
      <w:pPr>
        <w:rPr>
          <w:rFonts w:ascii="Segoe UI" w:hAnsi="Segoe UI" w:cs="Segoe UI"/>
        </w:rPr>
      </w:pPr>
    </w:p>
    <w:tbl>
      <w:tblPr>
        <w:tblW w:w="973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A350FC" w:rsidRPr="00A8013B" w14:paraId="69979AF6" w14:textId="77777777" w:rsidTr="005B2BA5">
        <w:tc>
          <w:tcPr>
            <w:tcW w:w="9736" w:type="dxa"/>
          </w:tcPr>
          <w:p w14:paraId="60E91A02" w14:textId="2DD0B2F5" w:rsidR="00A350FC" w:rsidRPr="00E4092D" w:rsidRDefault="00A350FC" w:rsidP="005B2BA5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E4092D">
              <w:rPr>
                <w:rFonts w:ascii="Segoe UI" w:hAnsi="Segoe UI" w:cs="Segoe UI"/>
                <w:b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C8DCBCC" wp14:editId="56D00EA0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-173990</wp:posOffset>
                      </wp:positionV>
                      <wp:extent cx="1092200" cy="342900"/>
                      <wp:effectExtent l="0" t="0" r="0" b="0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E154B2" w14:textId="77777777" w:rsidR="00A350FC" w:rsidRPr="00A8013B" w:rsidRDefault="00A350FC" w:rsidP="00A350FC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  <w:rPr>
                                      <w:rFonts w:ascii="Segoe UI Light" w:hAnsi="Segoe UI Light" w:cs="Segoe UI Light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A8013B">
                                    <w:rPr>
                                      <w:rFonts w:ascii="Segoe UI Light" w:eastAsia="Lato" w:hAnsi="Segoe UI Light" w:cs="Segoe UI Light"/>
                                      <w:bCs/>
                                      <w:color w:val="000000"/>
                                      <w:sz w:val="28"/>
                                      <w:szCs w:val="24"/>
                                    </w:rPr>
                                    <w:t>Outorgante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CBCC" id="Retângulo 5" o:spid="_x0000_s1026" style="position:absolute;left:0;text-align:left;margin-left:14.35pt;margin-top:-13.7pt;width:8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" fillcolor="white [3201]" stroked="f">
                      <v:textbox inset="2.53958mm,1.2694mm,2.53958mm,1.2694mm">
                        <w:txbxContent>
                          <w:p w14:paraId="54E154B2" w14:textId="77777777" w:rsidR="00A350FC" w:rsidRPr="00A8013B" w:rsidRDefault="00A350FC" w:rsidP="00A350FC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z w:val="24"/>
                                <w:szCs w:val="24"/>
                              </w:rPr>
                            </w:pPr>
                            <w:r w:rsidRPr="00A8013B"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z w:val="28"/>
                                <w:szCs w:val="24"/>
                              </w:rPr>
                              <w:t>Outorgante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gramStart"/>
            <w:r w:rsidRPr="00A350FC">
              <w:rPr>
                <w:rFonts w:ascii="Segoe UI" w:eastAsia="Lato" w:hAnsi="Segoe UI" w:cs="Segoe UI"/>
                <w:b/>
                <w:bCs/>
                <w:sz w:val="23"/>
                <w:szCs w:val="23"/>
              </w:rPr>
              <w:t>{{ nome</w:t>
            </w:r>
            <w:proofErr w:type="gramEnd"/>
            <w:r w:rsidRPr="00A350FC">
              <w:rPr>
                <w:rFonts w:ascii="Segoe UI" w:eastAsia="Lato" w:hAnsi="Segoe UI" w:cs="Segoe UI"/>
                <w:b/>
                <w:bCs/>
                <w:sz w:val="23"/>
                <w:szCs w:val="23"/>
              </w:rPr>
              <w:t xml:space="preserve"> }}</w:t>
            </w:r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,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{{ nacionalidade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}},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estado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civil</w:t>
            </w:r>
            <w:proofErr w:type="spell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}}{{ </w:t>
            </w:r>
            <w:proofErr w:type="spell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deficiente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tag</w:t>
            </w:r>
            <w:proofErr w:type="spell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}, nascido(a) em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data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nasc</w:t>
            </w:r>
            <w:proofErr w:type="spell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}, inscrito(a) no CPF sob o nº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cpf</w:t>
            </w:r>
            <w:proofErr w:type="spellEnd"/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}}{{ </w:t>
            </w:r>
            <w:proofErr w:type="spell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rg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tag</w:t>
            </w:r>
            <w:proofErr w:type="spell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}, residente e domiciliado(a) à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{{ rua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}}, nº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{{ num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}}, bairro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{{ bairro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}},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{{ cidade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}}, CEP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{{ cep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}}, telefone nº </w:t>
            </w:r>
            <w:proofErr w:type="gramStart"/>
            <w:r w:rsidRPr="00A350FC">
              <w:rPr>
                <w:rFonts w:ascii="Segoe UI" w:eastAsia="Lato" w:hAnsi="Segoe UI" w:cs="Segoe UI"/>
                <w:sz w:val="23"/>
                <w:szCs w:val="23"/>
              </w:rPr>
              <w:t>{{ telefone</w:t>
            </w:r>
            <w:proofErr w:type="gramEnd"/>
            <w:r w:rsidRPr="00A350FC">
              <w:rPr>
                <w:rFonts w:ascii="Segoe UI" w:eastAsia="Lato" w:hAnsi="Segoe UI" w:cs="Segoe UI"/>
                <w:sz w:val="23"/>
                <w:szCs w:val="23"/>
              </w:rPr>
              <w:t xml:space="preserve"> }}.</w:t>
            </w:r>
          </w:p>
        </w:tc>
      </w:tr>
    </w:tbl>
    <w:p w14:paraId="7820C035" w14:textId="77777777" w:rsidR="00A350FC" w:rsidRPr="00A8013B" w:rsidRDefault="00A350FC" w:rsidP="00A350FC">
      <w:pPr>
        <w:jc w:val="center"/>
        <w:rPr>
          <w:rFonts w:ascii="Segoe UI" w:eastAsia="Lato" w:hAnsi="Segoe UI" w:cs="Segoe UI"/>
          <w:sz w:val="20"/>
          <w:szCs w:val="20"/>
        </w:rPr>
      </w:pPr>
    </w:p>
    <w:tbl>
      <w:tblPr>
        <w:tblW w:w="973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A350FC" w:rsidRPr="00A8013B" w14:paraId="4A6184FF" w14:textId="77777777" w:rsidTr="005B2BA5">
        <w:tc>
          <w:tcPr>
            <w:tcW w:w="9736" w:type="dxa"/>
          </w:tcPr>
          <w:p w14:paraId="1B7AA03A" w14:textId="77777777" w:rsidR="00A350FC" w:rsidRPr="00A8013B" w:rsidRDefault="00A350FC" w:rsidP="005B2BA5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A8013B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6CDEED7" wp14:editId="25505200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-179070</wp:posOffset>
                      </wp:positionV>
                      <wp:extent cx="1092200" cy="342900"/>
                      <wp:effectExtent l="0" t="0" r="0" b="0"/>
                      <wp:wrapNone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4628ED" w14:textId="77777777" w:rsidR="00A350FC" w:rsidRPr="00A8013B" w:rsidRDefault="00A350FC" w:rsidP="00A350FC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  <w:rPr>
                                      <w:rFonts w:ascii="Segoe UI Light" w:hAnsi="Segoe UI Light" w:cs="Segoe UI Light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A8013B">
                                    <w:rPr>
                                      <w:rFonts w:ascii="Segoe UI Light" w:eastAsia="Lato" w:hAnsi="Segoe UI Light" w:cs="Segoe UI Light"/>
                                      <w:bCs/>
                                      <w:color w:val="000000"/>
                                      <w:sz w:val="28"/>
                                      <w:szCs w:val="24"/>
                                    </w:rPr>
                                    <w:t>Outorgado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CDEED7" id="Retângulo 9" o:spid="_x0000_s1027" style="position:absolute;left:0;text-align:left;margin-left:11.35pt;margin-top:-14.1pt;width:86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" fillcolor="white [3201]" stroked="f">
                      <v:textbox inset="2.53958mm,1.2694mm,2.53958mm,1.2694mm">
                        <w:txbxContent>
                          <w:p w14:paraId="024628ED" w14:textId="77777777" w:rsidR="00A350FC" w:rsidRPr="00A8013B" w:rsidRDefault="00A350FC" w:rsidP="00A350FC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z w:val="24"/>
                                <w:szCs w:val="24"/>
                              </w:rPr>
                            </w:pPr>
                            <w:r w:rsidRPr="00A8013B"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z w:val="28"/>
                                <w:szCs w:val="24"/>
                              </w:rPr>
                              <w:t>Outorgado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Segoe UI" w:eastAsia="Lato" w:hAnsi="Segoe UI" w:cs="Segoe UI"/>
                <w:b/>
                <w:sz w:val="23"/>
                <w:szCs w:val="23"/>
              </w:rPr>
              <w:t>Roberto da Silva Santos</w:t>
            </w:r>
            <w:r w:rsidRPr="00373A8F">
              <w:rPr>
                <w:rFonts w:ascii="Segoe UI" w:eastAsia="Lato" w:hAnsi="Segoe UI" w:cs="Segoe UI"/>
                <w:bCs/>
                <w:sz w:val="23"/>
                <w:szCs w:val="23"/>
              </w:rPr>
              <w:t>,</w:t>
            </w:r>
            <w:r>
              <w:rPr>
                <w:rFonts w:ascii="Segoe UI" w:eastAsia="Lato" w:hAnsi="Segoe UI" w:cs="Segoe UI"/>
                <w:sz w:val="23"/>
                <w:szCs w:val="23"/>
              </w:rPr>
              <w:t xml:space="preserve"> advogado inscrito na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 OAB</w:t>
            </w:r>
            <w:r>
              <w:rPr>
                <w:rFonts w:ascii="Segoe UI" w:eastAsia="Lato" w:hAnsi="Segoe UI" w:cs="Segoe UI"/>
                <w:sz w:val="23"/>
                <w:szCs w:val="23"/>
              </w:rPr>
              <w:t>/BA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eastAsia="Lato" w:hAnsi="Segoe UI" w:cs="Segoe UI"/>
                <w:sz w:val="23"/>
                <w:szCs w:val="23"/>
              </w:rPr>
              <w:t>sob o nº 78.730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eastAsia="Lato" w:hAnsi="Segoe UI" w:cs="Segoe UI"/>
                <w:sz w:val="23"/>
                <w:szCs w:val="23"/>
              </w:rPr>
              <w:t xml:space="preserve">titular da </w:t>
            </w:r>
            <w:r w:rsidRPr="003831C9">
              <w:rPr>
                <w:rFonts w:ascii="Segoe UI" w:eastAsia="Lato" w:hAnsi="Segoe UI" w:cs="Segoe UI"/>
                <w:b/>
                <w:bCs/>
                <w:sz w:val="23"/>
                <w:szCs w:val="23"/>
              </w:rPr>
              <w:t>Roberto Santos Sociedade Individual de Advocacia</w:t>
            </w:r>
            <w:r>
              <w:rPr>
                <w:rFonts w:ascii="Segoe UI" w:eastAsia="Lato" w:hAnsi="Segoe UI" w:cs="Segoe UI"/>
                <w:sz w:val="23"/>
                <w:szCs w:val="23"/>
              </w:rPr>
              <w:t xml:space="preserve">, inscrita no CNPJ sob o nº 58.375.933/0001-43, registrada na OAB sob o nº 9.026/2024, com 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>endereço</w:t>
            </w:r>
            <w:r>
              <w:rPr>
                <w:rFonts w:ascii="Segoe UI" w:eastAsia="Lato" w:hAnsi="Segoe UI" w:cs="Segoe UI"/>
                <w:sz w:val="23"/>
                <w:szCs w:val="23"/>
              </w:rPr>
              <w:t xml:space="preserve"> profissional à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 Rua </w:t>
            </w:r>
            <w:r>
              <w:rPr>
                <w:rFonts w:ascii="Segoe UI" w:eastAsia="Lato" w:hAnsi="Segoe UI" w:cs="Segoe UI"/>
                <w:sz w:val="23"/>
                <w:szCs w:val="23"/>
              </w:rPr>
              <w:t>M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>,</w:t>
            </w:r>
            <w:r>
              <w:rPr>
                <w:rFonts w:ascii="Segoe UI" w:eastAsia="Lato" w:hAnsi="Segoe UI" w:cs="Segoe UI"/>
                <w:sz w:val="23"/>
                <w:szCs w:val="23"/>
              </w:rPr>
              <w:t xml:space="preserve"> nº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eastAsia="Lato" w:hAnsi="Segoe UI" w:cs="Segoe UI"/>
                <w:sz w:val="23"/>
                <w:szCs w:val="23"/>
              </w:rPr>
              <w:t>16-A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eastAsia="Lato" w:hAnsi="Segoe UI" w:cs="Segoe UI"/>
                <w:sz w:val="23"/>
                <w:szCs w:val="23"/>
              </w:rPr>
              <w:t>Bairro Dom José Rodrigues</w:t>
            </w:r>
            <w:r w:rsidRPr="00A8013B">
              <w:rPr>
                <w:rFonts w:ascii="Segoe UI" w:eastAsia="Lato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eastAsia="Lato" w:hAnsi="Segoe UI" w:cs="Segoe UI"/>
                <w:sz w:val="23"/>
                <w:szCs w:val="23"/>
              </w:rPr>
              <w:t xml:space="preserve">Juazeiro-BA, CEP 48.913-098, endereço eletrônico: </w:t>
            </w:r>
            <w:r w:rsidRPr="00781397">
              <w:rPr>
                <w:rFonts w:ascii="Segoe UI" w:eastAsia="Lato" w:hAnsi="Segoe UI" w:cs="Segoe UI"/>
                <w:sz w:val="23"/>
                <w:szCs w:val="23"/>
              </w:rPr>
              <w:t>rsantos.adv@outlook.com</w:t>
            </w:r>
            <w:r>
              <w:rPr>
                <w:rFonts w:ascii="Segoe UI" w:eastAsia="Lato" w:hAnsi="Segoe UI" w:cs="Segoe UI"/>
                <w:sz w:val="23"/>
                <w:szCs w:val="23"/>
              </w:rPr>
              <w:t xml:space="preserve"> e telefone (87) 98130-7713.</w:t>
            </w:r>
          </w:p>
        </w:tc>
      </w:tr>
    </w:tbl>
    <w:p w14:paraId="1A37FFC2" w14:textId="77777777" w:rsidR="00A350FC" w:rsidRPr="00A8013B" w:rsidRDefault="00A350FC" w:rsidP="00A350FC">
      <w:pPr>
        <w:spacing w:before="360" w:after="240" w:line="288" w:lineRule="auto"/>
        <w:ind w:right="-35"/>
        <w:rPr>
          <w:rFonts w:ascii="Segoe UI" w:eastAsia="Lato" w:hAnsi="Segoe UI" w:cs="Segoe UI"/>
          <w:sz w:val="23"/>
          <w:szCs w:val="23"/>
        </w:rPr>
      </w:pPr>
      <w:r w:rsidRPr="00A8013B">
        <w:rPr>
          <w:rFonts w:ascii="Segoe UI" w:eastAsia="Lato" w:hAnsi="Segoe UI" w:cs="Segoe UI"/>
          <w:sz w:val="23"/>
          <w:szCs w:val="23"/>
        </w:rPr>
        <w:t xml:space="preserve">O </w:t>
      </w:r>
      <w:r w:rsidRPr="00A8013B">
        <w:rPr>
          <w:rFonts w:ascii="Segoe UI" w:eastAsia="Lato" w:hAnsi="Segoe UI" w:cs="Segoe UI"/>
          <w:b/>
          <w:sz w:val="23"/>
          <w:szCs w:val="23"/>
        </w:rPr>
        <w:t>objeto</w:t>
      </w:r>
      <w:r w:rsidRPr="00A8013B">
        <w:rPr>
          <w:rFonts w:ascii="Segoe UI" w:eastAsia="Lato" w:hAnsi="Segoe UI" w:cs="Segoe UI"/>
          <w:sz w:val="23"/>
          <w:szCs w:val="23"/>
        </w:rPr>
        <w:t xml:space="preserve"> desta procuração é representar o outorgante em todos os atos processuais ou</w:t>
      </w:r>
      <w:r>
        <w:rPr>
          <w:rFonts w:ascii="Segoe UI" w:eastAsia="Lato" w:hAnsi="Segoe UI" w:cs="Segoe UI"/>
          <w:sz w:val="23"/>
          <w:szCs w:val="23"/>
        </w:rPr>
        <w:t xml:space="preserve"> </w:t>
      </w:r>
      <w:r w:rsidRPr="00A8013B">
        <w:rPr>
          <w:rFonts w:ascii="Segoe UI" w:eastAsia="Lato" w:hAnsi="Segoe UI" w:cs="Segoe UI"/>
          <w:sz w:val="23"/>
          <w:szCs w:val="23"/>
        </w:rPr>
        <w:t>administrativos, perante qualquer juiz, tribunal ou repartição pública.</w:t>
      </w:r>
    </w:p>
    <w:p w14:paraId="715B7623" w14:textId="77777777" w:rsidR="00A350FC" w:rsidRPr="00A8013B" w:rsidRDefault="00A350FC" w:rsidP="00A350FC">
      <w:pPr>
        <w:spacing w:before="360" w:after="240" w:line="288" w:lineRule="auto"/>
        <w:jc w:val="both"/>
        <w:rPr>
          <w:rFonts w:ascii="Segoe UI" w:eastAsia="Lato" w:hAnsi="Segoe UI" w:cs="Segoe UI"/>
          <w:sz w:val="23"/>
          <w:szCs w:val="23"/>
        </w:rPr>
      </w:pPr>
      <w:r w:rsidRPr="00A8013B">
        <w:rPr>
          <w:rFonts w:ascii="Segoe UI" w:eastAsia="Lato" w:hAnsi="Segoe UI" w:cs="Segoe UI"/>
          <w:sz w:val="23"/>
          <w:szCs w:val="23"/>
        </w:rPr>
        <w:t xml:space="preserve">Para tanto, confere-se </w:t>
      </w:r>
      <w:r w:rsidRPr="008F69DA">
        <w:rPr>
          <w:rFonts w:ascii="Segoe UI" w:eastAsia="Lato" w:hAnsi="Segoe UI" w:cs="Segoe UI"/>
          <w:b/>
          <w:sz w:val="23"/>
          <w:szCs w:val="23"/>
        </w:rPr>
        <w:t>todos os poderes</w:t>
      </w:r>
      <w:r w:rsidRPr="00A8013B">
        <w:rPr>
          <w:rFonts w:ascii="Segoe UI" w:eastAsia="Lato" w:hAnsi="Segoe UI" w:cs="Segoe UI"/>
          <w:b/>
          <w:smallCaps/>
          <w:sz w:val="23"/>
          <w:szCs w:val="23"/>
        </w:rPr>
        <w:t xml:space="preserve"> </w:t>
      </w:r>
      <w:r w:rsidRPr="00A8013B">
        <w:rPr>
          <w:rFonts w:ascii="Segoe UI" w:eastAsia="Lato" w:hAnsi="Segoe UI" w:cs="Segoe UI"/>
          <w:sz w:val="23"/>
          <w:szCs w:val="23"/>
        </w:rPr>
        <w:t>da cláusula “ad judicia</w:t>
      </w:r>
      <w:r>
        <w:rPr>
          <w:rFonts w:ascii="Segoe UI" w:eastAsia="Lato" w:hAnsi="Segoe UI" w:cs="Segoe UI"/>
          <w:sz w:val="23"/>
          <w:szCs w:val="23"/>
        </w:rPr>
        <w:t xml:space="preserve"> e et extra</w:t>
      </w:r>
      <w:r w:rsidRPr="00A8013B">
        <w:rPr>
          <w:rFonts w:ascii="Segoe UI" w:eastAsia="Lato" w:hAnsi="Segoe UI" w:cs="Segoe UI"/>
          <w:sz w:val="23"/>
          <w:szCs w:val="23"/>
        </w:rPr>
        <w:t>” bem como aqueles contidos no foro em geral, necessários e permitidos em direito para o bom e fiel cumprimento deste mandato, em especial os de representar o outorgante, judicial ou extrajudicialmente, podendo ainda: contestar, agravar, acordar, conciliar, desistir da ação, receber e dar quitação, transigir, pedir indébito ou indenização, recorrer, impetrar mandados de segurança, requer e/ou impugnar avaliações ou perícia, requerer medidas cautelares, e prestação de contas assim como responder ou ingressar com quaisquer ações relativas ao objeto desta procuração, requerer documentos e cadastrar senha junto ao INSS, podendo ainda, substabelecer no todo ou em parte, com ou sem reservas de poderes.</w:t>
      </w:r>
    </w:p>
    <w:p w14:paraId="5CD0138D" w14:textId="00796DC6" w:rsidR="00A350FC" w:rsidRDefault="00A350FC" w:rsidP="00A350FC">
      <w:pPr>
        <w:spacing w:before="360" w:after="600" w:line="288" w:lineRule="auto"/>
        <w:jc w:val="both"/>
        <w:rPr>
          <w:rFonts w:ascii="Segoe UI" w:eastAsia="Lato" w:hAnsi="Segoe UI" w:cs="Segoe UI"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>Juazeiro-BA</w:t>
      </w:r>
      <w:r w:rsidRPr="00A8013B">
        <w:rPr>
          <w:rFonts w:ascii="Segoe UI" w:eastAsia="Lato" w:hAnsi="Segoe UI" w:cs="Segoe UI"/>
          <w:sz w:val="23"/>
          <w:szCs w:val="23"/>
        </w:rPr>
        <w:t>,</w:t>
      </w:r>
      <w:r>
        <w:rPr>
          <w:rFonts w:ascii="Segoe UI" w:eastAsia="Lato" w:hAnsi="Segoe UI" w:cs="Segoe UI"/>
          <w:sz w:val="23"/>
          <w:szCs w:val="23"/>
        </w:rPr>
        <w:t xml:space="preserve"> </w:t>
      </w:r>
      <w:proofErr w:type="gramStart"/>
      <w:r>
        <w:rPr>
          <w:rFonts w:ascii="Segoe UI" w:eastAsia="Lato" w:hAnsi="Segoe UI" w:cs="Segoe UI"/>
          <w:sz w:val="23"/>
          <w:szCs w:val="23"/>
        </w:rPr>
        <w:t>{{ hoje</w:t>
      </w:r>
      <w:proofErr w:type="gramEnd"/>
      <w:r>
        <w:rPr>
          <w:rFonts w:ascii="Segoe UI" w:eastAsia="Lato" w:hAnsi="Segoe UI" w:cs="Segoe UI"/>
          <w:sz w:val="23"/>
          <w:szCs w:val="23"/>
        </w:rPr>
        <w:t xml:space="preserve"> }}</w:t>
      </w:r>
      <w:r w:rsidRPr="00A8013B">
        <w:rPr>
          <w:rFonts w:ascii="Segoe UI" w:eastAsia="Lato" w:hAnsi="Segoe UI" w:cs="Segoe UI"/>
          <w:sz w:val="23"/>
          <w:szCs w:val="23"/>
        </w:rPr>
        <w:t>.</w:t>
      </w:r>
    </w:p>
    <w:p w14:paraId="09AB9B34" w14:textId="1C1F974F" w:rsidR="00EE44AA" w:rsidRPr="00A350FC" w:rsidRDefault="00A350FC" w:rsidP="00A350FC">
      <w:pPr>
        <w:tabs>
          <w:tab w:val="left" w:pos="8808"/>
        </w:tabs>
        <w:jc w:val="center"/>
        <w:rPr>
          <w:rFonts w:ascii="Segoe UI" w:eastAsia="Lato" w:hAnsi="Segoe UI" w:cs="Segoe UI"/>
          <w:b/>
          <w:bCs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br/>
        <w:t>______________________________________________________________________</w:t>
      </w:r>
      <w:r>
        <w:rPr>
          <w:rFonts w:ascii="Segoe UI" w:eastAsia="Lato" w:hAnsi="Segoe UI" w:cs="Segoe UI"/>
          <w:sz w:val="23"/>
          <w:szCs w:val="23"/>
        </w:rPr>
        <w:br/>
      </w:r>
      <w:r w:rsidRPr="005C53E6">
        <w:rPr>
          <w:rFonts w:ascii="Segoe UI" w:eastAsia="Lato" w:hAnsi="Segoe UI" w:cs="Segoe UI"/>
          <w:b/>
          <w:bCs/>
          <w:sz w:val="23"/>
          <w:szCs w:val="23"/>
        </w:rPr>
        <w:t>Outorgante</w:t>
      </w:r>
    </w:p>
    <w:sectPr w:rsidR="00EE44AA" w:rsidRPr="00A350FC" w:rsidSect="00A350FC">
      <w:pgSz w:w="11906" w:h="16838"/>
      <w:pgMar w:top="1440" w:right="1080" w:bottom="1440" w:left="108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FC"/>
    <w:rsid w:val="0009022C"/>
    <w:rsid w:val="003B0334"/>
    <w:rsid w:val="006F1CD4"/>
    <w:rsid w:val="00A350FC"/>
    <w:rsid w:val="00BF56A1"/>
    <w:rsid w:val="00EE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E996"/>
  <w15:chartTrackingRefBased/>
  <w15:docId w15:val="{B80075C2-0441-410B-B994-DB18FBC3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0FC"/>
    <w:rPr>
      <w:rFonts w:ascii="Quattrocento Sans" w:eastAsia="Quattrocento Sans" w:hAnsi="Quattrocento Sans" w:cs="Quattrocento Sans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3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50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50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50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50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50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50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50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50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50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5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50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5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5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A3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50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A3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50F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A350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50FC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eIntensa">
    <w:name w:val="Intense Emphasis"/>
    <w:basedOn w:val="Fontepargpadro"/>
    <w:uiPriority w:val="21"/>
    <w:qFormat/>
    <w:rsid w:val="00A350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50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5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José</dc:creator>
  <cp:keywords/>
  <dc:description/>
  <cp:lastModifiedBy>Álvaro José</cp:lastModifiedBy>
  <cp:revision>1</cp:revision>
  <dcterms:created xsi:type="dcterms:W3CDTF">2026-02-12T17:53:00Z</dcterms:created>
  <dcterms:modified xsi:type="dcterms:W3CDTF">2026-02-12T17:54:00Z</dcterms:modified>
</cp:coreProperties>
</file>