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ABF27" w14:textId="3021F8F5" w:rsidR="00F53F73" w:rsidRDefault="00EB4328" w:rsidP="00EB4328">
      <w:pPr>
        <w:pStyle w:val="Heading1"/>
      </w:pPr>
      <w:r w:rsidRPr="00EB4328">
        <w:t>Summarization of Digitalization and Industry 4.0 Technologies</w:t>
      </w:r>
    </w:p>
    <w:p w14:paraId="76E26EAC" w14:textId="63793CD5" w:rsidR="00EB4328" w:rsidRDefault="00EB4328" w:rsidP="00EB4328">
      <w:pPr>
        <w:pStyle w:val="Heading2"/>
      </w:pPr>
      <w:r w:rsidRPr="00EB4328">
        <w:t>Introduction to Summarization Technique</w:t>
      </w:r>
    </w:p>
    <w:p w14:paraId="2011DAE6" w14:textId="5BC9FC6A" w:rsidR="00EB4328" w:rsidRDefault="00EB4328" w:rsidP="00EB4328">
      <w:pPr>
        <w:pStyle w:val="Heading3"/>
      </w:pPr>
      <w:r>
        <w:t>Methods</w:t>
      </w:r>
      <w:r>
        <w:t xml:space="preserve"> Used</w:t>
      </w:r>
      <w:r>
        <w:t xml:space="preserve">: </w:t>
      </w:r>
    </w:p>
    <w:p w14:paraId="7F717797" w14:textId="1E84CCC6" w:rsidR="00EB4328" w:rsidRDefault="006E5D84" w:rsidP="00EB4328">
      <w:pPr>
        <w:pStyle w:val="ListParagraph"/>
        <w:numPr>
          <w:ilvl w:val="0"/>
          <w:numId w:val="4"/>
        </w:numPr>
      </w:pPr>
      <w:r>
        <w:t xml:space="preserve">Manual Summary, </w:t>
      </w:r>
    </w:p>
    <w:p w14:paraId="5D458F4D" w14:textId="02384BA2" w:rsidR="00EB4328" w:rsidRDefault="006E5D84" w:rsidP="00EB4328">
      <w:pPr>
        <w:pStyle w:val="ListParagraph"/>
        <w:numPr>
          <w:ilvl w:val="0"/>
          <w:numId w:val="4"/>
        </w:numPr>
      </w:pPr>
      <w:r>
        <w:t>Abstractive Summarization Using Artificial Intelligence (</w:t>
      </w:r>
      <w:r w:rsidR="00EB4328">
        <w:t>GPT</w:t>
      </w:r>
      <w:r>
        <w:t xml:space="preserve">-4), </w:t>
      </w:r>
    </w:p>
    <w:p w14:paraId="445D887D" w14:textId="34B23A29" w:rsidR="00EB4328" w:rsidRDefault="006E5D84" w:rsidP="00EB4328">
      <w:pPr>
        <w:pStyle w:val="ListParagraph"/>
        <w:numPr>
          <w:ilvl w:val="0"/>
          <w:numId w:val="4"/>
        </w:numPr>
      </w:pPr>
      <w:r>
        <w:t xml:space="preserve">Extractive Summarization, </w:t>
      </w:r>
    </w:p>
    <w:p w14:paraId="187F8780" w14:textId="496DD198" w:rsidR="006E5D84" w:rsidRDefault="00EB4328" w:rsidP="006E5D84">
      <w:pPr>
        <w:pStyle w:val="ListParagraph"/>
        <w:numPr>
          <w:ilvl w:val="0"/>
          <w:numId w:val="4"/>
        </w:numPr>
      </w:pPr>
      <w:r>
        <w:t>Google</w:t>
      </w:r>
      <w:r w:rsidR="006E5D84">
        <w:t xml:space="preserve"> to understand the meaning of certain</w:t>
      </w:r>
      <w:r>
        <w:t xml:space="preserve"> words</w:t>
      </w:r>
      <w:r w:rsidR="006E5D84">
        <w:t xml:space="preserve"> for accurate summarization</w:t>
      </w:r>
      <w:r>
        <w:t>.</w:t>
      </w:r>
    </w:p>
    <w:p w14:paraId="6BE2564E" w14:textId="27AE1B16" w:rsidR="006E5D84" w:rsidRDefault="006E5D84" w:rsidP="006E5D84">
      <w:pPr>
        <w:pStyle w:val="Heading2"/>
      </w:pPr>
      <w:r>
        <w:t>How were these methods used ?</w:t>
      </w:r>
    </w:p>
    <w:p w14:paraId="1254BFD9" w14:textId="1615B834" w:rsidR="006E5D84" w:rsidRPr="00EB4328" w:rsidRDefault="006E5D84" w:rsidP="006E5D84">
      <w:r w:rsidRPr="006E5D84">
        <w:t>I began by going over the PDFs and underlining the key phrases and ideas. I then copied and pasted the key phrases from the PDFs into my word document. After that, I used AI-powered abstractive summarizing to condense the information I collected via an extractive (manual) summary. Not every section of the texts was summarised using artificial intelligence. For understanding unknown terms, Google search was used.</w:t>
      </w:r>
    </w:p>
    <w:p w14:paraId="4029F981" w14:textId="77777777" w:rsidR="00EB4328" w:rsidRDefault="00EB4328" w:rsidP="00EB4328">
      <w:pPr>
        <w:pStyle w:val="Heading2"/>
      </w:pPr>
      <w:r w:rsidRPr="00EB4328">
        <w:t xml:space="preserve">Summary of PDF 1: </w:t>
      </w:r>
      <w:r>
        <w:t>Evolution of Enterprise Architecture for Intelligent Digital Systems</w:t>
      </w:r>
    </w:p>
    <w:p w14:paraId="4E2FBD71" w14:textId="66BA0746" w:rsidR="00392E18" w:rsidRDefault="00392E18" w:rsidP="00392E18">
      <w:r w:rsidRPr="00392E18">
        <w:t xml:space="preserve">Businesses and economies are experiencing major upheavals as a result of the shift to digitalization, with the development of digital platforms being </w:t>
      </w:r>
      <w:r w:rsidRPr="00392E18">
        <w:t>fuelled</w:t>
      </w:r>
      <w:r w:rsidRPr="00392E18">
        <w:t xml:space="preserve"> by the promise of the Internet and related technologies. With ecosystems of intelligent systems and services built on the principle of service-dominant logic, these platforms are developing quickly. As a result of digitalization, a variety of globally accessible IT systems are emerging, including mobile and Internet of Things systems, which are having an impact on the architecture of intelligent digital systems and services.</w:t>
      </w:r>
    </w:p>
    <w:p w14:paraId="25A73559" w14:textId="1A22ABAC" w:rsidR="00392E18" w:rsidRDefault="00392E18" w:rsidP="00392E18">
      <w:r w:rsidRPr="00392E18">
        <w:t xml:space="preserve">This transformation is based on data, information, and knowledge, with new services and intelligent systems expanding physical components through the provision of extra connectivity services and information. Artificial intelligence is used by intelligent digital systems to assist and communicate with people; as AI has advanced, so too have these systems and services proliferated. The study topic that guides the paper is: What are the essential components and conceptual frameworks required for a sophisticated digital enterprise architecture that facilitates intelligent digital systems and services? A multi-perspective digital enterprise architecture, fundamental AI mechanisms, insights into a platform for intelligent digital systems, and the architectural environment for digitalization and transformation are all covered in this paper. The architectural </w:t>
      </w:r>
      <w:r w:rsidRPr="00392E18">
        <w:lastRenderedPageBreak/>
        <w:t>evolution path for intelligent digital systems is also covered, and research findings are presented at the end.</w:t>
      </w:r>
    </w:p>
    <w:p w14:paraId="6375E60F" w14:textId="50CED6A9" w:rsidR="00392E18" w:rsidRDefault="00392E18" w:rsidP="00392E18">
      <w:r w:rsidRPr="00392E18">
        <w:t>The term "digitization" was originally understood to refer to a certain set of technologies, but it has since broadened to include big data, cloud computing, and social software. Digitalization requires the use of new technologies like deep learning, which give computers the ability to execute activities that were previously completed by humans. Given the software-intensive and flexible nature of digital goods and services, intelligent digitalization is currently a major field of study. The incorporation of artificial intelligence (AI) into digital systems is a significant development that could enhance many facets of society and the workplace.</w:t>
      </w:r>
    </w:p>
    <w:p w14:paraId="7667678A" w14:textId="7BF84322" w:rsidR="00392E18" w:rsidRDefault="00392E18" w:rsidP="00392E18">
      <w:r w:rsidRPr="00392E18">
        <w:t xml:space="preserve">Processes must be converted from </w:t>
      </w:r>
      <w:r w:rsidRPr="00392E18">
        <w:t>analogue</w:t>
      </w:r>
      <w:r w:rsidRPr="00392E18">
        <w:t xml:space="preserve"> to entirely digital, with digital replacement, augmentation, and redefinition being crucial phases in the process. It involves more than just utilizing digital technologies; it also entails developing fresh business procedures and value propositions. Human, ethical, and social aspects must be carefully considered in intelligent digital business.</w:t>
      </w:r>
    </w:p>
    <w:p w14:paraId="3E157BD5" w14:textId="4BF7FF91" w:rsidR="00392E18" w:rsidRDefault="00392E18" w:rsidP="00392E18">
      <w:r w:rsidRPr="00392E18">
        <w:t>New methods of communicating with consumers are made possible by the integration of intelligent cloud services with hardware and software components, as demonstrated by Amazon Alexa. One important technology in this is artificial intelligence (AI), which is frequently utilized in conjunction with other digital technologies like cloud computing and the Internet of Things. A rising number of intelligent services and applications are made possible by AI, which also makes automation and decision assistance possible in a variety of business domains.</w:t>
      </w:r>
    </w:p>
    <w:p w14:paraId="171B4F32" w14:textId="5E12A10D" w:rsidR="00392E18" w:rsidRDefault="00392E18" w:rsidP="00392E18">
      <w:r w:rsidRPr="00392E18">
        <w:t>Until the 1990s, symbolic AI—which makes use of expert-based rules—was well-liked; in contrast, machine learning—which makes use of data analysis—has gained popularity. The creation of intelligent digital products and services has increased due to the digital transformation, which is also transforming communication and cooperation.</w:t>
      </w:r>
    </w:p>
    <w:p w14:paraId="05066BC9" w14:textId="64855B7A" w:rsidR="00392E18" w:rsidRDefault="00392E18" w:rsidP="00392E18">
      <w:r w:rsidRPr="00392E18">
        <w:t xml:space="preserve">In order to implement digital strategies and provide value-producing digital products and services, the text emphasizes the integration of stakeholders, business and technical processes, and technology through a targeted digital business architecture within an enterprise architecture. It draws attention to the fluid character of digital business design and the necessity of a thorough strategy that incorporates company operating models, digital service and product compositions, and digital strategy </w:t>
      </w:r>
      <w:r w:rsidRPr="00392E18">
        <w:t>modelling</w:t>
      </w:r>
      <w:r w:rsidRPr="00392E18">
        <w:t>.</w:t>
      </w:r>
    </w:p>
    <w:p w14:paraId="5FD24432" w14:textId="1E90415E" w:rsidR="00392E18" w:rsidRDefault="00392E18" w:rsidP="00392E18">
      <w:r w:rsidRPr="00392E18">
        <w:t xml:space="preserve">The Digital Enterprise Architecture Reference Cube (DEA), a comprehensive architectural reference model for combining microgranular architectural services, is also introduced in the work. It highlights how crucial it is for digital businesses to have an efficient and flexible approach to architectural management, backed by a service platform that encourages value co-creation through service exchange. The essay highlights the significance of network effects and community in the creation of digital </w:t>
      </w:r>
      <w:r w:rsidRPr="00392E18">
        <w:lastRenderedPageBreak/>
        <w:t>platforms and explores the backbone of digital services, which includes digital components, platform as a service, data repositories, and analytics.</w:t>
      </w:r>
    </w:p>
    <w:p w14:paraId="6EDFE198" w14:textId="65BCECE5" w:rsidR="00392E18" w:rsidRDefault="00392E18" w:rsidP="00392E18">
      <w:r>
        <w:t>Intelligent or smart service systems combine information, organization, technology, and people. These systems are multi-device accessible, have cloud-based data storage, and are instrumented by sensors and actuators. They possess the ability to learn, change quickly, and make choices. Intelligent service system design necessitates a human-centric approach and a thorough comprehension of how people interact with technology. A growing amount of sophisticated support is provided by decision analytics, particularly in the creation and advancement of sustainable digital architectures.</w:t>
      </w:r>
    </w:p>
    <w:p w14:paraId="7C65D2EA" w14:textId="1DDE6926" w:rsidR="00392E18" w:rsidRDefault="00392E18" w:rsidP="00392E18">
      <w:r>
        <w:t>Software can evolve in two ways: either proactively, with the original creator expecting changes, or reactively, with tools and techniques tailored to the maintenance phase.</w:t>
      </w:r>
    </w:p>
    <w:p w14:paraId="6F234189" w14:textId="2EDCAC92" w:rsidR="00392E18" w:rsidRPr="00392E18" w:rsidRDefault="00392E18" w:rsidP="00392E18">
      <w:r w:rsidRPr="00392E18">
        <w:t xml:space="preserve">Building and </w:t>
      </w:r>
      <w:r w:rsidRPr="00392E18">
        <w:t>analysing</w:t>
      </w:r>
      <w:r w:rsidRPr="00392E18">
        <w:t xml:space="preserve"> robust digital service systems and business architectures requires a formal understanding of the nature of services and their model-based interactions. Traditional closed-world software engineering techniques are giving way to open service systems with independent components. The Service Computing Manifesto proposes a redefining of service computing in light of the major problems facing the field over the next 10 years. The Internet of Things, crowdsourcing-based reputation, service composition, and service design are the four primary research directions that this manifesto suggests concentrating on.</w:t>
      </w:r>
    </w:p>
    <w:p w14:paraId="3EC94D47" w14:textId="77777777" w:rsidR="00EB4328" w:rsidRDefault="00EB4328" w:rsidP="00EB4328">
      <w:pPr>
        <w:pStyle w:val="Heading2"/>
      </w:pPr>
      <w:r w:rsidRPr="00EB4328">
        <w:t xml:space="preserve">Summary of PDF 2: </w:t>
      </w:r>
      <w:r>
        <w:t>Enterprise Architecture Modeling in Digital</w:t>
      </w:r>
    </w:p>
    <w:p w14:paraId="426EDFBC" w14:textId="4BA67FEC" w:rsidR="00EB4328" w:rsidRDefault="00EB4328" w:rsidP="00EB4328">
      <w:pPr>
        <w:pStyle w:val="Heading2"/>
      </w:pPr>
      <w:r>
        <w:t>Transformation Era</w:t>
      </w:r>
    </w:p>
    <w:p w14:paraId="7991E323" w14:textId="4CE7FFB8" w:rsidR="00392E18" w:rsidRDefault="00392E18" w:rsidP="00392E18">
      <w:pPr>
        <w:pStyle w:val="ListParagraph"/>
        <w:numPr>
          <w:ilvl w:val="0"/>
          <w:numId w:val="5"/>
        </w:numPr>
      </w:pPr>
      <w:r>
        <w:t>Industry 4.0 technologies ought to be viewed as instruments for intricately transforming information systems, business processes, and the infrastructure supporting technology.</w:t>
      </w:r>
    </w:p>
    <w:p w14:paraId="6CC3BA1C" w14:textId="0C8D942A" w:rsidR="00392E18" w:rsidRDefault="00392E18" w:rsidP="00392E18">
      <w:pPr>
        <w:pStyle w:val="ListParagraph"/>
        <w:numPr>
          <w:ilvl w:val="0"/>
          <w:numId w:val="5"/>
        </w:numPr>
      </w:pPr>
      <w:r>
        <w:t>Changes to corporate culture, sales system, team dynamics, business development plan, business structure, and general process management are all part of the digital transformation process.</w:t>
      </w:r>
    </w:p>
    <w:p w14:paraId="2BC7C2E1" w14:textId="500BAEF3" w:rsidR="00392E18" w:rsidRDefault="00392E18" w:rsidP="00542D41">
      <w:pPr>
        <w:pStyle w:val="ListParagraph"/>
        <w:numPr>
          <w:ilvl w:val="0"/>
          <w:numId w:val="5"/>
        </w:numPr>
      </w:pPr>
      <w:r>
        <w:t>As part of the idea of Industry 4.0, the technologies related to digital transformation are intended to guarantee the interaction of people and technology and boost customer involvement in production.</w:t>
      </w:r>
    </w:p>
    <w:p w14:paraId="2631A3BC" w14:textId="7B47EB76" w:rsidR="00392E18" w:rsidRDefault="00392E18" w:rsidP="00542D41">
      <w:pPr>
        <w:pStyle w:val="ListParagraph"/>
        <w:numPr>
          <w:ilvl w:val="0"/>
          <w:numId w:val="5"/>
        </w:numPr>
      </w:pPr>
      <w:r>
        <w:t>Industry 4.0 encompasses Internet of Things, cyber-physical systems, ICT, enterprise architecture, and corporate integration. It seeks to improve productivity and operational efficiency, manage knowledge, generate value, and increase automation. It also covers the application of technological tools.</w:t>
      </w:r>
    </w:p>
    <w:p w14:paraId="187A7917" w14:textId="10B740D3" w:rsidR="00542D41" w:rsidRDefault="00542D41" w:rsidP="00542D41">
      <w:pPr>
        <w:pStyle w:val="ListParagraph"/>
        <w:numPr>
          <w:ilvl w:val="0"/>
          <w:numId w:val="5"/>
        </w:numPr>
      </w:pPr>
      <w:r>
        <w:t>The cloud, industrial Internet of things, simulation, autonomous robotics, big data and analytics, cybersecurity, augmented reality, and additive manufacturing are the nine technologies that comprise Industry 4.0.</w:t>
      </w:r>
    </w:p>
    <w:p w14:paraId="3514722F" w14:textId="77777777" w:rsidR="00542D41" w:rsidRDefault="00542D41" w:rsidP="00542D41">
      <w:pPr>
        <w:pStyle w:val="ListParagraph"/>
        <w:numPr>
          <w:ilvl w:val="0"/>
          <w:numId w:val="5"/>
        </w:numPr>
      </w:pPr>
      <w:r>
        <w:lastRenderedPageBreak/>
        <w:t>Technology contributes to a company's increased competitive advantage.</w:t>
      </w:r>
    </w:p>
    <w:p w14:paraId="43CC0399" w14:textId="06EFB58C" w:rsidR="00542D41" w:rsidRDefault="00542D41" w:rsidP="00542D41">
      <w:pPr>
        <w:pStyle w:val="ListParagraph"/>
        <w:numPr>
          <w:ilvl w:val="0"/>
          <w:numId w:val="5"/>
        </w:numPr>
      </w:pPr>
      <w:r>
        <w:t>New value chains that benefit customers are created by digital technology.</w:t>
      </w:r>
    </w:p>
    <w:p w14:paraId="04B2DA61" w14:textId="77777777" w:rsidR="00542D41" w:rsidRDefault="00542D41" w:rsidP="00542D41">
      <w:pPr>
        <w:pStyle w:val="ListParagraph"/>
        <w:numPr>
          <w:ilvl w:val="0"/>
          <w:numId w:val="5"/>
        </w:numPr>
      </w:pPr>
      <w:r>
        <w:t>For digital transformation to be successful, technology must be incorporated into the enterprise architecture.</w:t>
      </w:r>
    </w:p>
    <w:p w14:paraId="5C706DE3" w14:textId="1FC48010" w:rsidR="00542D41" w:rsidRDefault="00542D41" w:rsidP="00542D41">
      <w:pPr>
        <w:pStyle w:val="ListParagraph"/>
        <w:numPr>
          <w:ilvl w:val="0"/>
          <w:numId w:val="5"/>
        </w:numPr>
      </w:pPr>
      <w:r>
        <w:t>For IoT systems, service-oriented architecture is crucial.</w:t>
      </w:r>
    </w:p>
    <w:p w14:paraId="09A7A035" w14:textId="77777777" w:rsidR="00542D41" w:rsidRDefault="00542D41" w:rsidP="00542D41">
      <w:pPr>
        <w:pStyle w:val="ListParagraph"/>
        <w:numPr>
          <w:ilvl w:val="0"/>
          <w:numId w:val="5"/>
        </w:numPr>
      </w:pPr>
      <w:r>
        <w:t xml:space="preserve">IoT applications, perception, transportation, processing, and business level are all part of the five-layer architecture. The transport layer manages the transfer of sensor data over networks such as 3G and </w:t>
      </w:r>
      <w:proofErr w:type="spellStart"/>
      <w:r>
        <w:t>wifi</w:t>
      </w:r>
      <w:proofErr w:type="spellEnd"/>
      <w:r>
        <w:t>. Using tools like databases, the processing layer organizes, interprets, and manipulates data from the transport layer.</w:t>
      </w:r>
    </w:p>
    <w:p w14:paraId="08E1C73F" w14:textId="77777777" w:rsidR="00542D41" w:rsidRDefault="00542D41" w:rsidP="00542D41">
      <w:pPr>
        <w:pStyle w:val="ListParagraph"/>
        <w:numPr>
          <w:ilvl w:val="0"/>
          <w:numId w:val="5"/>
        </w:numPr>
      </w:pPr>
      <w:r w:rsidRPr="00542D41">
        <w:t>large-scale data generation from a variety of sources as a result of technology developments including cloud computing, IoT, and smart gadgets. Use of Big Data in complex systems and the promise of blockchain technology for Internet interaction systems, smart contracts, and security services. Cloud computing, with its emphasis on distributed architectures and service offerings like IaaS, PaaS, and SaaS, is perceived as giving promise for connecting people and devices, massive data utilization, and self-learning systems. The potential of cloud computing for artificial intelligence and the creation of models for cognitive computing in the clouds of the future.</w:t>
      </w:r>
    </w:p>
    <w:p w14:paraId="4D7DD821" w14:textId="77777777" w:rsidR="00542D41" w:rsidRDefault="00542D41" w:rsidP="00542D41">
      <w:pPr>
        <w:pStyle w:val="ListParagraph"/>
        <w:numPr>
          <w:ilvl w:val="0"/>
          <w:numId w:val="5"/>
        </w:numPr>
      </w:pPr>
      <w:r>
        <w:t>The Digital Twin is a powerful tool in the Industrial Internet of Things, enhancing</w:t>
      </w:r>
      <w:r>
        <w:t xml:space="preserve"> </w:t>
      </w:r>
      <w:r>
        <w:t>cloud-based analytical services. It compares real sensor data with virtual sensor</w:t>
      </w:r>
      <w:r>
        <w:t xml:space="preserve"> </w:t>
      </w:r>
      <w:r>
        <w:t>readings to detect anomalies and their causes. This technology evaluates, predicts,</w:t>
      </w:r>
      <w:r>
        <w:t xml:space="preserve"> </w:t>
      </w:r>
      <w:r>
        <w:t>and analyses product or process performance throughout its life cycle, reducing</w:t>
      </w:r>
      <w:r>
        <w:t xml:space="preserve"> </w:t>
      </w:r>
      <w:r>
        <w:t>investment errors and the need for physical prototypes. Digital Twins leverage</w:t>
      </w:r>
      <w:r>
        <w:t xml:space="preserve"> Multiphysics</w:t>
      </w:r>
      <w:r>
        <w:t xml:space="preserve"> modelling, data analytics, and machine learning to demonstrate the</w:t>
      </w:r>
      <w:r>
        <w:t xml:space="preserve"> </w:t>
      </w:r>
      <w:r>
        <w:t>impact of design changes and environmental conditions, improving development</w:t>
      </w:r>
      <w:r>
        <w:t xml:space="preserve"> </w:t>
      </w:r>
      <w:r>
        <w:t>time and quality.</w:t>
      </w:r>
    </w:p>
    <w:p w14:paraId="2038E6B4" w14:textId="43D3FAB2" w:rsidR="00542D41" w:rsidRDefault="00542D41" w:rsidP="00542D41">
      <w:pPr>
        <w:pStyle w:val="ListParagraph"/>
        <w:numPr>
          <w:ilvl w:val="0"/>
          <w:numId w:val="5"/>
        </w:numPr>
      </w:pPr>
      <w:r w:rsidRPr="00542D41">
        <w:rPr>
          <w:lang w:eastAsia="en-GB"/>
        </w:rPr>
        <w:t>applying artificial intelligence (AI) to decision-making, with an emphasis on the benefits and drawbacks of various AI techniques, such as fuzzy expert systems, evolutionary algorithms, and artificial neural networks. By combining various technologies, hybrid intelligent systems can be produced that are capable of handling uncertainty and inaccuracy, considering common sense, extracting knowledge from data, reasoning like humans, and adapting to changing situations.</w:t>
      </w:r>
    </w:p>
    <w:p w14:paraId="62240454" w14:textId="77777777" w:rsidR="00542D41" w:rsidRPr="00542D41" w:rsidRDefault="00542D41" w:rsidP="00542D41">
      <w:r w:rsidRPr="00542D41">
        <w:t>Enterprise architecture integrates diverse elements into an effective business system, employing a service-oriented approach to align business and IT elements. This architecture is aimed at enhancing the management and operation of complex enterprises and their information systems, encompassing strategy, business models, processes, organizational structure, and IT infrastructure. It typically comprises business, application, and technology layers, with service orientation enhancing business process efficiency through flexibility and adaptability to change.</w:t>
      </w:r>
    </w:p>
    <w:p w14:paraId="1AC6E4BB" w14:textId="77777777" w:rsidR="00542D41" w:rsidRPr="00542D41" w:rsidRDefault="00542D41" w:rsidP="00542D41">
      <w:r w:rsidRPr="00542D41">
        <w:lastRenderedPageBreak/>
        <w:t>Digital transformation leverages new technologies to optimize enterprise structure and processes, identifying interconnected layers for an integrated management model. Big Data, encompassing both structured and unstructured data, enhances departments like Sales and R&amp;D through improved IT architecture that includes Data Lake, ETL, Data Mart, and analytical software, facilitating better decision-making and productivity.</w:t>
      </w:r>
    </w:p>
    <w:p w14:paraId="5B41A815" w14:textId="77777777" w:rsidR="00542D41" w:rsidRPr="00542D41" w:rsidRDefault="00542D41" w:rsidP="00542D41">
      <w:r w:rsidRPr="00542D41">
        <w:t xml:space="preserve">Cloud Computing offers resources such as data storage and computing power on a rental basis, necessitating adjustments in a company's architecture and infrastructure for integration, which includes virtual data </w:t>
      </w:r>
      <w:proofErr w:type="spellStart"/>
      <w:r w:rsidRPr="00542D41">
        <w:t>centers</w:t>
      </w:r>
      <w:proofErr w:type="spellEnd"/>
      <w:r w:rsidRPr="00542D41">
        <w:t xml:space="preserve"> that connect to Cloud providers, enhancing access, cost-efficiency, and data security.</w:t>
      </w:r>
    </w:p>
    <w:p w14:paraId="00DA18C8" w14:textId="77777777" w:rsidR="00542D41" w:rsidRPr="00542D41" w:rsidRDefault="00542D41" w:rsidP="00542D41">
      <w:r w:rsidRPr="00542D41">
        <w:t>The Internet of Things (IoT) connects physical devices to the internet for data collection and sharing, requiring minimal architectural expansion but significant IT infrastructure adjustments to accommodate data exchange with ERP, MES, and BI systems for enhanced management capabilities.</w:t>
      </w:r>
    </w:p>
    <w:p w14:paraId="49F55A64" w14:textId="77777777" w:rsidR="00542D41" w:rsidRPr="00542D41" w:rsidRDefault="00542D41" w:rsidP="00542D41">
      <w:r w:rsidRPr="00542D41">
        <w:t>Blockchain technology provides a secure, anonymous, and available transaction system, integrating with ERP systems for distributed asset and liability control. Digital Twin technology creates a digital replica of physical objects to simulate performance under various conditions, enhancing productivity and reliability through integration with ERP and MES systems for real-time operational data processing.</w:t>
      </w:r>
    </w:p>
    <w:p w14:paraId="64998ED6" w14:textId="77777777" w:rsidR="00542D41" w:rsidRPr="00542D41" w:rsidRDefault="00542D41" w:rsidP="00542D41">
      <w:r w:rsidRPr="00542D41">
        <w:t>Artificial intelligence mimics human intelligence across various applications, processing data efficiently for improved production processes, and integrating with MES and ERP systems for decision-making support.</w:t>
      </w:r>
    </w:p>
    <w:p w14:paraId="72098B3F" w14:textId="77777777" w:rsidR="00542D41" w:rsidRPr="00542D41" w:rsidRDefault="00542D41" w:rsidP="00542D41">
      <w:r w:rsidRPr="00542D41">
        <w:t>The architectural integration of ERP, MES, IoT, Digital Twins, Big Data, Cloud Computing, Blockchain, and AI technologies fosters a synergistic effect, enhancing each other's efficiency and maximizing enterprise benefits through combined technology utilization.</w:t>
      </w:r>
    </w:p>
    <w:p w14:paraId="1A78A008" w14:textId="77777777" w:rsidR="00542D41" w:rsidRPr="00542D41" w:rsidRDefault="00542D41" w:rsidP="00542D41"/>
    <w:sectPr w:rsidR="00542D41" w:rsidRPr="00542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246"/>
    <w:multiLevelType w:val="hybridMultilevel"/>
    <w:tmpl w:val="60AAF484"/>
    <w:lvl w:ilvl="0" w:tplc="08090003">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4484609"/>
    <w:multiLevelType w:val="hybridMultilevel"/>
    <w:tmpl w:val="15C6BE62"/>
    <w:lvl w:ilvl="0" w:tplc="D3B460E4">
      <w:start w:val="1"/>
      <w:numFmt w:val="bullet"/>
      <w:lvlText w:val=""/>
      <w:lvlJc w:val="left"/>
      <w:pPr>
        <w:ind w:left="720" w:hanging="323"/>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115034A"/>
    <w:multiLevelType w:val="hybridMultilevel"/>
    <w:tmpl w:val="4F00319A"/>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D1078"/>
    <w:multiLevelType w:val="hybridMultilevel"/>
    <w:tmpl w:val="FC7CDDB4"/>
    <w:lvl w:ilvl="0" w:tplc="8480A24C">
      <w:start w:val="1"/>
      <w:numFmt w:val="bullet"/>
      <w:lvlText w:val=""/>
      <w:lvlJc w:val="left"/>
      <w:pPr>
        <w:ind w:left="720" w:hanging="493"/>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DA34656"/>
    <w:multiLevelType w:val="hybridMultilevel"/>
    <w:tmpl w:val="2AFC6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4A2941"/>
    <w:multiLevelType w:val="hybridMultilevel"/>
    <w:tmpl w:val="1F52EEA0"/>
    <w:lvl w:ilvl="0" w:tplc="041C125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EF2369"/>
    <w:multiLevelType w:val="hybridMultilevel"/>
    <w:tmpl w:val="242C155C"/>
    <w:lvl w:ilvl="0" w:tplc="405C9DFA">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60463745">
    <w:abstractNumId w:val="4"/>
  </w:num>
  <w:num w:numId="2" w16cid:durableId="848638325">
    <w:abstractNumId w:val="6"/>
  </w:num>
  <w:num w:numId="3" w16cid:durableId="180242249">
    <w:abstractNumId w:val="1"/>
  </w:num>
  <w:num w:numId="4" w16cid:durableId="1980766315">
    <w:abstractNumId w:val="3"/>
  </w:num>
  <w:num w:numId="5" w16cid:durableId="1088816653">
    <w:abstractNumId w:val="2"/>
  </w:num>
  <w:num w:numId="6" w16cid:durableId="1671255275">
    <w:abstractNumId w:val="5"/>
  </w:num>
  <w:num w:numId="7" w16cid:durableId="1599749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28"/>
    <w:rsid w:val="00392E18"/>
    <w:rsid w:val="00542D41"/>
    <w:rsid w:val="005F18A7"/>
    <w:rsid w:val="006E5D84"/>
    <w:rsid w:val="00833285"/>
    <w:rsid w:val="00EB4328"/>
    <w:rsid w:val="00F43A9F"/>
    <w:rsid w:val="00F53F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BFA9"/>
  <w15:chartTrackingRefBased/>
  <w15:docId w15:val="{E64DE775-77B0-3143-A99E-783DC061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328"/>
    <w:pPr>
      <w:keepNext/>
      <w:keepLines/>
      <w:spacing w:before="360" w:after="80"/>
      <w:outlineLvl w:val="0"/>
    </w:pPr>
    <w:rPr>
      <w:rFonts w:asciiTheme="majorHAnsi" w:eastAsiaTheme="majorEastAsia" w:hAnsiTheme="majorHAnsi" w:cstheme="majorBidi"/>
      <w:color w:val="31479E" w:themeColor="accent1" w:themeShade="BF"/>
      <w:sz w:val="40"/>
      <w:szCs w:val="40"/>
    </w:rPr>
  </w:style>
  <w:style w:type="paragraph" w:styleId="Heading2">
    <w:name w:val="heading 2"/>
    <w:basedOn w:val="Normal"/>
    <w:next w:val="Normal"/>
    <w:link w:val="Heading2Char"/>
    <w:uiPriority w:val="9"/>
    <w:unhideWhenUsed/>
    <w:qFormat/>
    <w:rsid w:val="00EB4328"/>
    <w:pPr>
      <w:keepNext/>
      <w:keepLines/>
      <w:spacing w:before="160" w:after="80"/>
      <w:outlineLvl w:val="1"/>
    </w:pPr>
    <w:rPr>
      <w:rFonts w:asciiTheme="majorHAnsi" w:eastAsiaTheme="majorEastAsia" w:hAnsiTheme="majorHAnsi" w:cstheme="majorBidi"/>
      <w:color w:val="31479E" w:themeColor="accent1" w:themeShade="BF"/>
      <w:sz w:val="32"/>
      <w:szCs w:val="32"/>
    </w:rPr>
  </w:style>
  <w:style w:type="paragraph" w:styleId="Heading3">
    <w:name w:val="heading 3"/>
    <w:basedOn w:val="Normal"/>
    <w:next w:val="Normal"/>
    <w:link w:val="Heading3Char"/>
    <w:uiPriority w:val="9"/>
    <w:unhideWhenUsed/>
    <w:qFormat/>
    <w:rsid w:val="00EB4328"/>
    <w:pPr>
      <w:keepNext/>
      <w:keepLines/>
      <w:spacing w:before="160" w:after="80"/>
      <w:outlineLvl w:val="2"/>
    </w:pPr>
    <w:rPr>
      <w:rFonts w:eastAsiaTheme="majorEastAsia" w:cstheme="majorBidi"/>
      <w:color w:val="31479E" w:themeColor="accent1" w:themeShade="BF"/>
      <w:sz w:val="28"/>
      <w:szCs w:val="28"/>
    </w:rPr>
  </w:style>
  <w:style w:type="paragraph" w:styleId="Heading4">
    <w:name w:val="heading 4"/>
    <w:basedOn w:val="Normal"/>
    <w:next w:val="Normal"/>
    <w:link w:val="Heading4Char"/>
    <w:uiPriority w:val="9"/>
    <w:unhideWhenUsed/>
    <w:qFormat/>
    <w:rsid w:val="00EB4328"/>
    <w:pPr>
      <w:keepNext/>
      <w:keepLines/>
      <w:spacing w:before="80" w:after="40"/>
      <w:outlineLvl w:val="3"/>
    </w:pPr>
    <w:rPr>
      <w:rFonts w:eastAsiaTheme="majorEastAsia" w:cstheme="majorBidi"/>
      <w:i/>
      <w:iCs/>
      <w:color w:val="31479E" w:themeColor="accent1" w:themeShade="BF"/>
    </w:rPr>
  </w:style>
  <w:style w:type="paragraph" w:styleId="Heading5">
    <w:name w:val="heading 5"/>
    <w:basedOn w:val="Normal"/>
    <w:next w:val="Normal"/>
    <w:link w:val="Heading5Char"/>
    <w:uiPriority w:val="9"/>
    <w:semiHidden/>
    <w:unhideWhenUsed/>
    <w:qFormat/>
    <w:rsid w:val="00EB4328"/>
    <w:pPr>
      <w:keepNext/>
      <w:keepLines/>
      <w:spacing w:before="80" w:after="40"/>
      <w:outlineLvl w:val="4"/>
    </w:pPr>
    <w:rPr>
      <w:rFonts w:eastAsiaTheme="majorEastAsia" w:cstheme="majorBidi"/>
      <w:color w:val="31479E" w:themeColor="accent1" w:themeShade="BF"/>
    </w:rPr>
  </w:style>
  <w:style w:type="paragraph" w:styleId="Heading6">
    <w:name w:val="heading 6"/>
    <w:basedOn w:val="Normal"/>
    <w:next w:val="Normal"/>
    <w:link w:val="Heading6Char"/>
    <w:uiPriority w:val="9"/>
    <w:semiHidden/>
    <w:unhideWhenUsed/>
    <w:qFormat/>
    <w:rsid w:val="00EB43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3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3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3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328"/>
    <w:rPr>
      <w:rFonts w:asciiTheme="majorHAnsi" w:eastAsiaTheme="majorEastAsia" w:hAnsiTheme="majorHAnsi" w:cstheme="majorBidi"/>
      <w:color w:val="31479E" w:themeColor="accent1" w:themeShade="BF"/>
      <w:sz w:val="40"/>
      <w:szCs w:val="40"/>
    </w:rPr>
  </w:style>
  <w:style w:type="character" w:customStyle="1" w:styleId="Heading2Char">
    <w:name w:val="Heading 2 Char"/>
    <w:basedOn w:val="DefaultParagraphFont"/>
    <w:link w:val="Heading2"/>
    <w:uiPriority w:val="9"/>
    <w:rsid w:val="00EB4328"/>
    <w:rPr>
      <w:rFonts w:asciiTheme="majorHAnsi" w:eastAsiaTheme="majorEastAsia" w:hAnsiTheme="majorHAnsi" w:cstheme="majorBidi"/>
      <w:color w:val="31479E" w:themeColor="accent1" w:themeShade="BF"/>
      <w:sz w:val="32"/>
      <w:szCs w:val="32"/>
    </w:rPr>
  </w:style>
  <w:style w:type="character" w:customStyle="1" w:styleId="Heading3Char">
    <w:name w:val="Heading 3 Char"/>
    <w:basedOn w:val="DefaultParagraphFont"/>
    <w:link w:val="Heading3"/>
    <w:uiPriority w:val="9"/>
    <w:rsid w:val="00EB4328"/>
    <w:rPr>
      <w:rFonts w:eastAsiaTheme="majorEastAsia" w:cstheme="majorBidi"/>
      <w:color w:val="31479E" w:themeColor="accent1" w:themeShade="BF"/>
      <w:sz w:val="28"/>
      <w:szCs w:val="28"/>
    </w:rPr>
  </w:style>
  <w:style w:type="character" w:customStyle="1" w:styleId="Heading4Char">
    <w:name w:val="Heading 4 Char"/>
    <w:basedOn w:val="DefaultParagraphFont"/>
    <w:link w:val="Heading4"/>
    <w:uiPriority w:val="9"/>
    <w:rsid w:val="00EB4328"/>
    <w:rPr>
      <w:rFonts w:eastAsiaTheme="majorEastAsia" w:cstheme="majorBidi"/>
      <w:i/>
      <w:iCs/>
      <w:color w:val="31479E" w:themeColor="accent1" w:themeShade="BF"/>
    </w:rPr>
  </w:style>
  <w:style w:type="character" w:customStyle="1" w:styleId="Heading5Char">
    <w:name w:val="Heading 5 Char"/>
    <w:basedOn w:val="DefaultParagraphFont"/>
    <w:link w:val="Heading5"/>
    <w:uiPriority w:val="9"/>
    <w:semiHidden/>
    <w:rsid w:val="00EB4328"/>
    <w:rPr>
      <w:rFonts w:eastAsiaTheme="majorEastAsia" w:cstheme="majorBidi"/>
      <w:color w:val="31479E" w:themeColor="accent1" w:themeShade="BF"/>
    </w:rPr>
  </w:style>
  <w:style w:type="character" w:customStyle="1" w:styleId="Heading6Char">
    <w:name w:val="Heading 6 Char"/>
    <w:basedOn w:val="DefaultParagraphFont"/>
    <w:link w:val="Heading6"/>
    <w:uiPriority w:val="9"/>
    <w:semiHidden/>
    <w:rsid w:val="00EB4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328"/>
    <w:rPr>
      <w:rFonts w:eastAsiaTheme="majorEastAsia" w:cstheme="majorBidi"/>
      <w:color w:val="272727" w:themeColor="text1" w:themeTint="D8"/>
    </w:rPr>
  </w:style>
  <w:style w:type="paragraph" w:styleId="Title">
    <w:name w:val="Title"/>
    <w:basedOn w:val="Normal"/>
    <w:next w:val="Normal"/>
    <w:link w:val="TitleChar"/>
    <w:uiPriority w:val="10"/>
    <w:qFormat/>
    <w:rsid w:val="00EB43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3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3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4328"/>
    <w:rPr>
      <w:i/>
      <w:iCs/>
      <w:color w:val="404040" w:themeColor="text1" w:themeTint="BF"/>
    </w:rPr>
  </w:style>
  <w:style w:type="paragraph" w:styleId="ListParagraph">
    <w:name w:val="List Paragraph"/>
    <w:basedOn w:val="Normal"/>
    <w:uiPriority w:val="34"/>
    <w:qFormat/>
    <w:rsid w:val="00EB4328"/>
    <w:pPr>
      <w:ind w:left="720"/>
      <w:contextualSpacing/>
    </w:pPr>
  </w:style>
  <w:style w:type="character" w:styleId="IntenseEmphasis">
    <w:name w:val="Intense Emphasis"/>
    <w:basedOn w:val="DefaultParagraphFont"/>
    <w:uiPriority w:val="21"/>
    <w:qFormat/>
    <w:rsid w:val="00EB4328"/>
    <w:rPr>
      <w:i/>
      <w:iCs/>
      <w:color w:val="31479E" w:themeColor="accent1" w:themeShade="BF"/>
    </w:rPr>
  </w:style>
  <w:style w:type="paragraph" w:styleId="IntenseQuote">
    <w:name w:val="Intense Quote"/>
    <w:basedOn w:val="Normal"/>
    <w:next w:val="Normal"/>
    <w:link w:val="IntenseQuoteChar"/>
    <w:uiPriority w:val="30"/>
    <w:qFormat/>
    <w:rsid w:val="00EB4328"/>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IntenseQuoteChar">
    <w:name w:val="Intense Quote Char"/>
    <w:basedOn w:val="DefaultParagraphFont"/>
    <w:link w:val="IntenseQuote"/>
    <w:uiPriority w:val="30"/>
    <w:rsid w:val="00EB4328"/>
    <w:rPr>
      <w:i/>
      <w:iCs/>
      <w:color w:val="31479E" w:themeColor="accent1" w:themeShade="BF"/>
    </w:rPr>
  </w:style>
  <w:style w:type="character" w:styleId="IntenseReference">
    <w:name w:val="Intense Reference"/>
    <w:basedOn w:val="DefaultParagraphFont"/>
    <w:uiPriority w:val="32"/>
    <w:qFormat/>
    <w:rsid w:val="00EB4328"/>
    <w:rPr>
      <w:b/>
      <w:bCs/>
      <w:smallCaps/>
      <w:color w:val="31479E" w:themeColor="accent1" w:themeShade="BF"/>
      <w:spacing w:val="5"/>
    </w:rPr>
  </w:style>
  <w:style w:type="paragraph" w:styleId="NormalWeb">
    <w:name w:val="Normal (Web)"/>
    <w:basedOn w:val="Normal"/>
    <w:uiPriority w:val="99"/>
    <w:semiHidden/>
    <w:unhideWhenUsed/>
    <w:rsid w:val="00542D41"/>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0255">
      <w:bodyDiv w:val="1"/>
      <w:marLeft w:val="0"/>
      <w:marRight w:val="0"/>
      <w:marTop w:val="0"/>
      <w:marBottom w:val="0"/>
      <w:divBdr>
        <w:top w:val="none" w:sz="0" w:space="0" w:color="auto"/>
        <w:left w:val="none" w:sz="0" w:space="0" w:color="auto"/>
        <w:bottom w:val="none" w:sz="0" w:space="0" w:color="auto"/>
        <w:right w:val="none" w:sz="0" w:space="0" w:color="auto"/>
      </w:divBdr>
    </w:div>
    <w:div w:id="88308948">
      <w:bodyDiv w:val="1"/>
      <w:marLeft w:val="0"/>
      <w:marRight w:val="0"/>
      <w:marTop w:val="0"/>
      <w:marBottom w:val="0"/>
      <w:divBdr>
        <w:top w:val="none" w:sz="0" w:space="0" w:color="auto"/>
        <w:left w:val="none" w:sz="0" w:space="0" w:color="auto"/>
        <w:bottom w:val="none" w:sz="0" w:space="0" w:color="auto"/>
        <w:right w:val="none" w:sz="0" w:space="0" w:color="auto"/>
      </w:divBdr>
    </w:div>
    <w:div w:id="108355282">
      <w:bodyDiv w:val="1"/>
      <w:marLeft w:val="0"/>
      <w:marRight w:val="0"/>
      <w:marTop w:val="0"/>
      <w:marBottom w:val="0"/>
      <w:divBdr>
        <w:top w:val="none" w:sz="0" w:space="0" w:color="auto"/>
        <w:left w:val="none" w:sz="0" w:space="0" w:color="auto"/>
        <w:bottom w:val="none" w:sz="0" w:space="0" w:color="auto"/>
        <w:right w:val="none" w:sz="0" w:space="0" w:color="auto"/>
      </w:divBdr>
    </w:div>
    <w:div w:id="158544326">
      <w:bodyDiv w:val="1"/>
      <w:marLeft w:val="0"/>
      <w:marRight w:val="0"/>
      <w:marTop w:val="0"/>
      <w:marBottom w:val="0"/>
      <w:divBdr>
        <w:top w:val="none" w:sz="0" w:space="0" w:color="auto"/>
        <w:left w:val="none" w:sz="0" w:space="0" w:color="auto"/>
        <w:bottom w:val="none" w:sz="0" w:space="0" w:color="auto"/>
        <w:right w:val="none" w:sz="0" w:space="0" w:color="auto"/>
      </w:divBdr>
    </w:div>
    <w:div w:id="184906414">
      <w:bodyDiv w:val="1"/>
      <w:marLeft w:val="0"/>
      <w:marRight w:val="0"/>
      <w:marTop w:val="0"/>
      <w:marBottom w:val="0"/>
      <w:divBdr>
        <w:top w:val="none" w:sz="0" w:space="0" w:color="auto"/>
        <w:left w:val="none" w:sz="0" w:space="0" w:color="auto"/>
        <w:bottom w:val="none" w:sz="0" w:space="0" w:color="auto"/>
        <w:right w:val="none" w:sz="0" w:space="0" w:color="auto"/>
      </w:divBdr>
    </w:div>
    <w:div w:id="192039407">
      <w:bodyDiv w:val="1"/>
      <w:marLeft w:val="0"/>
      <w:marRight w:val="0"/>
      <w:marTop w:val="0"/>
      <w:marBottom w:val="0"/>
      <w:divBdr>
        <w:top w:val="none" w:sz="0" w:space="0" w:color="auto"/>
        <w:left w:val="none" w:sz="0" w:space="0" w:color="auto"/>
        <w:bottom w:val="none" w:sz="0" w:space="0" w:color="auto"/>
        <w:right w:val="none" w:sz="0" w:space="0" w:color="auto"/>
      </w:divBdr>
    </w:div>
    <w:div w:id="278026290">
      <w:bodyDiv w:val="1"/>
      <w:marLeft w:val="0"/>
      <w:marRight w:val="0"/>
      <w:marTop w:val="0"/>
      <w:marBottom w:val="0"/>
      <w:divBdr>
        <w:top w:val="none" w:sz="0" w:space="0" w:color="auto"/>
        <w:left w:val="none" w:sz="0" w:space="0" w:color="auto"/>
        <w:bottom w:val="none" w:sz="0" w:space="0" w:color="auto"/>
        <w:right w:val="none" w:sz="0" w:space="0" w:color="auto"/>
      </w:divBdr>
    </w:div>
    <w:div w:id="285816567">
      <w:bodyDiv w:val="1"/>
      <w:marLeft w:val="0"/>
      <w:marRight w:val="0"/>
      <w:marTop w:val="0"/>
      <w:marBottom w:val="0"/>
      <w:divBdr>
        <w:top w:val="none" w:sz="0" w:space="0" w:color="auto"/>
        <w:left w:val="none" w:sz="0" w:space="0" w:color="auto"/>
        <w:bottom w:val="none" w:sz="0" w:space="0" w:color="auto"/>
        <w:right w:val="none" w:sz="0" w:space="0" w:color="auto"/>
      </w:divBdr>
    </w:div>
    <w:div w:id="360593294">
      <w:bodyDiv w:val="1"/>
      <w:marLeft w:val="0"/>
      <w:marRight w:val="0"/>
      <w:marTop w:val="0"/>
      <w:marBottom w:val="0"/>
      <w:divBdr>
        <w:top w:val="none" w:sz="0" w:space="0" w:color="auto"/>
        <w:left w:val="none" w:sz="0" w:space="0" w:color="auto"/>
        <w:bottom w:val="none" w:sz="0" w:space="0" w:color="auto"/>
        <w:right w:val="none" w:sz="0" w:space="0" w:color="auto"/>
      </w:divBdr>
    </w:div>
    <w:div w:id="416098137">
      <w:bodyDiv w:val="1"/>
      <w:marLeft w:val="0"/>
      <w:marRight w:val="0"/>
      <w:marTop w:val="0"/>
      <w:marBottom w:val="0"/>
      <w:divBdr>
        <w:top w:val="none" w:sz="0" w:space="0" w:color="auto"/>
        <w:left w:val="none" w:sz="0" w:space="0" w:color="auto"/>
        <w:bottom w:val="none" w:sz="0" w:space="0" w:color="auto"/>
        <w:right w:val="none" w:sz="0" w:space="0" w:color="auto"/>
      </w:divBdr>
    </w:div>
    <w:div w:id="468522919">
      <w:bodyDiv w:val="1"/>
      <w:marLeft w:val="0"/>
      <w:marRight w:val="0"/>
      <w:marTop w:val="0"/>
      <w:marBottom w:val="0"/>
      <w:divBdr>
        <w:top w:val="none" w:sz="0" w:space="0" w:color="auto"/>
        <w:left w:val="none" w:sz="0" w:space="0" w:color="auto"/>
        <w:bottom w:val="none" w:sz="0" w:space="0" w:color="auto"/>
        <w:right w:val="none" w:sz="0" w:space="0" w:color="auto"/>
      </w:divBdr>
    </w:div>
    <w:div w:id="517551344">
      <w:bodyDiv w:val="1"/>
      <w:marLeft w:val="0"/>
      <w:marRight w:val="0"/>
      <w:marTop w:val="0"/>
      <w:marBottom w:val="0"/>
      <w:divBdr>
        <w:top w:val="none" w:sz="0" w:space="0" w:color="auto"/>
        <w:left w:val="none" w:sz="0" w:space="0" w:color="auto"/>
        <w:bottom w:val="none" w:sz="0" w:space="0" w:color="auto"/>
        <w:right w:val="none" w:sz="0" w:space="0" w:color="auto"/>
      </w:divBdr>
    </w:div>
    <w:div w:id="623772315">
      <w:bodyDiv w:val="1"/>
      <w:marLeft w:val="0"/>
      <w:marRight w:val="0"/>
      <w:marTop w:val="0"/>
      <w:marBottom w:val="0"/>
      <w:divBdr>
        <w:top w:val="none" w:sz="0" w:space="0" w:color="auto"/>
        <w:left w:val="none" w:sz="0" w:space="0" w:color="auto"/>
        <w:bottom w:val="none" w:sz="0" w:space="0" w:color="auto"/>
        <w:right w:val="none" w:sz="0" w:space="0" w:color="auto"/>
      </w:divBdr>
    </w:div>
    <w:div w:id="816651352">
      <w:bodyDiv w:val="1"/>
      <w:marLeft w:val="0"/>
      <w:marRight w:val="0"/>
      <w:marTop w:val="0"/>
      <w:marBottom w:val="0"/>
      <w:divBdr>
        <w:top w:val="none" w:sz="0" w:space="0" w:color="auto"/>
        <w:left w:val="none" w:sz="0" w:space="0" w:color="auto"/>
        <w:bottom w:val="none" w:sz="0" w:space="0" w:color="auto"/>
        <w:right w:val="none" w:sz="0" w:space="0" w:color="auto"/>
      </w:divBdr>
    </w:div>
    <w:div w:id="1074666840">
      <w:bodyDiv w:val="1"/>
      <w:marLeft w:val="0"/>
      <w:marRight w:val="0"/>
      <w:marTop w:val="0"/>
      <w:marBottom w:val="0"/>
      <w:divBdr>
        <w:top w:val="none" w:sz="0" w:space="0" w:color="auto"/>
        <w:left w:val="none" w:sz="0" w:space="0" w:color="auto"/>
        <w:bottom w:val="none" w:sz="0" w:space="0" w:color="auto"/>
        <w:right w:val="none" w:sz="0" w:space="0" w:color="auto"/>
      </w:divBdr>
    </w:div>
    <w:div w:id="1238900224">
      <w:bodyDiv w:val="1"/>
      <w:marLeft w:val="0"/>
      <w:marRight w:val="0"/>
      <w:marTop w:val="0"/>
      <w:marBottom w:val="0"/>
      <w:divBdr>
        <w:top w:val="none" w:sz="0" w:space="0" w:color="auto"/>
        <w:left w:val="none" w:sz="0" w:space="0" w:color="auto"/>
        <w:bottom w:val="none" w:sz="0" w:space="0" w:color="auto"/>
        <w:right w:val="none" w:sz="0" w:space="0" w:color="auto"/>
      </w:divBdr>
    </w:div>
    <w:div w:id="1338070101">
      <w:bodyDiv w:val="1"/>
      <w:marLeft w:val="0"/>
      <w:marRight w:val="0"/>
      <w:marTop w:val="0"/>
      <w:marBottom w:val="0"/>
      <w:divBdr>
        <w:top w:val="none" w:sz="0" w:space="0" w:color="auto"/>
        <w:left w:val="none" w:sz="0" w:space="0" w:color="auto"/>
        <w:bottom w:val="none" w:sz="0" w:space="0" w:color="auto"/>
        <w:right w:val="none" w:sz="0" w:space="0" w:color="auto"/>
      </w:divBdr>
    </w:div>
    <w:div w:id="1384214399">
      <w:bodyDiv w:val="1"/>
      <w:marLeft w:val="0"/>
      <w:marRight w:val="0"/>
      <w:marTop w:val="0"/>
      <w:marBottom w:val="0"/>
      <w:divBdr>
        <w:top w:val="none" w:sz="0" w:space="0" w:color="auto"/>
        <w:left w:val="none" w:sz="0" w:space="0" w:color="auto"/>
        <w:bottom w:val="none" w:sz="0" w:space="0" w:color="auto"/>
        <w:right w:val="none" w:sz="0" w:space="0" w:color="auto"/>
      </w:divBdr>
    </w:div>
    <w:div w:id="1432896199">
      <w:bodyDiv w:val="1"/>
      <w:marLeft w:val="0"/>
      <w:marRight w:val="0"/>
      <w:marTop w:val="0"/>
      <w:marBottom w:val="0"/>
      <w:divBdr>
        <w:top w:val="none" w:sz="0" w:space="0" w:color="auto"/>
        <w:left w:val="none" w:sz="0" w:space="0" w:color="auto"/>
        <w:bottom w:val="none" w:sz="0" w:space="0" w:color="auto"/>
        <w:right w:val="none" w:sz="0" w:space="0" w:color="auto"/>
      </w:divBdr>
    </w:div>
    <w:div w:id="1613591796">
      <w:bodyDiv w:val="1"/>
      <w:marLeft w:val="0"/>
      <w:marRight w:val="0"/>
      <w:marTop w:val="0"/>
      <w:marBottom w:val="0"/>
      <w:divBdr>
        <w:top w:val="none" w:sz="0" w:space="0" w:color="auto"/>
        <w:left w:val="none" w:sz="0" w:space="0" w:color="auto"/>
        <w:bottom w:val="none" w:sz="0" w:space="0" w:color="auto"/>
        <w:right w:val="none" w:sz="0" w:space="0" w:color="auto"/>
      </w:divBdr>
    </w:div>
    <w:div w:id="1703558043">
      <w:bodyDiv w:val="1"/>
      <w:marLeft w:val="0"/>
      <w:marRight w:val="0"/>
      <w:marTop w:val="0"/>
      <w:marBottom w:val="0"/>
      <w:divBdr>
        <w:top w:val="none" w:sz="0" w:space="0" w:color="auto"/>
        <w:left w:val="none" w:sz="0" w:space="0" w:color="auto"/>
        <w:bottom w:val="none" w:sz="0" w:space="0" w:color="auto"/>
        <w:right w:val="none" w:sz="0" w:space="0" w:color="auto"/>
      </w:divBdr>
    </w:div>
    <w:div w:id="1889799654">
      <w:bodyDiv w:val="1"/>
      <w:marLeft w:val="0"/>
      <w:marRight w:val="0"/>
      <w:marTop w:val="0"/>
      <w:marBottom w:val="0"/>
      <w:divBdr>
        <w:top w:val="none" w:sz="0" w:space="0" w:color="auto"/>
        <w:left w:val="none" w:sz="0" w:space="0" w:color="auto"/>
        <w:bottom w:val="none" w:sz="0" w:space="0" w:color="auto"/>
        <w:right w:val="none" w:sz="0" w:space="0" w:color="auto"/>
      </w:divBdr>
    </w:div>
    <w:div w:id="1909148448">
      <w:bodyDiv w:val="1"/>
      <w:marLeft w:val="0"/>
      <w:marRight w:val="0"/>
      <w:marTop w:val="0"/>
      <w:marBottom w:val="0"/>
      <w:divBdr>
        <w:top w:val="none" w:sz="0" w:space="0" w:color="auto"/>
        <w:left w:val="none" w:sz="0" w:space="0" w:color="auto"/>
        <w:bottom w:val="none" w:sz="0" w:space="0" w:color="auto"/>
        <w:right w:val="none" w:sz="0" w:space="0" w:color="auto"/>
      </w:divBdr>
    </w:div>
    <w:div w:id="2002004380">
      <w:bodyDiv w:val="1"/>
      <w:marLeft w:val="0"/>
      <w:marRight w:val="0"/>
      <w:marTop w:val="0"/>
      <w:marBottom w:val="0"/>
      <w:divBdr>
        <w:top w:val="none" w:sz="0" w:space="0" w:color="auto"/>
        <w:left w:val="none" w:sz="0" w:space="0" w:color="auto"/>
        <w:bottom w:val="none" w:sz="0" w:space="0" w:color="auto"/>
        <w:right w:val="none" w:sz="0" w:space="0" w:color="auto"/>
      </w:divBdr>
    </w:div>
    <w:div w:id="2035423040">
      <w:bodyDiv w:val="1"/>
      <w:marLeft w:val="0"/>
      <w:marRight w:val="0"/>
      <w:marTop w:val="0"/>
      <w:marBottom w:val="0"/>
      <w:divBdr>
        <w:top w:val="none" w:sz="0" w:space="0" w:color="auto"/>
        <w:left w:val="none" w:sz="0" w:space="0" w:color="auto"/>
        <w:bottom w:val="none" w:sz="0" w:space="0" w:color="auto"/>
        <w:right w:val="none" w:sz="0" w:space="0" w:color="auto"/>
      </w:divBdr>
    </w:div>
    <w:div w:id="2036808258">
      <w:bodyDiv w:val="1"/>
      <w:marLeft w:val="0"/>
      <w:marRight w:val="0"/>
      <w:marTop w:val="0"/>
      <w:marBottom w:val="0"/>
      <w:divBdr>
        <w:top w:val="none" w:sz="0" w:space="0" w:color="auto"/>
        <w:left w:val="none" w:sz="0" w:space="0" w:color="auto"/>
        <w:bottom w:val="none" w:sz="0" w:space="0" w:color="auto"/>
        <w:right w:val="none" w:sz="0" w:space="0" w:color="auto"/>
      </w:divBdr>
    </w:div>
    <w:div w:id="2114591423">
      <w:bodyDiv w:val="1"/>
      <w:marLeft w:val="0"/>
      <w:marRight w:val="0"/>
      <w:marTop w:val="0"/>
      <w:marBottom w:val="0"/>
      <w:divBdr>
        <w:top w:val="none" w:sz="0" w:space="0" w:color="auto"/>
        <w:left w:val="none" w:sz="0" w:space="0" w:color="auto"/>
        <w:bottom w:val="none" w:sz="0" w:space="0" w:color="auto"/>
        <w:right w:val="none" w:sz="0" w:space="0" w:color="auto"/>
      </w:divBdr>
    </w:div>
    <w:div w:id="214658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roplet">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1922</Words>
  <Characters>10959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PENEKITETE HERITIER KAUMBU</dc:creator>
  <cp:keywords/>
  <dc:description/>
  <cp:lastModifiedBy>PENEKITETE HERITIER KAUMBU</cp:lastModifiedBy>
  <cp:revision>1</cp:revision>
  <dcterms:created xsi:type="dcterms:W3CDTF">2024-03-05T14:13:00Z</dcterms:created>
  <dcterms:modified xsi:type="dcterms:W3CDTF">2024-03-05T14:55:00Z</dcterms:modified>
</cp:coreProperties>
</file>