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Motor Claim Form - Submission</w:t>
      </w:r>
    </w:p>
    <w:p>
      <w:r>
        <w:t>Policyholder Name: Rajesh Kumar</w:t>
      </w:r>
    </w:p>
    <w:p>
      <w:r>
        <w:t>Policy Number: MOT-2026-9912</w:t>
      </w:r>
    </w:p>
    <w:p>
      <w:r>
        <w:t>Claim Type: Motor / Collision</w:t>
      </w:r>
    </w:p>
    <w:p>
      <w:r>
        <w:t>Incident Date: 10/09/2026</w:t>
      </w:r>
    </w:p>
    <w:p>
      <w:r>
        <w:t>Filing Date: 15/09/2026 (Filed 5 days after incident)</w:t>
      </w:r>
    </w:p>
    <w:p>
      <w:r>
        <w:t>Incident Location: Main Highway, Mumbai</w:t>
      </w:r>
    </w:p>
    <w:p>
      <w:r>
        <w:t>Description of Incident: Rear-ended by an unknown vehicle while stopped at a traffic light. The bumper and trunk are severely damaged.</w:t>
      </w:r>
    </w:p>
    <w:p>
      <w:r>
        <w:t>Claimed Amount: ₹1,80,000</w:t>
      </w:r>
    </w:p>
    <w:p>
      <w:r>
        <w:t>Supporting Documents Submitted: Repair Estimate from AutoCare Garage, Photographs of the vehicle damage.</w:t>
      </w:r>
    </w:p>
    <w:p>
      <w:r>
        <w:t>FIR Attached: No</w:t>
      </w:r>
    </w:p>
    <w:p>
      <w:r>
        <w:t>Prior Claims: I have had 3 prior claims in the last 12 months for minor scratches.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