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52079aa114961c64afcfcc3c0c07c96f651129"/>
    <w:p>
      <w:pPr>
        <w:pStyle w:val="Heading1"/>
      </w:pPr>
      <w:r>
        <w:t xml:space="preserve">Rework Plan — Spike Not Feasible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Rework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Spike / Feasibility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loop:</w:t>
      </w:r>
      <w:r>
        <w:t xml:space="preserve"> </w:t>
      </w:r>
      <w:r>
        <w:t xml:space="preserve">3. Spike → 1. BRD ("Not feasible / rework").</w:t>
      </w:r>
    </w:p>
    <w:bookmarkStart w:id="20" w:name="X6c87dfa8f59593db605621306bbd72e3bb3fc89"/>
    <w:p>
      <w:pPr>
        <w:pStyle w:val="Heading2"/>
      </w:pPr>
      <w:r>
        <w:t xml:space="preserve">1. When this applies</w:t>
      </w:r>
    </w:p>
    <w:p>
      <w:pPr>
        <w:pStyle w:val="FirstParagraph"/>
      </w:pPr>
      <w:r>
        <w:t xml:space="preserve">Rework starts when a spike experiment fails and no fallback covers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Failed experiment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Rework?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[X1 end-to-end]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[Core promise not proven]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— use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0"/>
    <w:bookmarkStart w:id="21" w:name="Xbbff44f69128d444e64a712b068ac09a066b9e2"/>
    <w:p>
      <w:pPr>
        <w:pStyle w:val="Heading2"/>
      </w:pPr>
      <w:r>
        <w:t xml:space="preserve">2. Rework process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one rework loop should take no more than [5] working days before the spike re-runs.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the failure</w:t>
      </w:r>
      <w:r>
        <w:t xml:space="preserve"> </w:t>
      </w:r>
      <w:r>
        <w:t xml:space="preserve">with the rework record below: experiment, result, data, environment.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the cause:</w:t>
      </w:r>
      <w:r>
        <w:t xml:space="preserve"> </w:t>
      </w:r>
      <w:r>
        <w:t xml:space="preserve">a tuning problem (fixable inside the spike) or a real limit of the chosen approach.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once if it is tuning.</w:t>
      </w:r>
      <w:r>
        <w:t xml:space="preserve"> </w:t>
      </w:r>
      <w:r>
        <w:t xml:space="preserve">If the retry passes, continue to development without rework.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Choose a rework option</w:t>
      </w:r>
      <w:r>
        <w:t xml:space="preserve"> </w:t>
      </w:r>
      <w:r>
        <w:t xml:space="preserve">with the product owner (playbook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 the BRD (step 1):</w:t>
      </w:r>
      <w:r>
        <w:t xml:space="preserve"> </w:t>
      </w:r>
      <w:r>
        <w:t xml:space="preserve">change the affected requirement, priority or target; new BRD version.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 the gap analysis (step 2)</w:t>
      </w:r>
      <w:r>
        <w:t xml:space="preserve"> </w:t>
      </w:r>
      <w:r>
        <w:t xml:space="preserve">for the changed requirements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Re-run the spike (step 3)</w:t>
      </w:r>
      <w:r>
        <w:t xml:space="preserve"> </w:t>
      </w:r>
      <w:r>
        <w:t xml:space="preserve">for the failed experiments, plus the end-to-end experiment.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 loops:</w:t>
      </w:r>
      <w:r>
        <w:t xml:space="preserve"> </w:t>
      </w:r>
      <w:r>
        <w:t xml:space="preserve">after 2 loops on the same experiment, the product owner decides between further rework and "not feasible".</w:t>
      </w:r>
    </w:p>
    <w:bookmarkEnd w:id="21"/>
    <w:bookmarkStart w:id="22" w:name="X468c3cd6a53756f27aa7d0cc7cc0d50e59bf606"/>
    <w:p>
      <w:pPr>
        <w:pStyle w:val="Heading2"/>
      </w:pPr>
      <w:r>
        <w:t xml:space="preserve">3. Failure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Failure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Likely cause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Tuning fix (retry once)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Rework option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BRD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[Replace component]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[Alternative approach]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[Lower priority / relax target]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[X3]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[Reduce scope]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[Move to later version]</w:t>
            </w:r>
          </w:p>
        </w:tc>
      </w:tr>
    </w:tbl>
    <w:bookmarkEnd w:id="22"/>
    <w:bookmarkStart w:id="23" w:name="Xdd7bbe408e7b04774308f1d717fd0adb4e5c876"/>
    <w:p>
      <w:pPr>
        <w:pStyle w:val="Heading2"/>
      </w:pPr>
      <w:r>
        <w:t xml:space="preserve">4. Not feasible: when to stop</w:t>
      </w:r>
    </w:p>
    <w:p>
      <w:pPr>
        <w:pStyle w:val="FirstParagraph"/>
      </w:pPr>
      <w:r>
        <w:t xml:space="preserve">The product owner declares the project not feasible when, after the rework loops:</w:t>
      </w:r>
    </w:p>
    <w:p>
      <w:pPr>
        <w:numPr>
          <w:ilvl w:val="0"/>
          <w:numId w:val="1002"/>
        </w:numPr>
        <w:pStyle w:val="Compact"/>
      </w:pPr>
      <w:r>
        <w:t xml:space="preserve">[The core experiment still fails]</w:t>
      </w:r>
    </w:p>
    <w:p>
      <w:pPr>
        <w:numPr>
          <w:ilvl w:val="0"/>
          <w:numId w:val="1002"/>
        </w:numPr>
        <w:pStyle w:val="Compact"/>
      </w:pPr>
      <w:r>
        <w:t xml:space="preserve">[Two key experiments both fail]</w:t>
      </w:r>
    </w:p>
    <w:p>
      <w:pPr>
        <w:numPr>
          <w:ilvl w:val="0"/>
          <w:numId w:val="1002"/>
        </w:numPr>
        <w:pStyle w:val="Compact"/>
      </w:pPr>
      <w:r>
        <w:t xml:space="preserve">[The only working option breaks a fixed constraint: cost, licence, regulation, hardware]</w:t>
      </w:r>
    </w:p>
    <w:p>
      <w:pPr>
        <w:pStyle w:val="FirstParagraph"/>
      </w:pPr>
      <w:r>
        <w:rPr>
          <w:bCs/>
          <w:b/>
        </w:rPr>
        <w:t xml:space="preserve">When stopping, record:</w:t>
      </w:r>
      <w:r>
        <w:t xml:space="preserve"> </w:t>
      </w:r>
      <w:r>
        <w:t xml:space="preserve">final results, the blocking component, what would need to change, a review date, and any reusable parts.</w:t>
      </w:r>
    </w:p>
    <w:p>
      <w:pPr>
        <w:pStyle w:val="BodyText"/>
      </w:pPr>
      <w:r>
        <w:rPr>
          <w:bCs/>
          <w:b/>
        </w:rPr>
        <w:t xml:space="preserve">Alternative to stopping:</w:t>
      </w:r>
      <w:r>
        <w:t xml:space="preserve"> </w:t>
      </w:r>
      <w:r>
        <w:t xml:space="preserve">a reduced release — [describe smallest useful scope] — if the product owner accepts it.</w:t>
      </w:r>
    </w:p>
    <w:bookmarkEnd w:id="23"/>
    <w:bookmarkStart w:id="24" w:name="Xefe8e17599eb920a6074a387e3a12d354d75a4c"/>
    <w:p>
      <w:pPr>
        <w:pStyle w:val="Heading2"/>
      </w:pPr>
      <w:r>
        <w:t xml:space="preserve">5. Rework record (one per loop)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Rework loop #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Failed experiment(s)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Result vs pass condition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 and environment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Cause (tuning or limit)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Tuning retry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Rework option chosen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changes (ID, old → new)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new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Re-spike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 / rework again / not feasible</w:t>
            </w:r>
          </w:p>
        </w:tc>
      </w:tr>
    </w:tbl>
    <w:bookmarkEnd w:id="24"/>
    <w:bookmarkStart w:id="25" w:name="X900310fb5519dd61919fa808f70bd71fcb9b0cb"/>
    <w:p>
      <w:pPr>
        <w:pStyle w:val="Heading2"/>
      </w:pPr>
      <w:r>
        <w:t xml:space="preserve">6.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5"/>
    <w:bookmarkEnd w:id="26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2026-10-29T07:50:59Z</dcterms:created>
  <dcterms:modified xsi:type="dcterms:W3CDTF">2026-10-29T07:50:59Z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