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est-plan-qa--project-name"/>
    <w:p>
      <w:pPr>
        <w:pStyle w:val="Heading1"/>
      </w:pPr>
      <w:r>
        <w:t xml:space="preserve">Test Plan (QA)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 Plan (QA)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v[x.x], Development Plan v[x.x]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 under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[version / build hash]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[QA lead]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5. Testing (QA).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6. UAT.</w:t>
      </w:r>
    </w:p>
    <w:bookmarkStart w:id="20" w:name="Xd1a4ebd412c68c5adbcca9ff0f9ee6b264f9aac"/>
    <w:p>
      <w:pPr>
        <w:pStyle w:val="Heading2"/>
      </w:pPr>
      <w:r>
        <w:t xml:space="preserve">1. Entry criteria</w:t>
      </w:r>
    </w:p>
    <w:p>
      <w:pPr>
        <w:pStyle w:val="Compact"/>
        <w:ind w:left="360"/>
      </w:pPr>
      <w:r>
        <w:t xml:space="preserve">☐ All Must requirements merged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ind w:left="360"/>
      </w:pPr>
      <w:r>
        <w:t xml:space="preserve">☐ Release-candidate build available for all target platforms</w:t>
      </w:r>
    </w:p>
    <w:p>
      <w:pPr>
        <w:pStyle w:val="Compact"/>
        <w:ind w:left="360"/>
      </w:pPr>
      <w:r>
        <w:t xml:space="preserve">☐ Release notes and known issues provided</w:t>
      </w:r>
    </w:p>
    <w:p>
      <w:pPr>
        <w:pStyle w:val="Compact"/>
        <w:ind w:left="360"/>
      </w:pPr>
      <w:r>
        <w:t xml:space="preserve">☐ Test data ready</w:t>
      </w:r>
    </w:p>
    <w:p>
      <w:pPr>
        <w:pStyle w:val="Compact"/>
        <w:ind w:left="360"/>
      </w:pPr>
      <w:r>
        <w:t xml:space="preserve">☐ Open bugs: none critical, at most [n] major</w:t>
      </w:r>
    </w:p>
    <w:bookmarkEnd w:id="20"/>
    <w:bookmarkStart w:id="21" w:name="Xb9cf4948bbadfc2e1af88351b9ba59e7a9e5c0c"/>
    <w:p>
      <w:pPr>
        <w:pStyle w:val="Heading2"/>
      </w:pPr>
      <w:r>
        <w:t xml:space="preserve">2. Scope and approach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[requirement IDs].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[items and reason].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Test 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What it checks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Each acceptance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Manual / automated test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Nothing broke between builds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Automated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[Speed, load, resource use]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[Tool / timed runs]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Security / 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[Data, access, network]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[OS, browsers, devices]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Installation / upgrade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[Install, upgrade, uninstall]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Clean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Error handling and fallbacks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Fault injection</w:t>
            </w:r>
          </w:p>
        </w:tc>
      </w:tr>
    </w:tbl>
    <w:bookmarkEnd w:id="21"/>
    <w:bookmarkStart w:id="22" w:name="Xff90957391973b2646088394293726be15aaca0"/>
    <w:p>
      <w:pPr>
        <w:pStyle w:val="Heading2"/>
      </w:pPr>
      <w:r>
        <w:t xml:space="preserve">3. Test environments and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Environment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ENV-1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[Recommended]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ENV-2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[Minimum]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Test data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2"/>
    <w:bookmarkStart w:id="23" w:name="X47a48e144f5c32641f4d74d55a0fe662ef2c4a0"/>
    <w:p>
      <w:pPr>
        <w:pStyle w:val="Heading2"/>
      </w:pPr>
      <w:r>
        <w:t xml:space="preserve">4. Functional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Steps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Expected result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Result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Pass /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943f9bfc61c8b197999dc34c4ef3c10ec42f1f0"/>
    <w:p>
      <w:pPr>
        <w:pStyle w:val="Heading2"/>
      </w:pPr>
      <w:r>
        <w:t xml:space="preserve">5. Non-functional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Test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Pass condition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4bf0dcdf2e231ecf8bed3c61ba0be65e89cc6cb"/>
    <w:p>
      <w:pPr>
        <w:pStyle w:val="Heading2"/>
      </w:pPr>
      <w:r>
        <w:t xml:space="preserve">6. Quality review (if output quality needs human judgement)</w:t>
      </w:r>
    </w:p>
    <w:p>
      <w:pPr>
        <w:pStyle w:val="FirstParagraph"/>
      </w:pPr>
      <w:r>
        <w:rPr>
          <w:bCs/>
          <w:b/>
        </w:rPr>
        <w:t xml:space="preserve">Reviewers:</w:t>
      </w:r>
      <w:r>
        <w:t xml:space="preserve"> </w:t>
      </w:r>
      <w:r>
        <w:t xml:space="preserve">[n] people from [target user group], not on the project team.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Criterion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Question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Pass (average, 1–5)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</w:tr>
    </w:tbl>
    <w:bookmarkEnd w:id="25"/>
    <w:bookmarkStart w:id="26" w:name="X43beaf6046626f829b0829fcd606821400b7102"/>
    <w:p>
      <w:pPr>
        <w:pStyle w:val="Heading2"/>
      </w:pPr>
      <w:r>
        <w:t xml:space="preserve">7. Defect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Severity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Definition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Fix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Crash, data loss, security/privacy failure, or a Must requirement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Before next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Should requirement fails, or quality below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Within the test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Works with a workaround; small visual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Before release if time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Cosmetic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Each defect records:</w:t>
      </w:r>
      <w:r>
        <w:t xml:space="preserve"> </w:t>
      </w:r>
      <w:r>
        <w:t xml:space="preserve">build, environment, test case, steps, expected vs actual, logs.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New → Triaged → Fixed → Closed / Reopened. A defect that needs a requirement or technology change becomes a change request.</w:t>
      </w:r>
    </w:p>
    <w:bookmarkEnd w:id="26"/>
    <w:bookmarkStart w:id="27" w:name="Xeab572b8c295ec10f66086c1092b12f93b3fcf2"/>
    <w:p>
      <w:pPr>
        <w:pStyle w:val="Heading2"/>
      </w:pPr>
      <w:r>
        <w:t xml:space="preserve">8. Testing change 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CR class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QA tests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A. Minor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Affected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Related UI / 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B. Requirement tweak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Updated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Automated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C. New 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 cases for the component, plus performance and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Full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D. New 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New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Full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E.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Fallback works; scope matches release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Automated suite</w:t>
            </w:r>
          </w:p>
        </w:tc>
      </w:tr>
    </w:tbl>
    <w:p>
      <w:pPr>
        <w:pStyle w:val="BodyText"/>
      </w:pPr>
      <w:r>
        <w:t xml:space="preserve">CR test cases are named</w:t>
      </w:r>
      <w:r>
        <w:t xml:space="preserve"> </w:t>
      </w:r>
      <w:r>
        <w:rPr>
          <w:rStyle w:val="VerbatimChar"/>
        </w:rPr>
        <w:t xml:space="preserve">TC-CRxxx-nn</w:t>
      </w:r>
      <w:r>
        <w:t xml:space="preserve">. QA marks a CR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only after its cases pass.</w:t>
      </w:r>
    </w:p>
    <w:bookmarkEnd w:id="27"/>
    <w:bookmarkStart w:id="28" w:name="X77c54bedbda690f8b3a4b23385788683f947ebf"/>
    <w:p>
      <w:pPr>
        <w:pStyle w:val="Heading2"/>
      </w:pPr>
      <w:r>
        <w:t xml:space="preserve">9. Schedule and reporting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Week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[Installation, functional tests]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[Non-functional, quality review, fixes]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[Re-tests, full regression, report]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Reporting:</w:t>
      </w:r>
      <w:r>
        <w:t xml:space="preserve"> </w:t>
      </w:r>
      <w:r>
        <w:t xml:space="preserve">daily status (run, passed, failed, open defects by severity) and a final test report.</w:t>
      </w:r>
    </w:p>
    <w:bookmarkEnd w:id="28"/>
    <w:bookmarkStart w:id="29" w:name="Xaf5183d4412dac764f2f0bd1f4131b871c25cde"/>
    <w:p>
      <w:pPr>
        <w:pStyle w:val="Heading2"/>
      </w:pPr>
      <w:r>
        <w:t xml:space="preserve">10. Exit criteria to UAT</w:t>
      </w:r>
    </w:p>
    <w:p>
      <w:pPr>
        <w:pStyle w:val="Compact"/>
        <w:ind w:left="360"/>
      </w:pPr>
      <w:r>
        <w:t xml:space="preserve">☐ 100% of test cases run; [95]%+ pass; all Must-requirement cases pass</w:t>
      </w:r>
    </w:p>
    <w:p>
      <w:pPr>
        <w:pStyle w:val="Compact"/>
        <w:ind w:left="360"/>
      </w:pPr>
      <w:r>
        <w:t xml:space="preserve">☐ Zero open critical defects; at most [n] open major defects with workarounds</w:t>
      </w:r>
    </w:p>
    <w:p>
      <w:pPr>
        <w:pStyle w:val="Compact"/>
        <w:ind w:left="360"/>
      </w:pPr>
      <w:r>
        <w:t xml:space="preserve">☐ Performance and security tests pass</w:t>
      </w:r>
    </w:p>
    <w:p>
      <w:pPr>
        <w:pStyle w:val="Compact"/>
        <w:ind w:left="360"/>
      </w:pPr>
      <w:r>
        <w:t xml:space="preserve">☐ Final test report approved by the product owner</w:t>
      </w:r>
    </w:p>
    <w:p>
      <w:pPr>
        <w:pStyle w:val="FirstParagraph"/>
      </w:pPr>
      <w:r>
        <w:rPr>
          <w:bCs/>
          <w:b/>
        </w:rPr>
        <w:t xml:space="preserve">If not met:</w:t>
      </w:r>
      <w:r>
        <w:t xml:space="preserve"> </w:t>
      </w:r>
      <w:r>
        <w:t xml:space="preserve">another fix cycle of up to [1] week; a failure from a real limit becomes a change request.</w:t>
      </w:r>
    </w:p>
    <w:bookmarkEnd w:id="29"/>
    <w:bookmarkStart w:id="30" w:name="X2ae5c232efb8f254987144441fe9b0f11a90c16"/>
    <w:p>
      <w:pPr>
        <w:pStyle w:val="Heading2"/>
      </w:pPr>
      <w:r>
        <w:t xml:space="preserve">11.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30"/>
    <w:bookmarkEnd w:id="31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2026-10-29T07:50:59Z</dcterms:created>
  <dcterms:modified xsi:type="dcterms:W3CDTF">2026-10-29T07:50:59Z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