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571250C8" w14:textId="088E6536" w:rsidR="00550C49"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156035" w:history="1">
        <w:r w:rsidR="00550C49" w:rsidRPr="00DC425A">
          <w:rPr>
            <w:rStyle w:val="Hyperlink"/>
            <w:noProof/>
          </w:rPr>
          <w:t>CHƯƠNG 1. YÊU CẦU HỆ THỐNG</w:t>
        </w:r>
        <w:r w:rsidR="00550C49">
          <w:rPr>
            <w:noProof/>
            <w:webHidden/>
          </w:rPr>
          <w:tab/>
        </w:r>
        <w:r w:rsidR="00550C49">
          <w:rPr>
            <w:noProof/>
            <w:webHidden/>
          </w:rPr>
          <w:fldChar w:fldCharType="begin"/>
        </w:r>
        <w:r w:rsidR="00550C49">
          <w:rPr>
            <w:noProof/>
            <w:webHidden/>
          </w:rPr>
          <w:instrText xml:space="preserve"> PAGEREF _Toc75156035 \h </w:instrText>
        </w:r>
        <w:r w:rsidR="00550C49">
          <w:rPr>
            <w:noProof/>
            <w:webHidden/>
          </w:rPr>
        </w:r>
        <w:r w:rsidR="00550C49">
          <w:rPr>
            <w:noProof/>
            <w:webHidden/>
          </w:rPr>
          <w:fldChar w:fldCharType="separate"/>
        </w:r>
        <w:r w:rsidR="00550C49">
          <w:rPr>
            <w:noProof/>
            <w:webHidden/>
          </w:rPr>
          <w:t>1</w:t>
        </w:r>
        <w:r w:rsidR="00550C49">
          <w:rPr>
            <w:noProof/>
            <w:webHidden/>
          </w:rPr>
          <w:fldChar w:fldCharType="end"/>
        </w:r>
      </w:hyperlink>
    </w:p>
    <w:p w14:paraId="74B1EB2F" w14:textId="3AE2191B" w:rsidR="00550C49" w:rsidRDefault="00550C49">
      <w:pPr>
        <w:pStyle w:val="TOC1"/>
        <w:rPr>
          <w:rFonts w:asciiTheme="minorHAnsi" w:eastAsiaTheme="minorEastAsia" w:hAnsiTheme="minorHAnsi" w:cstheme="minorBidi"/>
          <w:b w:val="0"/>
          <w:noProof/>
          <w:kern w:val="0"/>
          <w:sz w:val="22"/>
          <w:szCs w:val="22"/>
        </w:rPr>
      </w:pPr>
      <w:hyperlink w:anchor="_Toc75156036" w:history="1">
        <w:r w:rsidRPr="00DC425A">
          <w:rPr>
            <w:rStyle w:val="Hyperlink"/>
            <w:noProof/>
          </w:rPr>
          <w:t>CHƯƠNG 2. PHÂN TÍCH HỆ THỐNG</w:t>
        </w:r>
        <w:r>
          <w:rPr>
            <w:noProof/>
            <w:webHidden/>
          </w:rPr>
          <w:tab/>
        </w:r>
        <w:r>
          <w:rPr>
            <w:noProof/>
            <w:webHidden/>
          </w:rPr>
          <w:fldChar w:fldCharType="begin"/>
        </w:r>
        <w:r>
          <w:rPr>
            <w:noProof/>
            <w:webHidden/>
          </w:rPr>
          <w:instrText xml:space="preserve"> PAGEREF _Toc75156036 \h </w:instrText>
        </w:r>
        <w:r>
          <w:rPr>
            <w:noProof/>
            <w:webHidden/>
          </w:rPr>
        </w:r>
        <w:r>
          <w:rPr>
            <w:noProof/>
            <w:webHidden/>
          </w:rPr>
          <w:fldChar w:fldCharType="separate"/>
        </w:r>
        <w:r>
          <w:rPr>
            <w:noProof/>
            <w:webHidden/>
          </w:rPr>
          <w:t>2</w:t>
        </w:r>
        <w:r>
          <w:rPr>
            <w:noProof/>
            <w:webHidden/>
          </w:rPr>
          <w:fldChar w:fldCharType="end"/>
        </w:r>
      </w:hyperlink>
    </w:p>
    <w:p w14:paraId="689864CE" w14:textId="42A8D3D0" w:rsidR="00550C49" w:rsidRDefault="00550C49">
      <w:pPr>
        <w:pStyle w:val="TOC2"/>
        <w:tabs>
          <w:tab w:val="right" w:leader="dot" w:pos="9059"/>
        </w:tabs>
        <w:rPr>
          <w:rFonts w:asciiTheme="minorHAnsi" w:eastAsiaTheme="minorEastAsia" w:hAnsiTheme="minorHAnsi" w:cstheme="minorBidi"/>
          <w:b w:val="0"/>
          <w:i w:val="0"/>
          <w:noProof/>
          <w:kern w:val="0"/>
          <w:sz w:val="22"/>
          <w:szCs w:val="22"/>
        </w:rPr>
      </w:pPr>
      <w:hyperlink w:anchor="_Toc75156037" w:history="1">
        <w:r w:rsidRPr="00DC425A">
          <w:rPr>
            <w:rStyle w:val="Hyperlink"/>
            <w:noProof/>
          </w:rPr>
          <w:t>2.1 Danh sách tác nhân</w:t>
        </w:r>
        <w:r>
          <w:rPr>
            <w:noProof/>
            <w:webHidden/>
          </w:rPr>
          <w:tab/>
        </w:r>
        <w:r>
          <w:rPr>
            <w:noProof/>
            <w:webHidden/>
          </w:rPr>
          <w:fldChar w:fldCharType="begin"/>
        </w:r>
        <w:r>
          <w:rPr>
            <w:noProof/>
            <w:webHidden/>
          </w:rPr>
          <w:instrText xml:space="preserve"> PAGEREF _Toc75156037 \h </w:instrText>
        </w:r>
        <w:r>
          <w:rPr>
            <w:noProof/>
            <w:webHidden/>
          </w:rPr>
        </w:r>
        <w:r>
          <w:rPr>
            <w:noProof/>
            <w:webHidden/>
          </w:rPr>
          <w:fldChar w:fldCharType="separate"/>
        </w:r>
        <w:r>
          <w:rPr>
            <w:noProof/>
            <w:webHidden/>
          </w:rPr>
          <w:t>2</w:t>
        </w:r>
        <w:r>
          <w:rPr>
            <w:noProof/>
            <w:webHidden/>
          </w:rPr>
          <w:fldChar w:fldCharType="end"/>
        </w:r>
      </w:hyperlink>
    </w:p>
    <w:p w14:paraId="3960210E" w14:textId="67A5FA30" w:rsidR="00550C49" w:rsidRDefault="00550C49">
      <w:pPr>
        <w:pStyle w:val="TOC2"/>
        <w:tabs>
          <w:tab w:val="right" w:leader="dot" w:pos="9059"/>
        </w:tabs>
        <w:rPr>
          <w:rFonts w:asciiTheme="minorHAnsi" w:eastAsiaTheme="minorEastAsia" w:hAnsiTheme="minorHAnsi" w:cstheme="minorBidi"/>
          <w:b w:val="0"/>
          <w:i w:val="0"/>
          <w:noProof/>
          <w:kern w:val="0"/>
          <w:sz w:val="22"/>
          <w:szCs w:val="22"/>
        </w:rPr>
      </w:pPr>
      <w:hyperlink w:anchor="_Toc75156038" w:history="1">
        <w:r w:rsidRPr="00DC425A">
          <w:rPr>
            <w:rStyle w:val="Hyperlink"/>
            <w:noProof/>
          </w:rPr>
          <w:t>2.2 Danh sách Use case</w:t>
        </w:r>
        <w:r>
          <w:rPr>
            <w:noProof/>
            <w:webHidden/>
          </w:rPr>
          <w:tab/>
        </w:r>
        <w:r>
          <w:rPr>
            <w:noProof/>
            <w:webHidden/>
          </w:rPr>
          <w:fldChar w:fldCharType="begin"/>
        </w:r>
        <w:r>
          <w:rPr>
            <w:noProof/>
            <w:webHidden/>
          </w:rPr>
          <w:instrText xml:space="preserve"> PAGEREF _Toc75156038 \h </w:instrText>
        </w:r>
        <w:r>
          <w:rPr>
            <w:noProof/>
            <w:webHidden/>
          </w:rPr>
        </w:r>
        <w:r>
          <w:rPr>
            <w:noProof/>
            <w:webHidden/>
          </w:rPr>
          <w:fldChar w:fldCharType="separate"/>
        </w:r>
        <w:r>
          <w:rPr>
            <w:noProof/>
            <w:webHidden/>
          </w:rPr>
          <w:t>2</w:t>
        </w:r>
        <w:r>
          <w:rPr>
            <w:noProof/>
            <w:webHidden/>
          </w:rPr>
          <w:fldChar w:fldCharType="end"/>
        </w:r>
      </w:hyperlink>
    </w:p>
    <w:p w14:paraId="37E0F758" w14:textId="5CCD93FD" w:rsidR="00550C49" w:rsidRDefault="00550C49">
      <w:pPr>
        <w:pStyle w:val="TOC2"/>
        <w:tabs>
          <w:tab w:val="right" w:leader="dot" w:pos="9059"/>
        </w:tabs>
        <w:rPr>
          <w:rFonts w:asciiTheme="minorHAnsi" w:eastAsiaTheme="minorEastAsia" w:hAnsiTheme="minorHAnsi" w:cstheme="minorBidi"/>
          <w:b w:val="0"/>
          <w:i w:val="0"/>
          <w:noProof/>
          <w:kern w:val="0"/>
          <w:sz w:val="22"/>
          <w:szCs w:val="22"/>
        </w:rPr>
      </w:pPr>
      <w:hyperlink w:anchor="_Toc75156039" w:history="1">
        <w:r w:rsidRPr="00DC425A">
          <w:rPr>
            <w:rStyle w:val="Hyperlink"/>
            <w:noProof/>
          </w:rPr>
          <w:t>2.3 Xây dựng bản vẽ use case</w:t>
        </w:r>
        <w:r>
          <w:rPr>
            <w:noProof/>
            <w:webHidden/>
          </w:rPr>
          <w:tab/>
        </w:r>
        <w:r>
          <w:rPr>
            <w:noProof/>
            <w:webHidden/>
          </w:rPr>
          <w:fldChar w:fldCharType="begin"/>
        </w:r>
        <w:r>
          <w:rPr>
            <w:noProof/>
            <w:webHidden/>
          </w:rPr>
          <w:instrText xml:space="preserve"> PAGEREF _Toc75156039 \h </w:instrText>
        </w:r>
        <w:r>
          <w:rPr>
            <w:noProof/>
            <w:webHidden/>
          </w:rPr>
        </w:r>
        <w:r>
          <w:rPr>
            <w:noProof/>
            <w:webHidden/>
          </w:rPr>
          <w:fldChar w:fldCharType="separate"/>
        </w:r>
        <w:r>
          <w:rPr>
            <w:noProof/>
            <w:webHidden/>
          </w:rPr>
          <w:t>2</w:t>
        </w:r>
        <w:r>
          <w:rPr>
            <w:noProof/>
            <w:webHidden/>
          </w:rPr>
          <w:fldChar w:fldCharType="end"/>
        </w:r>
      </w:hyperlink>
    </w:p>
    <w:p w14:paraId="4C7DBBF7" w14:textId="57226669" w:rsidR="00550C49" w:rsidRDefault="00550C49">
      <w:pPr>
        <w:pStyle w:val="TOC3"/>
        <w:tabs>
          <w:tab w:val="left" w:pos="1080"/>
        </w:tabs>
        <w:rPr>
          <w:rFonts w:asciiTheme="minorHAnsi" w:eastAsiaTheme="minorEastAsia" w:hAnsiTheme="minorHAnsi" w:cstheme="minorBidi"/>
          <w:noProof/>
          <w:kern w:val="0"/>
          <w:sz w:val="22"/>
          <w:szCs w:val="22"/>
        </w:rPr>
      </w:pPr>
      <w:hyperlink w:anchor="_Toc75156040" w:history="1">
        <w:r w:rsidRPr="00DC425A">
          <w:rPr>
            <w:rStyle w:val="Hyperlink"/>
            <w:noProof/>
          </w:rPr>
          <w:t>1.</w:t>
        </w:r>
        <w:r>
          <w:rPr>
            <w:rFonts w:asciiTheme="minorHAnsi" w:eastAsiaTheme="minorEastAsia" w:hAnsiTheme="minorHAnsi" w:cstheme="minorBidi"/>
            <w:noProof/>
            <w:kern w:val="0"/>
            <w:sz w:val="22"/>
            <w:szCs w:val="22"/>
          </w:rPr>
          <w:tab/>
        </w:r>
        <w:r w:rsidRPr="00DC425A">
          <w:rPr>
            <w:rStyle w:val="Hyperlink"/>
            <w:noProof/>
          </w:rPr>
          <w:t>Bản vẽ use case</w:t>
        </w:r>
        <w:r>
          <w:rPr>
            <w:noProof/>
            <w:webHidden/>
          </w:rPr>
          <w:tab/>
        </w:r>
        <w:r>
          <w:rPr>
            <w:noProof/>
            <w:webHidden/>
          </w:rPr>
          <w:fldChar w:fldCharType="begin"/>
        </w:r>
        <w:r>
          <w:rPr>
            <w:noProof/>
            <w:webHidden/>
          </w:rPr>
          <w:instrText xml:space="preserve"> PAGEREF _Toc75156040 \h </w:instrText>
        </w:r>
        <w:r>
          <w:rPr>
            <w:noProof/>
            <w:webHidden/>
          </w:rPr>
        </w:r>
        <w:r>
          <w:rPr>
            <w:noProof/>
            <w:webHidden/>
          </w:rPr>
          <w:fldChar w:fldCharType="separate"/>
        </w:r>
        <w:r>
          <w:rPr>
            <w:noProof/>
            <w:webHidden/>
          </w:rPr>
          <w:t>2</w:t>
        </w:r>
        <w:r>
          <w:rPr>
            <w:noProof/>
            <w:webHidden/>
          </w:rPr>
          <w:fldChar w:fldCharType="end"/>
        </w:r>
      </w:hyperlink>
    </w:p>
    <w:p w14:paraId="0EA0DA23" w14:textId="1D251F29" w:rsidR="00550C49" w:rsidRDefault="00550C49">
      <w:pPr>
        <w:pStyle w:val="TOC3"/>
        <w:tabs>
          <w:tab w:val="left" w:pos="1080"/>
        </w:tabs>
        <w:rPr>
          <w:rFonts w:asciiTheme="minorHAnsi" w:eastAsiaTheme="minorEastAsia" w:hAnsiTheme="minorHAnsi" w:cstheme="minorBidi"/>
          <w:noProof/>
          <w:kern w:val="0"/>
          <w:sz w:val="22"/>
          <w:szCs w:val="22"/>
        </w:rPr>
      </w:pPr>
      <w:hyperlink w:anchor="_Toc75156041" w:history="1">
        <w:r w:rsidRPr="00DC425A">
          <w:rPr>
            <w:rStyle w:val="Hyperlink"/>
            <w:noProof/>
          </w:rPr>
          <w:t>2.</w:t>
        </w:r>
        <w:r>
          <w:rPr>
            <w:rFonts w:asciiTheme="minorHAnsi" w:eastAsiaTheme="minorEastAsia" w:hAnsiTheme="minorHAnsi" w:cstheme="minorBidi"/>
            <w:noProof/>
            <w:kern w:val="0"/>
            <w:sz w:val="22"/>
            <w:szCs w:val="22"/>
          </w:rPr>
          <w:tab/>
        </w:r>
        <w:r w:rsidRPr="00DC425A">
          <w:rPr>
            <w:rStyle w:val="Hyperlink"/>
            <w:noProof/>
          </w:rPr>
          <w:t>Mô tả các use case</w:t>
        </w:r>
        <w:r>
          <w:rPr>
            <w:noProof/>
            <w:webHidden/>
          </w:rPr>
          <w:tab/>
        </w:r>
        <w:r>
          <w:rPr>
            <w:noProof/>
            <w:webHidden/>
          </w:rPr>
          <w:fldChar w:fldCharType="begin"/>
        </w:r>
        <w:r>
          <w:rPr>
            <w:noProof/>
            <w:webHidden/>
          </w:rPr>
          <w:instrText xml:space="preserve"> PAGEREF _Toc75156041 \h </w:instrText>
        </w:r>
        <w:r>
          <w:rPr>
            <w:noProof/>
            <w:webHidden/>
          </w:rPr>
        </w:r>
        <w:r>
          <w:rPr>
            <w:noProof/>
            <w:webHidden/>
          </w:rPr>
          <w:fldChar w:fldCharType="separate"/>
        </w:r>
        <w:r>
          <w:rPr>
            <w:noProof/>
            <w:webHidden/>
          </w:rPr>
          <w:t>2</w:t>
        </w:r>
        <w:r>
          <w:rPr>
            <w:noProof/>
            <w:webHidden/>
          </w:rPr>
          <w:fldChar w:fldCharType="end"/>
        </w:r>
      </w:hyperlink>
    </w:p>
    <w:p w14:paraId="4BDD174D" w14:textId="28D7F401" w:rsidR="00550C49" w:rsidRDefault="00550C49">
      <w:pPr>
        <w:pStyle w:val="TOC2"/>
        <w:tabs>
          <w:tab w:val="right" w:leader="dot" w:pos="9059"/>
        </w:tabs>
        <w:rPr>
          <w:rFonts w:asciiTheme="minorHAnsi" w:eastAsiaTheme="minorEastAsia" w:hAnsiTheme="minorHAnsi" w:cstheme="minorBidi"/>
          <w:b w:val="0"/>
          <w:i w:val="0"/>
          <w:noProof/>
          <w:kern w:val="0"/>
          <w:sz w:val="22"/>
          <w:szCs w:val="22"/>
        </w:rPr>
      </w:pPr>
      <w:hyperlink w:anchor="_Toc75156042" w:history="1">
        <w:r w:rsidRPr="00DC425A">
          <w:rPr>
            <w:rStyle w:val="Hyperlink"/>
            <w:noProof/>
          </w:rPr>
          <w:t>2.4 Xây dựng bản vẽ Class</w:t>
        </w:r>
        <w:r>
          <w:rPr>
            <w:noProof/>
            <w:webHidden/>
          </w:rPr>
          <w:tab/>
        </w:r>
        <w:r>
          <w:rPr>
            <w:noProof/>
            <w:webHidden/>
          </w:rPr>
          <w:fldChar w:fldCharType="begin"/>
        </w:r>
        <w:r>
          <w:rPr>
            <w:noProof/>
            <w:webHidden/>
          </w:rPr>
          <w:instrText xml:space="preserve"> PAGEREF _Toc75156042 \h </w:instrText>
        </w:r>
        <w:r>
          <w:rPr>
            <w:noProof/>
            <w:webHidden/>
          </w:rPr>
        </w:r>
        <w:r>
          <w:rPr>
            <w:noProof/>
            <w:webHidden/>
          </w:rPr>
          <w:fldChar w:fldCharType="separate"/>
        </w:r>
        <w:r>
          <w:rPr>
            <w:noProof/>
            <w:webHidden/>
          </w:rPr>
          <w:t>2</w:t>
        </w:r>
        <w:r>
          <w:rPr>
            <w:noProof/>
            <w:webHidden/>
          </w:rPr>
          <w:fldChar w:fldCharType="end"/>
        </w:r>
      </w:hyperlink>
    </w:p>
    <w:p w14:paraId="7BD3D3B7" w14:textId="65D43ADA" w:rsidR="00550C49" w:rsidRDefault="00550C49">
      <w:pPr>
        <w:pStyle w:val="TOC2"/>
        <w:tabs>
          <w:tab w:val="right" w:leader="dot" w:pos="9059"/>
        </w:tabs>
        <w:rPr>
          <w:rFonts w:asciiTheme="minorHAnsi" w:eastAsiaTheme="minorEastAsia" w:hAnsiTheme="minorHAnsi" w:cstheme="minorBidi"/>
          <w:b w:val="0"/>
          <w:i w:val="0"/>
          <w:noProof/>
          <w:kern w:val="0"/>
          <w:sz w:val="22"/>
          <w:szCs w:val="22"/>
        </w:rPr>
      </w:pPr>
      <w:hyperlink w:anchor="_Toc75156043" w:history="1">
        <w:r w:rsidRPr="00DC425A">
          <w:rPr>
            <w:rStyle w:val="Hyperlink"/>
            <w:noProof/>
          </w:rPr>
          <w:t>2.5 Xây dựng bản vẽ sequence diagram</w:t>
        </w:r>
        <w:r>
          <w:rPr>
            <w:noProof/>
            <w:webHidden/>
          </w:rPr>
          <w:tab/>
        </w:r>
        <w:r>
          <w:rPr>
            <w:noProof/>
            <w:webHidden/>
          </w:rPr>
          <w:fldChar w:fldCharType="begin"/>
        </w:r>
        <w:r>
          <w:rPr>
            <w:noProof/>
            <w:webHidden/>
          </w:rPr>
          <w:instrText xml:space="preserve"> PAGEREF _Toc75156043 \h </w:instrText>
        </w:r>
        <w:r>
          <w:rPr>
            <w:noProof/>
            <w:webHidden/>
          </w:rPr>
        </w:r>
        <w:r>
          <w:rPr>
            <w:noProof/>
            <w:webHidden/>
          </w:rPr>
          <w:fldChar w:fldCharType="separate"/>
        </w:r>
        <w:r>
          <w:rPr>
            <w:noProof/>
            <w:webHidden/>
          </w:rPr>
          <w:t>2</w:t>
        </w:r>
        <w:r>
          <w:rPr>
            <w:noProof/>
            <w:webHidden/>
          </w:rPr>
          <w:fldChar w:fldCharType="end"/>
        </w:r>
      </w:hyperlink>
    </w:p>
    <w:p w14:paraId="086DFF28" w14:textId="25757E2F" w:rsidR="00550C49" w:rsidRDefault="00550C49">
      <w:pPr>
        <w:pStyle w:val="TOC1"/>
        <w:rPr>
          <w:rFonts w:asciiTheme="minorHAnsi" w:eastAsiaTheme="minorEastAsia" w:hAnsiTheme="minorHAnsi" w:cstheme="minorBidi"/>
          <w:b w:val="0"/>
          <w:noProof/>
          <w:kern w:val="0"/>
          <w:sz w:val="22"/>
          <w:szCs w:val="22"/>
        </w:rPr>
      </w:pPr>
      <w:hyperlink w:anchor="_Toc75156044" w:history="1">
        <w:r w:rsidRPr="00DC425A">
          <w:rPr>
            <w:rStyle w:val="Hyperlink"/>
            <w:noProof/>
          </w:rPr>
          <w:t>KẾT LUẬN</w:t>
        </w:r>
        <w:r>
          <w:rPr>
            <w:noProof/>
            <w:webHidden/>
          </w:rPr>
          <w:tab/>
        </w:r>
        <w:r>
          <w:rPr>
            <w:noProof/>
            <w:webHidden/>
          </w:rPr>
          <w:fldChar w:fldCharType="begin"/>
        </w:r>
        <w:r>
          <w:rPr>
            <w:noProof/>
            <w:webHidden/>
          </w:rPr>
          <w:instrText xml:space="preserve"> PAGEREF _Toc75156044 \h </w:instrText>
        </w:r>
        <w:r>
          <w:rPr>
            <w:noProof/>
            <w:webHidden/>
          </w:rPr>
        </w:r>
        <w:r>
          <w:rPr>
            <w:noProof/>
            <w:webHidden/>
          </w:rPr>
          <w:fldChar w:fldCharType="separate"/>
        </w:r>
        <w:r>
          <w:rPr>
            <w:noProof/>
            <w:webHidden/>
          </w:rPr>
          <w:t>3</w:t>
        </w:r>
        <w:r>
          <w:rPr>
            <w:noProof/>
            <w:webHidden/>
          </w:rPr>
          <w:fldChar w:fldCharType="end"/>
        </w:r>
      </w:hyperlink>
    </w:p>
    <w:p w14:paraId="7EE255C1" w14:textId="0BE702F2" w:rsidR="00550C49" w:rsidRDefault="00550C49">
      <w:pPr>
        <w:pStyle w:val="TOC1"/>
        <w:rPr>
          <w:rFonts w:asciiTheme="minorHAnsi" w:eastAsiaTheme="minorEastAsia" w:hAnsiTheme="minorHAnsi" w:cstheme="minorBidi"/>
          <w:b w:val="0"/>
          <w:noProof/>
          <w:kern w:val="0"/>
          <w:sz w:val="22"/>
          <w:szCs w:val="22"/>
        </w:rPr>
      </w:pPr>
      <w:hyperlink w:anchor="_Toc75156045" w:history="1">
        <w:r w:rsidRPr="00DC425A">
          <w:rPr>
            <w:rStyle w:val="Hyperlink"/>
            <w:noProof/>
          </w:rPr>
          <w:t>TÀI LIỆU THAM KHẢO</w:t>
        </w:r>
        <w:r>
          <w:rPr>
            <w:noProof/>
            <w:webHidden/>
          </w:rPr>
          <w:tab/>
        </w:r>
        <w:r>
          <w:rPr>
            <w:noProof/>
            <w:webHidden/>
          </w:rPr>
          <w:fldChar w:fldCharType="begin"/>
        </w:r>
        <w:r>
          <w:rPr>
            <w:noProof/>
            <w:webHidden/>
          </w:rPr>
          <w:instrText xml:space="preserve"> PAGEREF _Toc75156045 \h </w:instrText>
        </w:r>
        <w:r>
          <w:rPr>
            <w:noProof/>
            <w:webHidden/>
          </w:rPr>
        </w:r>
        <w:r>
          <w:rPr>
            <w:noProof/>
            <w:webHidden/>
          </w:rPr>
          <w:fldChar w:fldCharType="separate"/>
        </w:r>
        <w:r>
          <w:rPr>
            <w:noProof/>
            <w:webHidden/>
          </w:rPr>
          <w:t>4</w:t>
        </w:r>
        <w:r>
          <w:rPr>
            <w:noProof/>
            <w:webHidden/>
          </w:rPr>
          <w:fldChar w:fldCharType="end"/>
        </w:r>
      </w:hyperlink>
    </w:p>
    <w:p w14:paraId="1D08AC1A" w14:textId="4C00BE1B"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0"/>
          <w:footerReference w:type="default" r:id="rId11"/>
          <w:pgSz w:w="11906" w:h="16838" w:code="9"/>
          <w:pgMar w:top="1134" w:right="1138" w:bottom="1411" w:left="1699" w:header="850" w:footer="432" w:gutter="0"/>
          <w:pgNumType w:fmt="lowerRoman" w:start="1"/>
          <w:cols w:space="454"/>
          <w:docGrid w:type="lines" w:linePitch="360"/>
        </w:sectPr>
      </w:pPr>
    </w:p>
    <w:p w14:paraId="713E691D" w14:textId="1588F986" w:rsidR="00424822" w:rsidRDefault="00345A6A" w:rsidP="0092513E">
      <w:pPr>
        <w:pStyle w:val="Heading1"/>
        <w:ind w:left="0"/>
      </w:pPr>
      <w:bookmarkStart w:id="0" w:name="_Toc75156035"/>
      <w:r>
        <w:lastRenderedPageBreak/>
        <w:t>YÊU CẦU HỆ THỐNG</w:t>
      </w:r>
      <w:bookmarkEnd w:id="0"/>
    </w:p>
    <w:p w14:paraId="42D933DD" w14:textId="21A7893E" w:rsidR="00322D88" w:rsidRDefault="00322D88" w:rsidP="00322D88"/>
    <w:p w14:paraId="3348CED7" w14:textId="710A8AA2" w:rsidR="00322D88" w:rsidRDefault="00322D88" w:rsidP="00322D88"/>
    <w:p w14:paraId="3C756E00" w14:textId="546C2EC8" w:rsidR="00322D88" w:rsidRDefault="00322D88">
      <w:pPr>
        <w:spacing w:before="0" w:after="200" w:line="276" w:lineRule="auto"/>
        <w:jc w:val="left"/>
      </w:pPr>
      <w:r>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1" w:name="_Toc75156036"/>
      <w:r>
        <w:t>PHÂN TÍCH HỆ THỐNG</w:t>
      </w:r>
      <w:bookmarkEnd w:id="1"/>
    </w:p>
    <w:p w14:paraId="421CA2DD" w14:textId="396D14E9" w:rsidR="00322D88" w:rsidRDefault="00322D88" w:rsidP="00C450B2">
      <w:pPr>
        <w:pStyle w:val="Heading2"/>
        <w:ind w:firstLine="284"/>
      </w:pPr>
      <w:bookmarkStart w:id="2" w:name="_Toc75156037"/>
      <w:r>
        <w:t>Danh sách tác nhân</w:t>
      </w:r>
      <w:bookmarkEnd w:id="2"/>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3" w:name="_Toc75156038"/>
      <w:r>
        <w:t>Danh sách Use case</w:t>
      </w:r>
      <w:bookmarkEnd w:id="3"/>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4" w:name="_Toc75156039"/>
      <w:r>
        <w:t>Xây dựng bản vẽ use case</w:t>
      </w:r>
      <w:bookmarkEnd w:id="4"/>
    </w:p>
    <w:p w14:paraId="7000BC00" w14:textId="376F15B6" w:rsidR="00AA3F12" w:rsidRDefault="00AA3F12" w:rsidP="000978BF">
      <w:pPr>
        <w:pStyle w:val="Heading3"/>
      </w:pPr>
      <w:bookmarkStart w:id="5" w:name="_Toc75156040"/>
      <w:r>
        <w:t>Bản vẽ use case</w:t>
      </w:r>
      <w:bookmarkEnd w:id="5"/>
    </w:p>
    <w:p w14:paraId="01B80808" w14:textId="7D65126F" w:rsidR="00AA3F12" w:rsidRDefault="00AA3F12" w:rsidP="00A72456">
      <w:pPr>
        <w:pStyle w:val="Heading3"/>
      </w:pPr>
      <w:bookmarkStart w:id="6" w:name="_Toc75156041"/>
      <w:r>
        <w:t xml:space="preserve">Mô tả </w:t>
      </w:r>
      <w:r w:rsidRPr="00A72456">
        <w:t>các</w:t>
      </w:r>
      <w:r>
        <w:t xml:space="preserve"> use case</w:t>
      </w:r>
      <w:bookmarkEnd w:id="6"/>
    </w:p>
    <w:p w14:paraId="785A792D" w14:textId="3D6CBD5B" w:rsidR="0061114A" w:rsidRDefault="00AA3F12" w:rsidP="00C450B2">
      <w:pPr>
        <w:pStyle w:val="Heading2"/>
        <w:ind w:firstLine="284"/>
      </w:pPr>
      <w:bookmarkStart w:id="7" w:name="_Toc75156042"/>
      <w:r>
        <w:t>Xây dựng bản vẽ Class</w:t>
      </w:r>
      <w:bookmarkEnd w:id="7"/>
    </w:p>
    <w:p w14:paraId="000A1E4F" w14:textId="1A89EBDC" w:rsidR="0070249C" w:rsidRDefault="00322D88" w:rsidP="00F13AA3">
      <w:pPr>
        <w:pStyle w:val="Heading2"/>
        <w:ind w:firstLine="284"/>
        <w:jc w:val="left"/>
        <w:rPr>
          <w:sz w:val="32"/>
          <w:szCs w:val="28"/>
        </w:rPr>
      </w:pPr>
      <w:bookmarkStart w:id="8" w:name="_Toc9864374"/>
      <w:bookmarkStart w:id="9" w:name="_Toc75156043"/>
      <w:r>
        <w:t xml:space="preserve">Xây dựng bản vẽ </w:t>
      </w:r>
      <w:r w:rsidRPr="00322D88">
        <w:t>sequence diagram</w:t>
      </w:r>
      <w:bookmarkEnd w:id="9"/>
      <w:r w:rsidR="0070249C">
        <w:br w:type="page"/>
      </w:r>
    </w:p>
    <w:p w14:paraId="417DD071" w14:textId="28026C86" w:rsidR="00EE50A3" w:rsidRPr="00A901EA" w:rsidRDefault="00EE50A3" w:rsidP="00A901EA">
      <w:pPr>
        <w:pStyle w:val="Heading1unnumbered"/>
      </w:pPr>
      <w:bookmarkStart w:id="10" w:name="_Toc75156044"/>
      <w:r w:rsidRPr="00A901EA">
        <w:lastRenderedPageBreak/>
        <w:t>KẾT LUẬN</w:t>
      </w:r>
      <w:bookmarkEnd w:id="8"/>
      <w:bookmarkEnd w:id="10"/>
    </w:p>
    <w:p w14:paraId="2BB699A3" w14:textId="77777777" w:rsidR="00A901EA" w:rsidRDefault="00A901EA" w:rsidP="00A901EA">
      <w:r>
        <w:t>Sau khi thực hiện đề tài tài “</w:t>
      </w:r>
      <w:r w:rsidRPr="007D6571">
        <w:rPr>
          <w:b/>
          <w:bCs/>
        </w:rPr>
        <w:t>Phân tích thiết kế hệ thống quản lý xe bus bằng định vị GPS và hiển thị lên bản đồ</w:t>
      </w:r>
      <w:r>
        <w:t xml:space="preserve">” nhóm em đã học được quy trình để phân tích thiết kế hệ thống một cách khoa học và hiệu quả. Trong quá trình học, nhóm em đã hiểu và tạo được các sơ đồ use case, class diagram và acticity </w:t>
      </w:r>
      <w:proofErr w:type="gramStart"/>
      <w:r>
        <w:t>diagram,...</w:t>
      </w:r>
      <w:proofErr w:type="gramEnd"/>
      <w:r>
        <w:t xml:space="preserve"> Ngoài ra, chúng em còn học được cách sử dụng UML và cách thiết kế cơ sở dữ liệu. Đó là những kiến thực rất cần thiết đặc biệt là khi xây dựng những hệ thống lớn.</w:t>
      </w:r>
    </w:p>
    <w:p w14:paraId="4621FEB1" w14:textId="62E4D589" w:rsidR="00EE50A3" w:rsidRPr="00A901EA" w:rsidRDefault="00A901EA" w:rsidP="00A901EA">
      <w:pPr>
        <w:rPr>
          <w:rFonts w:eastAsiaTheme="majorEastAsia" w:cstheme="majorBidi"/>
          <w:b/>
          <w:bCs/>
          <w:sz w:val="28"/>
          <w:szCs w:val="26"/>
        </w:rPr>
      </w:pPr>
      <w:r>
        <w:t xml:space="preserve">Chúng em xin chân thành cảm ơn thầy giáo </w:t>
      </w:r>
      <w:r w:rsidRPr="00A901EA">
        <w:rPr>
          <w:b/>
          <w:bCs/>
        </w:rPr>
        <w:t>ThS. Vũ Song Tùng</w:t>
      </w:r>
      <w:r>
        <w:t xml:space="preserve"> đã nhiệt tình giảng dạy và hướng dẫn chúng em trong suốt quá trình.  </w:t>
      </w:r>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1" w:name="_Toc75156045"/>
      <w:r>
        <w:lastRenderedPageBreak/>
        <w:t>TÀI LIỆU THAM KHẢO</w:t>
      </w:r>
      <w:bookmarkEnd w:id="11"/>
    </w:p>
    <w:p w14:paraId="29F880E3" w14:textId="5A82EBB8" w:rsidR="002933A5" w:rsidRPr="002933A5" w:rsidRDefault="00FC376B" w:rsidP="00FC376B">
      <w:pPr>
        <w:spacing w:before="240" w:after="240" w:line="240" w:lineRule="auto"/>
      </w:pPr>
      <w:r>
        <w:t>[1]</w:t>
      </w:r>
      <w:hyperlink r:id="rId12" w:history="1">
        <w:r w:rsidR="002933A5" w:rsidRPr="002933A5">
          <w:rPr>
            <w:rStyle w:val="Hyperlink"/>
            <w:color w:val="auto"/>
          </w:rPr>
          <w:t>https://www.academia.edu/9216605/Systems_Analysis_and_Design_with_UML_Version_2.0_An_Object-Oriented_Approach_Second_Edition</w:t>
        </w:r>
      </w:hyperlink>
    </w:p>
    <w:p w14:paraId="3DC8C857" w14:textId="77777777" w:rsidR="002933A5" w:rsidRDefault="002933A5" w:rsidP="00FC376B">
      <w:pPr>
        <w:spacing w:before="240" w:after="240" w:line="240" w:lineRule="auto"/>
        <w:rPr>
          <w:rStyle w:val="Hyperlink"/>
          <w:color w:val="auto"/>
        </w:rPr>
      </w:pPr>
      <w:r w:rsidRPr="002933A5">
        <w:t>[2]</w:t>
      </w:r>
      <w:hyperlink r:id="rId13" w:history="1">
        <w:r w:rsidRPr="002933A5">
          <w:rPr>
            <w:rStyle w:val="Hyperlink"/>
            <w:color w:val="auto"/>
          </w:rPr>
          <w:t>https://voer.edu.vn/m/bieu-do-hoat-dong-activity-diagram/72f6c532</w:t>
        </w:r>
      </w:hyperlink>
    </w:p>
    <w:p w14:paraId="50BB8749" w14:textId="03E9DCD0" w:rsidR="003B5ABC" w:rsidRPr="002933A5" w:rsidRDefault="003B5ABC" w:rsidP="00FC376B">
      <w:pPr>
        <w:spacing w:before="240" w:after="240" w:line="240" w:lineRule="auto"/>
        <w:sectPr w:rsidR="003B5ABC" w:rsidRPr="002933A5" w:rsidSect="00F34C1D">
          <w:footerReference w:type="even" r:id="rId14"/>
          <w:footerReference w:type="default" r:id="rId15"/>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16"/>
      <w:footerReference w:type="default" r:id="rId17"/>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84A28" w14:textId="77777777" w:rsidR="006F5AD5" w:rsidRDefault="006F5AD5" w:rsidP="00877142">
      <w:pPr>
        <w:spacing w:after="0" w:line="240" w:lineRule="auto"/>
      </w:pPr>
      <w:r>
        <w:separator/>
      </w:r>
    </w:p>
  </w:endnote>
  <w:endnote w:type="continuationSeparator" w:id="0">
    <w:p w14:paraId="6E39A867" w14:textId="77777777" w:rsidR="006F5AD5" w:rsidRDefault="006F5AD5"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25569" w14:textId="77777777" w:rsidR="006F5AD5" w:rsidRDefault="006F5AD5" w:rsidP="00877142">
      <w:pPr>
        <w:spacing w:after="0" w:line="240" w:lineRule="auto"/>
      </w:pPr>
      <w:r>
        <w:separator/>
      </w:r>
    </w:p>
  </w:footnote>
  <w:footnote w:type="continuationSeparator" w:id="0">
    <w:p w14:paraId="2E28A2FB" w14:textId="77777777" w:rsidR="006F5AD5" w:rsidRDefault="006F5AD5"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06F2D7B8"/>
    <w:lvl w:ilvl="0">
      <w:start w:val="1"/>
      <w:numFmt w:val="decimal"/>
      <w:pStyle w:val="Heading1"/>
      <w:suff w:val="space"/>
      <w:lvlText w:val="CHƯƠNG %1."/>
      <w:lvlJc w:val="left"/>
      <w:pPr>
        <w:ind w:left="540" w:firstLine="0"/>
      </w:pPr>
      <w:rPr>
        <w:rFonts w:hint="default"/>
      </w:rPr>
    </w:lvl>
    <w:lvl w:ilvl="1">
      <w:start w:val="1"/>
      <w:numFmt w:val="decimal"/>
      <w:pStyle w:val="Heading2"/>
      <w:suff w:val="space"/>
      <w:lvlText w:val="%1.%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0"/>
  </w:num>
  <w:num w:numId="8">
    <w:abstractNumId w:val="23"/>
  </w:num>
  <w:num w:numId="9">
    <w:abstractNumId w:val="28"/>
  </w:num>
  <w:num w:numId="10">
    <w:abstractNumId w:val="33"/>
  </w:num>
  <w:num w:numId="11">
    <w:abstractNumId w:val="9"/>
  </w:num>
  <w:num w:numId="12">
    <w:abstractNumId w:val="22"/>
  </w:num>
  <w:num w:numId="13">
    <w:abstractNumId w:val="34"/>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1"/>
  </w:num>
  <w:num w:numId="21">
    <w:abstractNumId w:val="26"/>
  </w:num>
  <w:num w:numId="22">
    <w:abstractNumId w:val="29"/>
  </w:num>
  <w:num w:numId="23">
    <w:abstractNumId w:val="17"/>
  </w:num>
  <w:num w:numId="24">
    <w:abstractNumId w:val="21"/>
  </w:num>
  <w:num w:numId="25">
    <w:abstractNumId w:val="20"/>
  </w:num>
  <w:num w:numId="26">
    <w:abstractNumId w:val="13"/>
  </w:num>
  <w:num w:numId="27">
    <w:abstractNumId w:val="24"/>
  </w:num>
  <w:num w:numId="28">
    <w:abstractNumId w:val="27"/>
  </w:num>
  <w:num w:numId="29">
    <w:abstractNumId w:val="18"/>
  </w:num>
  <w:num w:numId="30">
    <w:abstractNumId w:val="15"/>
  </w:num>
  <w:num w:numId="31">
    <w:abstractNumId w:val="25"/>
  </w:num>
  <w:num w:numId="32">
    <w:abstractNumId w:val="16"/>
  </w:num>
  <w:num w:numId="33">
    <w:abstractNumId w:val="32"/>
  </w:num>
  <w:num w:numId="34">
    <w:abstractNumId w:val="11"/>
  </w:num>
  <w:num w:numId="35">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6264"/>
    <w:rsid w:val="006C0D9E"/>
    <w:rsid w:val="006C171C"/>
    <w:rsid w:val="006D324F"/>
    <w:rsid w:val="006D3526"/>
    <w:rsid w:val="006D3B8A"/>
    <w:rsid w:val="006D40C5"/>
    <w:rsid w:val="006D6F71"/>
    <w:rsid w:val="006E0177"/>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2C20"/>
    <w:rsid w:val="00AA2C51"/>
    <w:rsid w:val="00AA2D20"/>
    <w:rsid w:val="00AA3F12"/>
    <w:rsid w:val="00AA4795"/>
    <w:rsid w:val="00AA54D2"/>
    <w:rsid w:val="00AA5555"/>
    <w:rsid w:val="00AA7417"/>
    <w:rsid w:val="00AB1F4F"/>
    <w:rsid w:val="00AB62DF"/>
    <w:rsid w:val="00AB6DB8"/>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oer.edu.vn/m/bieu-do-hoat-dong-activity-diagram/72f6c5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9216605/Systems_Analysis_and_Design_with_UML_Version_2.0_An_Object-Oriented_Approach_Second_Edition" TargetMode="Externa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31E1-1D79-4380-933A-1BAC6D3D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167</TotalTime>
  <Pages>9</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8</cp:revision>
  <cp:lastPrinted>2019-05-16T15:57:00Z</cp:lastPrinted>
  <dcterms:created xsi:type="dcterms:W3CDTF">2021-06-18T16:35:00Z</dcterms:created>
  <dcterms:modified xsi:type="dcterms:W3CDTF">2021-06-21T02:13:00Z</dcterms:modified>
</cp:coreProperties>
</file>