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42" w:rsidRPr="00543E42" w:rsidRDefault="00543E42" w:rsidP="00543E42">
      <w:pPr>
        <w:jc w:val="center"/>
        <w:rPr>
          <w:b/>
          <w:sz w:val="28"/>
          <w:szCs w:val="28"/>
        </w:rPr>
      </w:pPr>
      <w:r w:rsidRPr="00543E42">
        <w:rPr>
          <w:b/>
          <w:sz w:val="28"/>
          <w:szCs w:val="28"/>
        </w:rPr>
        <w:t>Capstone Project Planning Document</w:t>
      </w:r>
    </w:p>
    <w:p w:rsidR="00543E42" w:rsidRDefault="00543E42"/>
    <w:p w:rsidR="00543E42" w:rsidRPr="00543E42" w:rsidRDefault="005663B9">
      <w:pPr>
        <w:rPr>
          <w:b/>
        </w:rPr>
      </w:pPr>
      <w:r>
        <w:rPr>
          <w:b/>
        </w:rPr>
        <w:t>Game Title</w:t>
      </w:r>
    </w:p>
    <w:p w:rsidR="00543E42" w:rsidRDefault="00543E42">
      <w:pPr>
        <w:spacing w:line="240" w:lineRule="auto"/>
      </w:pPr>
    </w:p>
    <w:p w:rsidR="00543E42" w:rsidRDefault="005663B9">
      <w:pPr>
        <w:spacing w:line="240" w:lineRule="auto"/>
      </w:pPr>
      <w:r>
        <w:t>Wacky Sparrow Platformer</w:t>
      </w:r>
    </w:p>
    <w:p w:rsidR="00543E42" w:rsidRDefault="00543E42">
      <w:pPr>
        <w:spacing w:line="240" w:lineRule="auto"/>
      </w:pPr>
    </w:p>
    <w:p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Estimated Total Time to Develop</w:t>
      </w:r>
    </w:p>
    <w:p w:rsidR="00543E42" w:rsidRDefault="00543E42">
      <w:pPr>
        <w:spacing w:line="240" w:lineRule="auto"/>
      </w:pPr>
    </w:p>
    <w:p w:rsidR="00543E42" w:rsidRDefault="005663B9">
      <w:pPr>
        <w:spacing w:line="240" w:lineRule="auto"/>
      </w:pPr>
      <w:r>
        <w:t>40</w:t>
      </w:r>
    </w:p>
    <w:p w:rsidR="00543E42" w:rsidRDefault="00543E42">
      <w:pPr>
        <w:spacing w:line="240" w:lineRule="auto"/>
      </w:pPr>
    </w:p>
    <w:p w:rsidR="00543E42" w:rsidRPr="00543E42" w:rsidRDefault="00543E42">
      <w:pPr>
        <w:spacing w:line="240" w:lineRule="auto"/>
        <w:rPr>
          <w:b/>
        </w:rPr>
      </w:pPr>
      <w:r w:rsidRPr="00543E42">
        <w:rPr>
          <w:b/>
        </w:rPr>
        <w:t>Intermediate Object-Oriented Programming for Unity Games Information</w:t>
      </w:r>
    </w:p>
    <w:p w:rsidR="00543E42" w:rsidRDefault="00543E42">
      <w:pPr>
        <w:spacing w:line="240" w:lineRule="auto"/>
      </w:pPr>
    </w:p>
    <w:p w:rsidR="00543E42" w:rsidRDefault="00543E42" w:rsidP="005663B9">
      <w:pPr>
        <w:spacing w:line="240" w:lineRule="auto"/>
      </w:pPr>
      <w:r>
        <w:t>Total Time Spent Developing Wacky Breakout:</w:t>
      </w:r>
      <w:r>
        <w:tab/>
      </w:r>
      <w:r w:rsidR="005663B9">
        <w:t>28</w:t>
      </w:r>
    </w:p>
    <w:p w:rsidR="00543E42" w:rsidRDefault="00543E42">
      <w:pPr>
        <w:spacing w:line="240" w:lineRule="auto"/>
      </w:pPr>
      <w:r>
        <w:t xml:space="preserve">Estimated Time or Actual Time? </w:t>
      </w:r>
      <w:r>
        <w:tab/>
      </w:r>
      <w:r>
        <w:tab/>
      </w:r>
      <w:r>
        <w:tab/>
        <w:t>Estimated</w:t>
      </w:r>
    </w:p>
    <w:p w:rsidR="00543E42" w:rsidRDefault="00543E42">
      <w:pPr>
        <w:spacing w:line="240" w:lineRule="auto"/>
      </w:pPr>
      <w:r>
        <w:t xml:space="preserve">Followed Detailed Instructions (Yes or No)? </w:t>
      </w:r>
      <w:r>
        <w:tab/>
        <w:t>Yes</w:t>
      </w:r>
    </w:p>
    <w:p w:rsidR="00543E42" w:rsidRDefault="00543E42">
      <w:pPr>
        <w:spacing w:line="240" w:lineRule="auto"/>
      </w:pPr>
    </w:p>
    <w:p w:rsidR="005663B9" w:rsidRDefault="005663B9">
      <w:pPr>
        <w:spacing w:line="240" w:lineRule="auto"/>
      </w:pPr>
    </w:p>
    <w:p w:rsidR="005663B9" w:rsidRDefault="005663B9">
      <w:pPr>
        <w:spacing w:line="240" w:lineRule="auto"/>
      </w:pPr>
      <w:r>
        <w:br w:type="page"/>
      </w:r>
    </w:p>
    <w:p w:rsidR="005663B9" w:rsidRDefault="005663B9" w:rsidP="005663B9">
      <w:pPr>
        <w:pageBreakBefore/>
        <w:jc w:val="center"/>
        <w:rPr>
          <w:rFonts w:cs="Arial"/>
        </w:rPr>
      </w:pPr>
      <w:r>
        <w:rPr>
          <w:rFonts w:cs="Arial"/>
          <w:b/>
        </w:rPr>
        <w:lastRenderedPageBreak/>
        <w:t>Wacky Sparrow Platformer Requirements Specification</w:t>
      </w:r>
    </w:p>
    <w:p w:rsidR="005663B9" w:rsidRDefault="005663B9" w:rsidP="005663B9">
      <w:pPr>
        <w:rPr>
          <w:rFonts w:cs="Arial"/>
        </w:rPr>
      </w:pPr>
    </w:p>
    <w:p w:rsidR="005663B9" w:rsidRPr="005663B9" w:rsidRDefault="005663B9" w:rsidP="005663B9">
      <w:pPr>
        <w:rPr>
          <w:rFonts w:cs="Arial"/>
          <w:lang w:val="ru-RU"/>
        </w:rPr>
      </w:pPr>
      <w:r w:rsidRPr="00961BEF">
        <w:rPr>
          <w:rFonts w:cs="Arial"/>
          <w:highlight w:val="yellow"/>
        </w:rPr>
        <w:t xml:space="preserve">The platformer game is a classic side-scrolling platformer. Platforms and enemies enter the game from the right, moving to the left. </w:t>
      </w:r>
      <w:r w:rsidR="00211077" w:rsidRPr="00961BEF">
        <w:rPr>
          <w:rFonts w:cs="Arial"/>
          <w:highlight w:val="yellow"/>
        </w:rPr>
        <w:t xml:space="preserve">Enemies enter the game with set chance. </w:t>
      </w:r>
      <w:r w:rsidRPr="00961BEF">
        <w:rPr>
          <w:rFonts w:cs="Arial"/>
          <w:highlight w:val="yellow"/>
        </w:rPr>
        <w:t>The player</w:t>
      </w:r>
      <w:r w:rsidR="009326E5" w:rsidRPr="00961BEF">
        <w:rPr>
          <w:rFonts w:cs="Arial"/>
          <w:highlight w:val="yellow"/>
        </w:rPr>
        <w:t xml:space="preserve"> (sparrow)</w:t>
      </w:r>
      <w:r w:rsidRPr="00961BEF">
        <w:rPr>
          <w:rFonts w:cs="Arial"/>
          <w:highlight w:val="yellow"/>
        </w:rPr>
        <w:t xml:space="preserve"> can move left and right, jump, </w:t>
      </w:r>
      <w:proofErr w:type="gramStart"/>
      <w:r w:rsidR="009945C4" w:rsidRPr="00961BEF">
        <w:rPr>
          <w:rFonts w:cs="Arial"/>
          <w:highlight w:val="yellow"/>
        </w:rPr>
        <w:t>sit(</w:t>
      </w:r>
      <w:proofErr w:type="gramEnd"/>
      <w:r w:rsidR="009945C4" w:rsidRPr="00961BEF">
        <w:rPr>
          <w:rFonts w:cs="Arial"/>
          <w:highlight w:val="yellow"/>
        </w:rPr>
        <w:t xml:space="preserve">you can`t move while sitting) </w:t>
      </w:r>
      <w:r w:rsidRPr="00961BEF">
        <w:rPr>
          <w:rFonts w:cs="Arial"/>
          <w:highlight w:val="yellow"/>
        </w:rPr>
        <w:t xml:space="preserve">and </w:t>
      </w:r>
      <w:r w:rsidR="00625276" w:rsidRPr="00961BEF">
        <w:rPr>
          <w:rFonts w:cs="Arial"/>
          <w:highlight w:val="yellow"/>
        </w:rPr>
        <w:t>kill the enemies by jumping on top of them</w:t>
      </w:r>
      <w:r w:rsidRPr="00961BEF">
        <w:rPr>
          <w:rFonts w:cs="Arial"/>
          <w:highlight w:val="yellow"/>
        </w:rPr>
        <w:t>. If the player reaches the left</w:t>
      </w:r>
      <w:r w:rsidR="005B2A89" w:rsidRPr="00961BEF">
        <w:rPr>
          <w:rFonts w:cs="Arial"/>
          <w:highlight w:val="yellow"/>
        </w:rPr>
        <w:t>/right</w:t>
      </w:r>
      <w:r w:rsidRPr="00961BEF">
        <w:rPr>
          <w:rFonts w:cs="Arial"/>
          <w:highlight w:val="yellow"/>
        </w:rPr>
        <w:t xml:space="preserve"> edge of the game, they can’t move left</w:t>
      </w:r>
      <w:r w:rsidR="005B2A89" w:rsidRPr="00961BEF">
        <w:rPr>
          <w:rFonts w:cs="Arial"/>
          <w:highlight w:val="yellow"/>
        </w:rPr>
        <w:t>/right</w:t>
      </w:r>
      <w:r w:rsidRPr="00961BEF">
        <w:rPr>
          <w:rFonts w:cs="Arial"/>
          <w:highlight w:val="yellow"/>
        </w:rPr>
        <w:t xml:space="preserve"> </w:t>
      </w:r>
      <w:proofErr w:type="gramStart"/>
      <w:r w:rsidRPr="00961BEF">
        <w:rPr>
          <w:rFonts w:cs="Arial"/>
          <w:highlight w:val="yellow"/>
        </w:rPr>
        <w:t>any more</w:t>
      </w:r>
      <w:proofErr w:type="gramEnd"/>
      <w:r w:rsidRPr="00961BEF">
        <w:rPr>
          <w:rFonts w:cs="Arial"/>
          <w:highlight w:val="yellow"/>
        </w:rPr>
        <w:t xml:space="preserve">. Obviously, if the player isn’t supported by a platform, they fall to their death (and lose a </w:t>
      </w:r>
      <w:r w:rsidR="00BC6C58" w:rsidRPr="00961BEF">
        <w:rPr>
          <w:rFonts w:cs="Arial"/>
          <w:highlight w:val="yellow"/>
        </w:rPr>
        <w:t>live</w:t>
      </w:r>
      <w:r w:rsidRPr="00961BEF">
        <w:rPr>
          <w:rFonts w:cs="Arial"/>
          <w:highlight w:val="yellow"/>
        </w:rPr>
        <w:t>)! Enemies</w:t>
      </w:r>
      <w:r w:rsidR="009326E5" w:rsidRPr="00961BEF">
        <w:rPr>
          <w:rFonts w:cs="Arial"/>
          <w:highlight w:val="yellow"/>
        </w:rPr>
        <w:t xml:space="preserve"> (crows)</w:t>
      </w:r>
      <w:r w:rsidRPr="00961BEF">
        <w:rPr>
          <w:rFonts w:cs="Arial"/>
          <w:highlight w:val="yellow"/>
        </w:rPr>
        <w:t xml:space="preserve"> shoot at the player, and the player loses health on each hit. When the player’s health reaches 0, they lose a life. </w:t>
      </w:r>
      <w:r w:rsidR="00BC6C58" w:rsidRPr="00961BEF">
        <w:rPr>
          <w:rFonts w:cs="Arial"/>
          <w:highlight w:val="yellow"/>
        </w:rPr>
        <w:t xml:space="preserve">After each respawn player is invulnerable for a set </w:t>
      </w:r>
      <w:proofErr w:type="gramStart"/>
      <w:r w:rsidR="00BC6C58" w:rsidRPr="00961BEF">
        <w:rPr>
          <w:rFonts w:cs="Arial"/>
          <w:highlight w:val="yellow"/>
        </w:rPr>
        <w:t>period of time</w:t>
      </w:r>
      <w:proofErr w:type="gramEnd"/>
      <w:r w:rsidR="00BC6C58" w:rsidRPr="00961BEF">
        <w:rPr>
          <w:rFonts w:cs="Arial"/>
          <w:highlight w:val="yellow"/>
        </w:rPr>
        <w:t xml:space="preserve">. </w:t>
      </w:r>
      <w:r w:rsidRPr="00961BEF">
        <w:rPr>
          <w:rFonts w:cs="Arial"/>
          <w:highlight w:val="yellow"/>
        </w:rPr>
        <w:t>The player has 3 lives to lose before they lose the game.</w:t>
      </w:r>
    </w:p>
    <w:p w:rsidR="005663B9" w:rsidRDefault="005663B9" w:rsidP="005663B9">
      <w:pPr>
        <w:rPr>
          <w:rFonts w:cs="Arial"/>
        </w:rPr>
      </w:pPr>
    </w:p>
    <w:p w:rsidR="005663B9" w:rsidRPr="0088659D" w:rsidRDefault="005663B9" w:rsidP="005663B9">
      <w:pPr>
        <w:rPr>
          <w:rFonts w:cs="Arial"/>
          <w:highlight w:val="yellow"/>
        </w:rPr>
      </w:pPr>
      <w:r w:rsidRPr="0088659D">
        <w:rPr>
          <w:rFonts w:cs="Arial"/>
          <w:highlight w:val="yellow"/>
        </w:rPr>
        <w:t>There are several different powerups enemies drop randomly</w:t>
      </w:r>
      <w:r w:rsidR="009A5BAE" w:rsidRPr="0088659D">
        <w:rPr>
          <w:rFonts w:cs="Arial"/>
          <w:highlight w:val="yellow"/>
          <w:lang w:val="ru-RU"/>
        </w:rPr>
        <w:t xml:space="preserve"> (</w:t>
      </w:r>
      <w:proofErr w:type="spellStart"/>
      <w:r w:rsidR="009A5BAE" w:rsidRPr="0088659D">
        <w:rPr>
          <w:rFonts w:cs="Arial"/>
          <w:highlight w:val="yellow"/>
          <w:lang w:val="ru-RU"/>
        </w:rPr>
        <w:t>of</w:t>
      </w:r>
      <w:proofErr w:type="spellEnd"/>
      <w:r w:rsidR="009A5BAE" w:rsidRPr="0088659D">
        <w:rPr>
          <w:rFonts w:cs="Arial"/>
          <w:highlight w:val="yellow"/>
          <w:lang w:val="ru-RU"/>
        </w:rPr>
        <w:t xml:space="preserve"> </w:t>
      </w:r>
      <w:proofErr w:type="spellStart"/>
      <w:r w:rsidR="009A5BAE" w:rsidRPr="0088659D">
        <w:rPr>
          <w:rFonts w:cs="Arial"/>
          <w:highlight w:val="yellow"/>
          <w:lang w:val="ru-RU"/>
        </w:rPr>
        <w:t>course</w:t>
      </w:r>
      <w:proofErr w:type="spellEnd"/>
      <w:r w:rsidR="009A5BAE" w:rsidRPr="0088659D">
        <w:rPr>
          <w:rFonts w:cs="Arial"/>
          <w:highlight w:val="yellow"/>
          <w:lang w:val="ru-RU"/>
        </w:rPr>
        <w:t xml:space="preserve">, </w:t>
      </w:r>
      <w:proofErr w:type="spellStart"/>
      <w:r w:rsidR="009A5BAE" w:rsidRPr="0088659D">
        <w:rPr>
          <w:rFonts w:cs="Arial"/>
          <w:highlight w:val="yellow"/>
          <w:lang w:val="ru-RU"/>
        </w:rPr>
        <w:t>nothing</w:t>
      </w:r>
      <w:proofErr w:type="spellEnd"/>
      <w:r w:rsidR="009A5BAE" w:rsidRPr="0088659D">
        <w:rPr>
          <w:rFonts w:cs="Arial"/>
          <w:highlight w:val="yellow"/>
          <w:lang w:val="ru-RU"/>
        </w:rPr>
        <w:t xml:space="preserve"> </w:t>
      </w:r>
      <w:proofErr w:type="spellStart"/>
      <w:r w:rsidR="009A5BAE" w:rsidRPr="0088659D">
        <w:rPr>
          <w:rFonts w:cs="Arial"/>
          <w:highlight w:val="yellow"/>
          <w:lang w:val="ru-RU"/>
        </w:rPr>
        <w:t>may</w:t>
      </w:r>
      <w:proofErr w:type="spellEnd"/>
      <w:r w:rsidR="009A5BAE" w:rsidRPr="0088659D">
        <w:rPr>
          <w:rFonts w:cs="Arial"/>
          <w:highlight w:val="yellow"/>
          <w:lang w:val="ru-RU"/>
        </w:rPr>
        <w:t xml:space="preserve"> </w:t>
      </w:r>
      <w:proofErr w:type="spellStart"/>
      <w:r w:rsidR="009A5BAE" w:rsidRPr="0088659D">
        <w:rPr>
          <w:rFonts w:cs="Arial"/>
          <w:highlight w:val="yellow"/>
          <w:lang w:val="ru-RU"/>
        </w:rPr>
        <w:t>fall</w:t>
      </w:r>
      <w:proofErr w:type="spellEnd"/>
      <w:r w:rsidR="009A5BAE" w:rsidRPr="0088659D">
        <w:rPr>
          <w:rFonts w:cs="Arial"/>
          <w:highlight w:val="yellow"/>
          <w:lang w:val="ru-RU"/>
        </w:rPr>
        <w:t xml:space="preserve"> </w:t>
      </w:r>
      <w:proofErr w:type="spellStart"/>
      <w:r w:rsidR="009A5BAE" w:rsidRPr="0088659D">
        <w:rPr>
          <w:rFonts w:cs="Arial"/>
          <w:highlight w:val="yellow"/>
          <w:lang w:val="ru-RU"/>
        </w:rPr>
        <w:t>out</w:t>
      </w:r>
      <w:proofErr w:type="spellEnd"/>
      <w:r w:rsidR="009A5BAE" w:rsidRPr="0088659D">
        <w:rPr>
          <w:rFonts w:cs="Arial"/>
          <w:highlight w:val="yellow"/>
          <w:lang w:val="ru-RU"/>
        </w:rPr>
        <w:t>)</w:t>
      </w:r>
      <w:r w:rsidRPr="0088659D">
        <w:rPr>
          <w:rFonts w:cs="Arial"/>
          <w:highlight w:val="yellow"/>
        </w:rPr>
        <w:t xml:space="preserve"> when they’re killed:</w:t>
      </w:r>
    </w:p>
    <w:p w:rsidR="005663B9" w:rsidRPr="0088659D" w:rsidRDefault="005663B9" w:rsidP="005663B9">
      <w:pPr>
        <w:rPr>
          <w:rFonts w:cs="Arial"/>
          <w:highlight w:val="yellow"/>
        </w:rPr>
      </w:pPr>
    </w:p>
    <w:p w:rsidR="005663B9" w:rsidRPr="0088659D" w:rsidRDefault="009326E5" w:rsidP="005663B9">
      <w:pPr>
        <w:pStyle w:val="a4"/>
        <w:widowControl w:val="0"/>
        <w:numPr>
          <w:ilvl w:val="0"/>
          <w:numId w:val="3"/>
        </w:numPr>
        <w:suppressAutoHyphens/>
        <w:spacing w:line="240" w:lineRule="auto"/>
        <w:rPr>
          <w:rFonts w:cs="Arial"/>
          <w:highlight w:val="yellow"/>
        </w:rPr>
      </w:pPr>
      <w:r w:rsidRPr="0088659D">
        <w:rPr>
          <w:rFonts w:cs="Arial"/>
          <w:highlight w:val="yellow"/>
        </w:rPr>
        <w:t>Worm</w:t>
      </w:r>
      <w:r w:rsidR="005663B9" w:rsidRPr="0088659D">
        <w:rPr>
          <w:rFonts w:cs="Arial"/>
          <w:highlight w:val="yellow"/>
        </w:rPr>
        <w:t xml:space="preserve">. Increases the player’s health by a set amount </w:t>
      </w:r>
    </w:p>
    <w:p w:rsidR="005663B9" w:rsidRPr="0088659D" w:rsidRDefault="009326E5" w:rsidP="005663B9">
      <w:pPr>
        <w:pStyle w:val="a4"/>
        <w:widowControl w:val="0"/>
        <w:numPr>
          <w:ilvl w:val="0"/>
          <w:numId w:val="3"/>
        </w:numPr>
        <w:suppressAutoHyphens/>
        <w:spacing w:line="240" w:lineRule="auto"/>
        <w:rPr>
          <w:rFonts w:cs="Arial"/>
          <w:highlight w:val="yellow"/>
        </w:rPr>
      </w:pPr>
      <w:r w:rsidRPr="0088659D">
        <w:rPr>
          <w:rFonts w:cs="Arial"/>
          <w:highlight w:val="yellow"/>
        </w:rPr>
        <w:t>Boots</w:t>
      </w:r>
      <w:r w:rsidR="005663B9" w:rsidRPr="0088659D">
        <w:rPr>
          <w:rFonts w:cs="Arial"/>
          <w:highlight w:val="yellow"/>
        </w:rPr>
        <w:t>. Makes the player</w:t>
      </w:r>
      <w:r w:rsidRPr="0088659D">
        <w:rPr>
          <w:rFonts w:cs="Arial"/>
          <w:highlight w:val="yellow"/>
        </w:rPr>
        <w:t xml:space="preserve"> move faster </w:t>
      </w:r>
      <w:r w:rsidR="005663B9" w:rsidRPr="0088659D">
        <w:rPr>
          <w:rFonts w:cs="Arial"/>
          <w:highlight w:val="yellow"/>
        </w:rPr>
        <w:t xml:space="preserve">for a set </w:t>
      </w:r>
      <w:proofErr w:type="gramStart"/>
      <w:r w:rsidR="005663B9" w:rsidRPr="0088659D">
        <w:rPr>
          <w:rFonts w:cs="Arial"/>
          <w:highlight w:val="yellow"/>
        </w:rPr>
        <w:t>period of time</w:t>
      </w:r>
      <w:proofErr w:type="gramEnd"/>
    </w:p>
    <w:p w:rsidR="00625276" w:rsidRPr="0088659D" w:rsidRDefault="00103A51" w:rsidP="005663B9">
      <w:pPr>
        <w:pStyle w:val="a4"/>
        <w:widowControl w:val="0"/>
        <w:numPr>
          <w:ilvl w:val="0"/>
          <w:numId w:val="3"/>
        </w:numPr>
        <w:suppressAutoHyphens/>
        <w:spacing w:line="240" w:lineRule="auto"/>
        <w:rPr>
          <w:rFonts w:cs="Arial"/>
          <w:highlight w:val="yellow"/>
        </w:rPr>
      </w:pPr>
      <w:r w:rsidRPr="0088659D">
        <w:rPr>
          <w:rFonts w:cs="Arial"/>
          <w:highlight w:val="yellow"/>
        </w:rPr>
        <w:t>Seeds</w:t>
      </w:r>
      <w:r w:rsidR="00625276" w:rsidRPr="0088659D">
        <w:rPr>
          <w:rFonts w:cs="Arial"/>
          <w:highlight w:val="yellow"/>
        </w:rPr>
        <w:t xml:space="preserve">. Makes the player able to shoot for a set </w:t>
      </w:r>
      <w:proofErr w:type="gramStart"/>
      <w:r w:rsidR="00625276" w:rsidRPr="0088659D">
        <w:rPr>
          <w:rFonts w:cs="Arial"/>
          <w:highlight w:val="yellow"/>
        </w:rPr>
        <w:t>period of time</w:t>
      </w:r>
      <w:proofErr w:type="gramEnd"/>
      <w:r w:rsidR="00625276" w:rsidRPr="0088659D">
        <w:rPr>
          <w:rFonts w:cs="Arial"/>
          <w:highlight w:val="yellow"/>
        </w:rPr>
        <w:t xml:space="preserve"> </w:t>
      </w:r>
    </w:p>
    <w:p w:rsidR="005663B9" w:rsidRPr="0088659D" w:rsidRDefault="005663B9" w:rsidP="005663B9">
      <w:pPr>
        <w:rPr>
          <w:rFonts w:cs="Arial"/>
          <w:highlight w:val="yellow"/>
        </w:rPr>
      </w:pPr>
    </w:p>
    <w:p w:rsidR="005663B9" w:rsidRPr="0088659D" w:rsidRDefault="005663B9" w:rsidP="005663B9">
      <w:pPr>
        <w:rPr>
          <w:rFonts w:cs="Arial"/>
          <w:highlight w:val="yellow"/>
        </w:rPr>
      </w:pPr>
      <w:r w:rsidRPr="0088659D">
        <w:rPr>
          <w:rFonts w:cs="Arial"/>
          <w:highlight w:val="yellow"/>
        </w:rPr>
        <w:t>The game keeps track of and displays the player’s score (the player earns points when they kill an enemy) and the number of lives the player has left.</w:t>
      </w:r>
    </w:p>
    <w:p w:rsidR="005663B9" w:rsidRPr="0088659D" w:rsidRDefault="005663B9" w:rsidP="005663B9">
      <w:pPr>
        <w:rPr>
          <w:rFonts w:cs="Arial"/>
          <w:highlight w:val="yellow"/>
        </w:rPr>
      </w:pPr>
    </w:p>
    <w:p w:rsidR="005663B9" w:rsidRDefault="005663B9" w:rsidP="005663B9">
      <w:pPr>
        <w:rPr>
          <w:rFonts w:cs="Arial"/>
        </w:rPr>
      </w:pPr>
      <w:r w:rsidRPr="0088659D">
        <w:rPr>
          <w:rFonts w:cs="Arial"/>
          <w:highlight w:val="yellow"/>
        </w:rPr>
        <w:t xml:space="preserve">The game ends when the player loses all three lives. At that point, the game pauses and displays a message showing the player’s score. </w:t>
      </w:r>
      <w:r w:rsidR="00D43F13" w:rsidRPr="0088659D">
        <w:rPr>
          <w:rFonts w:cs="Arial"/>
          <w:highlight w:val="yellow"/>
        </w:rPr>
        <w:t>Player can either restart or quit to main menu.</w:t>
      </w:r>
    </w:p>
    <w:p w:rsidR="005663B9" w:rsidRDefault="005663B9" w:rsidP="005663B9">
      <w:pPr>
        <w:rPr>
          <w:rFonts w:cs="Arial"/>
        </w:rPr>
      </w:pPr>
    </w:p>
    <w:p w:rsidR="005663B9" w:rsidRPr="00BD4A55" w:rsidRDefault="005663B9" w:rsidP="005663B9">
      <w:pPr>
        <w:rPr>
          <w:rFonts w:cs="Arial"/>
          <w:highlight w:val="yellow"/>
        </w:rPr>
      </w:pPr>
      <w:r w:rsidRPr="00BD4A55">
        <w:rPr>
          <w:rFonts w:cs="Arial"/>
          <w:highlight w:val="yellow"/>
        </w:rPr>
        <w:t>The game lets the player select a difficulty level (Easy, Medium, or Hard), then starts a game with the given difficulty. At harder difficulties, the platforms move faster and the enemies spawn more often.</w:t>
      </w:r>
    </w:p>
    <w:p w:rsidR="005663B9" w:rsidRPr="00BD4A55" w:rsidRDefault="005663B9" w:rsidP="005663B9">
      <w:pPr>
        <w:rPr>
          <w:rFonts w:cs="Arial"/>
          <w:highlight w:val="yellow"/>
        </w:rPr>
      </w:pPr>
    </w:p>
    <w:p w:rsidR="005663B9" w:rsidRPr="00BD4A55" w:rsidRDefault="005663B9" w:rsidP="005663B9">
      <w:pPr>
        <w:rPr>
          <w:rFonts w:cs="Arial"/>
          <w:highlight w:val="yellow"/>
        </w:rPr>
      </w:pPr>
      <w:r w:rsidRPr="00BD4A55">
        <w:rPr>
          <w:rFonts w:cs="Arial"/>
          <w:highlight w:val="yellow"/>
        </w:rPr>
        <w:t>The game has the following menus:</w:t>
      </w:r>
    </w:p>
    <w:p w:rsidR="005663B9" w:rsidRPr="00BD4A55" w:rsidRDefault="005663B9" w:rsidP="005663B9">
      <w:pPr>
        <w:rPr>
          <w:rFonts w:cs="Arial"/>
          <w:highlight w:val="yellow"/>
        </w:rPr>
      </w:pPr>
    </w:p>
    <w:p w:rsidR="005663B9" w:rsidRPr="00BD4A55" w:rsidRDefault="005663B9" w:rsidP="005663B9">
      <w:pPr>
        <w:pStyle w:val="a4"/>
        <w:widowControl w:val="0"/>
        <w:numPr>
          <w:ilvl w:val="0"/>
          <w:numId w:val="4"/>
        </w:numPr>
        <w:suppressAutoHyphens/>
        <w:spacing w:line="240" w:lineRule="auto"/>
        <w:rPr>
          <w:rFonts w:cs="Arial"/>
          <w:highlight w:val="yellow"/>
        </w:rPr>
      </w:pPr>
      <w:r w:rsidRPr="00BD4A55">
        <w:rPr>
          <w:rFonts w:cs="Arial"/>
          <w:highlight w:val="yellow"/>
        </w:rPr>
        <w:t>Main Menu: Lets player pick play, help, or quit</w:t>
      </w:r>
    </w:p>
    <w:p w:rsidR="005663B9" w:rsidRPr="00BD4A55" w:rsidRDefault="005663B9" w:rsidP="005663B9">
      <w:pPr>
        <w:pStyle w:val="a4"/>
        <w:widowControl w:val="0"/>
        <w:numPr>
          <w:ilvl w:val="0"/>
          <w:numId w:val="4"/>
        </w:numPr>
        <w:suppressAutoHyphens/>
        <w:spacing w:line="240" w:lineRule="auto"/>
        <w:rPr>
          <w:rFonts w:cs="Arial"/>
          <w:highlight w:val="yellow"/>
        </w:rPr>
      </w:pPr>
      <w:r w:rsidRPr="00BD4A55">
        <w:rPr>
          <w:rFonts w:cs="Arial"/>
          <w:highlight w:val="yellow"/>
        </w:rPr>
        <w:t>Difficulty Menu: Lets player pick Easy, Medium, or Hard for the game</w:t>
      </w:r>
      <w:r w:rsidR="00BD4A55">
        <w:rPr>
          <w:rFonts w:cs="Arial"/>
          <w:highlight w:val="yellow"/>
        </w:rPr>
        <w:t>. You can open this menu by clicking “Play” button</w:t>
      </w:r>
    </w:p>
    <w:p w:rsidR="005663B9" w:rsidRPr="00BD4A55" w:rsidRDefault="005663B9" w:rsidP="005663B9">
      <w:pPr>
        <w:pStyle w:val="a4"/>
        <w:widowControl w:val="0"/>
        <w:numPr>
          <w:ilvl w:val="0"/>
          <w:numId w:val="4"/>
        </w:numPr>
        <w:suppressAutoHyphens/>
        <w:spacing w:line="240" w:lineRule="auto"/>
        <w:rPr>
          <w:rFonts w:cs="Arial"/>
          <w:highlight w:val="yellow"/>
        </w:rPr>
      </w:pPr>
      <w:r w:rsidRPr="00BD4A55">
        <w:rPr>
          <w:rFonts w:cs="Arial"/>
          <w:highlight w:val="yellow"/>
        </w:rPr>
        <w:t>Help Menu: A single page that displays brief game instructions</w:t>
      </w:r>
    </w:p>
    <w:p w:rsidR="005663B9" w:rsidRPr="00BD4A55" w:rsidRDefault="005663B9" w:rsidP="005663B9">
      <w:pPr>
        <w:pStyle w:val="a4"/>
        <w:widowControl w:val="0"/>
        <w:numPr>
          <w:ilvl w:val="0"/>
          <w:numId w:val="4"/>
        </w:numPr>
        <w:suppressAutoHyphens/>
        <w:spacing w:line="240" w:lineRule="auto"/>
        <w:rPr>
          <w:rFonts w:cs="Arial"/>
          <w:highlight w:val="yellow"/>
        </w:rPr>
      </w:pPr>
      <w:r w:rsidRPr="00BD4A55">
        <w:rPr>
          <w:rFonts w:cs="Arial"/>
          <w:highlight w:val="yellow"/>
        </w:rPr>
        <w:t>Pause Menu: A menu displayed if a player pauses a game in progress. Provides options to resume the game or quit to the main menu</w:t>
      </w:r>
    </w:p>
    <w:p w:rsidR="005663B9" w:rsidRDefault="005663B9" w:rsidP="005663B9">
      <w:pPr>
        <w:rPr>
          <w:rFonts w:cs="Arial"/>
        </w:rPr>
      </w:pPr>
    </w:p>
    <w:p w:rsidR="005663B9" w:rsidRDefault="005663B9" w:rsidP="005663B9">
      <w:pPr>
        <w:rPr>
          <w:rFonts w:cs="Mangal"/>
        </w:rPr>
      </w:pPr>
      <w:bookmarkStart w:id="0" w:name="_GoBack"/>
      <w:bookmarkEnd w:id="0"/>
      <w:r w:rsidRPr="007B05B6">
        <w:rPr>
          <w:rFonts w:cs="Arial"/>
          <w:highlight w:val="yellow"/>
        </w:rPr>
        <w:t xml:space="preserve">During gameplay, sound effects are used to indicate when the </w:t>
      </w:r>
      <w:r w:rsidR="0088659D" w:rsidRPr="007B05B6">
        <w:rPr>
          <w:rFonts w:cs="Arial"/>
          <w:highlight w:val="yellow"/>
        </w:rPr>
        <w:t xml:space="preserve">enemy or </w:t>
      </w:r>
      <w:r w:rsidRPr="007B05B6">
        <w:rPr>
          <w:rFonts w:cs="Arial"/>
          <w:highlight w:val="yellow"/>
        </w:rPr>
        <w:t>player</w:t>
      </w:r>
      <w:r w:rsidR="00F2332F" w:rsidRPr="007B05B6">
        <w:rPr>
          <w:rFonts w:cs="Arial"/>
          <w:highlight w:val="yellow"/>
        </w:rPr>
        <w:t xml:space="preserve"> (when bonus is active)</w:t>
      </w:r>
      <w:r w:rsidRPr="007B05B6">
        <w:rPr>
          <w:rFonts w:cs="Arial"/>
          <w:highlight w:val="yellow"/>
        </w:rPr>
        <w:t xml:space="preserve"> shoots a bullet.</w:t>
      </w:r>
      <w:r w:rsidR="00662185" w:rsidRPr="007B05B6">
        <w:rPr>
          <w:rFonts w:cs="Arial"/>
          <w:highlight w:val="yellow"/>
        </w:rPr>
        <w:t xml:space="preserve"> </w:t>
      </w:r>
      <w:proofErr w:type="gramStart"/>
      <w:r w:rsidR="00662185" w:rsidRPr="007B05B6">
        <w:rPr>
          <w:rFonts w:cs="Arial"/>
          <w:highlight w:val="yellow"/>
        </w:rPr>
        <w:t>Also</w:t>
      </w:r>
      <w:proofErr w:type="gramEnd"/>
      <w:r w:rsidR="00662185" w:rsidRPr="007B05B6">
        <w:rPr>
          <w:rFonts w:cs="Arial"/>
          <w:highlight w:val="yellow"/>
        </w:rPr>
        <w:t xml:space="preserve"> when bonus is picked up some sound should be played.</w:t>
      </w:r>
      <w:r w:rsidRPr="007B05B6">
        <w:rPr>
          <w:rFonts w:cs="Arial"/>
          <w:highlight w:val="yellow"/>
        </w:rPr>
        <w:t xml:space="preserve"> Gameplay sound effects also indicate when an enemy is killed and when the player loses a life and loses the gamest and the game is lost. The only menu sound effect is a click when a menu button is clicked.</w:t>
      </w:r>
      <w:r w:rsidR="0088659D" w:rsidRPr="007B05B6">
        <w:rPr>
          <w:rFonts w:cs="Arial"/>
          <w:highlight w:val="yellow"/>
        </w:rPr>
        <w:t xml:space="preserve"> </w:t>
      </w:r>
      <w:r w:rsidR="00F2332F" w:rsidRPr="007B05B6">
        <w:rPr>
          <w:rFonts w:cs="Arial"/>
          <w:highlight w:val="yellow"/>
        </w:rPr>
        <w:t>Game also has a soundtrack.</w:t>
      </w:r>
    </w:p>
    <w:p w:rsidR="00543E42" w:rsidRDefault="00543E42">
      <w:pPr>
        <w:spacing w:line="240" w:lineRule="auto"/>
      </w:pPr>
    </w:p>
    <w:sectPr w:rsidR="00543E42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1AD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721"/>
    <w:rsid w:val="001010D1"/>
    <w:rsid w:val="001022A4"/>
    <w:rsid w:val="001034B0"/>
    <w:rsid w:val="00103A51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077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3203"/>
    <w:rsid w:val="00383F19"/>
    <w:rsid w:val="00384878"/>
    <w:rsid w:val="003859E2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3B9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A89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276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185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5B6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5AA9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59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6E5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1BE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5C4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BAE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C58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A55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5C6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66D9A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3D5B"/>
    <w:rsid w:val="00D43F13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2D14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32F"/>
    <w:rsid w:val="00F23766"/>
    <w:rsid w:val="00F246D4"/>
    <w:rsid w:val="00F24AE0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F92A"/>
  <w15:docId w15:val="{71E80297-DBEC-4324-9683-6C0741E4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1">
    <w:name w:val="heading 1"/>
    <w:basedOn w:val="a"/>
    <w:next w:val="a"/>
    <w:link w:val="10"/>
    <w:qFormat/>
    <w:rsid w:val="007510A7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7510A7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510A7"/>
    <w:rPr>
      <w:rFonts w:eastAsia="SimSun" w:cs="Tahoma"/>
      <w:b/>
      <w:sz w:val="32"/>
    </w:rPr>
  </w:style>
  <w:style w:type="character" w:customStyle="1" w:styleId="20">
    <w:name w:val="Заголовок 2 Знак"/>
    <w:basedOn w:val="a0"/>
    <w:link w:val="2"/>
    <w:rsid w:val="007510A7"/>
    <w:rPr>
      <w:rFonts w:eastAsia="SimSun" w:cs="Tahoma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a3">
    <w:name w:val="caption"/>
    <w:basedOn w:val="a"/>
    <w:next w:val="a"/>
    <w:uiPriority w:val="35"/>
    <w:unhideWhenUsed/>
    <w:qFormat/>
    <w:rsid w:val="007510A7"/>
    <w:rPr>
      <w:rFonts w:cs="Mangal"/>
      <w:b/>
      <w:bCs/>
      <w:sz w:val="20"/>
    </w:rPr>
  </w:style>
  <w:style w:type="paragraph" w:styleId="a4">
    <w:name w:val="List Paragraph"/>
    <w:basedOn w:val="a"/>
    <w:qFormat/>
    <w:rsid w:val="007510A7"/>
    <w:pPr>
      <w:ind w:left="720"/>
    </w:pPr>
  </w:style>
  <w:style w:type="paragraph" w:customStyle="1" w:styleId="CodeIndent0">
    <w:name w:val="CodeIndent0"/>
    <w:basedOn w:val="a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a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a0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Погодічев Іван Дмитрович</cp:lastModifiedBy>
  <cp:revision>21</cp:revision>
  <dcterms:created xsi:type="dcterms:W3CDTF">2018-02-03T15:21:00Z</dcterms:created>
  <dcterms:modified xsi:type="dcterms:W3CDTF">2020-08-14T11:32:00Z</dcterms:modified>
</cp:coreProperties>
</file>