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5B35" w14:textId="77777777" w:rsidR="004D5D19" w:rsidRDefault="00000000">
      <w:pPr>
        <w:jc w:val="center"/>
      </w:pPr>
      <w:r>
        <w:rPr>
          <w:b/>
          <w:color w:val="1F3A5F"/>
          <w:sz w:val="36"/>
        </w:rPr>
        <w:t>Lab 2: Containerization &amp; Kubernetes Orchestration</w:t>
      </w:r>
    </w:p>
    <w:p w14:paraId="19ABD7EC" w14:textId="77777777" w:rsidR="004D5D19" w:rsidRDefault="00000000">
      <w:pPr>
        <w:jc w:val="center"/>
      </w:pPr>
      <w:r>
        <w:rPr>
          <w:b/>
          <w:sz w:val="26"/>
        </w:rPr>
        <w:t>Session 3  -  Question 1: Docker Storage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4D5D19" w14:paraId="1B0E2831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0874023" w14:textId="77777777" w:rsidR="004D5D19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0FB482E4" w14:textId="2EA3C8F6" w:rsidR="004D5D19" w:rsidRDefault="00E270A1">
            <w:r>
              <w:t>Sachin Kumar</w:t>
            </w:r>
          </w:p>
        </w:tc>
      </w:tr>
      <w:tr w:rsidR="004D5D19" w14:paraId="4BED101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09289E98" w14:textId="77777777" w:rsidR="004D5D19" w:rsidRDefault="00000000">
            <w:r>
              <w:rPr>
                <w:b/>
                <w:sz w:val="19"/>
              </w:rPr>
              <w:t>Roll No. / Reg. No.</w:t>
            </w:r>
          </w:p>
        </w:tc>
        <w:tc>
          <w:tcPr>
            <w:tcW w:w="6336" w:type="dxa"/>
          </w:tcPr>
          <w:p w14:paraId="7658E8EF" w14:textId="0C2E3112" w:rsidR="004D5D19" w:rsidRDefault="00E270A1">
            <w:r>
              <w:t>2301010366</w:t>
            </w:r>
          </w:p>
        </w:tc>
      </w:tr>
      <w:tr w:rsidR="004D5D19" w14:paraId="79A7E89B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08FE29A" w14:textId="77777777" w:rsidR="004D5D19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0AF52562" w14:textId="2C39D5C0" w:rsidR="004D5D19" w:rsidRDefault="00E270A1">
            <w:r>
              <w:t>Btech(cse)</w:t>
            </w:r>
          </w:p>
        </w:tc>
      </w:tr>
      <w:tr w:rsidR="004D5D19" w14:paraId="184DD78D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9937181" w14:textId="77777777" w:rsidR="004D5D19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68762A9E" w14:textId="77777777" w:rsidR="004D5D19" w:rsidRDefault="00000000">
            <w:r>
              <w:rPr>
                <w:sz w:val="19"/>
              </w:rPr>
              <w:t>06-10-2026</w:t>
            </w:r>
          </w:p>
        </w:tc>
      </w:tr>
      <w:tr w:rsidR="004D5D19" w14:paraId="4420A885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D530221" w14:textId="77777777" w:rsidR="004D5D19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48597E2" w14:textId="77777777" w:rsidR="004D5D19" w:rsidRDefault="00000000">
            <w:r>
              <w:rPr>
                <w:sz w:val="19"/>
              </w:rPr>
              <w:t>Docker Desktop (Docker Engine 29.3.1), images alpine:3.20 and nginx:alpine, Windows 11</w:t>
            </w:r>
          </w:p>
        </w:tc>
      </w:tr>
    </w:tbl>
    <w:p w14:paraId="33EDD40E" w14:textId="77777777" w:rsidR="004D5D19" w:rsidRDefault="004D5D19">
      <w:pPr>
        <w:spacing w:after="40"/>
      </w:pPr>
    </w:p>
    <w:p w14:paraId="45ECD97A" w14:textId="77777777" w:rsidR="004D5D19" w:rsidRDefault="00000000">
      <w:pPr>
        <w:pStyle w:val="Heading1"/>
      </w:pPr>
      <w:r>
        <w:t>Problem Statement</w:t>
      </w:r>
    </w:p>
    <w:p w14:paraId="2A600699" w14:textId="77777777" w:rsidR="004D5D19" w:rsidRDefault="00000000">
      <w:pPr>
        <w:spacing w:after="120"/>
      </w:pPr>
      <w:r>
        <w:rPr>
          <w:i/>
        </w:rPr>
        <w:t>Demonstrate: (1) loss of container-layer data after container deletion; (2) permanent storage using a Docker named volume and a bind mount.</w:t>
      </w:r>
    </w:p>
    <w:p w14:paraId="40E9D6ED" w14:textId="77777777" w:rsidR="004D5D19" w:rsidRDefault="00000000">
      <w:pPr>
        <w:pStyle w:val="Heading1"/>
      </w:pPr>
      <w:r>
        <w:t>Aim</w:t>
      </w:r>
    </w:p>
    <w:p w14:paraId="65E7168A" w14:textId="77777777" w:rsidR="004D5D19" w:rsidRDefault="00000000">
      <w:pPr>
        <w:spacing w:after="120"/>
      </w:pPr>
      <w:r>
        <w:t>To show that data written inside a container's writable layer is lost when the container is deleted, and that data stored in a named volume or a bind mount survives container deletion.</w:t>
      </w:r>
    </w:p>
    <w:p w14:paraId="6D58A12B" w14:textId="77777777" w:rsidR="004D5D19" w:rsidRDefault="00000000">
      <w:pPr>
        <w:pStyle w:val="Heading1"/>
      </w:pPr>
      <w:r>
        <w:t>Theory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446"/>
        <w:gridCol w:w="2016"/>
        <w:gridCol w:w="2016"/>
      </w:tblGrid>
      <w:tr w:rsidR="004D5D19" w14:paraId="7D8471A7" w14:textId="77777777">
        <w:trPr>
          <w:jc w:val="center"/>
        </w:trPr>
        <w:tc>
          <w:tcPr>
            <w:tcW w:w="2016" w:type="dxa"/>
            <w:shd w:val="clear" w:color="auto" w:fill="DCE6F2"/>
          </w:tcPr>
          <w:p w14:paraId="7C2BE42E" w14:textId="77777777" w:rsidR="004D5D19" w:rsidRDefault="00000000">
            <w:r>
              <w:rPr>
                <w:b/>
                <w:sz w:val="19"/>
              </w:rPr>
              <w:t>Storage type</w:t>
            </w:r>
          </w:p>
        </w:tc>
        <w:tc>
          <w:tcPr>
            <w:tcW w:w="3168" w:type="dxa"/>
            <w:shd w:val="clear" w:color="auto" w:fill="DCE6F2"/>
          </w:tcPr>
          <w:p w14:paraId="3ADDB8C4" w14:textId="77777777" w:rsidR="004D5D19" w:rsidRDefault="00000000">
            <w:r>
              <w:rPr>
                <w:b/>
                <w:sz w:val="19"/>
              </w:rPr>
              <w:t>Where data lives</w:t>
            </w:r>
          </w:p>
        </w:tc>
        <w:tc>
          <w:tcPr>
            <w:tcW w:w="2016" w:type="dxa"/>
            <w:shd w:val="clear" w:color="auto" w:fill="DCE6F2"/>
          </w:tcPr>
          <w:p w14:paraId="6705FB03" w14:textId="77777777" w:rsidR="004D5D19" w:rsidRDefault="00000000">
            <w:r>
              <w:rPr>
                <w:b/>
                <w:sz w:val="19"/>
              </w:rPr>
              <w:t>Lifetime</w:t>
            </w:r>
          </w:p>
        </w:tc>
        <w:tc>
          <w:tcPr>
            <w:tcW w:w="2016" w:type="dxa"/>
            <w:shd w:val="clear" w:color="auto" w:fill="DCE6F2"/>
          </w:tcPr>
          <w:p w14:paraId="6B7B8AB0" w14:textId="77777777" w:rsidR="004D5D19" w:rsidRDefault="00000000">
            <w:r>
              <w:rPr>
                <w:b/>
                <w:sz w:val="19"/>
              </w:rPr>
              <w:t>Typical use</w:t>
            </w:r>
          </w:p>
        </w:tc>
      </w:tr>
      <w:tr w:rsidR="004D5D19" w14:paraId="4B1E887D" w14:textId="77777777">
        <w:trPr>
          <w:jc w:val="center"/>
        </w:trPr>
        <w:tc>
          <w:tcPr>
            <w:tcW w:w="2016" w:type="dxa"/>
          </w:tcPr>
          <w:p w14:paraId="5D090D46" w14:textId="77777777" w:rsidR="004D5D19" w:rsidRDefault="00000000">
            <w:r>
              <w:rPr>
                <w:sz w:val="19"/>
              </w:rPr>
              <w:t>Container writable layer</w:t>
            </w:r>
          </w:p>
        </w:tc>
        <w:tc>
          <w:tcPr>
            <w:tcW w:w="3168" w:type="dxa"/>
          </w:tcPr>
          <w:p w14:paraId="3F4F2F24" w14:textId="77777777" w:rsidR="004D5D19" w:rsidRDefault="00000000">
            <w:r>
              <w:rPr>
                <w:sz w:val="19"/>
              </w:rPr>
              <w:t>Thin read-write layer on top of the image, inside the container</w:t>
            </w:r>
          </w:p>
        </w:tc>
        <w:tc>
          <w:tcPr>
            <w:tcW w:w="2016" w:type="dxa"/>
          </w:tcPr>
          <w:p w14:paraId="5BD04374" w14:textId="77777777" w:rsidR="004D5D19" w:rsidRDefault="00000000">
            <w:r>
              <w:rPr>
                <w:sz w:val="19"/>
              </w:rPr>
              <w:t>Deleted with the container (docker rm)</w:t>
            </w:r>
          </w:p>
        </w:tc>
        <w:tc>
          <w:tcPr>
            <w:tcW w:w="2016" w:type="dxa"/>
          </w:tcPr>
          <w:p w14:paraId="5FB8AF00" w14:textId="77777777" w:rsidR="004D5D19" w:rsidRDefault="00000000">
            <w:r>
              <w:rPr>
                <w:sz w:val="19"/>
              </w:rPr>
              <w:t>Temporary files</w:t>
            </w:r>
          </w:p>
        </w:tc>
      </w:tr>
      <w:tr w:rsidR="004D5D19" w14:paraId="0989E04F" w14:textId="77777777">
        <w:trPr>
          <w:jc w:val="center"/>
        </w:trPr>
        <w:tc>
          <w:tcPr>
            <w:tcW w:w="2016" w:type="dxa"/>
          </w:tcPr>
          <w:p w14:paraId="6D66F60E" w14:textId="77777777" w:rsidR="004D5D19" w:rsidRDefault="00000000">
            <w:r>
              <w:rPr>
                <w:sz w:val="19"/>
              </w:rPr>
              <w:t>Named volume</w:t>
            </w:r>
          </w:p>
        </w:tc>
        <w:tc>
          <w:tcPr>
            <w:tcW w:w="3168" w:type="dxa"/>
          </w:tcPr>
          <w:p w14:paraId="21FA5E57" w14:textId="77777777" w:rsidR="004D5D19" w:rsidRDefault="00000000">
            <w:r>
              <w:rPr>
                <w:sz w:val="19"/>
              </w:rPr>
              <w:t>Managed by Docker (/var/lib/docker/volumes/&lt;name&gt;/_data)</w:t>
            </w:r>
          </w:p>
        </w:tc>
        <w:tc>
          <w:tcPr>
            <w:tcW w:w="2016" w:type="dxa"/>
          </w:tcPr>
          <w:p w14:paraId="1D01EEC6" w14:textId="77777777" w:rsidR="004D5D19" w:rsidRDefault="00000000">
            <w:r>
              <w:rPr>
                <w:sz w:val="19"/>
              </w:rPr>
              <w:t>Until 'docker volume rm'</w:t>
            </w:r>
          </w:p>
        </w:tc>
        <w:tc>
          <w:tcPr>
            <w:tcW w:w="2016" w:type="dxa"/>
          </w:tcPr>
          <w:p w14:paraId="6E31DA20" w14:textId="77777777" w:rsidR="004D5D19" w:rsidRDefault="00000000">
            <w:r>
              <w:rPr>
                <w:sz w:val="19"/>
              </w:rPr>
              <w:t>Databases, app data</w:t>
            </w:r>
          </w:p>
        </w:tc>
      </w:tr>
      <w:tr w:rsidR="004D5D19" w14:paraId="7BD98EE2" w14:textId="77777777">
        <w:trPr>
          <w:jc w:val="center"/>
        </w:trPr>
        <w:tc>
          <w:tcPr>
            <w:tcW w:w="2016" w:type="dxa"/>
          </w:tcPr>
          <w:p w14:paraId="096EF2B8" w14:textId="77777777" w:rsidR="004D5D19" w:rsidRDefault="00000000">
            <w:r>
              <w:rPr>
                <w:sz w:val="19"/>
              </w:rPr>
              <w:t>Bind mount</w:t>
            </w:r>
          </w:p>
        </w:tc>
        <w:tc>
          <w:tcPr>
            <w:tcW w:w="3168" w:type="dxa"/>
          </w:tcPr>
          <w:p w14:paraId="00624348" w14:textId="77777777" w:rsidR="004D5D19" w:rsidRDefault="00000000">
            <w:r>
              <w:rPr>
                <w:sz w:val="19"/>
              </w:rPr>
              <w:t>Any folder on the host, mapped into the container</w:t>
            </w:r>
          </w:p>
        </w:tc>
        <w:tc>
          <w:tcPr>
            <w:tcW w:w="2016" w:type="dxa"/>
          </w:tcPr>
          <w:p w14:paraId="54BBCABE" w14:textId="77777777" w:rsidR="004D5D19" w:rsidRDefault="00000000">
            <w:r>
              <w:rPr>
                <w:sz w:val="19"/>
              </w:rPr>
              <w:t>As long as the host folder exists</w:t>
            </w:r>
          </w:p>
        </w:tc>
        <w:tc>
          <w:tcPr>
            <w:tcW w:w="2016" w:type="dxa"/>
          </w:tcPr>
          <w:p w14:paraId="435DAD99" w14:textId="77777777" w:rsidR="004D5D19" w:rsidRDefault="00000000">
            <w:r>
              <w:rPr>
                <w:sz w:val="19"/>
              </w:rPr>
              <w:t>Source code, config, sharing files with the host</w:t>
            </w:r>
          </w:p>
        </w:tc>
      </w:tr>
    </w:tbl>
    <w:p w14:paraId="644B7F2B" w14:textId="77777777" w:rsidR="004D5D19" w:rsidRDefault="004D5D19">
      <w:pPr>
        <w:spacing w:after="40"/>
      </w:pPr>
    </w:p>
    <w:p w14:paraId="3F5A7342" w14:textId="77777777" w:rsidR="004D5D19" w:rsidRDefault="00000000">
      <w:pPr>
        <w:pStyle w:val="Heading1"/>
      </w:pPr>
      <w:r>
        <w:t>Part A: Loss of container-layer data</w:t>
      </w:r>
    </w:p>
    <w:p w14:paraId="0C046E44" w14:textId="77777777" w:rsidR="004D5D19" w:rsidRDefault="00000000">
      <w:pPr>
        <w:pStyle w:val="Heading2"/>
      </w:pPr>
      <w:r>
        <w:t>Commands</w:t>
      </w:r>
    </w:p>
    <w:p w14:paraId="2106DE87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temp-box alpine:3.20 sleep 3600</w:t>
      </w:r>
    </w:p>
    <w:p w14:paraId="1F93A0E2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temp-box sh -c 'echo "important data written inside the container" &gt; /data.txt; cat /data.txt'</w:t>
      </w:r>
    </w:p>
    <w:p w14:paraId="7D8FCEA5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diff temp-box</w:t>
      </w:r>
    </w:p>
    <w:p w14:paraId="10F79A43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rm -f temp-box</w:t>
      </w:r>
    </w:p>
    <w:p w14:paraId="05E5BBCF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--name temp-box2 alpine:3.20 cat /data.txt</w:t>
      </w:r>
    </w:p>
    <w:p w14:paraId="5962A1E7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rm temp-box2</w:t>
      </w:r>
    </w:p>
    <w:p w14:paraId="37EA137A" w14:textId="77777777" w:rsidR="004D5D19" w:rsidRDefault="004D5D19">
      <w:pPr>
        <w:spacing w:after="40"/>
      </w:pPr>
    </w:p>
    <w:p w14:paraId="29FA1320" w14:textId="77777777" w:rsidR="004D5D1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E7B939" wp14:editId="52B96C24">
            <wp:extent cx="5852160" cy="1409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_container_lay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8A5D" w14:textId="77777777" w:rsidR="004D5D19" w:rsidRDefault="00000000">
      <w:pPr>
        <w:jc w:val="center"/>
      </w:pPr>
      <w:r>
        <w:rPr>
          <w:i/>
          <w:color w:val="444444"/>
          <w:sz w:val="19"/>
        </w:rPr>
        <w:t>Figure 1.1: File written inside the container; docker diff shows 'A /data.txt' (added in the container layer)</w:t>
      </w:r>
    </w:p>
    <w:p w14:paraId="51150686" w14:textId="77777777" w:rsidR="004D5D19" w:rsidRDefault="00000000">
      <w:pPr>
        <w:keepNext/>
        <w:jc w:val="center"/>
      </w:pPr>
      <w:r>
        <w:rPr>
          <w:noProof/>
        </w:rPr>
        <w:drawing>
          <wp:inline distT="0" distB="0" distL="0" distR="0" wp14:anchorId="2E766FE7" wp14:editId="10AFCE0F">
            <wp:extent cx="5852160" cy="1409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_delete_contai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1C85" w14:textId="77777777" w:rsidR="004D5D19" w:rsidRDefault="00000000">
      <w:pPr>
        <w:jc w:val="center"/>
      </w:pPr>
      <w:r>
        <w:rPr>
          <w:i/>
          <w:color w:val="444444"/>
          <w:sz w:val="19"/>
        </w:rPr>
        <w:t>Figure 1.2: After docker rm the file is gone - a new container from the same image cannot find /data.txt</w:t>
      </w:r>
    </w:p>
    <w:p w14:paraId="025AEBFE" w14:textId="77777777" w:rsidR="004D5D19" w:rsidRDefault="00000000">
      <w:pPr>
        <w:spacing w:after="120"/>
      </w:pPr>
      <w:r>
        <w:t>Observation: the file existed only in the writable layer of temp-box. Deleting the container deleted that layer, so the data was lost. Images are read-only, so a new container always starts clean.</w:t>
      </w:r>
    </w:p>
    <w:p w14:paraId="751C224C" w14:textId="77777777" w:rsidR="004D5D19" w:rsidRDefault="00000000">
      <w:pPr>
        <w:pStyle w:val="Heading1"/>
      </w:pPr>
      <w:r>
        <w:t>Part B: Persistent storage with a named volume</w:t>
      </w:r>
    </w:p>
    <w:p w14:paraId="535CB233" w14:textId="77777777" w:rsidR="004D5D19" w:rsidRDefault="00000000">
      <w:pPr>
        <w:pStyle w:val="Heading2"/>
      </w:pPr>
      <w:r>
        <w:t>Commands</w:t>
      </w:r>
    </w:p>
    <w:p w14:paraId="262D315C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volume create lab-vol</w:t>
      </w:r>
    </w:p>
    <w:p w14:paraId="2ECB604D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volume ls --filter name=lab-vol</w:t>
      </w:r>
    </w:p>
    <w:p w14:paraId="4B3A478F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volume inspect lab-vol</w:t>
      </w:r>
    </w:p>
    <w:p w14:paraId="15D80DC5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--name vol-writer -v lab-vol:/data alpine:3.20 sh -c 'echo "saved in named volume at $(date)" &gt; /data/notes.txt; cat /data/notes.txt'</w:t>
      </w:r>
    </w:p>
    <w:p w14:paraId="1C9509B9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rm vol-writer</w:t>
      </w:r>
    </w:p>
    <w:p w14:paraId="1CA2B8CE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ps -a --filter name=vol-</w:t>
      </w:r>
    </w:p>
    <w:p w14:paraId="29986BF6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--rm --name vol-reader -v lab-vol:/data alpine:3.20 sh -c 'ls -l /data; cat /data/notes.txt'</w:t>
      </w:r>
    </w:p>
    <w:p w14:paraId="57728DE3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--rm -v lab-vol:/data alpine:3.20 sh -c 'echo "second line from another container" &gt;&gt; /data/notes.txt; cat /data/notes.txt'</w:t>
      </w:r>
    </w:p>
    <w:p w14:paraId="60BA2F47" w14:textId="77777777" w:rsidR="004D5D19" w:rsidRDefault="004D5D19">
      <w:pPr>
        <w:spacing w:after="40"/>
      </w:pPr>
    </w:p>
    <w:p w14:paraId="61B4B39F" w14:textId="77777777" w:rsidR="004D5D1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80C075" wp14:editId="3D642C62">
            <wp:extent cx="5852160" cy="2900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_named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CC20" w14:textId="77777777" w:rsidR="004D5D19" w:rsidRDefault="00000000">
      <w:pPr>
        <w:jc w:val="center"/>
      </w:pPr>
      <w:r>
        <w:rPr>
          <w:i/>
          <w:color w:val="444444"/>
          <w:sz w:val="19"/>
        </w:rPr>
        <w:t>Figure 1.3: Creating and inspecting the named volume lab-vol, and writing data to it</w:t>
      </w:r>
    </w:p>
    <w:p w14:paraId="18B2E103" w14:textId="77777777" w:rsidR="004D5D19" w:rsidRDefault="00000000">
      <w:pPr>
        <w:keepNext/>
        <w:jc w:val="center"/>
      </w:pPr>
      <w:r>
        <w:rPr>
          <w:noProof/>
        </w:rPr>
        <w:drawing>
          <wp:inline distT="0" distB="0" distL="0" distR="0" wp14:anchorId="47078A50" wp14:editId="0751E952">
            <wp:extent cx="5852160" cy="2106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_volume_pers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ED75" w14:textId="77777777" w:rsidR="004D5D19" w:rsidRDefault="00000000">
      <w:pPr>
        <w:jc w:val="center"/>
      </w:pPr>
      <w:r>
        <w:rPr>
          <w:i/>
          <w:color w:val="444444"/>
          <w:sz w:val="19"/>
        </w:rPr>
        <w:t>Figure 1.4: Writer container deleted - a new container still reads the data and can add to it</w:t>
      </w:r>
    </w:p>
    <w:p w14:paraId="37987247" w14:textId="77777777" w:rsidR="004D5D19" w:rsidRDefault="00000000">
      <w:pPr>
        <w:spacing w:after="120"/>
      </w:pPr>
      <w:r>
        <w:t>Observation: the volume exists independently of any container. After vol-writer was removed, two new containers mounted lab-vol and the file was still there; the second one appended a line.</w:t>
      </w:r>
    </w:p>
    <w:p w14:paraId="6E64E049" w14:textId="77777777" w:rsidR="004D5D19" w:rsidRDefault="00000000">
      <w:pPr>
        <w:pStyle w:val="Heading1"/>
      </w:pPr>
      <w:r>
        <w:t>Part C: Persistent storage with a bind mount</w:t>
      </w:r>
    </w:p>
    <w:p w14:paraId="2EFD5033" w14:textId="77777777" w:rsidR="004D5D19" w:rsidRDefault="00000000">
      <w:pPr>
        <w:pStyle w:val="Heading2"/>
      </w:pPr>
      <w:r>
        <w:t>Commands</w:t>
      </w:r>
    </w:p>
    <w:p w14:paraId="46FA7BC9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ls -la hostdata</w:t>
      </w:r>
    </w:p>
    <w:p w14:paraId="126B9DE5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-d --name bind-box -v C:/Users/pav/k8s-lab/s3/hostdata:/app/data alpine:3.20 sleep 3600</w:t>
      </w:r>
    </w:p>
    <w:p w14:paraId="459525CB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bind-box sh -c 'echo "written by the container" &gt; /app/data/from-container.txt; ls -l /app/data'</w:t>
      </w:r>
    </w:p>
    <w:p w14:paraId="05D7C127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cat hostdata/from-container.txt</w:t>
      </w:r>
    </w:p>
    <w:p w14:paraId="4119B7EE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echo 'written on the host (Windows)' &gt; hostdata/from-host.txt</w:t>
      </w:r>
    </w:p>
    <w:p w14:paraId="12B1F93C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exec bind-box sh -c 'ls -l /app/data; cat /app/data/from-host.txt'</w:t>
      </w:r>
    </w:p>
    <w:p w14:paraId="50B3291F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inspect bind-box --format '{{range .Mounts}}{{.Type}}: {{.Source}} -&gt; {{.Destination}}{{end}}'</w:t>
      </w:r>
    </w:p>
    <w:p w14:paraId="043D5831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rm -f bind-box</w:t>
      </w:r>
    </w:p>
    <w:p w14:paraId="406CFFAE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ls -la hostdata</w:t>
      </w:r>
    </w:p>
    <w:p w14:paraId="309992AC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cat hostdata/*.txt</w:t>
      </w:r>
    </w:p>
    <w:p w14:paraId="0E9CAFDF" w14:textId="77777777" w:rsidR="004D5D19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run --rm -v C:/Users/pav/k8s-lab/s3/hostdata:/app/data alpine:3.20 ls -l /app/data</w:t>
      </w:r>
    </w:p>
    <w:p w14:paraId="2C13BA41" w14:textId="77777777" w:rsidR="004D5D19" w:rsidRDefault="004D5D19">
      <w:pPr>
        <w:spacing w:after="40"/>
      </w:pPr>
    </w:p>
    <w:p w14:paraId="0BDD2AF4" w14:textId="77777777" w:rsidR="004D5D1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70A27D" wp14:editId="38167BFD">
            <wp:extent cx="5852160" cy="35978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_bind_m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9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963A" w14:textId="77777777" w:rsidR="004D5D19" w:rsidRDefault="00000000">
      <w:pPr>
        <w:jc w:val="center"/>
      </w:pPr>
      <w:r>
        <w:rPr>
          <w:i/>
          <w:color w:val="444444"/>
          <w:sz w:val="19"/>
        </w:rPr>
        <w:t>Figure 1.5: Bind mount: host folder hostdata mapped to /app/data - files written on either side are visible on both</w:t>
      </w:r>
    </w:p>
    <w:p w14:paraId="3D2102C4" w14:textId="77777777" w:rsidR="004D5D19" w:rsidRDefault="00000000">
      <w:pPr>
        <w:keepNext/>
        <w:jc w:val="center"/>
      </w:pPr>
      <w:r>
        <w:rPr>
          <w:noProof/>
        </w:rPr>
        <w:drawing>
          <wp:inline distT="0" distB="0" distL="0" distR="0" wp14:anchorId="519F6603" wp14:editId="6B195768">
            <wp:extent cx="5852160" cy="25037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_bind_pers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EEEC" w14:textId="77777777" w:rsidR="004D5D19" w:rsidRDefault="00000000">
      <w:pPr>
        <w:jc w:val="center"/>
      </w:pPr>
      <w:r>
        <w:rPr>
          <w:i/>
          <w:color w:val="444444"/>
          <w:sz w:val="19"/>
        </w:rPr>
        <w:t>Figure 1.6: Container deleted - files remain on the host and are visible again in a new container</w:t>
      </w:r>
    </w:p>
    <w:p w14:paraId="18A1A5C9" w14:textId="77777777" w:rsidR="004D5D19" w:rsidRDefault="00000000">
      <w:pPr>
        <w:keepNext/>
        <w:jc w:val="center"/>
      </w:pPr>
      <w:r>
        <w:rPr>
          <w:noProof/>
        </w:rPr>
        <w:drawing>
          <wp:inline distT="0" distB="0" distL="0" distR="0" wp14:anchorId="463B1436" wp14:editId="638336F4">
            <wp:extent cx="5852160" cy="1506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BF87" w14:textId="77777777" w:rsidR="004D5D19" w:rsidRDefault="00000000">
      <w:pPr>
        <w:jc w:val="center"/>
      </w:pPr>
      <w:r>
        <w:rPr>
          <w:i/>
          <w:color w:val="444444"/>
          <w:sz w:val="19"/>
        </w:rPr>
        <w:t>Figure 1.7: Volume size reported by docker system df, then cleanup with docker volume rm</w:t>
      </w:r>
    </w:p>
    <w:p w14:paraId="1CFD57AA" w14:textId="77777777" w:rsidR="004D5D19" w:rsidRDefault="00000000">
      <w:pPr>
        <w:pStyle w:val="Heading1"/>
      </w:pPr>
      <w:r>
        <w:lastRenderedPageBreak/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4320"/>
        <w:gridCol w:w="1440"/>
      </w:tblGrid>
      <w:tr w:rsidR="004D5D19" w14:paraId="41955B8A" w14:textId="77777777">
        <w:trPr>
          <w:jc w:val="center"/>
        </w:trPr>
        <w:tc>
          <w:tcPr>
            <w:tcW w:w="3456" w:type="dxa"/>
            <w:shd w:val="clear" w:color="auto" w:fill="DCE6F2"/>
          </w:tcPr>
          <w:p w14:paraId="3E18E262" w14:textId="77777777" w:rsidR="004D5D19" w:rsidRDefault="00000000">
            <w:r>
              <w:rPr>
                <w:b/>
                <w:sz w:val="19"/>
              </w:rPr>
              <w:t>Test</w:t>
            </w:r>
          </w:p>
        </w:tc>
        <w:tc>
          <w:tcPr>
            <w:tcW w:w="4320" w:type="dxa"/>
            <w:shd w:val="clear" w:color="auto" w:fill="DCE6F2"/>
          </w:tcPr>
          <w:p w14:paraId="5BB1AA55" w14:textId="77777777" w:rsidR="004D5D19" w:rsidRDefault="00000000">
            <w:r>
              <w:rPr>
                <w:b/>
                <w:sz w:val="19"/>
              </w:rPr>
              <w:t>After container deletion</w:t>
            </w:r>
          </w:p>
        </w:tc>
        <w:tc>
          <w:tcPr>
            <w:tcW w:w="1440" w:type="dxa"/>
            <w:shd w:val="clear" w:color="auto" w:fill="DCE6F2"/>
          </w:tcPr>
          <w:p w14:paraId="49E06BD3" w14:textId="77777777" w:rsidR="004D5D19" w:rsidRDefault="00000000">
            <w:r>
              <w:rPr>
                <w:b/>
                <w:sz w:val="19"/>
              </w:rPr>
              <w:t>Persistent?</w:t>
            </w:r>
          </w:p>
        </w:tc>
      </w:tr>
      <w:tr w:rsidR="004D5D19" w14:paraId="2621DC7E" w14:textId="77777777">
        <w:trPr>
          <w:jc w:val="center"/>
        </w:trPr>
        <w:tc>
          <w:tcPr>
            <w:tcW w:w="3456" w:type="dxa"/>
          </w:tcPr>
          <w:p w14:paraId="19E58777" w14:textId="77777777" w:rsidR="004D5D19" w:rsidRDefault="00000000">
            <w:r>
              <w:rPr>
                <w:sz w:val="19"/>
              </w:rPr>
              <w:t>Container writable layer (/data.txt)</w:t>
            </w:r>
          </w:p>
        </w:tc>
        <w:tc>
          <w:tcPr>
            <w:tcW w:w="4320" w:type="dxa"/>
          </w:tcPr>
          <w:p w14:paraId="158A9AE7" w14:textId="77777777" w:rsidR="004D5D19" w:rsidRDefault="00000000">
            <w:r>
              <w:rPr>
                <w:sz w:val="19"/>
              </w:rPr>
              <w:t>cat: can't open '/data.txt': No such file or directory</w:t>
            </w:r>
          </w:p>
        </w:tc>
        <w:tc>
          <w:tcPr>
            <w:tcW w:w="1440" w:type="dxa"/>
          </w:tcPr>
          <w:p w14:paraId="01654C04" w14:textId="77777777" w:rsidR="004D5D19" w:rsidRDefault="00000000">
            <w:r>
              <w:rPr>
                <w:sz w:val="19"/>
              </w:rPr>
              <w:t>No</w:t>
            </w:r>
          </w:p>
        </w:tc>
      </w:tr>
      <w:tr w:rsidR="004D5D19" w14:paraId="1E6C61C6" w14:textId="77777777">
        <w:trPr>
          <w:jc w:val="center"/>
        </w:trPr>
        <w:tc>
          <w:tcPr>
            <w:tcW w:w="3456" w:type="dxa"/>
          </w:tcPr>
          <w:p w14:paraId="7C149999" w14:textId="77777777" w:rsidR="004D5D19" w:rsidRDefault="00000000">
            <w:r>
              <w:rPr>
                <w:sz w:val="19"/>
              </w:rPr>
              <w:t>Named volume lab-vol (/data/notes.txt)</w:t>
            </w:r>
          </w:p>
        </w:tc>
        <w:tc>
          <w:tcPr>
            <w:tcW w:w="4320" w:type="dxa"/>
          </w:tcPr>
          <w:p w14:paraId="3D558765" w14:textId="77777777" w:rsidR="004D5D19" w:rsidRDefault="00000000">
            <w:r>
              <w:rPr>
                <w:sz w:val="19"/>
              </w:rPr>
              <w:t>File still readable from new containers</w:t>
            </w:r>
          </w:p>
        </w:tc>
        <w:tc>
          <w:tcPr>
            <w:tcW w:w="1440" w:type="dxa"/>
          </w:tcPr>
          <w:p w14:paraId="1537F2DA" w14:textId="77777777" w:rsidR="004D5D19" w:rsidRDefault="00000000">
            <w:r>
              <w:rPr>
                <w:sz w:val="19"/>
              </w:rPr>
              <w:t>Yes</w:t>
            </w:r>
          </w:p>
        </w:tc>
      </w:tr>
      <w:tr w:rsidR="004D5D19" w14:paraId="3FF2ABBC" w14:textId="77777777">
        <w:trPr>
          <w:jc w:val="center"/>
        </w:trPr>
        <w:tc>
          <w:tcPr>
            <w:tcW w:w="3456" w:type="dxa"/>
          </w:tcPr>
          <w:p w14:paraId="3EEFB4D5" w14:textId="77777777" w:rsidR="004D5D19" w:rsidRDefault="00000000">
            <w:r>
              <w:rPr>
                <w:sz w:val="19"/>
              </w:rPr>
              <w:t>Bind mount hostdata (/app/data)</w:t>
            </w:r>
          </w:p>
        </w:tc>
        <w:tc>
          <w:tcPr>
            <w:tcW w:w="4320" w:type="dxa"/>
          </w:tcPr>
          <w:p w14:paraId="0CF9294C" w14:textId="77777777" w:rsidR="004D5D19" w:rsidRDefault="00000000">
            <w:r>
              <w:rPr>
                <w:sz w:val="19"/>
              </w:rPr>
              <w:t>Files still on the host and in new containers</w:t>
            </w:r>
          </w:p>
        </w:tc>
        <w:tc>
          <w:tcPr>
            <w:tcW w:w="1440" w:type="dxa"/>
          </w:tcPr>
          <w:p w14:paraId="4DB1FAE3" w14:textId="77777777" w:rsidR="004D5D19" w:rsidRDefault="00000000">
            <w:r>
              <w:rPr>
                <w:sz w:val="19"/>
              </w:rPr>
              <w:t>Yes</w:t>
            </w:r>
          </w:p>
        </w:tc>
      </w:tr>
    </w:tbl>
    <w:p w14:paraId="5BB319E5" w14:textId="77777777" w:rsidR="004D5D19" w:rsidRDefault="004D5D19">
      <w:pPr>
        <w:spacing w:after="40"/>
      </w:pPr>
    </w:p>
    <w:p w14:paraId="00F554CA" w14:textId="77777777" w:rsidR="004D5D19" w:rsidRDefault="00000000">
      <w:pPr>
        <w:pStyle w:val="Heading1"/>
      </w:pPr>
      <w:r>
        <w:t>Observations</w:t>
      </w:r>
    </w:p>
    <w:p w14:paraId="5EC280C1" w14:textId="77777777" w:rsidR="004D5D19" w:rsidRDefault="00000000">
      <w:pPr>
        <w:pStyle w:val="ListBullet"/>
      </w:pPr>
      <w:r>
        <w:t>Containers are disposable: anything not written to a volume or bind mount is lost on docker rm.</w:t>
      </w:r>
    </w:p>
    <w:p w14:paraId="66D24EDE" w14:textId="77777777" w:rsidR="004D5D19" w:rsidRDefault="00000000">
      <w:pPr>
        <w:pStyle w:val="ListBullet"/>
      </w:pPr>
      <w:r>
        <w:t>Named volumes are managed by Docker, portable between containers and are the recommended way to persist application data.</w:t>
      </w:r>
    </w:p>
    <w:p w14:paraId="2D288F63" w14:textId="77777777" w:rsidR="004D5D19" w:rsidRDefault="00000000">
      <w:pPr>
        <w:pStyle w:val="ListBullet"/>
      </w:pPr>
      <w:r>
        <w:t>Bind mounts give two-way, real-time sharing with the host (a file created in Windows appeared in the container immediately).</w:t>
      </w:r>
    </w:p>
    <w:p w14:paraId="0811A2A8" w14:textId="77777777" w:rsidR="004D5D19" w:rsidRDefault="00000000">
      <w:pPr>
        <w:pStyle w:val="ListBullet"/>
      </w:pPr>
      <w:r>
        <w:t>A volume is removed only explicitly with docker volume rm (or docker volume prune).</w:t>
      </w:r>
    </w:p>
    <w:p w14:paraId="2799CAC5" w14:textId="77777777" w:rsidR="004D5D19" w:rsidRDefault="00000000">
      <w:pPr>
        <w:pStyle w:val="Heading1"/>
      </w:pPr>
      <w:r>
        <w:t>Conclusion</w:t>
      </w:r>
    </w:p>
    <w:p w14:paraId="5204A2D5" w14:textId="77777777" w:rsidR="004D5D19" w:rsidRDefault="00000000">
      <w:pPr>
        <w:spacing w:after="120"/>
      </w:pPr>
      <w:r>
        <w:t>Container-layer data was lost after the container was deleted, while data in the named volume and in the bind mount persisted across containers.</w:t>
      </w:r>
    </w:p>
    <w:sectPr w:rsidR="004D5D19" w:rsidSect="00034616">
      <w:footerReference w:type="default" r:id="rId15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8398" w14:textId="77777777" w:rsidR="00CA12D9" w:rsidRDefault="00CA12D9">
      <w:pPr>
        <w:spacing w:after="0" w:line="240" w:lineRule="auto"/>
      </w:pPr>
      <w:r>
        <w:separator/>
      </w:r>
    </w:p>
  </w:endnote>
  <w:endnote w:type="continuationSeparator" w:id="0">
    <w:p w14:paraId="2C0EFF41" w14:textId="77777777" w:rsidR="00CA12D9" w:rsidRDefault="00CA1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D3AF3" w14:textId="77777777" w:rsidR="004D5D19" w:rsidRDefault="00000000">
    <w:pPr>
      <w:pStyle w:val="Footer"/>
      <w:jc w:val="center"/>
    </w:pPr>
    <w:r>
      <w:rPr>
        <w:sz w:val="18"/>
      </w:rPr>
      <w:t xml:space="preserve">DevOps Lab 2 - Session 3 - Question 1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E270A1">
      <w:rPr>
        <w:sz w:val="18"/>
      </w:rPr>
      <w:fldChar w:fldCharType="separate"/>
    </w:r>
    <w:r w:rsidR="00E270A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F70E" w14:textId="77777777" w:rsidR="00CA12D9" w:rsidRDefault="00CA12D9">
      <w:pPr>
        <w:spacing w:after="0" w:line="240" w:lineRule="auto"/>
      </w:pPr>
      <w:r>
        <w:separator/>
      </w:r>
    </w:p>
  </w:footnote>
  <w:footnote w:type="continuationSeparator" w:id="0">
    <w:p w14:paraId="20A6DDF6" w14:textId="77777777" w:rsidR="00CA12D9" w:rsidRDefault="00CA1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492339">
    <w:abstractNumId w:val="8"/>
  </w:num>
  <w:num w:numId="2" w16cid:durableId="1031030926">
    <w:abstractNumId w:val="6"/>
  </w:num>
  <w:num w:numId="3" w16cid:durableId="480578919">
    <w:abstractNumId w:val="5"/>
  </w:num>
  <w:num w:numId="4" w16cid:durableId="1713574334">
    <w:abstractNumId w:val="4"/>
  </w:num>
  <w:num w:numId="5" w16cid:durableId="1035739098">
    <w:abstractNumId w:val="7"/>
  </w:num>
  <w:num w:numId="6" w16cid:durableId="1337419825">
    <w:abstractNumId w:val="3"/>
  </w:num>
  <w:num w:numId="7" w16cid:durableId="781344682">
    <w:abstractNumId w:val="2"/>
  </w:num>
  <w:num w:numId="8" w16cid:durableId="466819506">
    <w:abstractNumId w:val="1"/>
  </w:num>
  <w:num w:numId="9" w16cid:durableId="214253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98"/>
    <w:rsid w:val="004D5D19"/>
    <w:rsid w:val="00AA1D8D"/>
    <w:rsid w:val="00B47730"/>
    <w:rsid w:val="00CA12D9"/>
    <w:rsid w:val="00CB0664"/>
    <w:rsid w:val="00E27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2E00D"/>
  <w14:defaultImageDpi w14:val="300"/>
  <w15:docId w15:val="{22002BA7-6FAC-430F-BC53-8907940C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2026-10-06T08:24:00Z</dcterms:modified>
  <cp:category/>
</cp:coreProperties>
</file>