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FC19" w14:textId="0DA292D3" w:rsidR="00CF357F" w:rsidRDefault="0081252B">
      <w:r>
        <w:t>Week 3 MCQ</w:t>
      </w:r>
    </w:p>
    <w:p w14:paraId="398A829F" w14:textId="61ED6CFE" w:rsidR="0081252B" w:rsidRPr="0081252B" w:rsidRDefault="003577C4" w:rsidP="0081252B">
      <w:pPr>
        <w:rPr>
          <w:b/>
          <w:bCs/>
        </w:rPr>
      </w:pPr>
      <w:r w:rsidRPr="003577C4">
        <w:rPr>
          <w:b/>
          <w:bCs/>
        </w:rPr>
        <w:t>Banks’ Role in Money Creation</w:t>
      </w:r>
      <w:r w:rsidR="0081252B" w:rsidRPr="0081252B">
        <w:rPr>
          <w:b/>
          <w:bCs/>
        </w:rPr>
        <w:t xml:space="preserve"> — MCQ Quiz</w:t>
      </w:r>
    </w:p>
    <w:p w14:paraId="11C1EC19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What percentage of the circulating money supply is cash (banknotes and coins)?</w:t>
      </w:r>
      <w:r w:rsidRPr="0081252B">
        <w:br/>
        <w:t>a) About 30%</w:t>
      </w:r>
      <w:r w:rsidRPr="0081252B">
        <w:br/>
        <w:t>b) About 3%</w:t>
      </w:r>
      <w:r w:rsidRPr="0081252B">
        <w:br/>
        <w:t>c) About 50%</w:t>
      </w:r>
      <w:r w:rsidRPr="0081252B">
        <w:br/>
        <w:t>d) About 97%</w:t>
      </w:r>
    </w:p>
    <w:p w14:paraId="578B48DB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Which of the following is NOT a typical responsibility of the Bank of England?</w:t>
      </w:r>
      <w:r w:rsidRPr="0081252B">
        <w:br/>
        <w:t>a) Conduct of monetary policy</w:t>
      </w:r>
      <w:r w:rsidRPr="0081252B">
        <w:br/>
        <w:t>b) Supervisor of the banking system</w:t>
      </w:r>
      <w:r w:rsidRPr="0081252B">
        <w:br/>
        <w:t>c) Issuer of the national currency</w:t>
      </w:r>
      <w:r w:rsidRPr="0081252B">
        <w:br/>
        <w:t>d) Setting corporate tax rates</w:t>
      </w:r>
    </w:p>
    <w:p w14:paraId="1576E83B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What is the definition of liquidity in the context of financial assets?</w:t>
      </w:r>
      <w:r w:rsidRPr="0081252B">
        <w:br/>
        <w:t>a) The profitability of an asset</w:t>
      </w:r>
      <w:r w:rsidRPr="0081252B">
        <w:br/>
        <w:t>b) The speed and convenience with which an asset can be converted into money</w:t>
      </w:r>
      <w:r w:rsidRPr="0081252B">
        <w:br/>
        <w:t>c) The interest rate earned on an asset</w:t>
      </w:r>
      <w:r w:rsidRPr="0081252B">
        <w:br/>
        <w:t>d) The size of an asset in monetary terms</w:t>
      </w:r>
    </w:p>
    <w:p w14:paraId="0DB7DDC7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Which of the following financial assets is typically the most liquid?</w:t>
      </w:r>
      <w:r w:rsidRPr="0081252B">
        <w:br/>
        <w:t>a) Corporate bonds</w:t>
      </w:r>
      <w:r w:rsidRPr="0081252B">
        <w:br/>
        <w:t>b) Mortgage-backed securities (MBS)</w:t>
      </w:r>
      <w:r w:rsidRPr="0081252B">
        <w:br/>
        <w:t>c) Government bonds</w:t>
      </w:r>
      <w:r w:rsidRPr="0081252B">
        <w:br/>
        <w:t>d) Commercial real estate</w:t>
      </w:r>
    </w:p>
    <w:p w14:paraId="61C3D390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Which of the following is included in the narrow money (M0) definition?</w:t>
      </w:r>
      <w:r w:rsidRPr="0081252B">
        <w:br/>
        <w:t>a) Savings accounts</w:t>
      </w:r>
      <w:r w:rsidRPr="0081252B">
        <w:br/>
        <w:t>b) Time deposits</w:t>
      </w:r>
      <w:r w:rsidRPr="0081252B">
        <w:br/>
        <w:t>c) Reserve balances at the Bank of England</w:t>
      </w:r>
      <w:r w:rsidRPr="0081252B">
        <w:br/>
        <w:t>d) Repurchase agreements</w:t>
      </w:r>
    </w:p>
    <w:p w14:paraId="309824F6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Which of the following is included in broad money (M4) but not in narrow money (M1 or M0)?</w:t>
      </w:r>
      <w:r w:rsidRPr="0081252B">
        <w:br/>
        <w:t>a) Cash in circulation</w:t>
      </w:r>
      <w:r w:rsidRPr="0081252B">
        <w:br/>
        <w:t>b) Loans</w:t>
      </w:r>
      <w:r w:rsidRPr="0081252B">
        <w:br/>
        <w:t>c) Savings deposits and time deposits</w:t>
      </w:r>
      <w:r w:rsidRPr="0081252B">
        <w:br/>
        <w:t>d) Central bank reserves</w:t>
      </w:r>
    </w:p>
    <w:p w14:paraId="57CECF8D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On a typical bank's balance sheet, which of the following is considered a liability?</w:t>
      </w:r>
      <w:r w:rsidRPr="0081252B">
        <w:br/>
        <w:t>a) Loans</w:t>
      </w:r>
      <w:r w:rsidRPr="0081252B">
        <w:br/>
        <w:t>b) Securities</w:t>
      </w:r>
      <w:r w:rsidRPr="0081252B">
        <w:br/>
        <w:t>c) Deposits</w:t>
      </w:r>
      <w:r w:rsidRPr="0081252B">
        <w:br/>
        <w:t>d) Real estate</w:t>
      </w:r>
    </w:p>
    <w:p w14:paraId="33FD3A6D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How do banks primarily create money?</w:t>
      </w:r>
      <w:r w:rsidRPr="0081252B">
        <w:br/>
        <w:t>a) By printing banknotes</w:t>
      </w:r>
      <w:r w:rsidRPr="0081252B">
        <w:br/>
        <w:t>b) By taking deposits from savers</w:t>
      </w:r>
      <w:r w:rsidRPr="0081252B">
        <w:br/>
        <w:t>c) By making loans</w:t>
      </w:r>
      <w:r w:rsidRPr="0081252B">
        <w:br/>
        <w:t>d) By selling securities</w:t>
      </w:r>
    </w:p>
    <w:p w14:paraId="14B73826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lastRenderedPageBreak/>
        <w:t>What happens to the money supply when a bank makes a loan?</w:t>
      </w:r>
      <w:r w:rsidRPr="0081252B">
        <w:br/>
        <w:t>a) It decreases</w:t>
      </w:r>
      <w:r w:rsidRPr="0081252B">
        <w:br/>
        <w:t>b) It increases</w:t>
      </w:r>
      <w:r w:rsidRPr="0081252B">
        <w:br/>
        <w:t>c) It remains the same</w:t>
      </w:r>
      <w:r w:rsidRPr="0081252B">
        <w:br/>
        <w:t>d) It fluctuates randomly</w:t>
      </w:r>
    </w:p>
    <w:p w14:paraId="53F1C765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What is the money multiplier?</w:t>
      </w:r>
      <w:r w:rsidRPr="0081252B">
        <w:br/>
        <w:t>a) The total amount of money in the economy</w:t>
      </w:r>
      <w:r w:rsidRPr="0081252B">
        <w:br/>
        <w:t>b) The rate at which banks lend money</w:t>
      </w:r>
      <w:r w:rsidRPr="0081252B">
        <w:br/>
        <w:t>c) The number of times deposits can be theoretically re-lent in the banking system</w:t>
      </w:r>
      <w:r w:rsidRPr="0081252B">
        <w:br/>
        <w:t>d) The interest rate set by the central bank</w:t>
      </w:r>
    </w:p>
    <w:p w14:paraId="7D7B535E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The government agency that oversees the banking system and is responsible for the conduct of monetary policy in the United Kingdom is:</w:t>
      </w:r>
      <w:r w:rsidRPr="0081252B">
        <w:br/>
        <w:t>A) Payment Systems Regulator (PSR)</w:t>
      </w:r>
      <w:r w:rsidRPr="0081252B">
        <w:br/>
        <w:t>B) Bank of England (BoE)</w:t>
      </w:r>
      <w:r w:rsidRPr="0081252B">
        <w:br/>
        <w:t>C) Prudential Regulation Authority (PRA)</w:t>
      </w:r>
      <w:r w:rsidRPr="0081252B">
        <w:br/>
        <w:t>D) Financial Conduct Authority (FCA)</w:t>
      </w:r>
    </w:p>
    <w:p w14:paraId="7F3A29A4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Individuals that lend funds to a bank by opening a checking account are called:</w:t>
      </w:r>
      <w:r w:rsidRPr="0081252B">
        <w:br/>
        <w:t>A) Policyholders</w:t>
      </w:r>
      <w:r w:rsidRPr="0081252B">
        <w:br/>
        <w:t>B) Partners</w:t>
      </w:r>
      <w:r w:rsidRPr="0081252B">
        <w:br/>
        <w:t>C) Depositors</w:t>
      </w:r>
      <w:r w:rsidRPr="0081252B">
        <w:br/>
        <w:t>D) Debt holders</w:t>
      </w:r>
    </w:p>
    <w:p w14:paraId="755C7960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The three players in the money supply process include:</w:t>
      </w:r>
      <w:r w:rsidRPr="0081252B">
        <w:br/>
        <w:t>A) Banks, depositors, and firms</w:t>
      </w:r>
      <w:r w:rsidRPr="0081252B">
        <w:br/>
        <w:t>B) Banks, depositors, and borrowers</w:t>
      </w:r>
      <w:r w:rsidRPr="0081252B">
        <w:br/>
        <w:t>C) Banks, depositors, and the central bank</w:t>
      </w:r>
      <w:r w:rsidRPr="0081252B">
        <w:br/>
        <w:t>D) Banks, borrowers, and the central bank</w:t>
      </w:r>
    </w:p>
    <w:p w14:paraId="77A9615E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Both ________ and ________ are central bank liabilities.</w:t>
      </w:r>
      <w:r w:rsidRPr="0081252B">
        <w:br/>
        <w:t>A) Currency in circulation; reserves</w:t>
      </w:r>
      <w:r w:rsidRPr="0081252B">
        <w:br/>
        <w:t>B) Currency in circulation; securities</w:t>
      </w:r>
      <w:r w:rsidRPr="0081252B">
        <w:br/>
        <w:t>C) Securities; loans to financial institutions</w:t>
      </w:r>
      <w:r w:rsidRPr="0081252B">
        <w:br/>
        <w:t>D) Securities; reserves</w:t>
      </w:r>
    </w:p>
    <w:p w14:paraId="380938FA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The monetary liabilities of the central bank include:</w:t>
      </w:r>
      <w:r w:rsidRPr="0081252B">
        <w:br/>
        <w:t>A) Securities and loans to financial institutions</w:t>
      </w:r>
      <w:r w:rsidRPr="0081252B">
        <w:br/>
        <w:t>B) Currency in circulation and reserves</w:t>
      </w:r>
      <w:r w:rsidRPr="0081252B">
        <w:br/>
        <w:t>C) Securities and reserves</w:t>
      </w:r>
      <w:r w:rsidRPr="0081252B">
        <w:br/>
        <w:t>D) Currency in circulation and loans to financial institutions</w:t>
      </w:r>
    </w:p>
    <w:p w14:paraId="54DBA2F7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The monetary base consists of:</w:t>
      </w:r>
      <w:r w:rsidRPr="0081252B">
        <w:br/>
        <w:t>A) Currency in circulation and deposits</w:t>
      </w:r>
      <w:r w:rsidRPr="0081252B">
        <w:br/>
        <w:t>B) Currency in circulation and loans</w:t>
      </w:r>
      <w:r w:rsidRPr="0081252B">
        <w:br/>
        <w:t>C) Currency in circulation and reserves</w:t>
      </w:r>
      <w:r w:rsidRPr="0081252B">
        <w:br/>
        <w:t>D) Reserves and deposits</w:t>
      </w:r>
    </w:p>
    <w:p w14:paraId="0907B6E6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The percentage of deposits that banks must hold in reserve is called the:</w:t>
      </w:r>
      <w:r w:rsidRPr="0081252B">
        <w:br/>
        <w:t>A) Excess reserve ratio</w:t>
      </w:r>
      <w:r w:rsidRPr="0081252B">
        <w:br/>
      </w:r>
      <w:r w:rsidRPr="0081252B">
        <w:lastRenderedPageBreak/>
        <w:t>B) Required reserve ratio</w:t>
      </w:r>
      <w:r w:rsidRPr="0081252B">
        <w:br/>
        <w:t>C) Total reserve ratio</w:t>
      </w:r>
      <w:r w:rsidRPr="0081252B">
        <w:br/>
        <w:t>D) Currency ratio</w:t>
      </w:r>
    </w:p>
    <w:p w14:paraId="08004EE1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If the required reserve ratio is equal to 10 percent, a single bank can increase its loans up to a maximum amount equal to:</w:t>
      </w:r>
      <w:r w:rsidRPr="0081252B">
        <w:br/>
        <w:t>A) Its excess reserves</w:t>
      </w:r>
      <w:r w:rsidRPr="0081252B">
        <w:br/>
        <w:t>B) 10 times its excess reserves</w:t>
      </w:r>
      <w:r w:rsidRPr="0081252B">
        <w:br/>
        <w:t>C) 10 percent of its excess reserves</w:t>
      </w:r>
      <w:r w:rsidRPr="0081252B">
        <w:br/>
        <w:t>D) Its total reserves</w:t>
      </w:r>
    </w:p>
    <w:p w14:paraId="0EDEBF7E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If the required reserve ratio is 15 percent, the simple deposit multiplier is:</w:t>
      </w:r>
      <w:r w:rsidRPr="0081252B">
        <w:br/>
        <w:t>A) 15.0</w:t>
      </w:r>
      <w:r w:rsidRPr="0081252B">
        <w:br/>
        <w:t>B) 1.5</w:t>
      </w:r>
      <w:r w:rsidRPr="0081252B">
        <w:br/>
        <w:t>C) 6.67</w:t>
      </w:r>
      <w:r w:rsidRPr="0081252B">
        <w:br/>
        <w:t>D) 3.33</w:t>
      </w:r>
    </w:p>
    <w:p w14:paraId="12650FA1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Decisions by depositors to increase their holdings of ________, or of banks to hold ________ will result in a smaller expansion of deposits than the simple model predicts.</w:t>
      </w:r>
      <w:r w:rsidRPr="0081252B">
        <w:br/>
        <w:t>A) Deposits; required reserves</w:t>
      </w:r>
      <w:r w:rsidRPr="0081252B">
        <w:br/>
        <w:t>B) Deposits; excess reserves</w:t>
      </w:r>
      <w:r w:rsidRPr="0081252B">
        <w:br/>
        <w:t>C) Currency; required reserves</w:t>
      </w:r>
      <w:r w:rsidRPr="0081252B">
        <w:br/>
        <w:t>D) Currency; excess reserves</w:t>
      </w:r>
    </w:p>
    <w:p w14:paraId="4A155892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Everything else held constant, an increase in currency holdings will cause:</w:t>
      </w:r>
      <w:r w:rsidRPr="0081252B">
        <w:br/>
        <w:t>A) The money supply to rise</w:t>
      </w:r>
      <w:r w:rsidRPr="0081252B">
        <w:br/>
        <w:t>B) The money supply to remain constant</w:t>
      </w:r>
      <w:r w:rsidRPr="0081252B">
        <w:br/>
        <w:t>C) The money supply to fall</w:t>
      </w:r>
      <w:r w:rsidRPr="0081252B">
        <w:br/>
        <w:t>D) Checkable deposits to rise</w:t>
      </w:r>
    </w:p>
    <w:p w14:paraId="2FF3C503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Everything else held constant, a decrease in holdings of excess reserves will mean:</w:t>
      </w:r>
      <w:r w:rsidRPr="0081252B">
        <w:br/>
        <w:t>A) A decrease in the money supply</w:t>
      </w:r>
      <w:r w:rsidRPr="0081252B">
        <w:br/>
        <w:t>B) An increase in the money supply</w:t>
      </w:r>
      <w:r w:rsidRPr="0081252B">
        <w:br/>
        <w:t>C) A decrease in checkable deposits</w:t>
      </w:r>
      <w:r w:rsidRPr="0081252B">
        <w:br/>
        <w:t>D) An increase in discount loans</w:t>
      </w:r>
    </w:p>
    <w:p w14:paraId="35D9D41D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In the model of the money supply process, the depositor’s role in influencing the money supply is represented by:</w:t>
      </w:r>
      <w:r w:rsidRPr="0081252B">
        <w:br/>
        <w:t>A) The currency holdings</w:t>
      </w:r>
      <w:r w:rsidRPr="0081252B">
        <w:br/>
        <w:t>B) The currency holdings and excess reserve</w:t>
      </w:r>
      <w:r w:rsidRPr="0081252B">
        <w:br/>
        <w:t>C) The currency holdings and borrowed reserves</w:t>
      </w:r>
      <w:r w:rsidRPr="0081252B">
        <w:br/>
        <w:t>D) The market interest rate</w:t>
      </w:r>
    </w:p>
    <w:p w14:paraId="00AB3614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t>In the model of the money supply process, the bank’s role in influencing the money supply process is represented by:</w:t>
      </w:r>
      <w:r w:rsidRPr="0081252B">
        <w:br/>
        <w:t>A) The excess reserve</w:t>
      </w:r>
      <w:r w:rsidRPr="0081252B">
        <w:br/>
        <w:t>B) Both the excess reserve and the market interest rate</w:t>
      </w:r>
      <w:r w:rsidRPr="0081252B">
        <w:br/>
        <w:t>C) The currency ratio</w:t>
      </w:r>
      <w:r w:rsidRPr="0081252B">
        <w:br/>
        <w:t>D) Only borrowed reserves</w:t>
      </w:r>
    </w:p>
    <w:p w14:paraId="43465310" w14:textId="77777777" w:rsidR="0081252B" w:rsidRPr="0081252B" w:rsidRDefault="0081252B" w:rsidP="0081252B">
      <w:pPr>
        <w:numPr>
          <w:ilvl w:val="0"/>
          <w:numId w:val="1"/>
        </w:numPr>
      </w:pPr>
      <w:r w:rsidRPr="0081252B">
        <w:lastRenderedPageBreak/>
        <w:t>The ratio that relates the change in the money supply to a given change in the monetary base is called:</w:t>
      </w:r>
      <w:r w:rsidRPr="0081252B">
        <w:br/>
        <w:t>A) Money multiplier</w:t>
      </w:r>
      <w:r w:rsidRPr="0081252B">
        <w:br/>
        <w:t>B) Required reserve ratio</w:t>
      </w:r>
      <w:r w:rsidRPr="0081252B">
        <w:br/>
        <w:t>C) Deposit ratio</w:t>
      </w:r>
      <w:r w:rsidRPr="0081252B">
        <w:br/>
        <w:t>D) Discount rate</w:t>
      </w:r>
    </w:p>
    <w:p w14:paraId="379DC5F6" w14:textId="77777777" w:rsidR="0081252B" w:rsidRDefault="0081252B"/>
    <w:sectPr w:rsidR="00812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B18"/>
    <w:multiLevelType w:val="multilevel"/>
    <w:tmpl w:val="1C6C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49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2B"/>
    <w:rsid w:val="00321304"/>
    <w:rsid w:val="003577C4"/>
    <w:rsid w:val="004123F8"/>
    <w:rsid w:val="004247E2"/>
    <w:rsid w:val="006C598B"/>
    <w:rsid w:val="007C7A2C"/>
    <w:rsid w:val="0081252B"/>
    <w:rsid w:val="00A8365A"/>
    <w:rsid w:val="00AE0A57"/>
    <w:rsid w:val="00BA43FF"/>
    <w:rsid w:val="00CF357F"/>
    <w:rsid w:val="00D4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34F3B"/>
  <w15:chartTrackingRefBased/>
  <w15:docId w15:val="{3D95F4B9-8F57-428C-ADEE-9ADB8A402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744</Words>
  <Characters>4247</Characters>
  <Application>Microsoft Office Word</Application>
  <DocSecurity>0</DocSecurity>
  <Lines>35</Lines>
  <Paragraphs>9</Paragraphs>
  <ScaleCrop>false</ScaleCrop>
  <Company>UWE Bristol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Fazelina Sahul Hamid</dc:creator>
  <cp:keywords/>
  <dc:description/>
  <cp:lastModifiedBy>Fazelina Sahul Hamid</cp:lastModifiedBy>
  <cp:revision>3</cp:revision>
  <dcterms:created xsi:type="dcterms:W3CDTF">2025-10-10T15:10:00Z</dcterms:created>
  <dcterms:modified xsi:type="dcterms:W3CDTF">2025-10-10T15:12:00Z</dcterms:modified>
</cp:coreProperties>
</file>