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639D" w14:textId="77777777" w:rsidR="007C2F22" w:rsidRDefault="007C2F22"/>
    <w:p w14:paraId="21C25C39" w14:textId="77777777" w:rsidR="007C2F22" w:rsidRDefault="007C2F22"/>
    <w:p w14:paraId="3858B68C" w14:textId="69B91A89" w:rsidR="007C2F22" w:rsidRPr="008562D9" w:rsidRDefault="008562D9">
      <w:pPr>
        <w:jc w:val="center"/>
        <w:rPr>
          <w:color w:val="008426"/>
        </w:rPr>
      </w:pPr>
      <w:r w:rsidRPr="008562D9">
        <w:rPr>
          <w:b/>
          <w:color w:val="008426"/>
          <w:sz w:val="28"/>
        </w:rPr>
        <w:t>INSTITUTO PULITECNICO FORMOSA</w:t>
      </w:r>
    </w:p>
    <w:p w14:paraId="3E5FE968" w14:textId="77777777" w:rsidR="007C2F22" w:rsidRDefault="007C2F22"/>
    <w:p w14:paraId="008A1EBD" w14:textId="782C8144" w:rsidR="007C2F22" w:rsidRDefault="00000000">
      <w:pPr>
        <w:jc w:val="center"/>
      </w:pPr>
      <w:proofErr w:type="spellStart"/>
      <w:r>
        <w:rPr>
          <w:sz w:val="24"/>
        </w:rPr>
        <w:t>Tecnicatura</w:t>
      </w:r>
      <w:proofErr w:type="spellEnd"/>
      <w:r>
        <w:rPr>
          <w:sz w:val="24"/>
        </w:rPr>
        <w:t xml:space="preserve"> </w:t>
      </w:r>
      <w:r w:rsidR="008562D9">
        <w:rPr>
          <w:sz w:val="24"/>
        </w:rPr>
        <w:t xml:space="preserve">Superior </w:t>
      </w:r>
      <w:proofErr w:type="spellStart"/>
      <w:r w:rsidR="008562D9">
        <w:rPr>
          <w:sz w:val="24"/>
        </w:rPr>
        <w:t>en</w:t>
      </w:r>
      <w:proofErr w:type="spellEnd"/>
      <w:r>
        <w:rPr>
          <w:sz w:val="24"/>
        </w:rPr>
        <w:t xml:space="preserve"> Telecomunicaciones</w:t>
      </w:r>
    </w:p>
    <w:p w14:paraId="4DC9F7F9" w14:textId="77777777" w:rsidR="007C2F22" w:rsidRDefault="007C2F22"/>
    <w:p w14:paraId="583AF7F4" w14:textId="77777777" w:rsidR="007C2F22" w:rsidRDefault="007C2F22"/>
    <w:p w14:paraId="6947318A" w14:textId="77777777" w:rsidR="007C2F22" w:rsidRDefault="007C2F22"/>
    <w:p w14:paraId="6B447C88" w14:textId="13B4DD7D" w:rsidR="007C2F22" w:rsidRDefault="00000000">
      <w:pPr>
        <w:jc w:val="center"/>
      </w:pPr>
      <w:r w:rsidRPr="008562D9">
        <w:rPr>
          <w:b/>
          <w:color w:val="007E0C"/>
          <w:sz w:val="72"/>
        </w:rPr>
        <w:t>SIGEGEN</w:t>
      </w:r>
    </w:p>
    <w:p w14:paraId="3D6A61D8" w14:textId="77777777" w:rsidR="007C2F22" w:rsidRPr="008562D9" w:rsidRDefault="00000000">
      <w:pPr>
        <w:jc w:val="center"/>
        <w:rPr>
          <w:color w:val="00B050"/>
        </w:rPr>
      </w:pPr>
      <w:r w:rsidRPr="008562D9">
        <w:rPr>
          <w:b/>
          <w:color w:val="00B050"/>
          <w:sz w:val="36"/>
        </w:rPr>
        <w:t>Sistema Inteligente de Gestión de Grupos Electrógenos</w:t>
      </w:r>
    </w:p>
    <w:p w14:paraId="35387FCC" w14:textId="77777777" w:rsidR="007C2F22" w:rsidRDefault="00000000">
      <w:pPr>
        <w:jc w:val="center"/>
      </w:pPr>
      <w:r w:rsidRPr="00E72D0A">
        <w:rPr>
          <w:i/>
          <w:color w:val="000000" w:themeColor="text1"/>
          <w:sz w:val="26"/>
        </w:rPr>
        <w:t>Plataforma IoT para Monitoreo Remoto y Mantenimiento Predictivo</w:t>
      </w:r>
    </w:p>
    <w:p w14:paraId="538B9744" w14:textId="77777777" w:rsidR="007C2F22" w:rsidRDefault="007C2F22"/>
    <w:p w14:paraId="2D36E398" w14:textId="77777777" w:rsidR="007C2F22" w:rsidRDefault="007C2F22"/>
    <w:p w14:paraId="2DC61A88" w14:textId="77777777" w:rsidR="007C2F22" w:rsidRDefault="007C2F22"/>
    <w:p w14:paraId="23F4A4DB" w14:textId="77777777" w:rsidR="007C2F22" w:rsidRDefault="00000000">
      <w:pPr>
        <w:jc w:val="center"/>
      </w:pPr>
      <w:r>
        <w:rPr>
          <w:b/>
          <w:sz w:val="24"/>
        </w:rPr>
        <w:t>AUTORES:</w:t>
      </w:r>
    </w:p>
    <w:p w14:paraId="7B652A0A" w14:textId="38AB5BA1" w:rsidR="007C2F22" w:rsidRDefault="008562D9">
      <w:pPr>
        <w:jc w:val="center"/>
      </w:pPr>
      <w:r>
        <w:rPr>
          <w:sz w:val="24"/>
        </w:rPr>
        <w:t>Candia Diego</w:t>
      </w:r>
    </w:p>
    <w:p w14:paraId="730AC295" w14:textId="2D7DD649" w:rsidR="007C2F22" w:rsidRDefault="008562D9">
      <w:pPr>
        <w:jc w:val="center"/>
      </w:pPr>
      <w:r>
        <w:rPr>
          <w:sz w:val="24"/>
        </w:rPr>
        <w:t>Sosa Florencia</w:t>
      </w:r>
    </w:p>
    <w:p w14:paraId="7ED7BF31" w14:textId="73D7ED53" w:rsidR="007C2F22" w:rsidRDefault="008562D9">
      <w:pPr>
        <w:jc w:val="center"/>
      </w:pPr>
      <w:r>
        <w:rPr>
          <w:sz w:val="24"/>
        </w:rPr>
        <w:t>Galeano Emanuel</w:t>
      </w:r>
    </w:p>
    <w:p w14:paraId="35CEBEC0" w14:textId="77777777" w:rsidR="007C2F22" w:rsidRDefault="007C2F22"/>
    <w:p w14:paraId="5778A0A5" w14:textId="6C2E2780" w:rsidR="007C2F22" w:rsidRDefault="00000000">
      <w:pPr>
        <w:jc w:val="center"/>
      </w:pPr>
      <w:r>
        <w:rPr>
          <w:i/>
        </w:rPr>
        <w:t xml:space="preserve">Tutor: </w:t>
      </w:r>
      <w:r w:rsidR="008562D9">
        <w:rPr>
          <w:i/>
        </w:rPr>
        <w:t>Roman Constanza</w:t>
      </w:r>
    </w:p>
    <w:p w14:paraId="49B7AC10" w14:textId="77777777" w:rsidR="007C2F22" w:rsidRDefault="007C2F22"/>
    <w:p w14:paraId="2650BEA7" w14:textId="77777777" w:rsidR="007C2F22" w:rsidRDefault="007C2F22"/>
    <w:p w14:paraId="02AEC22C" w14:textId="77777777" w:rsidR="007C2F22" w:rsidRDefault="00000000">
      <w:pPr>
        <w:jc w:val="center"/>
      </w:pPr>
      <w:r>
        <w:rPr>
          <w:color w:val="666666"/>
        </w:rPr>
        <w:t>Proyecto Final de Carrera  ·  Formosa, Argentina  ·  2026</w:t>
      </w:r>
    </w:p>
    <w:p w14:paraId="055BB9A0" w14:textId="77777777" w:rsidR="007C2F22" w:rsidRDefault="00000000">
      <w:r>
        <w:lastRenderedPageBreak/>
        <w:br w:type="page"/>
      </w:r>
    </w:p>
    <w:p w14:paraId="2AECE5FA" w14:textId="77777777" w:rsidR="007C2F22" w:rsidRPr="009C14A7" w:rsidRDefault="00000000">
      <w:pPr>
        <w:pStyle w:val="Ttulo1"/>
        <w:rPr>
          <w:color w:val="008426"/>
        </w:rPr>
      </w:pPr>
      <w:bookmarkStart w:id="0" w:name="_Toc232075337"/>
      <w:r w:rsidRPr="009C14A7">
        <w:rPr>
          <w:color w:val="008426"/>
        </w:rPr>
        <w:lastRenderedPageBreak/>
        <w:t>Resumen</w:t>
      </w:r>
      <w:bookmarkEnd w:id="0"/>
    </w:p>
    <w:p w14:paraId="5D3F70CA" w14:textId="022C969D" w:rsidR="007C2F22" w:rsidRDefault="00000000" w:rsidP="009C14A7">
      <w:pPr>
        <w:spacing w:after="160"/>
        <w:ind w:firstLine="720"/>
        <w:jc w:val="both"/>
      </w:pPr>
      <w:r>
        <w:t xml:space="preserve">El presente informe describe el desarrollo e </w:t>
      </w:r>
      <w:proofErr w:type="spellStart"/>
      <w:r>
        <w:t>implementación</w:t>
      </w:r>
      <w:proofErr w:type="spellEnd"/>
      <w:r>
        <w:t xml:space="preserve"> de SIGEGEN, </w:t>
      </w:r>
      <w:proofErr w:type="spellStart"/>
      <w:r>
        <w:t>una</w:t>
      </w:r>
      <w:proofErr w:type="spellEnd"/>
      <w:r>
        <w:t xml:space="preserve"> </w:t>
      </w:r>
      <w:proofErr w:type="spellStart"/>
      <w:r>
        <w:t>plataforma</w:t>
      </w:r>
      <w:proofErr w:type="spellEnd"/>
      <w:r>
        <w:t xml:space="preserve"> IoT de gestión inteligente de grupos electrógenos diseñada para la infraestructura crítica de la Provincia de Formosa, Argentina. El sistema integra dispositivos </w:t>
      </w:r>
      <w:proofErr w:type="spellStart"/>
      <w:r>
        <w:t>embebidos</w:t>
      </w:r>
      <w:proofErr w:type="spellEnd"/>
      <w:r w:rsidR="009C14A7">
        <w:t>,</w:t>
      </w:r>
      <w:r w:rsidR="009C14A7" w:rsidRPr="009C14A7">
        <w:t xml:space="preserve"> </w:t>
      </w:r>
      <w:proofErr w:type="spellStart"/>
      <w:r w:rsidR="009C14A7" w:rsidRPr="009C14A7">
        <w:t>computadoras</w:t>
      </w:r>
      <w:proofErr w:type="spellEnd"/>
      <w:r w:rsidR="009C14A7" w:rsidRPr="009C14A7">
        <w:t xml:space="preserve"> </w:t>
      </w:r>
      <w:proofErr w:type="spellStart"/>
      <w:r w:rsidR="009C14A7" w:rsidRPr="009C14A7">
        <w:t>pequeñas</w:t>
      </w:r>
      <w:proofErr w:type="spellEnd"/>
      <w:r w:rsidR="009C14A7" w:rsidRPr="009C14A7">
        <w:t xml:space="preserve"> </w:t>
      </w:r>
      <w:proofErr w:type="spellStart"/>
      <w:r w:rsidR="009C14A7" w:rsidRPr="009C14A7">
        <w:t>diseñadas</w:t>
      </w:r>
      <w:proofErr w:type="spellEnd"/>
      <w:r w:rsidR="009C14A7" w:rsidRPr="009C14A7">
        <w:t xml:space="preserve"> para </w:t>
      </w:r>
      <w:proofErr w:type="spellStart"/>
      <w:r w:rsidR="009C14A7" w:rsidRPr="009C14A7">
        <w:t>realizar</w:t>
      </w:r>
      <w:proofErr w:type="spellEnd"/>
      <w:r w:rsidR="009C14A7" w:rsidRPr="009C14A7">
        <w:t xml:space="preserve"> </w:t>
      </w:r>
      <w:proofErr w:type="spellStart"/>
      <w:r w:rsidR="009C14A7" w:rsidRPr="009C14A7">
        <w:t>una</w:t>
      </w:r>
      <w:proofErr w:type="spellEnd"/>
      <w:r w:rsidR="009C14A7" w:rsidRPr="009C14A7">
        <w:t xml:space="preserve"> o </w:t>
      </w:r>
      <w:proofErr w:type="spellStart"/>
      <w:r w:rsidR="009C14A7" w:rsidRPr="009C14A7">
        <w:t>varias</w:t>
      </w:r>
      <w:proofErr w:type="spellEnd"/>
      <w:r w:rsidR="009C14A7" w:rsidRPr="009C14A7">
        <w:t xml:space="preserve"> </w:t>
      </w:r>
      <w:proofErr w:type="spellStart"/>
      <w:r w:rsidR="009C14A7" w:rsidRPr="009C14A7">
        <w:t>funciones</w:t>
      </w:r>
      <w:proofErr w:type="spellEnd"/>
      <w:r w:rsidR="009C14A7" w:rsidRPr="009C14A7">
        <w:t xml:space="preserve"> </w:t>
      </w:r>
      <w:proofErr w:type="spellStart"/>
      <w:r w:rsidR="009C14A7" w:rsidRPr="009C14A7">
        <w:t>específicas</w:t>
      </w:r>
      <w:proofErr w:type="spellEnd"/>
      <w:r w:rsidR="009C14A7" w:rsidRPr="009C14A7">
        <w:t xml:space="preserve"> </w:t>
      </w:r>
      <w:proofErr w:type="spellStart"/>
      <w:r w:rsidR="009C14A7" w:rsidRPr="009C14A7">
        <w:t>dentro</w:t>
      </w:r>
      <w:proofErr w:type="spellEnd"/>
      <w:r w:rsidR="009C14A7" w:rsidRPr="009C14A7">
        <w:t xml:space="preserve"> de un </w:t>
      </w:r>
      <w:proofErr w:type="spellStart"/>
      <w:r w:rsidR="009C14A7" w:rsidRPr="009C14A7">
        <w:t>dispositivo</w:t>
      </w:r>
      <w:proofErr w:type="spellEnd"/>
      <w:r w:rsidR="009C14A7" w:rsidRPr="009C14A7">
        <w:t xml:space="preserve"> </w:t>
      </w:r>
      <w:proofErr w:type="spellStart"/>
      <w:r w:rsidR="009C14A7" w:rsidRPr="009C14A7">
        <w:t>más</w:t>
      </w:r>
      <w:proofErr w:type="spellEnd"/>
      <w:r w:rsidR="009C14A7" w:rsidRPr="009C14A7">
        <w:t xml:space="preserve"> </w:t>
      </w:r>
      <w:proofErr w:type="spellStart"/>
      <w:r w:rsidR="009C14A7" w:rsidRPr="009C14A7">
        <w:t>grande</w:t>
      </w:r>
      <w:proofErr w:type="spellEnd"/>
      <w:r w:rsidR="009C14A7">
        <w:t>,</w:t>
      </w:r>
      <w:r>
        <w:t xml:space="preserve"> ESP32 para la adquisición de datos en el campo, nodos de borde basados en Orange Pi Zero 3 con buffer offline</w:t>
      </w:r>
      <w:r w:rsidR="009C14A7">
        <w:t xml:space="preserve"> (</w:t>
      </w:r>
      <w:proofErr w:type="spellStart"/>
      <w:r w:rsidR="009C14A7" w:rsidRPr="009C14A7">
        <w:t>Almacenamiento</w:t>
      </w:r>
      <w:proofErr w:type="spellEnd"/>
      <w:r w:rsidR="009C14A7" w:rsidRPr="009C14A7">
        <w:t xml:space="preserve"> temporal sin </w:t>
      </w:r>
      <w:proofErr w:type="spellStart"/>
      <w:r w:rsidR="009C14A7" w:rsidRPr="009C14A7">
        <w:t>conexión</w:t>
      </w:r>
      <w:proofErr w:type="spellEnd"/>
      <w:r w:rsidR="009C14A7">
        <w:t>)</w:t>
      </w:r>
      <w:r>
        <w:t xml:space="preserve">, y </w:t>
      </w:r>
      <w:proofErr w:type="spellStart"/>
      <w:r>
        <w:t>una</w:t>
      </w:r>
      <w:proofErr w:type="spellEnd"/>
      <w:r>
        <w:t xml:space="preserve"> arquitectura de backend robusta compuesta por FastAPI, InfluxDB y SQLite. La innovación central del proyecto reside en la implementación de un motor de </w:t>
      </w:r>
      <w:proofErr w:type="spellStart"/>
      <w:r>
        <w:t>inferencia</w:t>
      </w:r>
      <w:proofErr w:type="spellEnd"/>
      <w:r>
        <w:t xml:space="preserve"> </w:t>
      </w:r>
      <w:proofErr w:type="spellStart"/>
      <w:r>
        <w:t>difusa</w:t>
      </w:r>
      <w:proofErr w:type="spellEnd"/>
      <w:r>
        <w:t xml:space="preserve"> </w:t>
      </w:r>
      <w:r w:rsidR="009C14A7">
        <w:t xml:space="preserve">o </w:t>
      </w:r>
      <w:r>
        <w:t xml:space="preserve">Fuzzy Logic que </w:t>
      </w:r>
      <w:proofErr w:type="spellStart"/>
      <w:r>
        <w:t>analiza</w:t>
      </w:r>
      <w:proofErr w:type="spellEnd"/>
      <w:r>
        <w:t xml:space="preserve"> </w:t>
      </w:r>
      <w:proofErr w:type="spellStart"/>
      <w:r>
        <w:t>concurrentemente</w:t>
      </w:r>
      <w:proofErr w:type="spellEnd"/>
      <w:r>
        <w:t xml:space="preserve"> </w:t>
      </w:r>
      <w:proofErr w:type="spellStart"/>
      <w:r>
        <w:t>múltiples</w:t>
      </w:r>
      <w:proofErr w:type="spellEnd"/>
      <w:r>
        <w:t xml:space="preserve"> variables de </w:t>
      </w:r>
      <w:proofErr w:type="spellStart"/>
      <w:r>
        <w:t>estado</w:t>
      </w:r>
      <w:proofErr w:type="spellEnd"/>
      <w:r w:rsidR="008866FF">
        <w:t xml:space="preserve"> </w:t>
      </w:r>
      <w:proofErr w:type="spellStart"/>
      <w:r w:rsidR="008866FF">
        <w:t>como</w:t>
      </w:r>
      <w:proofErr w:type="spellEnd"/>
      <w:r w:rsidR="008866FF">
        <w:t xml:space="preserve"> </w:t>
      </w:r>
      <w:proofErr w:type="spellStart"/>
      <w:r>
        <w:t>temperatura</w:t>
      </w:r>
      <w:proofErr w:type="spellEnd"/>
      <w:r>
        <w:t xml:space="preserve">, </w:t>
      </w:r>
      <w:proofErr w:type="spellStart"/>
      <w:r>
        <w:t>voltaje</w:t>
      </w:r>
      <w:proofErr w:type="spellEnd"/>
      <w:r>
        <w:t xml:space="preserve">, </w:t>
      </w:r>
      <w:proofErr w:type="spellStart"/>
      <w:r>
        <w:t>frecuencia</w:t>
      </w:r>
      <w:proofErr w:type="spellEnd"/>
      <w:r>
        <w:t xml:space="preserve">, RPM y </w:t>
      </w:r>
      <w:proofErr w:type="spellStart"/>
      <w:r>
        <w:t>nivel</w:t>
      </w:r>
      <w:proofErr w:type="spellEnd"/>
      <w:r>
        <w:t xml:space="preserve"> de combustible para </w:t>
      </w:r>
      <w:proofErr w:type="spellStart"/>
      <w:r>
        <w:t>generar</w:t>
      </w:r>
      <w:proofErr w:type="spellEnd"/>
      <w:r>
        <w:t xml:space="preserve"> </w:t>
      </w:r>
      <w:proofErr w:type="spellStart"/>
      <w:r>
        <w:t>alertas</w:t>
      </w:r>
      <w:proofErr w:type="spellEnd"/>
      <w:r>
        <w:t xml:space="preserve"> predictivas con mayor precisión que los sistemas de umbral tradicionales. El frontend, desarrollado con Reflex, ofrece un dashboard jerárquico con mapa geográfico interactivo, gemelo digital de cada equipo, gestión de mantenimiento predictivo y un centro de alertas con notificaciones en tiempo real a través de Telegram. El sistema es capaz de monitorear hasta 30 nodos simultáneos y gestionar toda la flota de generadores provinciales desde un único panel de control.</w:t>
      </w:r>
    </w:p>
    <w:p w14:paraId="65D6E330" w14:textId="77777777" w:rsidR="007C2F22" w:rsidRPr="009C14A7" w:rsidRDefault="00000000">
      <w:pPr>
        <w:pStyle w:val="Ttulo2"/>
        <w:rPr>
          <w:color w:val="008426"/>
        </w:rPr>
      </w:pPr>
      <w:bookmarkStart w:id="1" w:name="_Toc232075338"/>
      <w:r w:rsidRPr="009C14A7">
        <w:rPr>
          <w:color w:val="008426"/>
        </w:rPr>
        <w:t>Palabras Clave</w:t>
      </w:r>
      <w:bookmarkEnd w:id="1"/>
    </w:p>
    <w:p w14:paraId="7FD69CDF" w14:textId="0CEAB8FF" w:rsidR="007C2F22" w:rsidRPr="008866FF" w:rsidRDefault="00000000" w:rsidP="009C14A7">
      <w:pPr>
        <w:spacing w:after="120"/>
        <w:ind w:firstLine="720"/>
        <w:jc w:val="both"/>
        <w:rPr>
          <w:iCs/>
        </w:rPr>
      </w:pPr>
      <w:r w:rsidRPr="008866FF">
        <w:rPr>
          <w:iCs/>
        </w:rPr>
        <w:t xml:space="preserve">IoT, Grupos Electrógenos, Lógica Difusa, Monitoreo Remoto, FastAPI, InfluxDB, </w:t>
      </w:r>
      <w:proofErr w:type="spellStart"/>
      <w:r w:rsidRPr="008866FF">
        <w:rPr>
          <w:iCs/>
        </w:rPr>
        <w:t>Mantenimiento</w:t>
      </w:r>
      <w:proofErr w:type="spellEnd"/>
      <w:r w:rsidRPr="008866FF">
        <w:rPr>
          <w:iCs/>
        </w:rPr>
        <w:t xml:space="preserve"> </w:t>
      </w:r>
      <w:proofErr w:type="spellStart"/>
      <w:r w:rsidRPr="008866FF">
        <w:rPr>
          <w:iCs/>
        </w:rPr>
        <w:t>Predictivo</w:t>
      </w:r>
      <w:proofErr w:type="spellEnd"/>
      <w:r w:rsidRPr="008866FF">
        <w:rPr>
          <w:iCs/>
        </w:rPr>
        <w:t>, MQTT, ESP32.</w:t>
      </w:r>
    </w:p>
    <w:p w14:paraId="674D218D" w14:textId="77777777" w:rsidR="007C2F22" w:rsidRDefault="00000000">
      <w:r>
        <w:br w:type="page"/>
      </w:r>
    </w:p>
    <w:sdt>
      <w:sdtPr>
        <w:rPr>
          <w:lang w:val="es-ES"/>
        </w:rPr>
        <w:id w:val="270975995"/>
        <w:docPartObj>
          <w:docPartGallery w:val="Table of Contents"/>
          <w:docPartUnique/>
        </w:docPartObj>
      </w:sdtPr>
      <w:sdtEndPr>
        <w:rPr>
          <w:rFonts w:ascii="Calibri" w:eastAsiaTheme="minorEastAsia" w:hAnsi="Calibri" w:cstheme="minorBidi"/>
          <w:color w:val="auto"/>
          <w:sz w:val="22"/>
          <w:szCs w:val="22"/>
        </w:rPr>
      </w:sdtEndPr>
      <w:sdtContent>
        <w:p w14:paraId="30A67F3B" w14:textId="7794F88B" w:rsidR="008562D9" w:rsidRPr="00E72D0A" w:rsidRDefault="00E72D0A">
          <w:pPr>
            <w:pStyle w:val="TtuloTDC"/>
            <w:rPr>
              <w:color w:val="008426"/>
            </w:rPr>
          </w:pPr>
          <w:proofErr w:type="spellStart"/>
          <w:r w:rsidRPr="00E72D0A">
            <w:rPr>
              <w:color w:val="008426"/>
              <w:lang w:val="es-ES"/>
            </w:rPr>
            <w:t>Indice</w:t>
          </w:r>
          <w:proofErr w:type="spellEnd"/>
        </w:p>
        <w:p w14:paraId="21DA3974" w14:textId="1A99686B" w:rsidR="00BA756A" w:rsidRDefault="008562D9">
          <w:pPr>
            <w:pStyle w:val="TDC1"/>
            <w:tabs>
              <w:tab w:val="right" w:leader="dot" w:pos="9112"/>
            </w:tabs>
            <w:rPr>
              <w:rFonts w:asciiTheme="minorHAnsi" w:hAnsiTheme="minorHAnsi"/>
              <w:noProof/>
              <w:kern w:val="2"/>
              <w:sz w:val="24"/>
              <w:szCs w:val="24"/>
              <w:lang w:val="es-AR" w:eastAsia="es-AR"/>
              <w14:ligatures w14:val="standardContextual"/>
            </w:rPr>
          </w:pPr>
          <w:r>
            <w:fldChar w:fldCharType="begin"/>
          </w:r>
          <w:r>
            <w:instrText xml:space="preserve"> TOC \o "1-3" \h \z \u </w:instrText>
          </w:r>
          <w:r>
            <w:fldChar w:fldCharType="separate"/>
          </w:r>
          <w:hyperlink w:anchor="_Toc232075337" w:history="1">
            <w:r w:rsidR="00BA756A" w:rsidRPr="00EB7C05">
              <w:rPr>
                <w:rStyle w:val="Hipervnculo"/>
                <w:noProof/>
              </w:rPr>
              <w:t>Resumen</w:t>
            </w:r>
            <w:r w:rsidR="00BA756A">
              <w:rPr>
                <w:noProof/>
                <w:webHidden/>
              </w:rPr>
              <w:tab/>
            </w:r>
            <w:r w:rsidR="00BA756A">
              <w:rPr>
                <w:noProof/>
                <w:webHidden/>
              </w:rPr>
              <w:fldChar w:fldCharType="begin"/>
            </w:r>
            <w:r w:rsidR="00BA756A">
              <w:rPr>
                <w:noProof/>
                <w:webHidden/>
              </w:rPr>
              <w:instrText xml:space="preserve"> PAGEREF _Toc232075337 \h </w:instrText>
            </w:r>
            <w:r w:rsidR="00BA756A">
              <w:rPr>
                <w:noProof/>
                <w:webHidden/>
              </w:rPr>
            </w:r>
            <w:r w:rsidR="00BA756A">
              <w:rPr>
                <w:noProof/>
                <w:webHidden/>
              </w:rPr>
              <w:fldChar w:fldCharType="separate"/>
            </w:r>
            <w:r w:rsidR="00BA756A">
              <w:rPr>
                <w:noProof/>
                <w:webHidden/>
              </w:rPr>
              <w:t>3</w:t>
            </w:r>
            <w:r w:rsidR="00BA756A">
              <w:rPr>
                <w:noProof/>
                <w:webHidden/>
              </w:rPr>
              <w:fldChar w:fldCharType="end"/>
            </w:r>
          </w:hyperlink>
        </w:p>
        <w:p w14:paraId="4BDAE8E3" w14:textId="747F1E12"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38" w:history="1">
            <w:r w:rsidRPr="00EB7C05">
              <w:rPr>
                <w:rStyle w:val="Hipervnculo"/>
                <w:noProof/>
              </w:rPr>
              <w:t>Palabras Clave</w:t>
            </w:r>
            <w:r>
              <w:rPr>
                <w:noProof/>
                <w:webHidden/>
              </w:rPr>
              <w:tab/>
            </w:r>
            <w:r>
              <w:rPr>
                <w:noProof/>
                <w:webHidden/>
              </w:rPr>
              <w:fldChar w:fldCharType="begin"/>
            </w:r>
            <w:r>
              <w:rPr>
                <w:noProof/>
                <w:webHidden/>
              </w:rPr>
              <w:instrText xml:space="preserve"> PAGEREF _Toc232075338 \h </w:instrText>
            </w:r>
            <w:r>
              <w:rPr>
                <w:noProof/>
                <w:webHidden/>
              </w:rPr>
            </w:r>
            <w:r>
              <w:rPr>
                <w:noProof/>
                <w:webHidden/>
              </w:rPr>
              <w:fldChar w:fldCharType="separate"/>
            </w:r>
            <w:r>
              <w:rPr>
                <w:noProof/>
                <w:webHidden/>
              </w:rPr>
              <w:t>3</w:t>
            </w:r>
            <w:r>
              <w:rPr>
                <w:noProof/>
                <w:webHidden/>
              </w:rPr>
              <w:fldChar w:fldCharType="end"/>
            </w:r>
          </w:hyperlink>
        </w:p>
        <w:p w14:paraId="28252CD3" w14:textId="758E562B"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39" w:history="1">
            <w:r w:rsidRPr="00EB7C05">
              <w:rPr>
                <w:rStyle w:val="Hipervnculo"/>
                <w:noProof/>
              </w:rPr>
              <w:t>1. Introducción</w:t>
            </w:r>
            <w:r>
              <w:rPr>
                <w:noProof/>
                <w:webHidden/>
              </w:rPr>
              <w:tab/>
            </w:r>
            <w:r>
              <w:rPr>
                <w:noProof/>
                <w:webHidden/>
              </w:rPr>
              <w:fldChar w:fldCharType="begin"/>
            </w:r>
            <w:r>
              <w:rPr>
                <w:noProof/>
                <w:webHidden/>
              </w:rPr>
              <w:instrText xml:space="preserve"> PAGEREF _Toc232075339 \h </w:instrText>
            </w:r>
            <w:r>
              <w:rPr>
                <w:noProof/>
                <w:webHidden/>
              </w:rPr>
            </w:r>
            <w:r>
              <w:rPr>
                <w:noProof/>
                <w:webHidden/>
              </w:rPr>
              <w:fldChar w:fldCharType="separate"/>
            </w:r>
            <w:r>
              <w:rPr>
                <w:noProof/>
                <w:webHidden/>
              </w:rPr>
              <w:t>7</w:t>
            </w:r>
            <w:r>
              <w:rPr>
                <w:noProof/>
                <w:webHidden/>
              </w:rPr>
              <w:fldChar w:fldCharType="end"/>
            </w:r>
          </w:hyperlink>
        </w:p>
        <w:p w14:paraId="353564C2" w14:textId="5C2312C9"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0" w:history="1">
            <w:r w:rsidRPr="00EB7C05">
              <w:rPr>
                <w:rStyle w:val="Hipervnculo"/>
                <w:noProof/>
              </w:rPr>
              <w:t>1.1. Contexto y Problemática</w:t>
            </w:r>
            <w:r>
              <w:rPr>
                <w:noProof/>
                <w:webHidden/>
              </w:rPr>
              <w:tab/>
            </w:r>
            <w:r>
              <w:rPr>
                <w:noProof/>
                <w:webHidden/>
              </w:rPr>
              <w:fldChar w:fldCharType="begin"/>
            </w:r>
            <w:r>
              <w:rPr>
                <w:noProof/>
                <w:webHidden/>
              </w:rPr>
              <w:instrText xml:space="preserve"> PAGEREF _Toc232075340 \h </w:instrText>
            </w:r>
            <w:r>
              <w:rPr>
                <w:noProof/>
                <w:webHidden/>
              </w:rPr>
            </w:r>
            <w:r>
              <w:rPr>
                <w:noProof/>
                <w:webHidden/>
              </w:rPr>
              <w:fldChar w:fldCharType="separate"/>
            </w:r>
            <w:r>
              <w:rPr>
                <w:noProof/>
                <w:webHidden/>
              </w:rPr>
              <w:t>7</w:t>
            </w:r>
            <w:r>
              <w:rPr>
                <w:noProof/>
                <w:webHidden/>
              </w:rPr>
              <w:fldChar w:fldCharType="end"/>
            </w:r>
          </w:hyperlink>
        </w:p>
        <w:p w14:paraId="5C67329A" w14:textId="06CE682E"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1" w:history="1">
            <w:r w:rsidRPr="00EB7C05">
              <w:rPr>
                <w:rStyle w:val="Hipervnculo"/>
                <w:noProof/>
              </w:rPr>
              <w:t>1.2. Alcance del Proyecto</w:t>
            </w:r>
            <w:r>
              <w:rPr>
                <w:noProof/>
                <w:webHidden/>
              </w:rPr>
              <w:tab/>
            </w:r>
            <w:r>
              <w:rPr>
                <w:noProof/>
                <w:webHidden/>
              </w:rPr>
              <w:fldChar w:fldCharType="begin"/>
            </w:r>
            <w:r>
              <w:rPr>
                <w:noProof/>
                <w:webHidden/>
              </w:rPr>
              <w:instrText xml:space="preserve"> PAGEREF _Toc232075341 \h </w:instrText>
            </w:r>
            <w:r>
              <w:rPr>
                <w:noProof/>
                <w:webHidden/>
              </w:rPr>
            </w:r>
            <w:r>
              <w:rPr>
                <w:noProof/>
                <w:webHidden/>
              </w:rPr>
              <w:fldChar w:fldCharType="separate"/>
            </w:r>
            <w:r>
              <w:rPr>
                <w:noProof/>
                <w:webHidden/>
              </w:rPr>
              <w:t>7</w:t>
            </w:r>
            <w:r>
              <w:rPr>
                <w:noProof/>
                <w:webHidden/>
              </w:rPr>
              <w:fldChar w:fldCharType="end"/>
            </w:r>
          </w:hyperlink>
        </w:p>
        <w:p w14:paraId="7E0D2CC3" w14:textId="2DD614E3"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42" w:history="1">
            <w:r w:rsidRPr="00EB7C05">
              <w:rPr>
                <w:rStyle w:val="Hipervnculo"/>
                <w:noProof/>
              </w:rPr>
              <w:t>2. Objetivos del Proyecto</w:t>
            </w:r>
            <w:r>
              <w:rPr>
                <w:noProof/>
                <w:webHidden/>
              </w:rPr>
              <w:tab/>
            </w:r>
            <w:r>
              <w:rPr>
                <w:noProof/>
                <w:webHidden/>
              </w:rPr>
              <w:fldChar w:fldCharType="begin"/>
            </w:r>
            <w:r>
              <w:rPr>
                <w:noProof/>
                <w:webHidden/>
              </w:rPr>
              <w:instrText xml:space="preserve"> PAGEREF _Toc232075342 \h </w:instrText>
            </w:r>
            <w:r>
              <w:rPr>
                <w:noProof/>
                <w:webHidden/>
              </w:rPr>
            </w:r>
            <w:r>
              <w:rPr>
                <w:noProof/>
                <w:webHidden/>
              </w:rPr>
              <w:fldChar w:fldCharType="separate"/>
            </w:r>
            <w:r>
              <w:rPr>
                <w:noProof/>
                <w:webHidden/>
              </w:rPr>
              <w:t>8</w:t>
            </w:r>
            <w:r>
              <w:rPr>
                <w:noProof/>
                <w:webHidden/>
              </w:rPr>
              <w:fldChar w:fldCharType="end"/>
            </w:r>
          </w:hyperlink>
        </w:p>
        <w:p w14:paraId="5A7B277B" w14:textId="612A12D7"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3" w:history="1">
            <w:r w:rsidRPr="00EB7C05">
              <w:rPr>
                <w:rStyle w:val="Hipervnculo"/>
                <w:noProof/>
              </w:rPr>
              <w:t>2.1. Objetivo General</w:t>
            </w:r>
            <w:r>
              <w:rPr>
                <w:noProof/>
                <w:webHidden/>
              </w:rPr>
              <w:tab/>
            </w:r>
            <w:r>
              <w:rPr>
                <w:noProof/>
                <w:webHidden/>
              </w:rPr>
              <w:fldChar w:fldCharType="begin"/>
            </w:r>
            <w:r>
              <w:rPr>
                <w:noProof/>
                <w:webHidden/>
              </w:rPr>
              <w:instrText xml:space="preserve"> PAGEREF _Toc232075343 \h </w:instrText>
            </w:r>
            <w:r>
              <w:rPr>
                <w:noProof/>
                <w:webHidden/>
              </w:rPr>
            </w:r>
            <w:r>
              <w:rPr>
                <w:noProof/>
                <w:webHidden/>
              </w:rPr>
              <w:fldChar w:fldCharType="separate"/>
            </w:r>
            <w:r>
              <w:rPr>
                <w:noProof/>
                <w:webHidden/>
              </w:rPr>
              <w:t>8</w:t>
            </w:r>
            <w:r>
              <w:rPr>
                <w:noProof/>
                <w:webHidden/>
              </w:rPr>
              <w:fldChar w:fldCharType="end"/>
            </w:r>
          </w:hyperlink>
        </w:p>
        <w:p w14:paraId="41A6703A" w14:textId="757C0126"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4" w:history="1">
            <w:r w:rsidRPr="00EB7C05">
              <w:rPr>
                <w:rStyle w:val="Hipervnculo"/>
                <w:noProof/>
              </w:rPr>
              <w:t>2.2. Objetivos Específicos</w:t>
            </w:r>
            <w:r>
              <w:rPr>
                <w:noProof/>
                <w:webHidden/>
              </w:rPr>
              <w:tab/>
            </w:r>
            <w:r>
              <w:rPr>
                <w:noProof/>
                <w:webHidden/>
              </w:rPr>
              <w:fldChar w:fldCharType="begin"/>
            </w:r>
            <w:r>
              <w:rPr>
                <w:noProof/>
                <w:webHidden/>
              </w:rPr>
              <w:instrText xml:space="preserve"> PAGEREF _Toc232075344 \h </w:instrText>
            </w:r>
            <w:r>
              <w:rPr>
                <w:noProof/>
                <w:webHidden/>
              </w:rPr>
            </w:r>
            <w:r>
              <w:rPr>
                <w:noProof/>
                <w:webHidden/>
              </w:rPr>
              <w:fldChar w:fldCharType="separate"/>
            </w:r>
            <w:r>
              <w:rPr>
                <w:noProof/>
                <w:webHidden/>
              </w:rPr>
              <w:t>8</w:t>
            </w:r>
            <w:r>
              <w:rPr>
                <w:noProof/>
                <w:webHidden/>
              </w:rPr>
              <w:fldChar w:fldCharType="end"/>
            </w:r>
          </w:hyperlink>
        </w:p>
        <w:p w14:paraId="292C330B" w14:textId="3ECE2EF6"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45" w:history="1">
            <w:r w:rsidRPr="00EB7C05">
              <w:rPr>
                <w:rStyle w:val="Hipervnculo"/>
                <w:noProof/>
              </w:rPr>
              <w:t>3. Marco Teórico</w:t>
            </w:r>
            <w:r>
              <w:rPr>
                <w:noProof/>
                <w:webHidden/>
              </w:rPr>
              <w:tab/>
            </w:r>
            <w:r>
              <w:rPr>
                <w:noProof/>
                <w:webHidden/>
              </w:rPr>
              <w:fldChar w:fldCharType="begin"/>
            </w:r>
            <w:r>
              <w:rPr>
                <w:noProof/>
                <w:webHidden/>
              </w:rPr>
              <w:instrText xml:space="preserve"> PAGEREF _Toc232075345 \h </w:instrText>
            </w:r>
            <w:r>
              <w:rPr>
                <w:noProof/>
                <w:webHidden/>
              </w:rPr>
            </w:r>
            <w:r>
              <w:rPr>
                <w:noProof/>
                <w:webHidden/>
              </w:rPr>
              <w:fldChar w:fldCharType="separate"/>
            </w:r>
            <w:r>
              <w:rPr>
                <w:noProof/>
                <w:webHidden/>
              </w:rPr>
              <w:t>9</w:t>
            </w:r>
            <w:r>
              <w:rPr>
                <w:noProof/>
                <w:webHidden/>
              </w:rPr>
              <w:fldChar w:fldCharType="end"/>
            </w:r>
          </w:hyperlink>
        </w:p>
        <w:p w14:paraId="1FAEFBE6" w14:textId="3535124D"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6" w:history="1">
            <w:r w:rsidRPr="00EB7C05">
              <w:rPr>
                <w:rStyle w:val="Hipervnculo"/>
                <w:noProof/>
              </w:rPr>
              <w:t>3.1. Internet de las Cosas (IoT)</w:t>
            </w:r>
            <w:r>
              <w:rPr>
                <w:noProof/>
                <w:webHidden/>
              </w:rPr>
              <w:tab/>
            </w:r>
            <w:r>
              <w:rPr>
                <w:noProof/>
                <w:webHidden/>
              </w:rPr>
              <w:fldChar w:fldCharType="begin"/>
            </w:r>
            <w:r>
              <w:rPr>
                <w:noProof/>
                <w:webHidden/>
              </w:rPr>
              <w:instrText xml:space="preserve"> PAGEREF _Toc232075346 \h </w:instrText>
            </w:r>
            <w:r>
              <w:rPr>
                <w:noProof/>
                <w:webHidden/>
              </w:rPr>
            </w:r>
            <w:r>
              <w:rPr>
                <w:noProof/>
                <w:webHidden/>
              </w:rPr>
              <w:fldChar w:fldCharType="separate"/>
            </w:r>
            <w:r>
              <w:rPr>
                <w:noProof/>
                <w:webHidden/>
              </w:rPr>
              <w:t>9</w:t>
            </w:r>
            <w:r>
              <w:rPr>
                <w:noProof/>
                <w:webHidden/>
              </w:rPr>
              <w:fldChar w:fldCharType="end"/>
            </w:r>
          </w:hyperlink>
        </w:p>
        <w:p w14:paraId="1702644C" w14:textId="7239928E"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7" w:history="1">
            <w:r w:rsidRPr="00EB7C05">
              <w:rPr>
                <w:rStyle w:val="Hipervnculo"/>
                <w:noProof/>
              </w:rPr>
              <w:t>3.2. Protocolo MQTT</w:t>
            </w:r>
            <w:r>
              <w:rPr>
                <w:noProof/>
                <w:webHidden/>
              </w:rPr>
              <w:tab/>
            </w:r>
            <w:r>
              <w:rPr>
                <w:noProof/>
                <w:webHidden/>
              </w:rPr>
              <w:fldChar w:fldCharType="begin"/>
            </w:r>
            <w:r>
              <w:rPr>
                <w:noProof/>
                <w:webHidden/>
              </w:rPr>
              <w:instrText xml:space="preserve"> PAGEREF _Toc232075347 \h </w:instrText>
            </w:r>
            <w:r>
              <w:rPr>
                <w:noProof/>
                <w:webHidden/>
              </w:rPr>
            </w:r>
            <w:r>
              <w:rPr>
                <w:noProof/>
                <w:webHidden/>
              </w:rPr>
              <w:fldChar w:fldCharType="separate"/>
            </w:r>
            <w:r>
              <w:rPr>
                <w:noProof/>
                <w:webHidden/>
              </w:rPr>
              <w:t>9</w:t>
            </w:r>
            <w:r>
              <w:rPr>
                <w:noProof/>
                <w:webHidden/>
              </w:rPr>
              <w:fldChar w:fldCharType="end"/>
            </w:r>
          </w:hyperlink>
        </w:p>
        <w:p w14:paraId="51CE84DC" w14:textId="285AC469"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8" w:history="1">
            <w:r w:rsidRPr="00EB7C05">
              <w:rPr>
                <w:rStyle w:val="Hipervnculo"/>
                <w:noProof/>
              </w:rPr>
              <w:t>3.3. Lógica Difusa (Fuzzy Logic)</w:t>
            </w:r>
            <w:r>
              <w:rPr>
                <w:noProof/>
                <w:webHidden/>
              </w:rPr>
              <w:tab/>
            </w:r>
            <w:r>
              <w:rPr>
                <w:noProof/>
                <w:webHidden/>
              </w:rPr>
              <w:fldChar w:fldCharType="begin"/>
            </w:r>
            <w:r>
              <w:rPr>
                <w:noProof/>
                <w:webHidden/>
              </w:rPr>
              <w:instrText xml:space="preserve"> PAGEREF _Toc232075348 \h </w:instrText>
            </w:r>
            <w:r>
              <w:rPr>
                <w:noProof/>
                <w:webHidden/>
              </w:rPr>
            </w:r>
            <w:r>
              <w:rPr>
                <w:noProof/>
                <w:webHidden/>
              </w:rPr>
              <w:fldChar w:fldCharType="separate"/>
            </w:r>
            <w:r>
              <w:rPr>
                <w:noProof/>
                <w:webHidden/>
              </w:rPr>
              <w:t>9</w:t>
            </w:r>
            <w:r>
              <w:rPr>
                <w:noProof/>
                <w:webHidden/>
              </w:rPr>
              <w:fldChar w:fldCharType="end"/>
            </w:r>
          </w:hyperlink>
        </w:p>
        <w:p w14:paraId="7ACBD02C" w14:textId="1B7D75D7"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49" w:history="1">
            <w:r w:rsidRPr="00EB7C05">
              <w:rPr>
                <w:rStyle w:val="Hipervnculo"/>
                <w:noProof/>
              </w:rPr>
              <w:t>3.4. Bases de Datos: InfluxDB y SQLite</w:t>
            </w:r>
            <w:r>
              <w:rPr>
                <w:noProof/>
                <w:webHidden/>
              </w:rPr>
              <w:tab/>
            </w:r>
            <w:r>
              <w:rPr>
                <w:noProof/>
                <w:webHidden/>
              </w:rPr>
              <w:fldChar w:fldCharType="begin"/>
            </w:r>
            <w:r>
              <w:rPr>
                <w:noProof/>
                <w:webHidden/>
              </w:rPr>
              <w:instrText xml:space="preserve"> PAGEREF _Toc232075349 \h </w:instrText>
            </w:r>
            <w:r>
              <w:rPr>
                <w:noProof/>
                <w:webHidden/>
              </w:rPr>
            </w:r>
            <w:r>
              <w:rPr>
                <w:noProof/>
                <w:webHidden/>
              </w:rPr>
              <w:fldChar w:fldCharType="separate"/>
            </w:r>
            <w:r>
              <w:rPr>
                <w:noProof/>
                <w:webHidden/>
              </w:rPr>
              <w:t>10</w:t>
            </w:r>
            <w:r>
              <w:rPr>
                <w:noProof/>
                <w:webHidden/>
              </w:rPr>
              <w:fldChar w:fldCharType="end"/>
            </w:r>
          </w:hyperlink>
        </w:p>
        <w:p w14:paraId="77FE2988" w14:textId="2826A00C"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0" w:history="1">
            <w:r w:rsidRPr="00EB7C05">
              <w:rPr>
                <w:rStyle w:val="Hipervnculo"/>
                <w:noProof/>
              </w:rPr>
              <w:t>3.5. FastAPI</w:t>
            </w:r>
            <w:r>
              <w:rPr>
                <w:noProof/>
                <w:webHidden/>
              </w:rPr>
              <w:tab/>
            </w:r>
            <w:r>
              <w:rPr>
                <w:noProof/>
                <w:webHidden/>
              </w:rPr>
              <w:fldChar w:fldCharType="begin"/>
            </w:r>
            <w:r>
              <w:rPr>
                <w:noProof/>
                <w:webHidden/>
              </w:rPr>
              <w:instrText xml:space="preserve"> PAGEREF _Toc232075350 \h </w:instrText>
            </w:r>
            <w:r>
              <w:rPr>
                <w:noProof/>
                <w:webHidden/>
              </w:rPr>
            </w:r>
            <w:r>
              <w:rPr>
                <w:noProof/>
                <w:webHidden/>
              </w:rPr>
              <w:fldChar w:fldCharType="separate"/>
            </w:r>
            <w:r>
              <w:rPr>
                <w:noProof/>
                <w:webHidden/>
              </w:rPr>
              <w:t>10</w:t>
            </w:r>
            <w:r>
              <w:rPr>
                <w:noProof/>
                <w:webHidden/>
              </w:rPr>
              <w:fldChar w:fldCharType="end"/>
            </w:r>
          </w:hyperlink>
        </w:p>
        <w:p w14:paraId="6C8C48DB" w14:textId="06368770"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1" w:history="1">
            <w:r w:rsidRPr="00EB7C05">
              <w:rPr>
                <w:rStyle w:val="Hipervnculo"/>
                <w:noProof/>
              </w:rPr>
              <w:t>3.6. Reflex (Framework Frontend)</w:t>
            </w:r>
            <w:r>
              <w:rPr>
                <w:noProof/>
                <w:webHidden/>
              </w:rPr>
              <w:tab/>
            </w:r>
            <w:r>
              <w:rPr>
                <w:noProof/>
                <w:webHidden/>
              </w:rPr>
              <w:fldChar w:fldCharType="begin"/>
            </w:r>
            <w:r>
              <w:rPr>
                <w:noProof/>
                <w:webHidden/>
              </w:rPr>
              <w:instrText xml:space="preserve"> PAGEREF _Toc232075351 \h </w:instrText>
            </w:r>
            <w:r>
              <w:rPr>
                <w:noProof/>
                <w:webHidden/>
              </w:rPr>
            </w:r>
            <w:r>
              <w:rPr>
                <w:noProof/>
                <w:webHidden/>
              </w:rPr>
              <w:fldChar w:fldCharType="separate"/>
            </w:r>
            <w:r>
              <w:rPr>
                <w:noProof/>
                <w:webHidden/>
              </w:rPr>
              <w:t>10</w:t>
            </w:r>
            <w:r>
              <w:rPr>
                <w:noProof/>
                <w:webHidden/>
              </w:rPr>
              <w:fldChar w:fldCharType="end"/>
            </w:r>
          </w:hyperlink>
        </w:p>
        <w:p w14:paraId="5CD3DC8A" w14:textId="2ECEFD66"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2" w:history="1">
            <w:r w:rsidRPr="00EB7C05">
              <w:rPr>
                <w:rStyle w:val="Hipervnculo"/>
                <w:noProof/>
              </w:rPr>
              <w:t>3.7. Mantenimiento Predictivo y KPIs</w:t>
            </w:r>
            <w:r>
              <w:rPr>
                <w:noProof/>
                <w:webHidden/>
              </w:rPr>
              <w:tab/>
            </w:r>
            <w:r>
              <w:rPr>
                <w:noProof/>
                <w:webHidden/>
              </w:rPr>
              <w:fldChar w:fldCharType="begin"/>
            </w:r>
            <w:r>
              <w:rPr>
                <w:noProof/>
                <w:webHidden/>
              </w:rPr>
              <w:instrText xml:space="preserve"> PAGEREF _Toc232075352 \h </w:instrText>
            </w:r>
            <w:r>
              <w:rPr>
                <w:noProof/>
                <w:webHidden/>
              </w:rPr>
            </w:r>
            <w:r>
              <w:rPr>
                <w:noProof/>
                <w:webHidden/>
              </w:rPr>
              <w:fldChar w:fldCharType="separate"/>
            </w:r>
            <w:r>
              <w:rPr>
                <w:noProof/>
                <w:webHidden/>
              </w:rPr>
              <w:t>10</w:t>
            </w:r>
            <w:r>
              <w:rPr>
                <w:noProof/>
                <w:webHidden/>
              </w:rPr>
              <w:fldChar w:fldCharType="end"/>
            </w:r>
          </w:hyperlink>
        </w:p>
        <w:p w14:paraId="46C07206" w14:textId="74B8ADC2"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53" w:history="1">
            <w:r w:rsidRPr="00EB7C05">
              <w:rPr>
                <w:rStyle w:val="Hipervnculo"/>
                <w:noProof/>
              </w:rPr>
              <w:t>4. Arquitectura del Sistema</w:t>
            </w:r>
            <w:r>
              <w:rPr>
                <w:noProof/>
                <w:webHidden/>
              </w:rPr>
              <w:tab/>
            </w:r>
            <w:r>
              <w:rPr>
                <w:noProof/>
                <w:webHidden/>
              </w:rPr>
              <w:fldChar w:fldCharType="begin"/>
            </w:r>
            <w:r>
              <w:rPr>
                <w:noProof/>
                <w:webHidden/>
              </w:rPr>
              <w:instrText xml:space="preserve"> PAGEREF _Toc232075353 \h </w:instrText>
            </w:r>
            <w:r>
              <w:rPr>
                <w:noProof/>
                <w:webHidden/>
              </w:rPr>
            </w:r>
            <w:r>
              <w:rPr>
                <w:noProof/>
                <w:webHidden/>
              </w:rPr>
              <w:fldChar w:fldCharType="separate"/>
            </w:r>
            <w:r>
              <w:rPr>
                <w:noProof/>
                <w:webHidden/>
              </w:rPr>
              <w:t>11</w:t>
            </w:r>
            <w:r>
              <w:rPr>
                <w:noProof/>
                <w:webHidden/>
              </w:rPr>
              <w:fldChar w:fldCharType="end"/>
            </w:r>
          </w:hyperlink>
        </w:p>
        <w:p w14:paraId="5FE32C7D" w14:textId="47168C7E"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4" w:history="1">
            <w:r w:rsidRPr="00EB7C05">
              <w:rPr>
                <w:rStyle w:val="Hipervnculo"/>
                <w:noProof/>
              </w:rPr>
              <w:t>4.1. Vista General</w:t>
            </w:r>
            <w:r>
              <w:rPr>
                <w:noProof/>
                <w:webHidden/>
              </w:rPr>
              <w:tab/>
            </w:r>
            <w:r>
              <w:rPr>
                <w:noProof/>
                <w:webHidden/>
              </w:rPr>
              <w:fldChar w:fldCharType="begin"/>
            </w:r>
            <w:r>
              <w:rPr>
                <w:noProof/>
                <w:webHidden/>
              </w:rPr>
              <w:instrText xml:space="preserve"> PAGEREF _Toc232075354 \h </w:instrText>
            </w:r>
            <w:r>
              <w:rPr>
                <w:noProof/>
                <w:webHidden/>
              </w:rPr>
            </w:r>
            <w:r>
              <w:rPr>
                <w:noProof/>
                <w:webHidden/>
              </w:rPr>
              <w:fldChar w:fldCharType="separate"/>
            </w:r>
            <w:r>
              <w:rPr>
                <w:noProof/>
                <w:webHidden/>
              </w:rPr>
              <w:t>11</w:t>
            </w:r>
            <w:r>
              <w:rPr>
                <w:noProof/>
                <w:webHidden/>
              </w:rPr>
              <w:fldChar w:fldCharType="end"/>
            </w:r>
          </w:hyperlink>
        </w:p>
        <w:p w14:paraId="292EAF39" w14:textId="16FE6261"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5" w:history="1">
            <w:r w:rsidRPr="00EB7C05">
              <w:rPr>
                <w:rStyle w:val="Hipervnculo"/>
                <w:noProof/>
              </w:rPr>
              <w:t>4.2. Flujo de Datos</w:t>
            </w:r>
            <w:r>
              <w:rPr>
                <w:noProof/>
                <w:webHidden/>
              </w:rPr>
              <w:tab/>
            </w:r>
            <w:r>
              <w:rPr>
                <w:noProof/>
                <w:webHidden/>
              </w:rPr>
              <w:fldChar w:fldCharType="begin"/>
            </w:r>
            <w:r>
              <w:rPr>
                <w:noProof/>
                <w:webHidden/>
              </w:rPr>
              <w:instrText xml:space="preserve"> PAGEREF _Toc232075355 \h </w:instrText>
            </w:r>
            <w:r>
              <w:rPr>
                <w:noProof/>
                <w:webHidden/>
              </w:rPr>
            </w:r>
            <w:r>
              <w:rPr>
                <w:noProof/>
                <w:webHidden/>
              </w:rPr>
              <w:fldChar w:fldCharType="separate"/>
            </w:r>
            <w:r>
              <w:rPr>
                <w:noProof/>
                <w:webHidden/>
              </w:rPr>
              <w:t>11</w:t>
            </w:r>
            <w:r>
              <w:rPr>
                <w:noProof/>
                <w:webHidden/>
              </w:rPr>
              <w:fldChar w:fldCharType="end"/>
            </w:r>
          </w:hyperlink>
        </w:p>
        <w:p w14:paraId="7F04E230" w14:textId="7C73D4D5"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6" w:history="1">
            <w:r w:rsidRPr="00EB7C05">
              <w:rPr>
                <w:rStyle w:val="Hipervnculo"/>
                <w:noProof/>
              </w:rPr>
              <w:t>4.3. Comunicación y Conectividad</w:t>
            </w:r>
            <w:r>
              <w:rPr>
                <w:noProof/>
                <w:webHidden/>
              </w:rPr>
              <w:tab/>
            </w:r>
            <w:r>
              <w:rPr>
                <w:noProof/>
                <w:webHidden/>
              </w:rPr>
              <w:fldChar w:fldCharType="begin"/>
            </w:r>
            <w:r>
              <w:rPr>
                <w:noProof/>
                <w:webHidden/>
              </w:rPr>
              <w:instrText xml:space="preserve"> PAGEREF _Toc232075356 \h </w:instrText>
            </w:r>
            <w:r>
              <w:rPr>
                <w:noProof/>
                <w:webHidden/>
              </w:rPr>
            </w:r>
            <w:r>
              <w:rPr>
                <w:noProof/>
                <w:webHidden/>
              </w:rPr>
              <w:fldChar w:fldCharType="separate"/>
            </w:r>
            <w:r>
              <w:rPr>
                <w:noProof/>
                <w:webHidden/>
              </w:rPr>
              <w:t>11</w:t>
            </w:r>
            <w:r>
              <w:rPr>
                <w:noProof/>
                <w:webHidden/>
              </w:rPr>
              <w:fldChar w:fldCharType="end"/>
            </w:r>
          </w:hyperlink>
        </w:p>
        <w:p w14:paraId="79664C63" w14:textId="0DB4A2E5"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57" w:history="1">
            <w:r w:rsidRPr="00EB7C05">
              <w:rPr>
                <w:rStyle w:val="Hipervnculo"/>
                <w:noProof/>
              </w:rPr>
              <w:t>5. Descripción del Hardware</w:t>
            </w:r>
            <w:r>
              <w:rPr>
                <w:noProof/>
                <w:webHidden/>
              </w:rPr>
              <w:tab/>
            </w:r>
            <w:r>
              <w:rPr>
                <w:noProof/>
                <w:webHidden/>
              </w:rPr>
              <w:fldChar w:fldCharType="begin"/>
            </w:r>
            <w:r>
              <w:rPr>
                <w:noProof/>
                <w:webHidden/>
              </w:rPr>
              <w:instrText xml:space="preserve"> PAGEREF _Toc232075357 \h </w:instrText>
            </w:r>
            <w:r>
              <w:rPr>
                <w:noProof/>
                <w:webHidden/>
              </w:rPr>
            </w:r>
            <w:r>
              <w:rPr>
                <w:noProof/>
                <w:webHidden/>
              </w:rPr>
              <w:fldChar w:fldCharType="separate"/>
            </w:r>
            <w:r>
              <w:rPr>
                <w:noProof/>
                <w:webHidden/>
              </w:rPr>
              <w:t>12</w:t>
            </w:r>
            <w:r>
              <w:rPr>
                <w:noProof/>
                <w:webHidden/>
              </w:rPr>
              <w:fldChar w:fldCharType="end"/>
            </w:r>
          </w:hyperlink>
        </w:p>
        <w:p w14:paraId="648D6308" w14:textId="71B914DF"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8" w:history="1">
            <w:r w:rsidRPr="00EB7C05">
              <w:rPr>
                <w:rStyle w:val="Hipervnculo"/>
                <w:noProof/>
              </w:rPr>
              <w:t>5.1. Microcontrolador ESP32</w:t>
            </w:r>
            <w:r>
              <w:rPr>
                <w:noProof/>
                <w:webHidden/>
              </w:rPr>
              <w:tab/>
            </w:r>
            <w:r>
              <w:rPr>
                <w:noProof/>
                <w:webHidden/>
              </w:rPr>
              <w:fldChar w:fldCharType="begin"/>
            </w:r>
            <w:r>
              <w:rPr>
                <w:noProof/>
                <w:webHidden/>
              </w:rPr>
              <w:instrText xml:space="preserve"> PAGEREF _Toc232075358 \h </w:instrText>
            </w:r>
            <w:r>
              <w:rPr>
                <w:noProof/>
                <w:webHidden/>
              </w:rPr>
            </w:r>
            <w:r>
              <w:rPr>
                <w:noProof/>
                <w:webHidden/>
              </w:rPr>
              <w:fldChar w:fldCharType="separate"/>
            </w:r>
            <w:r>
              <w:rPr>
                <w:noProof/>
                <w:webHidden/>
              </w:rPr>
              <w:t>12</w:t>
            </w:r>
            <w:r>
              <w:rPr>
                <w:noProof/>
                <w:webHidden/>
              </w:rPr>
              <w:fldChar w:fldCharType="end"/>
            </w:r>
          </w:hyperlink>
        </w:p>
        <w:p w14:paraId="1F1D077E" w14:textId="37C36FEB"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59" w:history="1">
            <w:r w:rsidRPr="00EB7C05">
              <w:rPr>
                <w:rStyle w:val="Hipervnculo"/>
                <w:noProof/>
              </w:rPr>
              <w:t>5.2. Nodo de Borde: Orange Pi Zero 3</w:t>
            </w:r>
            <w:r>
              <w:rPr>
                <w:noProof/>
                <w:webHidden/>
              </w:rPr>
              <w:tab/>
            </w:r>
            <w:r>
              <w:rPr>
                <w:noProof/>
                <w:webHidden/>
              </w:rPr>
              <w:fldChar w:fldCharType="begin"/>
            </w:r>
            <w:r>
              <w:rPr>
                <w:noProof/>
                <w:webHidden/>
              </w:rPr>
              <w:instrText xml:space="preserve"> PAGEREF _Toc232075359 \h </w:instrText>
            </w:r>
            <w:r>
              <w:rPr>
                <w:noProof/>
                <w:webHidden/>
              </w:rPr>
            </w:r>
            <w:r>
              <w:rPr>
                <w:noProof/>
                <w:webHidden/>
              </w:rPr>
              <w:fldChar w:fldCharType="separate"/>
            </w:r>
            <w:r>
              <w:rPr>
                <w:noProof/>
                <w:webHidden/>
              </w:rPr>
              <w:t>12</w:t>
            </w:r>
            <w:r>
              <w:rPr>
                <w:noProof/>
                <w:webHidden/>
              </w:rPr>
              <w:fldChar w:fldCharType="end"/>
            </w:r>
          </w:hyperlink>
        </w:p>
        <w:p w14:paraId="37B54198" w14:textId="013114E3"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0" w:history="1">
            <w:r w:rsidRPr="00EB7C05">
              <w:rPr>
                <w:rStyle w:val="Hipervnculo"/>
                <w:noProof/>
              </w:rPr>
              <w:t>5.3. Sensores Utilizados</w:t>
            </w:r>
            <w:r>
              <w:rPr>
                <w:noProof/>
                <w:webHidden/>
              </w:rPr>
              <w:tab/>
            </w:r>
            <w:r>
              <w:rPr>
                <w:noProof/>
                <w:webHidden/>
              </w:rPr>
              <w:fldChar w:fldCharType="begin"/>
            </w:r>
            <w:r>
              <w:rPr>
                <w:noProof/>
                <w:webHidden/>
              </w:rPr>
              <w:instrText xml:space="preserve"> PAGEREF _Toc232075360 \h </w:instrText>
            </w:r>
            <w:r>
              <w:rPr>
                <w:noProof/>
                <w:webHidden/>
              </w:rPr>
            </w:r>
            <w:r>
              <w:rPr>
                <w:noProof/>
                <w:webHidden/>
              </w:rPr>
              <w:fldChar w:fldCharType="separate"/>
            </w:r>
            <w:r>
              <w:rPr>
                <w:noProof/>
                <w:webHidden/>
              </w:rPr>
              <w:t>12</w:t>
            </w:r>
            <w:r>
              <w:rPr>
                <w:noProof/>
                <w:webHidden/>
              </w:rPr>
              <w:fldChar w:fldCharType="end"/>
            </w:r>
          </w:hyperlink>
        </w:p>
        <w:p w14:paraId="3FA22F5F" w14:textId="01A8BDD7"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61" w:history="1">
            <w:r w:rsidRPr="00EB7C05">
              <w:rPr>
                <w:rStyle w:val="Hipervnculo"/>
                <w:noProof/>
              </w:rPr>
              <w:t>6. Backend del Sistema</w:t>
            </w:r>
            <w:r>
              <w:rPr>
                <w:noProof/>
                <w:webHidden/>
              </w:rPr>
              <w:tab/>
            </w:r>
            <w:r>
              <w:rPr>
                <w:noProof/>
                <w:webHidden/>
              </w:rPr>
              <w:fldChar w:fldCharType="begin"/>
            </w:r>
            <w:r>
              <w:rPr>
                <w:noProof/>
                <w:webHidden/>
              </w:rPr>
              <w:instrText xml:space="preserve"> PAGEREF _Toc232075361 \h </w:instrText>
            </w:r>
            <w:r>
              <w:rPr>
                <w:noProof/>
                <w:webHidden/>
              </w:rPr>
            </w:r>
            <w:r>
              <w:rPr>
                <w:noProof/>
                <w:webHidden/>
              </w:rPr>
              <w:fldChar w:fldCharType="separate"/>
            </w:r>
            <w:r>
              <w:rPr>
                <w:noProof/>
                <w:webHidden/>
              </w:rPr>
              <w:t>13</w:t>
            </w:r>
            <w:r>
              <w:rPr>
                <w:noProof/>
                <w:webHidden/>
              </w:rPr>
              <w:fldChar w:fldCharType="end"/>
            </w:r>
          </w:hyperlink>
        </w:p>
        <w:p w14:paraId="4C003078" w14:textId="09282C22"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2" w:history="1">
            <w:r w:rsidRPr="00EB7C05">
              <w:rPr>
                <w:rStyle w:val="Hipervnculo"/>
                <w:noProof/>
              </w:rPr>
              <w:t>6.1. Estructura del Backend</w:t>
            </w:r>
            <w:r>
              <w:rPr>
                <w:noProof/>
                <w:webHidden/>
              </w:rPr>
              <w:tab/>
            </w:r>
            <w:r>
              <w:rPr>
                <w:noProof/>
                <w:webHidden/>
              </w:rPr>
              <w:fldChar w:fldCharType="begin"/>
            </w:r>
            <w:r>
              <w:rPr>
                <w:noProof/>
                <w:webHidden/>
              </w:rPr>
              <w:instrText xml:space="preserve"> PAGEREF _Toc232075362 \h </w:instrText>
            </w:r>
            <w:r>
              <w:rPr>
                <w:noProof/>
                <w:webHidden/>
              </w:rPr>
            </w:r>
            <w:r>
              <w:rPr>
                <w:noProof/>
                <w:webHidden/>
              </w:rPr>
              <w:fldChar w:fldCharType="separate"/>
            </w:r>
            <w:r>
              <w:rPr>
                <w:noProof/>
                <w:webHidden/>
              </w:rPr>
              <w:t>13</w:t>
            </w:r>
            <w:r>
              <w:rPr>
                <w:noProof/>
                <w:webHidden/>
              </w:rPr>
              <w:fldChar w:fldCharType="end"/>
            </w:r>
          </w:hyperlink>
        </w:p>
        <w:p w14:paraId="3E504715" w14:textId="4310B313"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3" w:history="1">
            <w:r w:rsidRPr="00EB7C05">
              <w:rPr>
                <w:rStyle w:val="Hipervnculo"/>
                <w:noProof/>
              </w:rPr>
              <w:t>6.2. Estrategia de Doble Fuente de Datos</w:t>
            </w:r>
            <w:r>
              <w:rPr>
                <w:noProof/>
                <w:webHidden/>
              </w:rPr>
              <w:tab/>
            </w:r>
            <w:r>
              <w:rPr>
                <w:noProof/>
                <w:webHidden/>
              </w:rPr>
              <w:fldChar w:fldCharType="begin"/>
            </w:r>
            <w:r>
              <w:rPr>
                <w:noProof/>
                <w:webHidden/>
              </w:rPr>
              <w:instrText xml:space="preserve"> PAGEREF _Toc232075363 \h </w:instrText>
            </w:r>
            <w:r>
              <w:rPr>
                <w:noProof/>
                <w:webHidden/>
              </w:rPr>
            </w:r>
            <w:r>
              <w:rPr>
                <w:noProof/>
                <w:webHidden/>
              </w:rPr>
              <w:fldChar w:fldCharType="separate"/>
            </w:r>
            <w:r>
              <w:rPr>
                <w:noProof/>
                <w:webHidden/>
              </w:rPr>
              <w:t>13</w:t>
            </w:r>
            <w:r>
              <w:rPr>
                <w:noProof/>
                <w:webHidden/>
              </w:rPr>
              <w:fldChar w:fldCharType="end"/>
            </w:r>
          </w:hyperlink>
        </w:p>
        <w:p w14:paraId="28C3C227" w14:textId="4CAF29A7"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4" w:history="1">
            <w:r w:rsidRPr="00EB7C05">
              <w:rPr>
                <w:rStyle w:val="Hipervnculo"/>
                <w:noProof/>
              </w:rPr>
              <w:t>6.3. Sistema de Autenticación JWT</w:t>
            </w:r>
            <w:r>
              <w:rPr>
                <w:noProof/>
                <w:webHidden/>
              </w:rPr>
              <w:tab/>
            </w:r>
            <w:r>
              <w:rPr>
                <w:noProof/>
                <w:webHidden/>
              </w:rPr>
              <w:fldChar w:fldCharType="begin"/>
            </w:r>
            <w:r>
              <w:rPr>
                <w:noProof/>
                <w:webHidden/>
              </w:rPr>
              <w:instrText xml:space="preserve"> PAGEREF _Toc232075364 \h </w:instrText>
            </w:r>
            <w:r>
              <w:rPr>
                <w:noProof/>
                <w:webHidden/>
              </w:rPr>
            </w:r>
            <w:r>
              <w:rPr>
                <w:noProof/>
                <w:webHidden/>
              </w:rPr>
              <w:fldChar w:fldCharType="separate"/>
            </w:r>
            <w:r>
              <w:rPr>
                <w:noProof/>
                <w:webHidden/>
              </w:rPr>
              <w:t>13</w:t>
            </w:r>
            <w:r>
              <w:rPr>
                <w:noProof/>
                <w:webHidden/>
              </w:rPr>
              <w:fldChar w:fldCharType="end"/>
            </w:r>
          </w:hyperlink>
        </w:p>
        <w:p w14:paraId="78FC1D9E" w14:textId="36700C92"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5" w:history="1">
            <w:r w:rsidRPr="00EB7C05">
              <w:rPr>
                <w:rStyle w:val="Hipervnculo"/>
                <w:noProof/>
              </w:rPr>
              <w:t>6.4. Watchdog de Conectividad</w:t>
            </w:r>
            <w:r>
              <w:rPr>
                <w:noProof/>
                <w:webHidden/>
              </w:rPr>
              <w:tab/>
            </w:r>
            <w:r>
              <w:rPr>
                <w:noProof/>
                <w:webHidden/>
              </w:rPr>
              <w:fldChar w:fldCharType="begin"/>
            </w:r>
            <w:r>
              <w:rPr>
                <w:noProof/>
                <w:webHidden/>
              </w:rPr>
              <w:instrText xml:space="preserve"> PAGEREF _Toc232075365 \h </w:instrText>
            </w:r>
            <w:r>
              <w:rPr>
                <w:noProof/>
                <w:webHidden/>
              </w:rPr>
            </w:r>
            <w:r>
              <w:rPr>
                <w:noProof/>
                <w:webHidden/>
              </w:rPr>
              <w:fldChar w:fldCharType="separate"/>
            </w:r>
            <w:r>
              <w:rPr>
                <w:noProof/>
                <w:webHidden/>
              </w:rPr>
              <w:t>13</w:t>
            </w:r>
            <w:r>
              <w:rPr>
                <w:noProof/>
                <w:webHidden/>
              </w:rPr>
              <w:fldChar w:fldCharType="end"/>
            </w:r>
          </w:hyperlink>
        </w:p>
        <w:p w14:paraId="7B09333A" w14:textId="06E7A250"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6" w:history="1">
            <w:r w:rsidRPr="00EB7C05">
              <w:rPr>
                <w:rStyle w:val="Hipervnculo"/>
                <w:noProof/>
              </w:rPr>
              <w:t>6.5. Backup Automatizado</w:t>
            </w:r>
            <w:r>
              <w:rPr>
                <w:noProof/>
                <w:webHidden/>
              </w:rPr>
              <w:tab/>
            </w:r>
            <w:r>
              <w:rPr>
                <w:noProof/>
                <w:webHidden/>
              </w:rPr>
              <w:fldChar w:fldCharType="begin"/>
            </w:r>
            <w:r>
              <w:rPr>
                <w:noProof/>
                <w:webHidden/>
              </w:rPr>
              <w:instrText xml:space="preserve"> PAGEREF _Toc232075366 \h </w:instrText>
            </w:r>
            <w:r>
              <w:rPr>
                <w:noProof/>
                <w:webHidden/>
              </w:rPr>
            </w:r>
            <w:r>
              <w:rPr>
                <w:noProof/>
                <w:webHidden/>
              </w:rPr>
              <w:fldChar w:fldCharType="separate"/>
            </w:r>
            <w:r>
              <w:rPr>
                <w:noProof/>
                <w:webHidden/>
              </w:rPr>
              <w:t>14</w:t>
            </w:r>
            <w:r>
              <w:rPr>
                <w:noProof/>
                <w:webHidden/>
              </w:rPr>
              <w:fldChar w:fldCharType="end"/>
            </w:r>
          </w:hyperlink>
        </w:p>
        <w:p w14:paraId="2AFF2997" w14:textId="6B9A4BD1"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67" w:history="1">
            <w:r w:rsidRPr="00EB7C05">
              <w:rPr>
                <w:rStyle w:val="Hipervnculo"/>
                <w:noProof/>
              </w:rPr>
              <w:t>7. Sistema de Alertas con Lógica Difusa</w:t>
            </w:r>
            <w:r>
              <w:rPr>
                <w:noProof/>
                <w:webHidden/>
              </w:rPr>
              <w:tab/>
            </w:r>
            <w:r>
              <w:rPr>
                <w:noProof/>
                <w:webHidden/>
              </w:rPr>
              <w:fldChar w:fldCharType="begin"/>
            </w:r>
            <w:r>
              <w:rPr>
                <w:noProof/>
                <w:webHidden/>
              </w:rPr>
              <w:instrText xml:space="preserve"> PAGEREF _Toc232075367 \h </w:instrText>
            </w:r>
            <w:r>
              <w:rPr>
                <w:noProof/>
                <w:webHidden/>
              </w:rPr>
            </w:r>
            <w:r>
              <w:rPr>
                <w:noProof/>
                <w:webHidden/>
              </w:rPr>
              <w:fldChar w:fldCharType="separate"/>
            </w:r>
            <w:r>
              <w:rPr>
                <w:noProof/>
                <w:webHidden/>
              </w:rPr>
              <w:t>14</w:t>
            </w:r>
            <w:r>
              <w:rPr>
                <w:noProof/>
                <w:webHidden/>
              </w:rPr>
              <w:fldChar w:fldCharType="end"/>
            </w:r>
          </w:hyperlink>
        </w:p>
        <w:p w14:paraId="19EB4087" w14:textId="674902D7"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8" w:history="1">
            <w:r w:rsidRPr="00EB7C05">
              <w:rPr>
                <w:rStyle w:val="Hipervnculo"/>
                <w:noProof/>
              </w:rPr>
              <w:t>7.1. Diseño del Motor de Inferencia</w:t>
            </w:r>
            <w:r>
              <w:rPr>
                <w:noProof/>
                <w:webHidden/>
              </w:rPr>
              <w:tab/>
            </w:r>
            <w:r>
              <w:rPr>
                <w:noProof/>
                <w:webHidden/>
              </w:rPr>
              <w:fldChar w:fldCharType="begin"/>
            </w:r>
            <w:r>
              <w:rPr>
                <w:noProof/>
                <w:webHidden/>
              </w:rPr>
              <w:instrText xml:space="preserve"> PAGEREF _Toc232075368 \h </w:instrText>
            </w:r>
            <w:r>
              <w:rPr>
                <w:noProof/>
                <w:webHidden/>
              </w:rPr>
            </w:r>
            <w:r>
              <w:rPr>
                <w:noProof/>
                <w:webHidden/>
              </w:rPr>
              <w:fldChar w:fldCharType="separate"/>
            </w:r>
            <w:r>
              <w:rPr>
                <w:noProof/>
                <w:webHidden/>
              </w:rPr>
              <w:t>14</w:t>
            </w:r>
            <w:r>
              <w:rPr>
                <w:noProof/>
                <w:webHidden/>
              </w:rPr>
              <w:fldChar w:fldCharType="end"/>
            </w:r>
          </w:hyperlink>
        </w:p>
        <w:p w14:paraId="71173722" w14:textId="291666C0"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69" w:history="1">
            <w:r w:rsidRPr="00EB7C05">
              <w:rPr>
                <w:rStyle w:val="Hipervnculo"/>
                <w:noProof/>
              </w:rPr>
              <w:t>7.2. Variables de Entrada (Antecedentes)</w:t>
            </w:r>
            <w:r>
              <w:rPr>
                <w:noProof/>
                <w:webHidden/>
              </w:rPr>
              <w:tab/>
            </w:r>
            <w:r>
              <w:rPr>
                <w:noProof/>
                <w:webHidden/>
              </w:rPr>
              <w:fldChar w:fldCharType="begin"/>
            </w:r>
            <w:r>
              <w:rPr>
                <w:noProof/>
                <w:webHidden/>
              </w:rPr>
              <w:instrText xml:space="preserve"> PAGEREF _Toc232075369 \h </w:instrText>
            </w:r>
            <w:r>
              <w:rPr>
                <w:noProof/>
                <w:webHidden/>
              </w:rPr>
            </w:r>
            <w:r>
              <w:rPr>
                <w:noProof/>
                <w:webHidden/>
              </w:rPr>
              <w:fldChar w:fldCharType="separate"/>
            </w:r>
            <w:r>
              <w:rPr>
                <w:noProof/>
                <w:webHidden/>
              </w:rPr>
              <w:t>14</w:t>
            </w:r>
            <w:r>
              <w:rPr>
                <w:noProof/>
                <w:webHidden/>
              </w:rPr>
              <w:fldChar w:fldCharType="end"/>
            </w:r>
          </w:hyperlink>
        </w:p>
        <w:p w14:paraId="22AB071E" w14:textId="09DAACE6"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0" w:history="1">
            <w:r w:rsidRPr="00EB7C05">
              <w:rPr>
                <w:rStyle w:val="Hipervnculo"/>
                <w:noProof/>
              </w:rPr>
              <w:t>7.3. Variable de Salida (Consecuente)</w:t>
            </w:r>
            <w:r>
              <w:rPr>
                <w:noProof/>
                <w:webHidden/>
              </w:rPr>
              <w:tab/>
            </w:r>
            <w:r>
              <w:rPr>
                <w:noProof/>
                <w:webHidden/>
              </w:rPr>
              <w:fldChar w:fldCharType="begin"/>
            </w:r>
            <w:r>
              <w:rPr>
                <w:noProof/>
                <w:webHidden/>
              </w:rPr>
              <w:instrText xml:space="preserve"> PAGEREF _Toc232075370 \h </w:instrText>
            </w:r>
            <w:r>
              <w:rPr>
                <w:noProof/>
                <w:webHidden/>
              </w:rPr>
            </w:r>
            <w:r>
              <w:rPr>
                <w:noProof/>
                <w:webHidden/>
              </w:rPr>
              <w:fldChar w:fldCharType="separate"/>
            </w:r>
            <w:r>
              <w:rPr>
                <w:noProof/>
                <w:webHidden/>
              </w:rPr>
              <w:t>14</w:t>
            </w:r>
            <w:r>
              <w:rPr>
                <w:noProof/>
                <w:webHidden/>
              </w:rPr>
              <w:fldChar w:fldCharType="end"/>
            </w:r>
          </w:hyperlink>
        </w:p>
        <w:p w14:paraId="163CD5CE" w14:textId="7B8AC33B"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1" w:history="1">
            <w:r w:rsidRPr="00EB7C05">
              <w:rPr>
                <w:rStyle w:val="Hipervnculo"/>
                <w:noProof/>
              </w:rPr>
              <w:t>7.4. Base de Reglas Difusas</w:t>
            </w:r>
            <w:r>
              <w:rPr>
                <w:noProof/>
                <w:webHidden/>
              </w:rPr>
              <w:tab/>
            </w:r>
            <w:r>
              <w:rPr>
                <w:noProof/>
                <w:webHidden/>
              </w:rPr>
              <w:fldChar w:fldCharType="begin"/>
            </w:r>
            <w:r>
              <w:rPr>
                <w:noProof/>
                <w:webHidden/>
              </w:rPr>
              <w:instrText xml:space="preserve"> PAGEREF _Toc232075371 \h </w:instrText>
            </w:r>
            <w:r>
              <w:rPr>
                <w:noProof/>
                <w:webHidden/>
              </w:rPr>
            </w:r>
            <w:r>
              <w:rPr>
                <w:noProof/>
                <w:webHidden/>
              </w:rPr>
              <w:fldChar w:fldCharType="separate"/>
            </w:r>
            <w:r>
              <w:rPr>
                <w:noProof/>
                <w:webHidden/>
              </w:rPr>
              <w:t>14</w:t>
            </w:r>
            <w:r>
              <w:rPr>
                <w:noProof/>
                <w:webHidden/>
              </w:rPr>
              <w:fldChar w:fldCharType="end"/>
            </w:r>
          </w:hyperlink>
        </w:p>
        <w:p w14:paraId="36E2F363" w14:textId="20BA2003"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2" w:history="1">
            <w:r w:rsidRPr="00EB7C05">
              <w:rPr>
                <w:rStyle w:val="Hipervnculo"/>
                <w:noProof/>
              </w:rPr>
              <w:t>7.5. Cálculo de Contribuciones</w:t>
            </w:r>
            <w:r>
              <w:rPr>
                <w:noProof/>
                <w:webHidden/>
              </w:rPr>
              <w:tab/>
            </w:r>
            <w:r>
              <w:rPr>
                <w:noProof/>
                <w:webHidden/>
              </w:rPr>
              <w:fldChar w:fldCharType="begin"/>
            </w:r>
            <w:r>
              <w:rPr>
                <w:noProof/>
                <w:webHidden/>
              </w:rPr>
              <w:instrText xml:space="preserve"> PAGEREF _Toc232075372 \h </w:instrText>
            </w:r>
            <w:r>
              <w:rPr>
                <w:noProof/>
                <w:webHidden/>
              </w:rPr>
            </w:r>
            <w:r>
              <w:rPr>
                <w:noProof/>
                <w:webHidden/>
              </w:rPr>
              <w:fldChar w:fldCharType="separate"/>
            </w:r>
            <w:r>
              <w:rPr>
                <w:noProof/>
                <w:webHidden/>
              </w:rPr>
              <w:t>15</w:t>
            </w:r>
            <w:r>
              <w:rPr>
                <w:noProof/>
                <w:webHidden/>
              </w:rPr>
              <w:fldChar w:fldCharType="end"/>
            </w:r>
          </w:hyperlink>
        </w:p>
        <w:p w14:paraId="3B9FF59B" w14:textId="62BA2785"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73" w:history="1">
            <w:r w:rsidRPr="00EB7C05">
              <w:rPr>
                <w:rStyle w:val="Hipervnculo"/>
                <w:noProof/>
              </w:rPr>
              <w:t>8. Base de Datos</w:t>
            </w:r>
            <w:r>
              <w:rPr>
                <w:noProof/>
                <w:webHidden/>
              </w:rPr>
              <w:tab/>
            </w:r>
            <w:r>
              <w:rPr>
                <w:noProof/>
                <w:webHidden/>
              </w:rPr>
              <w:fldChar w:fldCharType="begin"/>
            </w:r>
            <w:r>
              <w:rPr>
                <w:noProof/>
                <w:webHidden/>
              </w:rPr>
              <w:instrText xml:space="preserve"> PAGEREF _Toc232075373 \h </w:instrText>
            </w:r>
            <w:r>
              <w:rPr>
                <w:noProof/>
                <w:webHidden/>
              </w:rPr>
            </w:r>
            <w:r>
              <w:rPr>
                <w:noProof/>
                <w:webHidden/>
              </w:rPr>
              <w:fldChar w:fldCharType="separate"/>
            </w:r>
            <w:r>
              <w:rPr>
                <w:noProof/>
                <w:webHidden/>
              </w:rPr>
              <w:t>15</w:t>
            </w:r>
            <w:r>
              <w:rPr>
                <w:noProof/>
                <w:webHidden/>
              </w:rPr>
              <w:fldChar w:fldCharType="end"/>
            </w:r>
          </w:hyperlink>
        </w:p>
        <w:p w14:paraId="029E1095" w14:textId="640E841E"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4" w:history="1">
            <w:r w:rsidRPr="00EB7C05">
              <w:rPr>
                <w:rStyle w:val="Hipervnculo"/>
                <w:noProof/>
              </w:rPr>
              <w:t>8.1. InfluxDB — Telemetría (Series Temporales)</w:t>
            </w:r>
            <w:r>
              <w:rPr>
                <w:noProof/>
                <w:webHidden/>
              </w:rPr>
              <w:tab/>
            </w:r>
            <w:r>
              <w:rPr>
                <w:noProof/>
                <w:webHidden/>
              </w:rPr>
              <w:fldChar w:fldCharType="begin"/>
            </w:r>
            <w:r>
              <w:rPr>
                <w:noProof/>
                <w:webHidden/>
              </w:rPr>
              <w:instrText xml:space="preserve"> PAGEREF _Toc232075374 \h </w:instrText>
            </w:r>
            <w:r>
              <w:rPr>
                <w:noProof/>
                <w:webHidden/>
              </w:rPr>
            </w:r>
            <w:r>
              <w:rPr>
                <w:noProof/>
                <w:webHidden/>
              </w:rPr>
              <w:fldChar w:fldCharType="separate"/>
            </w:r>
            <w:r>
              <w:rPr>
                <w:noProof/>
                <w:webHidden/>
              </w:rPr>
              <w:t>15</w:t>
            </w:r>
            <w:r>
              <w:rPr>
                <w:noProof/>
                <w:webHidden/>
              </w:rPr>
              <w:fldChar w:fldCharType="end"/>
            </w:r>
          </w:hyperlink>
        </w:p>
        <w:p w14:paraId="04EECC5F" w14:textId="4992FB79"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5" w:history="1">
            <w:r w:rsidRPr="00EB7C05">
              <w:rPr>
                <w:rStyle w:val="Hipervnculo"/>
                <w:noProof/>
              </w:rPr>
              <w:t>8.2. SQLite — Base de Datos de Aplicación</w:t>
            </w:r>
            <w:r>
              <w:rPr>
                <w:noProof/>
                <w:webHidden/>
              </w:rPr>
              <w:tab/>
            </w:r>
            <w:r>
              <w:rPr>
                <w:noProof/>
                <w:webHidden/>
              </w:rPr>
              <w:fldChar w:fldCharType="begin"/>
            </w:r>
            <w:r>
              <w:rPr>
                <w:noProof/>
                <w:webHidden/>
              </w:rPr>
              <w:instrText xml:space="preserve"> PAGEREF _Toc232075375 \h </w:instrText>
            </w:r>
            <w:r>
              <w:rPr>
                <w:noProof/>
                <w:webHidden/>
              </w:rPr>
            </w:r>
            <w:r>
              <w:rPr>
                <w:noProof/>
                <w:webHidden/>
              </w:rPr>
              <w:fldChar w:fldCharType="separate"/>
            </w:r>
            <w:r>
              <w:rPr>
                <w:noProof/>
                <w:webHidden/>
              </w:rPr>
              <w:t>15</w:t>
            </w:r>
            <w:r>
              <w:rPr>
                <w:noProof/>
                <w:webHidden/>
              </w:rPr>
              <w:fldChar w:fldCharType="end"/>
            </w:r>
          </w:hyperlink>
        </w:p>
        <w:p w14:paraId="5822FA61" w14:textId="1D89AD15"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6" w:history="1">
            <w:r w:rsidRPr="00EB7C05">
              <w:rPr>
                <w:rStyle w:val="Hipervnculo"/>
                <w:noProof/>
              </w:rPr>
              <w:t>8.3. SQLite — Base de Datos de Telemetría (Fallback)</w:t>
            </w:r>
            <w:r>
              <w:rPr>
                <w:noProof/>
                <w:webHidden/>
              </w:rPr>
              <w:tab/>
            </w:r>
            <w:r>
              <w:rPr>
                <w:noProof/>
                <w:webHidden/>
              </w:rPr>
              <w:fldChar w:fldCharType="begin"/>
            </w:r>
            <w:r>
              <w:rPr>
                <w:noProof/>
                <w:webHidden/>
              </w:rPr>
              <w:instrText xml:space="preserve"> PAGEREF _Toc232075376 \h </w:instrText>
            </w:r>
            <w:r>
              <w:rPr>
                <w:noProof/>
                <w:webHidden/>
              </w:rPr>
            </w:r>
            <w:r>
              <w:rPr>
                <w:noProof/>
                <w:webHidden/>
              </w:rPr>
              <w:fldChar w:fldCharType="separate"/>
            </w:r>
            <w:r>
              <w:rPr>
                <w:noProof/>
                <w:webHidden/>
              </w:rPr>
              <w:t>16</w:t>
            </w:r>
            <w:r>
              <w:rPr>
                <w:noProof/>
                <w:webHidden/>
              </w:rPr>
              <w:fldChar w:fldCharType="end"/>
            </w:r>
          </w:hyperlink>
        </w:p>
        <w:p w14:paraId="50EC4FF7" w14:textId="358F4850"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77" w:history="1">
            <w:r w:rsidRPr="00EB7C05">
              <w:rPr>
                <w:rStyle w:val="Hipervnculo"/>
                <w:noProof/>
              </w:rPr>
              <w:t>9. Frontend del Sistema</w:t>
            </w:r>
            <w:r>
              <w:rPr>
                <w:noProof/>
                <w:webHidden/>
              </w:rPr>
              <w:tab/>
            </w:r>
            <w:r>
              <w:rPr>
                <w:noProof/>
                <w:webHidden/>
              </w:rPr>
              <w:fldChar w:fldCharType="begin"/>
            </w:r>
            <w:r>
              <w:rPr>
                <w:noProof/>
                <w:webHidden/>
              </w:rPr>
              <w:instrText xml:space="preserve"> PAGEREF _Toc232075377 \h </w:instrText>
            </w:r>
            <w:r>
              <w:rPr>
                <w:noProof/>
                <w:webHidden/>
              </w:rPr>
            </w:r>
            <w:r>
              <w:rPr>
                <w:noProof/>
                <w:webHidden/>
              </w:rPr>
              <w:fldChar w:fldCharType="separate"/>
            </w:r>
            <w:r>
              <w:rPr>
                <w:noProof/>
                <w:webHidden/>
              </w:rPr>
              <w:t>16</w:t>
            </w:r>
            <w:r>
              <w:rPr>
                <w:noProof/>
                <w:webHidden/>
              </w:rPr>
              <w:fldChar w:fldCharType="end"/>
            </w:r>
          </w:hyperlink>
        </w:p>
        <w:p w14:paraId="14C4A780" w14:textId="31334EFF"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8" w:history="1">
            <w:r w:rsidRPr="00EB7C05">
              <w:rPr>
                <w:rStyle w:val="Hipervnculo"/>
                <w:noProof/>
              </w:rPr>
              <w:t>9.1. Estructura de Páginas</w:t>
            </w:r>
            <w:r>
              <w:rPr>
                <w:noProof/>
                <w:webHidden/>
              </w:rPr>
              <w:tab/>
            </w:r>
            <w:r>
              <w:rPr>
                <w:noProof/>
                <w:webHidden/>
              </w:rPr>
              <w:fldChar w:fldCharType="begin"/>
            </w:r>
            <w:r>
              <w:rPr>
                <w:noProof/>
                <w:webHidden/>
              </w:rPr>
              <w:instrText xml:space="preserve"> PAGEREF _Toc232075378 \h </w:instrText>
            </w:r>
            <w:r>
              <w:rPr>
                <w:noProof/>
                <w:webHidden/>
              </w:rPr>
            </w:r>
            <w:r>
              <w:rPr>
                <w:noProof/>
                <w:webHidden/>
              </w:rPr>
              <w:fldChar w:fldCharType="separate"/>
            </w:r>
            <w:r>
              <w:rPr>
                <w:noProof/>
                <w:webHidden/>
              </w:rPr>
              <w:t>16</w:t>
            </w:r>
            <w:r>
              <w:rPr>
                <w:noProof/>
                <w:webHidden/>
              </w:rPr>
              <w:fldChar w:fldCharType="end"/>
            </w:r>
          </w:hyperlink>
        </w:p>
        <w:p w14:paraId="575A9B23" w14:textId="4218A874"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79" w:history="1">
            <w:r w:rsidRPr="00EB7C05">
              <w:rPr>
                <w:rStyle w:val="Hipervnculo"/>
                <w:noProof/>
              </w:rPr>
              <w:t>9.2. Diseño Visual</w:t>
            </w:r>
            <w:r>
              <w:rPr>
                <w:noProof/>
                <w:webHidden/>
              </w:rPr>
              <w:tab/>
            </w:r>
            <w:r>
              <w:rPr>
                <w:noProof/>
                <w:webHidden/>
              </w:rPr>
              <w:fldChar w:fldCharType="begin"/>
            </w:r>
            <w:r>
              <w:rPr>
                <w:noProof/>
                <w:webHidden/>
              </w:rPr>
              <w:instrText xml:space="preserve"> PAGEREF _Toc232075379 \h </w:instrText>
            </w:r>
            <w:r>
              <w:rPr>
                <w:noProof/>
                <w:webHidden/>
              </w:rPr>
            </w:r>
            <w:r>
              <w:rPr>
                <w:noProof/>
                <w:webHidden/>
              </w:rPr>
              <w:fldChar w:fldCharType="separate"/>
            </w:r>
            <w:r>
              <w:rPr>
                <w:noProof/>
                <w:webHidden/>
              </w:rPr>
              <w:t>17</w:t>
            </w:r>
            <w:r>
              <w:rPr>
                <w:noProof/>
                <w:webHidden/>
              </w:rPr>
              <w:fldChar w:fldCharType="end"/>
            </w:r>
          </w:hyperlink>
        </w:p>
        <w:p w14:paraId="49FE6C0D" w14:textId="630BE916"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80" w:history="1">
            <w:r w:rsidRPr="00EB7C05">
              <w:rPr>
                <w:rStyle w:val="Hipervnculo"/>
                <w:noProof/>
              </w:rPr>
              <w:t>9.3. Comunicación Frontend-Backend</w:t>
            </w:r>
            <w:r>
              <w:rPr>
                <w:noProof/>
                <w:webHidden/>
              </w:rPr>
              <w:tab/>
            </w:r>
            <w:r>
              <w:rPr>
                <w:noProof/>
                <w:webHidden/>
              </w:rPr>
              <w:fldChar w:fldCharType="begin"/>
            </w:r>
            <w:r>
              <w:rPr>
                <w:noProof/>
                <w:webHidden/>
              </w:rPr>
              <w:instrText xml:space="preserve"> PAGEREF _Toc232075380 \h </w:instrText>
            </w:r>
            <w:r>
              <w:rPr>
                <w:noProof/>
                <w:webHidden/>
              </w:rPr>
            </w:r>
            <w:r>
              <w:rPr>
                <w:noProof/>
                <w:webHidden/>
              </w:rPr>
              <w:fldChar w:fldCharType="separate"/>
            </w:r>
            <w:r>
              <w:rPr>
                <w:noProof/>
                <w:webHidden/>
              </w:rPr>
              <w:t>17</w:t>
            </w:r>
            <w:r>
              <w:rPr>
                <w:noProof/>
                <w:webHidden/>
              </w:rPr>
              <w:fldChar w:fldCharType="end"/>
            </w:r>
          </w:hyperlink>
        </w:p>
        <w:p w14:paraId="4083FC80" w14:textId="3FC6D26F"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81" w:history="1">
            <w:r w:rsidRPr="00EB7C05">
              <w:rPr>
                <w:rStyle w:val="Hipervnculo"/>
                <w:noProof/>
              </w:rPr>
              <w:t>10. API REST — Documentación de Endpoints</w:t>
            </w:r>
            <w:r>
              <w:rPr>
                <w:noProof/>
                <w:webHidden/>
              </w:rPr>
              <w:tab/>
            </w:r>
            <w:r>
              <w:rPr>
                <w:noProof/>
                <w:webHidden/>
              </w:rPr>
              <w:fldChar w:fldCharType="begin"/>
            </w:r>
            <w:r>
              <w:rPr>
                <w:noProof/>
                <w:webHidden/>
              </w:rPr>
              <w:instrText xml:space="preserve"> PAGEREF _Toc232075381 \h </w:instrText>
            </w:r>
            <w:r>
              <w:rPr>
                <w:noProof/>
                <w:webHidden/>
              </w:rPr>
            </w:r>
            <w:r>
              <w:rPr>
                <w:noProof/>
                <w:webHidden/>
              </w:rPr>
              <w:fldChar w:fldCharType="separate"/>
            </w:r>
            <w:r>
              <w:rPr>
                <w:noProof/>
                <w:webHidden/>
              </w:rPr>
              <w:t>17</w:t>
            </w:r>
            <w:r>
              <w:rPr>
                <w:noProof/>
                <w:webHidden/>
              </w:rPr>
              <w:fldChar w:fldCharType="end"/>
            </w:r>
          </w:hyperlink>
        </w:p>
        <w:p w14:paraId="227A82CF" w14:textId="5EEBAFB7"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82" w:history="1">
            <w:r w:rsidRPr="00EB7C05">
              <w:rPr>
                <w:rStyle w:val="Hipervnculo"/>
                <w:noProof/>
              </w:rPr>
              <w:t>11. Instalación y Guía de Despliegue</w:t>
            </w:r>
            <w:r>
              <w:rPr>
                <w:noProof/>
                <w:webHidden/>
              </w:rPr>
              <w:tab/>
            </w:r>
            <w:r>
              <w:rPr>
                <w:noProof/>
                <w:webHidden/>
              </w:rPr>
              <w:fldChar w:fldCharType="begin"/>
            </w:r>
            <w:r>
              <w:rPr>
                <w:noProof/>
                <w:webHidden/>
              </w:rPr>
              <w:instrText xml:space="preserve"> PAGEREF _Toc232075382 \h </w:instrText>
            </w:r>
            <w:r>
              <w:rPr>
                <w:noProof/>
                <w:webHidden/>
              </w:rPr>
            </w:r>
            <w:r>
              <w:rPr>
                <w:noProof/>
                <w:webHidden/>
              </w:rPr>
              <w:fldChar w:fldCharType="separate"/>
            </w:r>
            <w:r>
              <w:rPr>
                <w:noProof/>
                <w:webHidden/>
              </w:rPr>
              <w:t>18</w:t>
            </w:r>
            <w:r>
              <w:rPr>
                <w:noProof/>
                <w:webHidden/>
              </w:rPr>
              <w:fldChar w:fldCharType="end"/>
            </w:r>
          </w:hyperlink>
        </w:p>
        <w:p w14:paraId="50F8FD8A" w14:textId="0B2752EC"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83" w:history="1">
            <w:r w:rsidRPr="00EB7C05">
              <w:rPr>
                <w:rStyle w:val="Hipervnculo"/>
                <w:noProof/>
              </w:rPr>
              <w:t>11.1. Requisitos del Sistema</w:t>
            </w:r>
            <w:r>
              <w:rPr>
                <w:noProof/>
                <w:webHidden/>
              </w:rPr>
              <w:tab/>
            </w:r>
            <w:r>
              <w:rPr>
                <w:noProof/>
                <w:webHidden/>
              </w:rPr>
              <w:fldChar w:fldCharType="begin"/>
            </w:r>
            <w:r>
              <w:rPr>
                <w:noProof/>
                <w:webHidden/>
              </w:rPr>
              <w:instrText xml:space="preserve"> PAGEREF _Toc232075383 \h </w:instrText>
            </w:r>
            <w:r>
              <w:rPr>
                <w:noProof/>
                <w:webHidden/>
              </w:rPr>
            </w:r>
            <w:r>
              <w:rPr>
                <w:noProof/>
                <w:webHidden/>
              </w:rPr>
              <w:fldChar w:fldCharType="separate"/>
            </w:r>
            <w:r>
              <w:rPr>
                <w:noProof/>
                <w:webHidden/>
              </w:rPr>
              <w:t>18</w:t>
            </w:r>
            <w:r>
              <w:rPr>
                <w:noProof/>
                <w:webHidden/>
              </w:rPr>
              <w:fldChar w:fldCharType="end"/>
            </w:r>
          </w:hyperlink>
        </w:p>
        <w:p w14:paraId="7B2375C4" w14:textId="15A5965A"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84" w:history="1">
            <w:r w:rsidRPr="00EB7C05">
              <w:rPr>
                <w:rStyle w:val="Hipervnculo"/>
                <w:noProof/>
              </w:rPr>
              <w:t>11.2. Configuración de Variables de Entorno</w:t>
            </w:r>
            <w:r>
              <w:rPr>
                <w:noProof/>
                <w:webHidden/>
              </w:rPr>
              <w:tab/>
            </w:r>
            <w:r>
              <w:rPr>
                <w:noProof/>
                <w:webHidden/>
              </w:rPr>
              <w:fldChar w:fldCharType="begin"/>
            </w:r>
            <w:r>
              <w:rPr>
                <w:noProof/>
                <w:webHidden/>
              </w:rPr>
              <w:instrText xml:space="preserve"> PAGEREF _Toc232075384 \h </w:instrText>
            </w:r>
            <w:r>
              <w:rPr>
                <w:noProof/>
                <w:webHidden/>
              </w:rPr>
            </w:r>
            <w:r>
              <w:rPr>
                <w:noProof/>
                <w:webHidden/>
              </w:rPr>
              <w:fldChar w:fldCharType="separate"/>
            </w:r>
            <w:r>
              <w:rPr>
                <w:noProof/>
                <w:webHidden/>
              </w:rPr>
              <w:t>18</w:t>
            </w:r>
            <w:r>
              <w:rPr>
                <w:noProof/>
                <w:webHidden/>
              </w:rPr>
              <w:fldChar w:fldCharType="end"/>
            </w:r>
          </w:hyperlink>
        </w:p>
        <w:p w14:paraId="1A69C9DB" w14:textId="01A54692"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85" w:history="1">
            <w:r w:rsidRPr="00EB7C05">
              <w:rPr>
                <w:rStyle w:val="Hipervnculo"/>
                <w:noProof/>
              </w:rPr>
              <w:t>11.3. Instalación del Backend</w:t>
            </w:r>
            <w:r>
              <w:rPr>
                <w:noProof/>
                <w:webHidden/>
              </w:rPr>
              <w:tab/>
            </w:r>
            <w:r>
              <w:rPr>
                <w:noProof/>
                <w:webHidden/>
              </w:rPr>
              <w:fldChar w:fldCharType="begin"/>
            </w:r>
            <w:r>
              <w:rPr>
                <w:noProof/>
                <w:webHidden/>
              </w:rPr>
              <w:instrText xml:space="preserve"> PAGEREF _Toc232075385 \h </w:instrText>
            </w:r>
            <w:r>
              <w:rPr>
                <w:noProof/>
                <w:webHidden/>
              </w:rPr>
            </w:r>
            <w:r>
              <w:rPr>
                <w:noProof/>
                <w:webHidden/>
              </w:rPr>
              <w:fldChar w:fldCharType="separate"/>
            </w:r>
            <w:r>
              <w:rPr>
                <w:noProof/>
                <w:webHidden/>
              </w:rPr>
              <w:t>18</w:t>
            </w:r>
            <w:r>
              <w:rPr>
                <w:noProof/>
                <w:webHidden/>
              </w:rPr>
              <w:fldChar w:fldCharType="end"/>
            </w:r>
          </w:hyperlink>
        </w:p>
        <w:p w14:paraId="67718E87" w14:textId="22F4C9CD"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86" w:history="1">
            <w:r w:rsidRPr="00EB7C05">
              <w:rPr>
                <w:rStyle w:val="Hipervnculo"/>
                <w:noProof/>
              </w:rPr>
              <w:t>11.4. Instalación del Frontend</w:t>
            </w:r>
            <w:r>
              <w:rPr>
                <w:noProof/>
                <w:webHidden/>
              </w:rPr>
              <w:tab/>
            </w:r>
            <w:r>
              <w:rPr>
                <w:noProof/>
                <w:webHidden/>
              </w:rPr>
              <w:fldChar w:fldCharType="begin"/>
            </w:r>
            <w:r>
              <w:rPr>
                <w:noProof/>
                <w:webHidden/>
              </w:rPr>
              <w:instrText xml:space="preserve"> PAGEREF _Toc232075386 \h </w:instrText>
            </w:r>
            <w:r>
              <w:rPr>
                <w:noProof/>
                <w:webHidden/>
              </w:rPr>
            </w:r>
            <w:r>
              <w:rPr>
                <w:noProof/>
                <w:webHidden/>
              </w:rPr>
              <w:fldChar w:fldCharType="separate"/>
            </w:r>
            <w:r>
              <w:rPr>
                <w:noProof/>
                <w:webHidden/>
              </w:rPr>
              <w:t>19</w:t>
            </w:r>
            <w:r>
              <w:rPr>
                <w:noProof/>
                <w:webHidden/>
              </w:rPr>
              <w:fldChar w:fldCharType="end"/>
            </w:r>
          </w:hyperlink>
        </w:p>
        <w:p w14:paraId="0A75C52F" w14:textId="0E2503CE"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87" w:history="1">
            <w:r w:rsidRPr="00EB7C05">
              <w:rPr>
                <w:rStyle w:val="Hipervnculo"/>
                <w:noProof/>
              </w:rPr>
              <w:t>11.5. Simulación de Datos</w:t>
            </w:r>
            <w:r>
              <w:rPr>
                <w:noProof/>
                <w:webHidden/>
              </w:rPr>
              <w:tab/>
            </w:r>
            <w:r>
              <w:rPr>
                <w:noProof/>
                <w:webHidden/>
              </w:rPr>
              <w:fldChar w:fldCharType="begin"/>
            </w:r>
            <w:r>
              <w:rPr>
                <w:noProof/>
                <w:webHidden/>
              </w:rPr>
              <w:instrText xml:space="preserve"> PAGEREF _Toc232075387 \h </w:instrText>
            </w:r>
            <w:r>
              <w:rPr>
                <w:noProof/>
                <w:webHidden/>
              </w:rPr>
            </w:r>
            <w:r>
              <w:rPr>
                <w:noProof/>
                <w:webHidden/>
              </w:rPr>
              <w:fldChar w:fldCharType="separate"/>
            </w:r>
            <w:r>
              <w:rPr>
                <w:noProof/>
                <w:webHidden/>
              </w:rPr>
              <w:t>19</w:t>
            </w:r>
            <w:r>
              <w:rPr>
                <w:noProof/>
                <w:webHidden/>
              </w:rPr>
              <w:fldChar w:fldCharType="end"/>
            </w:r>
          </w:hyperlink>
        </w:p>
        <w:p w14:paraId="631A6461" w14:textId="1E24051F"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88" w:history="1">
            <w:r w:rsidRPr="00EB7C05">
              <w:rPr>
                <w:rStyle w:val="Hipervnculo"/>
                <w:noProof/>
              </w:rPr>
              <w:t>11.6. Credenciales por Defecto</w:t>
            </w:r>
            <w:r>
              <w:rPr>
                <w:noProof/>
                <w:webHidden/>
              </w:rPr>
              <w:tab/>
            </w:r>
            <w:r>
              <w:rPr>
                <w:noProof/>
                <w:webHidden/>
              </w:rPr>
              <w:fldChar w:fldCharType="begin"/>
            </w:r>
            <w:r>
              <w:rPr>
                <w:noProof/>
                <w:webHidden/>
              </w:rPr>
              <w:instrText xml:space="preserve"> PAGEREF _Toc232075388 \h </w:instrText>
            </w:r>
            <w:r>
              <w:rPr>
                <w:noProof/>
                <w:webHidden/>
              </w:rPr>
            </w:r>
            <w:r>
              <w:rPr>
                <w:noProof/>
                <w:webHidden/>
              </w:rPr>
              <w:fldChar w:fldCharType="separate"/>
            </w:r>
            <w:r>
              <w:rPr>
                <w:noProof/>
                <w:webHidden/>
              </w:rPr>
              <w:t>19</w:t>
            </w:r>
            <w:r>
              <w:rPr>
                <w:noProof/>
                <w:webHidden/>
              </w:rPr>
              <w:fldChar w:fldCharType="end"/>
            </w:r>
          </w:hyperlink>
        </w:p>
        <w:p w14:paraId="0689C1F2" w14:textId="05617114"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89" w:history="1">
            <w:r w:rsidRPr="00EB7C05">
              <w:rPr>
                <w:rStyle w:val="Hipervnculo"/>
                <w:noProof/>
              </w:rPr>
              <w:t>12. Pruebas y Resultados</w:t>
            </w:r>
            <w:r>
              <w:rPr>
                <w:noProof/>
                <w:webHidden/>
              </w:rPr>
              <w:tab/>
            </w:r>
            <w:r>
              <w:rPr>
                <w:noProof/>
                <w:webHidden/>
              </w:rPr>
              <w:fldChar w:fldCharType="begin"/>
            </w:r>
            <w:r>
              <w:rPr>
                <w:noProof/>
                <w:webHidden/>
              </w:rPr>
              <w:instrText xml:space="preserve"> PAGEREF _Toc232075389 \h </w:instrText>
            </w:r>
            <w:r>
              <w:rPr>
                <w:noProof/>
                <w:webHidden/>
              </w:rPr>
            </w:r>
            <w:r>
              <w:rPr>
                <w:noProof/>
                <w:webHidden/>
              </w:rPr>
              <w:fldChar w:fldCharType="separate"/>
            </w:r>
            <w:r>
              <w:rPr>
                <w:noProof/>
                <w:webHidden/>
              </w:rPr>
              <w:t>19</w:t>
            </w:r>
            <w:r>
              <w:rPr>
                <w:noProof/>
                <w:webHidden/>
              </w:rPr>
              <w:fldChar w:fldCharType="end"/>
            </w:r>
          </w:hyperlink>
        </w:p>
        <w:p w14:paraId="6DE2192F" w14:textId="3EB5FC7F"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90" w:history="1">
            <w:r w:rsidRPr="00EB7C05">
              <w:rPr>
                <w:rStyle w:val="Hipervnculo"/>
                <w:noProof/>
              </w:rPr>
              <w:t>12.1. Pruebas del Motor de Inferencia Difusa</w:t>
            </w:r>
            <w:r>
              <w:rPr>
                <w:noProof/>
                <w:webHidden/>
              </w:rPr>
              <w:tab/>
            </w:r>
            <w:r>
              <w:rPr>
                <w:noProof/>
                <w:webHidden/>
              </w:rPr>
              <w:fldChar w:fldCharType="begin"/>
            </w:r>
            <w:r>
              <w:rPr>
                <w:noProof/>
                <w:webHidden/>
              </w:rPr>
              <w:instrText xml:space="preserve"> PAGEREF _Toc232075390 \h </w:instrText>
            </w:r>
            <w:r>
              <w:rPr>
                <w:noProof/>
                <w:webHidden/>
              </w:rPr>
            </w:r>
            <w:r>
              <w:rPr>
                <w:noProof/>
                <w:webHidden/>
              </w:rPr>
              <w:fldChar w:fldCharType="separate"/>
            </w:r>
            <w:r>
              <w:rPr>
                <w:noProof/>
                <w:webHidden/>
              </w:rPr>
              <w:t>19</w:t>
            </w:r>
            <w:r>
              <w:rPr>
                <w:noProof/>
                <w:webHidden/>
              </w:rPr>
              <w:fldChar w:fldCharType="end"/>
            </w:r>
          </w:hyperlink>
        </w:p>
        <w:p w14:paraId="15ED09BA" w14:textId="4B641547"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91" w:history="1">
            <w:r w:rsidRPr="00EB7C05">
              <w:rPr>
                <w:rStyle w:val="Hipervnculo"/>
                <w:noProof/>
              </w:rPr>
              <w:t>12.2. Pruebas de Integración</w:t>
            </w:r>
            <w:r>
              <w:rPr>
                <w:noProof/>
                <w:webHidden/>
              </w:rPr>
              <w:tab/>
            </w:r>
            <w:r>
              <w:rPr>
                <w:noProof/>
                <w:webHidden/>
              </w:rPr>
              <w:fldChar w:fldCharType="begin"/>
            </w:r>
            <w:r>
              <w:rPr>
                <w:noProof/>
                <w:webHidden/>
              </w:rPr>
              <w:instrText xml:space="preserve"> PAGEREF _Toc232075391 \h </w:instrText>
            </w:r>
            <w:r>
              <w:rPr>
                <w:noProof/>
                <w:webHidden/>
              </w:rPr>
            </w:r>
            <w:r>
              <w:rPr>
                <w:noProof/>
                <w:webHidden/>
              </w:rPr>
              <w:fldChar w:fldCharType="separate"/>
            </w:r>
            <w:r>
              <w:rPr>
                <w:noProof/>
                <w:webHidden/>
              </w:rPr>
              <w:t>19</w:t>
            </w:r>
            <w:r>
              <w:rPr>
                <w:noProof/>
                <w:webHidden/>
              </w:rPr>
              <w:fldChar w:fldCharType="end"/>
            </w:r>
          </w:hyperlink>
        </w:p>
        <w:p w14:paraId="419ADC8B" w14:textId="31C0C276"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92" w:history="1">
            <w:r w:rsidRPr="00EB7C05">
              <w:rPr>
                <w:rStyle w:val="Hipervnculo"/>
                <w:noProof/>
              </w:rPr>
              <w:t>12.3. Rendimiento del Sistema</w:t>
            </w:r>
            <w:r>
              <w:rPr>
                <w:noProof/>
                <w:webHidden/>
              </w:rPr>
              <w:tab/>
            </w:r>
            <w:r>
              <w:rPr>
                <w:noProof/>
                <w:webHidden/>
              </w:rPr>
              <w:fldChar w:fldCharType="begin"/>
            </w:r>
            <w:r>
              <w:rPr>
                <w:noProof/>
                <w:webHidden/>
              </w:rPr>
              <w:instrText xml:space="preserve"> PAGEREF _Toc232075392 \h </w:instrText>
            </w:r>
            <w:r>
              <w:rPr>
                <w:noProof/>
                <w:webHidden/>
              </w:rPr>
            </w:r>
            <w:r>
              <w:rPr>
                <w:noProof/>
                <w:webHidden/>
              </w:rPr>
              <w:fldChar w:fldCharType="separate"/>
            </w:r>
            <w:r>
              <w:rPr>
                <w:noProof/>
                <w:webHidden/>
              </w:rPr>
              <w:t>20</w:t>
            </w:r>
            <w:r>
              <w:rPr>
                <w:noProof/>
                <w:webHidden/>
              </w:rPr>
              <w:fldChar w:fldCharType="end"/>
            </w:r>
          </w:hyperlink>
        </w:p>
        <w:p w14:paraId="6D0B8E45" w14:textId="192760C4"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93" w:history="1">
            <w:r w:rsidRPr="00EB7C05">
              <w:rPr>
                <w:rStyle w:val="Hipervnculo"/>
                <w:noProof/>
              </w:rPr>
              <w:t>12.4. Capturas de Pantalla</w:t>
            </w:r>
            <w:r>
              <w:rPr>
                <w:noProof/>
                <w:webHidden/>
              </w:rPr>
              <w:tab/>
            </w:r>
            <w:r>
              <w:rPr>
                <w:noProof/>
                <w:webHidden/>
              </w:rPr>
              <w:fldChar w:fldCharType="begin"/>
            </w:r>
            <w:r>
              <w:rPr>
                <w:noProof/>
                <w:webHidden/>
              </w:rPr>
              <w:instrText xml:space="preserve"> PAGEREF _Toc232075393 \h </w:instrText>
            </w:r>
            <w:r>
              <w:rPr>
                <w:noProof/>
                <w:webHidden/>
              </w:rPr>
            </w:r>
            <w:r>
              <w:rPr>
                <w:noProof/>
                <w:webHidden/>
              </w:rPr>
              <w:fldChar w:fldCharType="separate"/>
            </w:r>
            <w:r>
              <w:rPr>
                <w:noProof/>
                <w:webHidden/>
              </w:rPr>
              <w:t>20</w:t>
            </w:r>
            <w:r>
              <w:rPr>
                <w:noProof/>
                <w:webHidden/>
              </w:rPr>
              <w:fldChar w:fldCharType="end"/>
            </w:r>
          </w:hyperlink>
        </w:p>
        <w:p w14:paraId="6F5DDBBC" w14:textId="2DFEFFAE"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94" w:history="1">
            <w:r w:rsidRPr="00EB7C05">
              <w:rPr>
                <w:rStyle w:val="Hipervnculo"/>
                <w:noProof/>
              </w:rPr>
              <w:t>13. Conclusiones</w:t>
            </w:r>
            <w:r>
              <w:rPr>
                <w:noProof/>
                <w:webHidden/>
              </w:rPr>
              <w:tab/>
            </w:r>
            <w:r>
              <w:rPr>
                <w:noProof/>
                <w:webHidden/>
              </w:rPr>
              <w:fldChar w:fldCharType="begin"/>
            </w:r>
            <w:r>
              <w:rPr>
                <w:noProof/>
                <w:webHidden/>
              </w:rPr>
              <w:instrText xml:space="preserve"> PAGEREF _Toc232075394 \h </w:instrText>
            </w:r>
            <w:r>
              <w:rPr>
                <w:noProof/>
                <w:webHidden/>
              </w:rPr>
            </w:r>
            <w:r>
              <w:rPr>
                <w:noProof/>
                <w:webHidden/>
              </w:rPr>
              <w:fldChar w:fldCharType="separate"/>
            </w:r>
            <w:r>
              <w:rPr>
                <w:noProof/>
                <w:webHidden/>
              </w:rPr>
              <w:t>21</w:t>
            </w:r>
            <w:r>
              <w:rPr>
                <w:noProof/>
                <w:webHidden/>
              </w:rPr>
              <w:fldChar w:fldCharType="end"/>
            </w:r>
          </w:hyperlink>
        </w:p>
        <w:p w14:paraId="7EC3A012" w14:textId="5E954302"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95" w:history="1">
            <w:r w:rsidRPr="00EB7C05">
              <w:rPr>
                <w:rStyle w:val="Hipervnculo"/>
                <w:noProof/>
              </w:rPr>
              <w:t>13.1. Trabajos Futuros</w:t>
            </w:r>
            <w:r>
              <w:rPr>
                <w:noProof/>
                <w:webHidden/>
              </w:rPr>
              <w:tab/>
            </w:r>
            <w:r>
              <w:rPr>
                <w:noProof/>
                <w:webHidden/>
              </w:rPr>
              <w:fldChar w:fldCharType="begin"/>
            </w:r>
            <w:r>
              <w:rPr>
                <w:noProof/>
                <w:webHidden/>
              </w:rPr>
              <w:instrText xml:space="preserve"> PAGEREF _Toc232075395 \h </w:instrText>
            </w:r>
            <w:r>
              <w:rPr>
                <w:noProof/>
                <w:webHidden/>
              </w:rPr>
            </w:r>
            <w:r>
              <w:rPr>
                <w:noProof/>
                <w:webHidden/>
              </w:rPr>
              <w:fldChar w:fldCharType="separate"/>
            </w:r>
            <w:r>
              <w:rPr>
                <w:noProof/>
                <w:webHidden/>
              </w:rPr>
              <w:t>21</w:t>
            </w:r>
            <w:r>
              <w:rPr>
                <w:noProof/>
                <w:webHidden/>
              </w:rPr>
              <w:fldChar w:fldCharType="end"/>
            </w:r>
          </w:hyperlink>
        </w:p>
        <w:p w14:paraId="31E0DE95" w14:textId="55F0CCF1"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96" w:history="1">
            <w:r w:rsidRPr="00EB7C05">
              <w:rPr>
                <w:rStyle w:val="Hipervnculo"/>
                <w:noProof/>
              </w:rPr>
              <w:t>14. Bibliografía y Referencias</w:t>
            </w:r>
            <w:r>
              <w:rPr>
                <w:noProof/>
                <w:webHidden/>
              </w:rPr>
              <w:tab/>
            </w:r>
            <w:r>
              <w:rPr>
                <w:noProof/>
                <w:webHidden/>
              </w:rPr>
              <w:fldChar w:fldCharType="begin"/>
            </w:r>
            <w:r>
              <w:rPr>
                <w:noProof/>
                <w:webHidden/>
              </w:rPr>
              <w:instrText xml:space="preserve"> PAGEREF _Toc232075396 \h </w:instrText>
            </w:r>
            <w:r>
              <w:rPr>
                <w:noProof/>
                <w:webHidden/>
              </w:rPr>
            </w:r>
            <w:r>
              <w:rPr>
                <w:noProof/>
                <w:webHidden/>
              </w:rPr>
              <w:fldChar w:fldCharType="separate"/>
            </w:r>
            <w:r>
              <w:rPr>
                <w:noProof/>
                <w:webHidden/>
              </w:rPr>
              <w:t>22</w:t>
            </w:r>
            <w:r>
              <w:rPr>
                <w:noProof/>
                <w:webHidden/>
              </w:rPr>
              <w:fldChar w:fldCharType="end"/>
            </w:r>
          </w:hyperlink>
        </w:p>
        <w:p w14:paraId="1AC7C057" w14:textId="3544549D" w:rsidR="00BA756A" w:rsidRDefault="00BA756A">
          <w:pPr>
            <w:pStyle w:val="TDC1"/>
            <w:tabs>
              <w:tab w:val="right" w:leader="dot" w:pos="9112"/>
            </w:tabs>
            <w:rPr>
              <w:rFonts w:asciiTheme="minorHAnsi" w:hAnsiTheme="minorHAnsi"/>
              <w:noProof/>
              <w:kern w:val="2"/>
              <w:sz w:val="24"/>
              <w:szCs w:val="24"/>
              <w:lang w:val="es-AR" w:eastAsia="es-AR"/>
              <w14:ligatures w14:val="standardContextual"/>
            </w:rPr>
          </w:pPr>
          <w:hyperlink w:anchor="_Toc232075397" w:history="1">
            <w:r w:rsidRPr="00EB7C05">
              <w:rPr>
                <w:rStyle w:val="Hipervnculo"/>
                <w:noProof/>
              </w:rPr>
              <w:t>Anexos</w:t>
            </w:r>
            <w:r>
              <w:rPr>
                <w:noProof/>
                <w:webHidden/>
              </w:rPr>
              <w:tab/>
            </w:r>
            <w:r>
              <w:rPr>
                <w:noProof/>
                <w:webHidden/>
              </w:rPr>
              <w:fldChar w:fldCharType="begin"/>
            </w:r>
            <w:r>
              <w:rPr>
                <w:noProof/>
                <w:webHidden/>
              </w:rPr>
              <w:instrText xml:space="preserve"> PAGEREF _Toc232075397 \h </w:instrText>
            </w:r>
            <w:r>
              <w:rPr>
                <w:noProof/>
                <w:webHidden/>
              </w:rPr>
            </w:r>
            <w:r>
              <w:rPr>
                <w:noProof/>
                <w:webHidden/>
              </w:rPr>
              <w:fldChar w:fldCharType="separate"/>
            </w:r>
            <w:r>
              <w:rPr>
                <w:noProof/>
                <w:webHidden/>
              </w:rPr>
              <w:t>23</w:t>
            </w:r>
            <w:r>
              <w:rPr>
                <w:noProof/>
                <w:webHidden/>
              </w:rPr>
              <w:fldChar w:fldCharType="end"/>
            </w:r>
          </w:hyperlink>
        </w:p>
        <w:p w14:paraId="7C2A84A5" w14:textId="4C63AD29"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98" w:history="1">
            <w:r w:rsidRPr="00EB7C05">
              <w:rPr>
                <w:rStyle w:val="Hipervnculo"/>
                <w:noProof/>
              </w:rPr>
              <w:t>Anexo A: Diagrama de la Arquitectura del Sistema</w:t>
            </w:r>
            <w:r>
              <w:rPr>
                <w:noProof/>
                <w:webHidden/>
              </w:rPr>
              <w:tab/>
            </w:r>
            <w:r>
              <w:rPr>
                <w:noProof/>
                <w:webHidden/>
              </w:rPr>
              <w:fldChar w:fldCharType="begin"/>
            </w:r>
            <w:r>
              <w:rPr>
                <w:noProof/>
                <w:webHidden/>
              </w:rPr>
              <w:instrText xml:space="preserve"> PAGEREF _Toc232075398 \h </w:instrText>
            </w:r>
            <w:r>
              <w:rPr>
                <w:noProof/>
                <w:webHidden/>
              </w:rPr>
            </w:r>
            <w:r>
              <w:rPr>
                <w:noProof/>
                <w:webHidden/>
              </w:rPr>
              <w:fldChar w:fldCharType="separate"/>
            </w:r>
            <w:r>
              <w:rPr>
                <w:noProof/>
                <w:webHidden/>
              </w:rPr>
              <w:t>23</w:t>
            </w:r>
            <w:r>
              <w:rPr>
                <w:noProof/>
                <w:webHidden/>
              </w:rPr>
              <w:fldChar w:fldCharType="end"/>
            </w:r>
          </w:hyperlink>
        </w:p>
        <w:p w14:paraId="062FB33E" w14:textId="68CD214D"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399" w:history="1">
            <w:r w:rsidRPr="00EB7C05">
              <w:rPr>
                <w:rStyle w:val="Hipervnculo"/>
                <w:noProof/>
              </w:rPr>
              <w:t>Anexo B: Esquema Eléctrico de Conexión del ESP32</w:t>
            </w:r>
            <w:r>
              <w:rPr>
                <w:noProof/>
                <w:webHidden/>
              </w:rPr>
              <w:tab/>
            </w:r>
            <w:r>
              <w:rPr>
                <w:noProof/>
                <w:webHidden/>
              </w:rPr>
              <w:fldChar w:fldCharType="begin"/>
            </w:r>
            <w:r>
              <w:rPr>
                <w:noProof/>
                <w:webHidden/>
              </w:rPr>
              <w:instrText xml:space="preserve"> PAGEREF _Toc232075399 \h </w:instrText>
            </w:r>
            <w:r>
              <w:rPr>
                <w:noProof/>
                <w:webHidden/>
              </w:rPr>
            </w:r>
            <w:r>
              <w:rPr>
                <w:noProof/>
                <w:webHidden/>
              </w:rPr>
              <w:fldChar w:fldCharType="separate"/>
            </w:r>
            <w:r>
              <w:rPr>
                <w:noProof/>
                <w:webHidden/>
              </w:rPr>
              <w:t>23</w:t>
            </w:r>
            <w:r>
              <w:rPr>
                <w:noProof/>
                <w:webHidden/>
              </w:rPr>
              <w:fldChar w:fldCharType="end"/>
            </w:r>
          </w:hyperlink>
        </w:p>
        <w:p w14:paraId="6EFC0A64" w14:textId="6D0BA760"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400" w:history="1">
            <w:r w:rsidRPr="00EB7C05">
              <w:rPr>
                <w:rStyle w:val="Hipervnculo"/>
                <w:noProof/>
              </w:rPr>
              <w:t>Anexo C: Diagrama de Flujo del Motor de Inferencia Difusa</w:t>
            </w:r>
            <w:r>
              <w:rPr>
                <w:noProof/>
                <w:webHidden/>
              </w:rPr>
              <w:tab/>
            </w:r>
            <w:r>
              <w:rPr>
                <w:noProof/>
                <w:webHidden/>
              </w:rPr>
              <w:fldChar w:fldCharType="begin"/>
            </w:r>
            <w:r>
              <w:rPr>
                <w:noProof/>
                <w:webHidden/>
              </w:rPr>
              <w:instrText xml:space="preserve"> PAGEREF _Toc232075400 \h </w:instrText>
            </w:r>
            <w:r>
              <w:rPr>
                <w:noProof/>
                <w:webHidden/>
              </w:rPr>
            </w:r>
            <w:r>
              <w:rPr>
                <w:noProof/>
                <w:webHidden/>
              </w:rPr>
              <w:fldChar w:fldCharType="separate"/>
            </w:r>
            <w:r>
              <w:rPr>
                <w:noProof/>
                <w:webHidden/>
              </w:rPr>
              <w:t>23</w:t>
            </w:r>
            <w:r>
              <w:rPr>
                <w:noProof/>
                <w:webHidden/>
              </w:rPr>
              <w:fldChar w:fldCharType="end"/>
            </w:r>
          </w:hyperlink>
        </w:p>
        <w:p w14:paraId="5627995C" w14:textId="55319214"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401" w:history="1">
            <w:r w:rsidRPr="00EB7C05">
              <w:rPr>
                <w:rStyle w:val="Hipervnculo"/>
                <w:noProof/>
              </w:rPr>
              <w:t>Anexo D: Modelo Entidad-Relación de la Base de Datos</w:t>
            </w:r>
            <w:r>
              <w:rPr>
                <w:noProof/>
                <w:webHidden/>
              </w:rPr>
              <w:tab/>
            </w:r>
            <w:r>
              <w:rPr>
                <w:noProof/>
                <w:webHidden/>
              </w:rPr>
              <w:fldChar w:fldCharType="begin"/>
            </w:r>
            <w:r>
              <w:rPr>
                <w:noProof/>
                <w:webHidden/>
              </w:rPr>
              <w:instrText xml:space="preserve"> PAGEREF _Toc232075401 \h </w:instrText>
            </w:r>
            <w:r>
              <w:rPr>
                <w:noProof/>
                <w:webHidden/>
              </w:rPr>
            </w:r>
            <w:r>
              <w:rPr>
                <w:noProof/>
                <w:webHidden/>
              </w:rPr>
              <w:fldChar w:fldCharType="separate"/>
            </w:r>
            <w:r>
              <w:rPr>
                <w:noProof/>
                <w:webHidden/>
              </w:rPr>
              <w:t>23</w:t>
            </w:r>
            <w:r>
              <w:rPr>
                <w:noProof/>
                <w:webHidden/>
              </w:rPr>
              <w:fldChar w:fldCharType="end"/>
            </w:r>
          </w:hyperlink>
        </w:p>
        <w:p w14:paraId="48334227" w14:textId="37873469" w:rsidR="00BA756A" w:rsidRDefault="00BA756A">
          <w:pPr>
            <w:pStyle w:val="TDC2"/>
            <w:tabs>
              <w:tab w:val="right" w:leader="dot" w:pos="9112"/>
            </w:tabs>
            <w:rPr>
              <w:rFonts w:asciiTheme="minorHAnsi" w:hAnsiTheme="minorHAnsi"/>
              <w:noProof/>
              <w:kern w:val="2"/>
              <w:sz w:val="24"/>
              <w:szCs w:val="24"/>
              <w:lang w:val="es-AR" w:eastAsia="es-AR"/>
              <w14:ligatures w14:val="standardContextual"/>
            </w:rPr>
          </w:pPr>
          <w:hyperlink w:anchor="_Toc232075402" w:history="1">
            <w:r w:rsidRPr="00EB7C05">
              <w:rPr>
                <w:rStyle w:val="Hipervnculo"/>
                <w:noProof/>
              </w:rPr>
              <w:t>Anexo E: Manual de Usuario</w:t>
            </w:r>
            <w:r>
              <w:rPr>
                <w:noProof/>
                <w:webHidden/>
              </w:rPr>
              <w:tab/>
            </w:r>
            <w:r>
              <w:rPr>
                <w:noProof/>
                <w:webHidden/>
              </w:rPr>
              <w:fldChar w:fldCharType="begin"/>
            </w:r>
            <w:r>
              <w:rPr>
                <w:noProof/>
                <w:webHidden/>
              </w:rPr>
              <w:instrText xml:space="preserve"> PAGEREF _Toc232075402 \h </w:instrText>
            </w:r>
            <w:r>
              <w:rPr>
                <w:noProof/>
                <w:webHidden/>
              </w:rPr>
            </w:r>
            <w:r>
              <w:rPr>
                <w:noProof/>
                <w:webHidden/>
              </w:rPr>
              <w:fldChar w:fldCharType="separate"/>
            </w:r>
            <w:r>
              <w:rPr>
                <w:noProof/>
                <w:webHidden/>
              </w:rPr>
              <w:t>23</w:t>
            </w:r>
            <w:r>
              <w:rPr>
                <w:noProof/>
                <w:webHidden/>
              </w:rPr>
              <w:fldChar w:fldCharType="end"/>
            </w:r>
          </w:hyperlink>
        </w:p>
        <w:p w14:paraId="7E6BCD3A" w14:textId="717DA2F0" w:rsidR="008562D9" w:rsidRDefault="008562D9">
          <w:r>
            <w:rPr>
              <w:b/>
              <w:bCs/>
              <w:lang w:val="es-ES"/>
            </w:rPr>
            <w:fldChar w:fldCharType="end"/>
          </w:r>
        </w:p>
      </w:sdtContent>
    </w:sdt>
    <w:p w14:paraId="00904D8D" w14:textId="77777777" w:rsidR="007C2F22" w:rsidRDefault="00000000">
      <w:r>
        <w:br w:type="page"/>
      </w:r>
    </w:p>
    <w:p w14:paraId="3AFBCCBA" w14:textId="77777777" w:rsidR="007C2F22" w:rsidRPr="00E72D0A" w:rsidRDefault="00000000">
      <w:pPr>
        <w:pStyle w:val="Ttulo1"/>
        <w:rPr>
          <w:color w:val="008426"/>
        </w:rPr>
      </w:pPr>
      <w:bookmarkStart w:id="2" w:name="_Toc232075339"/>
      <w:r w:rsidRPr="00E72D0A">
        <w:rPr>
          <w:color w:val="008426"/>
        </w:rPr>
        <w:lastRenderedPageBreak/>
        <w:t>1. Introducción</w:t>
      </w:r>
      <w:bookmarkEnd w:id="2"/>
    </w:p>
    <w:p w14:paraId="68E9BF61" w14:textId="623AD27A" w:rsidR="007C2F22" w:rsidRDefault="00000000">
      <w:pPr>
        <w:spacing w:after="120"/>
        <w:jc w:val="both"/>
      </w:pPr>
      <w:r>
        <w:t xml:space="preserve">Los grupos electrógenos constituyen una parte fundamental de la infraestructura crítica de la Provincia de Formosa, siendo responsables del suministro eléctrico en localidades remotas, hospitales, comisarías y organismos públicos donde la red de distribución convencional no llega o resulta insuficiente. La gestión eficiente de </w:t>
      </w:r>
      <w:proofErr w:type="spellStart"/>
      <w:r>
        <w:t>estos</w:t>
      </w:r>
      <w:proofErr w:type="spellEnd"/>
      <w:r>
        <w:t xml:space="preserve"> </w:t>
      </w:r>
      <w:proofErr w:type="spellStart"/>
      <w:r>
        <w:t>requiere</w:t>
      </w:r>
      <w:r w:rsidR="008866FF">
        <w:t>n</w:t>
      </w:r>
      <w:proofErr w:type="spellEnd"/>
      <w:r>
        <w:t xml:space="preserve"> un monitoreo continuo que permita anticipar fallas, programar mantenimientos oportunamente y garantizar la </w:t>
      </w:r>
      <w:proofErr w:type="spellStart"/>
      <w:r>
        <w:t>disponibilidad</w:t>
      </w:r>
      <w:proofErr w:type="spellEnd"/>
      <w:r>
        <w:t xml:space="preserve"> del </w:t>
      </w:r>
      <w:proofErr w:type="spellStart"/>
      <w:r>
        <w:t>servicio</w:t>
      </w:r>
      <w:proofErr w:type="spellEnd"/>
      <w:r>
        <w:t xml:space="preserve"> </w:t>
      </w:r>
      <w:proofErr w:type="spellStart"/>
      <w:r>
        <w:t>eléctrico</w:t>
      </w:r>
      <w:proofErr w:type="spellEnd"/>
      <w:r>
        <w:t>.</w:t>
      </w:r>
    </w:p>
    <w:p w14:paraId="6A5FE04D" w14:textId="59DE0C33" w:rsidR="007C2F22" w:rsidRDefault="00000000">
      <w:pPr>
        <w:spacing w:after="120"/>
        <w:jc w:val="both"/>
      </w:pPr>
      <w:r>
        <w:t xml:space="preserve">El sistema SIGEGEN (Sistema Inteligente de Gestión de Grupos Electrógenos) surge como respuesta </w:t>
      </w:r>
      <w:proofErr w:type="gramStart"/>
      <w:r>
        <w:t>a</w:t>
      </w:r>
      <w:proofErr w:type="gramEnd"/>
      <w:r>
        <w:t xml:space="preserve"> esta necesidad, evolucionando desde su versión inicial de </w:t>
      </w:r>
      <w:proofErr w:type="spellStart"/>
      <w:r>
        <w:t>monitoreo</w:t>
      </w:r>
      <w:proofErr w:type="spellEnd"/>
      <w:r>
        <w:t xml:space="preserve"> </w:t>
      </w:r>
      <w:proofErr w:type="spellStart"/>
      <w:r>
        <w:t>básico</w:t>
      </w:r>
      <w:proofErr w:type="spellEnd"/>
      <w:r>
        <w:t xml:space="preserve"> hasta </w:t>
      </w:r>
      <w:proofErr w:type="spellStart"/>
      <w:r w:rsidR="008866FF">
        <w:t>una</w:t>
      </w:r>
      <w:proofErr w:type="spellEnd"/>
      <w:r>
        <w:t xml:space="preserve"> </w:t>
      </w:r>
      <w:proofErr w:type="spellStart"/>
      <w:r>
        <w:t>versión</w:t>
      </w:r>
      <w:proofErr w:type="spellEnd"/>
      <w:r>
        <w:t xml:space="preserve"> 3.0, que incorpora inteligencia artificial mediante lógica difusa, gestión integral del ciclo de vida de los equipos y una interfaz de usuario de alta sofisticación técnica. Esta versión representa una transformación del sistema: de un simple monitor de variables hacia una plataforma de </w:t>
      </w:r>
      <w:proofErr w:type="spellStart"/>
      <w:r>
        <w:t>gestión</w:t>
      </w:r>
      <w:proofErr w:type="spellEnd"/>
      <w:r>
        <w:t xml:space="preserve"> </w:t>
      </w:r>
      <w:proofErr w:type="spellStart"/>
      <w:r>
        <w:t>inteligente</w:t>
      </w:r>
      <w:proofErr w:type="spellEnd"/>
      <w:r>
        <w:t xml:space="preserve"> integral.</w:t>
      </w:r>
    </w:p>
    <w:p w14:paraId="7B2CD1AC" w14:textId="77777777" w:rsidR="007C2F22" w:rsidRPr="00E72D0A" w:rsidRDefault="00000000">
      <w:pPr>
        <w:pStyle w:val="Ttulo2"/>
        <w:rPr>
          <w:color w:val="00B050"/>
        </w:rPr>
      </w:pPr>
      <w:bookmarkStart w:id="3" w:name="_Toc232075340"/>
      <w:r w:rsidRPr="00E72D0A">
        <w:rPr>
          <w:color w:val="00B050"/>
        </w:rPr>
        <w:t xml:space="preserve">1.1. </w:t>
      </w:r>
      <w:proofErr w:type="spellStart"/>
      <w:r w:rsidRPr="00E72D0A">
        <w:rPr>
          <w:color w:val="00B050"/>
        </w:rPr>
        <w:t>Contexto</w:t>
      </w:r>
      <w:proofErr w:type="spellEnd"/>
      <w:r w:rsidRPr="00E72D0A">
        <w:rPr>
          <w:color w:val="00B050"/>
        </w:rPr>
        <w:t xml:space="preserve"> y </w:t>
      </w:r>
      <w:proofErr w:type="spellStart"/>
      <w:r w:rsidRPr="00E72D0A">
        <w:rPr>
          <w:color w:val="00B050"/>
        </w:rPr>
        <w:t>Problemática</w:t>
      </w:r>
      <w:bookmarkEnd w:id="3"/>
      <w:proofErr w:type="spellEnd"/>
    </w:p>
    <w:p w14:paraId="01749C50" w14:textId="77777777" w:rsidR="007C2F22" w:rsidRDefault="00000000">
      <w:pPr>
        <w:spacing w:after="120"/>
        <w:jc w:val="both"/>
      </w:pPr>
      <w:r>
        <w:t xml:space="preserve">La detección tardía de fallas en grupos electrógenos puede provocar </w:t>
      </w:r>
      <w:proofErr w:type="spellStart"/>
      <w:r>
        <w:t>consecuencias</w:t>
      </w:r>
      <w:proofErr w:type="spellEnd"/>
      <w:r>
        <w:t xml:space="preserve"> graves, entre </w:t>
      </w:r>
      <w:proofErr w:type="spellStart"/>
      <w:r>
        <w:t>ellas</w:t>
      </w:r>
      <w:proofErr w:type="spellEnd"/>
      <w:r>
        <w:t>:</w:t>
      </w:r>
    </w:p>
    <w:p w14:paraId="719D6108" w14:textId="77777777" w:rsidR="007C2F22" w:rsidRDefault="00000000">
      <w:pPr>
        <w:pStyle w:val="Listaconvietas"/>
        <w:ind w:left="567"/>
      </w:pPr>
      <w:r>
        <w:t>Cortes de suministro eléctrico en zonas críticas (hospitales, edificios públicos).</w:t>
      </w:r>
    </w:p>
    <w:p w14:paraId="3DA0640C" w14:textId="77777777" w:rsidR="007C2F22" w:rsidRDefault="00000000">
      <w:pPr>
        <w:pStyle w:val="Listaconvietas"/>
        <w:ind w:left="567"/>
      </w:pPr>
      <w:r>
        <w:t>Daños mecánicos graves por sobrecalentamiento o falta de combustible.</w:t>
      </w:r>
    </w:p>
    <w:p w14:paraId="4D2AF434" w14:textId="77777777" w:rsidR="007C2F22" w:rsidRDefault="00000000">
      <w:pPr>
        <w:pStyle w:val="Listaconvietas"/>
        <w:ind w:left="567"/>
      </w:pPr>
      <w:r>
        <w:t>Elevados costos de reparación y reposición de equipos.</w:t>
      </w:r>
    </w:p>
    <w:p w14:paraId="03E7528D" w14:textId="77777777" w:rsidR="007C2F22" w:rsidRDefault="00000000">
      <w:pPr>
        <w:pStyle w:val="Listaconvietas"/>
        <w:ind w:left="567"/>
      </w:pPr>
      <w:r>
        <w:t>Dificultad logística para atención técnica en zonas geográficamente aisladas.</w:t>
      </w:r>
    </w:p>
    <w:p w14:paraId="5C568EAA" w14:textId="77777777" w:rsidR="007C2F22" w:rsidRDefault="00000000">
      <w:pPr>
        <w:pStyle w:val="Listaconvietas"/>
        <w:ind w:left="567"/>
      </w:pPr>
      <w:r>
        <w:t>Ausencia de historial de mantenimiento sistemático y trazabilidad de fallas.</w:t>
      </w:r>
    </w:p>
    <w:p w14:paraId="7FABE65F" w14:textId="6ACC428B" w:rsidR="007C2F22" w:rsidRDefault="00000000">
      <w:pPr>
        <w:spacing w:after="120"/>
        <w:jc w:val="both"/>
      </w:pPr>
      <w:r>
        <w:t xml:space="preserve">Los sistemas de monitoreo tradicionales basados en umbrales fijos presentan limitaciones importantes: generan falsas alarmas por variaciones menores dentro del rango normal o bien no detectan condiciones anómalas emergentes que no superan un único umbral crítico </w:t>
      </w:r>
      <w:proofErr w:type="spellStart"/>
      <w:r>
        <w:t>pero</w:t>
      </w:r>
      <w:proofErr w:type="spellEnd"/>
      <w:r>
        <w:t xml:space="preserve"> que </w:t>
      </w:r>
      <w:proofErr w:type="spellStart"/>
      <w:r>
        <w:t>en</w:t>
      </w:r>
      <w:proofErr w:type="spellEnd"/>
      <w:r>
        <w:t xml:space="preserve"> </w:t>
      </w:r>
      <w:proofErr w:type="spellStart"/>
      <w:r>
        <w:t>combinación</w:t>
      </w:r>
      <w:proofErr w:type="spellEnd"/>
      <w:r>
        <w:t xml:space="preserve"> </w:t>
      </w:r>
      <w:proofErr w:type="spellStart"/>
      <w:r>
        <w:t>pueden</w:t>
      </w:r>
      <w:proofErr w:type="spellEnd"/>
      <w:r>
        <w:t xml:space="preserve"> </w:t>
      </w:r>
      <w:proofErr w:type="spellStart"/>
      <w:r>
        <w:t>indicar</w:t>
      </w:r>
      <w:proofErr w:type="spellEnd"/>
      <w:r>
        <w:t xml:space="preserve"> un deterioro inminente. La lógica difusa, al trabajar con conjuntos difusos y reglas lingüísticas, supera estas limitaciones al razonar de manera más similar al criterio de un técnico experto.</w:t>
      </w:r>
    </w:p>
    <w:p w14:paraId="00B1C9D2" w14:textId="77777777" w:rsidR="007C2F22" w:rsidRDefault="00000000">
      <w:pPr>
        <w:pStyle w:val="Ttulo2"/>
      </w:pPr>
      <w:bookmarkStart w:id="4" w:name="_Toc232075341"/>
      <w:r w:rsidRPr="00E72D0A">
        <w:rPr>
          <w:color w:val="008426"/>
        </w:rPr>
        <w:t>1.2. Alcance del Proyecto</w:t>
      </w:r>
      <w:bookmarkEnd w:id="4"/>
    </w:p>
    <w:p w14:paraId="3F9821C8" w14:textId="77777777" w:rsidR="007C2F22" w:rsidRDefault="00000000">
      <w:pPr>
        <w:spacing w:after="120"/>
        <w:jc w:val="both"/>
      </w:pPr>
      <w:r>
        <w:t>El proyecto SIGEGEN v3.0 cubre los siguientes aspectos:</w:t>
      </w:r>
    </w:p>
    <w:p w14:paraId="4A54BABE" w14:textId="77777777" w:rsidR="007C2F22" w:rsidRDefault="00000000">
      <w:pPr>
        <w:pStyle w:val="Listaconnmeros"/>
        <w:ind w:left="567"/>
      </w:pPr>
      <w:r>
        <w:t>Monitoreo en tiempo real de hasta 30 grupos electrógenos distribuidos geográficamente.</w:t>
      </w:r>
    </w:p>
    <w:p w14:paraId="2F8CDC19" w14:textId="4451D9F1" w:rsidR="007C2F22" w:rsidRDefault="00000000">
      <w:pPr>
        <w:pStyle w:val="Listaconnmeros"/>
        <w:ind w:left="567"/>
      </w:pPr>
      <w:r>
        <w:t xml:space="preserve">Adquisición de </w:t>
      </w:r>
      <w:proofErr w:type="spellStart"/>
      <w:r>
        <w:t>datos</w:t>
      </w:r>
      <w:proofErr w:type="spellEnd"/>
      <w:r>
        <w:t xml:space="preserve"> </w:t>
      </w:r>
      <w:proofErr w:type="spellStart"/>
      <w:r>
        <w:t>mediante</w:t>
      </w:r>
      <w:proofErr w:type="spellEnd"/>
      <w:r>
        <w:t xml:space="preserve"> </w:t>
      </w:r>
      <w:proofErr w:type="spellStart"/>
      <w:r>
        <w:t>sensores</w:t>
      </w:r>
      <w:proofErr w:type="spellEnd"/>
      <w:r>
        <w:t xml:space="preserve"> </w:t>
      </w:r>
      <w:r w:rsidR="008866FF">
        <w:t xml:space="preserve">de </w:t>
      </w:r>
      <w:proofErr w:type="spellStart"/>
      <w:r>
        <w:t>temperatura</w:t>
      </w:r>
      <w:proofErr w:type="spellEnd"/>
      <w:r>
        <w:t xml:space="preserve">, </w:t>
      </w:r>
      <w:proofErr w:type="spellStart"/>
      <w:r>
        <w:t>voltaje</w:t>
      </w:r>
      <w:proofErr w:type="spellEnd"/>
      <w:r>
        <w:t xml:space="preserve">, </w:t>
      </w:r>
      <w:proofErr w:type="spellStart"/>
      <w:r>
        <w:t>corriente</w:t>
      </w:r>
      <w:proofErr w:type="spellEnd"/>
      <w:r>
        <w:t xml:space="preserve">, </w:t>
      </w:r>
      <w:proofErr w:type="spellStart"/>
      <w:r>
        <w:t>frecuencia</w:t>
      </w:r>
      <w:proofErr w:type="spellEnd"/>
      <w:r>
        <w:t>, RPM, combustible con ESP32.</w:t>
      </w:r>
    </w:p>
    <w:p w14:paraId="49E47316" w14:textId="77777777" w:rsidR="007C2F22" w:rsidRDefault="00000000">
      <w:pPr>
        <w:pStyle w:val="Listaconnmeros"/>
        <w:ind w:left="567"/>
      </w:pPr>
      <w:r>
        <w:t>Transmisión de datos por protocolo MQTT con buffer local en Orange Pi Zero 3.</w:t>
      </w:r>
    </w:p>
    <w:p w14:paraId="5C20022F" w14:textId="77777777" w:rsidR="007C2F22" w:rsidRDefault="00000000">
      <w:pPr>
        <w:pStyle w:val="Listaconnmeros"/>
        <w:ind w:left="567"/>
      </w:pPr>
      <w:r>
        <w:t>Procesamiento inteligente de alertas mediante lógica difusa con 12 reglas de inferencia.</w:t>
      </w:r>
    </w:p>
    <w:p w14:paraId="5300B431" w14:textId="77777777" w:rsidR="007C2F22" w:rsidRDefault="00000000">
      <w:pPr>
        <w:pStyle w:val="Listaconnmeros"/>
        <w:ind w:left="567"/>
      </w:pPr>
      <w:r>
        <w:t>Almacenamiento dual: InfluxDB para series temporales y SQLite para gestión de entidades.</w:t>
      </w:r>
    </w:p>
    <w:p w14:paraId="5D0DA3F3" w14:textId="77777777" w:rsidR="007C2F22" w:rsidRDefault="00000000">
      <w:pPr>
        <w:pStyle w:val="Listaconnmeros"/>
        <w:ind w:left="567"/>
      </w:pPr>
      <w:r>
        <w:t>Dashboard web con mapa geográfico interactivo, KPIs operativos y gemelo digital.</w:t>
      </w:r>
    </w:p>
    <w:p w14:paraId="6F578D8C" w14:textId="77777777" w:rsidR="007C2F22" w:rsidRDefault="00000000">
      <w:pPr>
        <w:pStyle w:val="Listaconnmeros"/>
        <w:ind w:left="567"/>
      </w:pPr>
      <w:r>
        <w:t>Gestión de mantenimiento predictivo y registro de intervenciones técnicas.</w:t>
      </w:r>
    </w:p>
    <w:p w14:paraId="0CDE1FC2" w14:textId="77777777" w:rsidR="007C2F22" w:rsidRDefault="00000000">
      <w:pPr>
        <w:pStyle w:val="Listaconnmeros"/>
        <w:ind w:left="567"/>
      </w:pPr>
      <w:r>
        <w:t>Notificaciones automáticas a través de bot de Telegram.</w:t>
      </w:r>
    </w:p>
    <w:p w14:paraId="40751E88" w14:textId="77777777" w:rsidR="007C2F22" w:rsidRDefault="00000000">
      <w:pPr>
        <w:pStyle w:val="Listaconnmeros"/>
        <w:ind w:left="567"/>
      </w:pPr>
      <w:r>
        <w:lastRenderedPageBreak/>
        <w:t>Sistema de autenticación con roles (Administrador, Supervisor, Técnico).</w:t>
      </w:r>
    </w:p>
    <w:p w14:paraId="5A97D8F6" w14:textId="1201B003" w:rsidR="007C2F22" w:rsidRDefault="00000000" w:rsidP="00E72D0A">
      <w:pPr>
        <w:pStyle w:val="Listaconnmeros"/>
        <w:ind w:left="567"/>
      </w:pPr>
      <w:r>
        <w:t xml:space="preserve">Rutinas de backup automatizado y watchdog de </w:t>
      </w:r>
      <w:proofErr w:type="spellStart"/>
      <w:r>
        <w:t>conectividad</w:t>
      </w:r>
      <w:proofErr w:type="spellEnd"/>
      <w:r>
        <w:t xml:space="preserve"> de </w:t>
      </w:r>
      <w:proofErr w:type="spellStart"/>
      <w:r>
        <w:t>nodos</w:t>
      </w:r>
      <w:proofErr w:type="spellEnd"/>
      <w:r>
        <w:t>.</w:t>
      </w:r>
    </w:p>
    <w:p w14:paraId="0E6B42C4" w14:textId="77777777" w:rsidR="007C2F22" w:rsidRPr="00E72D0A" w:rsidRDefault="00000000">
      <w:pPr>
        <w:pStyle w:val="Ttulo1"/>
        <w:rPr>
          <w:color w:val="008426"/>
        </w:rPr>
      </w:pPr>
      <w:bookmarkStart w:id="5" w:name="_Toc232075342"/>
      <w:r w:rsidRPr="00E72D0A">
        <w:rPr>
          <w:color w:val="008426"/>
        </w:rPr>
        <w:t>2. Objetivos del Proyecto</w:t>
      </w:r>
      <w:bookmarkEnd w:id="5"/>
    </w:p>
    <w:p w14:paraId="43ED142C" w14:textId="77777777" w:rsidR="007C2F22" w:rsidRPr="00E72D0A" w:rsidRDefault="00000000">
      <w:pPr>
        <w:pStyle w:val="Ttulo2"/>
        <w:rPr>
          <w:color w:val="00B050"/>
        </w:rPr>
      </w:pPr>
      <w:bookmarkStart w:id="6" w:name="_Toc232075343"/>
      <w:r w:rsidRPr="00E72D0A">
        <w:rPr>
          <w:color w:val="00B050"/>
        </w:rPr>
        <w:t>2.1. Objetivo General</w:t>
      </w:r>
      <w:bookmarkEnd w:id="6"/>
    </w:p>
    <w:p w14:paraId="792BB3F2" w14:textId="290EEE04" w:rsidR="007C2F22" w:rsidRDefault="00000000">
      <w:pPr>
        <w:spacing w:after="120"/>
        <w:jc w:val="both"/>
      </w:pPr>
      <w:r>
        <w:t xml:space="preserve">Diseñar e implementar una plataforma IoT de monitoreo remoto, análisis inteligente y gestión integral de grupos electrógenos para la Provincia de Formosa que permita detectar anomalías de manera </w:t>
      </w:r>
      <w:proofErr w:type="spellStart"/>
      <w:r>
        <w:t>predictiva</w:t>
      </w:r>
      <w:proofErr w:type="spellEnd"/>
      <w:r>
        <w:t xml:space="preserve"> </w:t>
      </w:r>
      <w:proofErr w:type="spellStart"/>
      <w:r>
        <w:t>mediante</w:t>
      </w:r>
      <w:proofErr w:type="spellEnd"/>
      <w:r>
        <w:t xml:space="preserve"> </w:t>
      </w:r>
      <w:proofErr w:type="spellStart"/>
      <w:r>
        <w:t>lógica</w:t>
      </w:r>
      <w:proofErr w:type="spellEnd"/>
      <w:r>
        <w:t xml:space="preserve"> </w:t>
      </w:r>
      <w:proofErr w:type="spellStart"/>
      <w:r>
        <w:t>difusa</w:t>
      </w:r>
      <w:proofErr w:type="spellEnd"/>
      <w:r w:rsidR="008866FF">
        <w:t>,</w:t>
      </w:r>
      <w:r>
        <w:t xml:space="preserve"> </w:t>
      </w:r>
      <w:proofErr w:type="spellStart"/>
      <w:r>
        <w:t>reducir</w:t>
      </w:r>
      <w:proofErr w:type="spellEnd"/>
      <w:r>
        <w:t xml:space="preserve"> </w:t>
      </w:r>
      <w:proofErr w:type="spellStart"/>
      <w:r>
        <w:t>tiempos</w:t>
      </w:r>
      <w:proofErr w:type="spellEnd"/>
      <w:r>
        <w:t xml:space="preserve"> de respuesta ante fallas y optimizar la planificación de mantenimientos preventivos.</w:t>
      </w:r>
    </w:p>
    <w:p w14:paraId="1CA3548F" w14:textId="77777777" w:rsidR="007C2F22" w:rsidRPr="00E72D0A" w:rsidRDefault="00000000">
      <w:pPr>
        <w:pStyle w:val="Ttulo2"/>
        <w:rPr>
          <w:color w:val="00B050"/>
        </w:rPr>
      </w:pPr>
      <w:bookmarkStart w:id="7" w:name="_Toc232075344"/>
      <w:r w:rsidRPr="00E72D0A">
        <w:rPr>
          <w:color w:val="00B050"/>
        </w:rPr>
        <w:t>2.2. Objetivos Específicos</w:t>
      </w:r>
      <w:bookmarkEnd w:id="7"/>
    </w:p>
    <w:p w14:paraId="40EFBF5A" w14:textId="77777777" w:rsidR="007C2F22" w:rsidRDefault="00000000" w:rsidP="00204673">
      <w:pPr>
        <w:pStyle w:val="Listaconnmeros"/>
        <w:numPr>
          <w:ilvl w:val="0"/>
          <w:numId w:val="10"/>
        </w:numPr>
      </w:pPr>
      <w:proofErr w:type="spellStart"/>
      <w:r>
        <w:t>Desarrollar</w:t>
      </w:r>
      <w:proofErr w:type="spellEnd"/>
      <w:r>
        <w:t xml:space="preserve"> un </w:t>
      </w:r>
      <w:proofErr w:type="spellStart"/>
      <w:r>
        <w:t>sistema</w:t>
      </w:r>
      <w:proofErr w:type="spellEnd"/>
      <w:r>
        <w:t xml:space="preserve"> de adquisición de datos embebido con ESP32 capaz de medir temperatura, voltaje, corriente, frecuencia, RPM y nivel de combustible.</w:t>
      </w:r>
    </w:p>
    <w:p w14:paraId="488CAB86" w14:textId="77777777" w:rsidR="007C2F22" w:rsidRDefault="00000000" w:rsidP="00204673">
      <w:pPr>
        <w:pStyle w:val="Listaconnmeros"/>
        <w:numPr>
          <w:ilvl w:val="0"/>
          <w:numId w:val="10"/>
        </w:numPr>
      </w:pPr>
      <w:proofErr w:type="spellStart"/>
      <w:r>
        <w:t>Implementar</w:t>
      </w:r>
      <w:proofErr w:type="spellEnd"/>
      <w:r>
        <w:t xml:space="preserve"> un </w:t>
      </w:r>
      <w:proofErr w:type="spellStart"/>
      <w:r>
        <w:t>protocolo</w:t>
      </w:r>
      <w:proofErr w:type="spellEnd"/>
      <w:r>
        <w:t xml:space="preserve"> de comunicación MQTT con garantía de entrega (QoS 1) y buffer local para tolerancia a fallos de conectividad.</w:t>
      </w:r>
    </w:p>
    <w:p w14:paraId="579D06A0" w14:textId="77777777" w:rsidR="007C2F22" w:rsidRDefault="00000000" w:rsidP="00204673">
      <w:pPr>
        <w:pStyle w:val="Listaconnmeros"/>
        <w:numPr>
          <w:ilvl w:val="0"/>
          <w:numId w:val="10"/>
        </w:numPr>
      </w:pPr>
      <w:r>
        <w:t>Diseñar e implementar un motor de inferencia difusa con al menos 12 reglas lingüísticas para evaluación multivariable del estado de los generadores.</w:t>
      </w:r>
    </w:p>
    <w:p w14:paraId="3E1404E3" w14:textId="77777777" w:rsidR="007C2F22" w:rsidRDefault="00000000" w:rsidP="00204673">
      <w:pPr>
        <w:pStyle w:val="Listaconnmeros"/>
        <w:numPr>
          <w:ilvl w:val="0"/>
          <w:numId w:val="10"/>
        </w:numPr>
      </w:pPr>
      <w:r>
        <w:t>Construir un backend RESTful con FastAPI que integre InfluxDB para telemetría y SQLite para la gestión de usuarios, alertas y mantenimiento.</w:t>
      </w:r>
    </w:p>
    <w:p w14:paraId="210C4D5C" w14:textId="77777777" w:rsidR="007C2F22" w:rsidRDefault="00000000" w:rsidP="00204673">
      <w:pPr>
        <w:pStyle w:val="Listaconnmeros"/>
        <w:numPr>
          <w:ilvl w:val="0"/>
          <w:numId w:val="10"/>
        </w:numPr>
      </w:pPr>
      <w:r>
        <w:t>Desarrollar una interfaz web interactiva con visualización geográfica, dashboard de KPIs operativos y gestión de mantenimiento.</w:t>
      </w:r>
    </w:p>
    <w:p w14:paraId="7000948A" w14:textId="77777777" w:rsidR="007C2F22" w:rsidRDefault="00000000" w:rsidP="00204673">
      <w:pPr>
        <w:pStyle w:val="Listaconnmeros"/>
        <w:numPr>
          <w:ilvl w:val="0"/>
          <w:numId w:val="10"/>
        </w:numPr>
      </w:pPr>
      <w:r>
        <w:t>Implementar un sistema de notificaciones en tiempo real mediante bot de Telegram para alertas críticas.</w:t>
      </w:r>
    </w:p>
    <w:p w14:paraId="614F7555" w14:textId="77777777" w:rsidR="007C2F22" w:rsidRDefault="00000000" w:rsidP="00204673">
      <w:pPr>
        <w:pStyle w:val="Listaconnmeros"/>
        <w:numPr>
          <w:ilvl w:val="0"/>
          <w:numId w:val="10"/>
        </w:numPr>
      </w:pPr>
      <w:r>
        <w:t>Establecer un mecanismo de watchdog para detección automática de nodos offline y recuperación de conectividad.</w:t>
      </w:r>
    </w:p>
    <w:p w14:paraId="405519D1" w14:textId="77777777" w:rsidR="007C2F22" w:rsidRDefault="00000000" w:rsidP="00204673">
      <w:pPr>
        <w:pStyle w:val="Listaconnmeros"/>
        <w:numPr>
          <w:ilvl w:val="0"/>
          <w:numId w:val="10"/>
        </w:numPr>
      </w:pPr>
      <w:r>
        <w:t>Garantizar la seguridad del acceso mediante autenticación JWT y control de roles de usuario.</w:t>
      </w:r>
    </w:p>
    <w:p w14:paraId="1BCC3BE6" w14:textId="77777777" w:rsidR="007C2F22" w:rsidRDefault="00000000" w:rsidP="00204673">
      <w:pPr>
        <w:pStyle w:val="Listaconnmeros"/>
        <w:numPr>
          <w:ilvl w:val="0"/>
          <w:numId w:val="10"/>
        </w:numPr>
      </w:pPr>
      <w:r>
        <w:t>Implementar rutinas de backup automatizado de la base de datos para garantizar la integridad de los datos históricos.</w:t>
      </w:r>
    </w:p>
    <w:p w14:paraId="05229949" w14:textId="77777777" w:rsidR="007C2F22" w:rsidRDefault="00000000">
      <w:r>
        <w:br w:type="page"/>
      </w:r>
    </w:p>
    <w:p w14:paraId="1B5F37E0" w14:textId="77777777" w:rsidR="007C2F22" w:rsidRPr="00E72D0A" w:rsidRDefault="00000000">
      <w:pPr>
        <w:pStyle w:val="Ttulo1"/>
        <w:rPr>
          <w:color w:val="008426"/>
        </w:rPr>
      </w:pPr>
      <w:bookmarkStart w:id="8" w:name="_Toc232075345"/>
      <w:r w:rsidRPr="00E72D0A">
        <w:rPr>
          <w:color w:val="008426"/>
        </w:rPr>
        <w:lastRenderedPageBreak/>
        <w:t>3. Marco Teórico</w:t>
      </w:r>
      <w:bookmarkEnd w:id="8"/>
    </w:p>
    <w:p w14:paraId="2EEF4240" w14:textId="77777777" w:rsidR="007C2F22" w:rsidRPr="00E72D0A" w:rsidRDefault="00000000">
      <w:pPr>
        <w:pStyle w:val="Ttulo2"/>
        <w:rPr>
          <w:color w:val="00B050"/>
        </w:rPr>
      </w:pPr>
      <w:bookmarkStart w:id="9" w:name="_Toc232075346"/>
      <w:r w:rsidRPr="00E72D0A">
        <w:rPr>
          <w:color w:val="00B050"/>
        </w:rPr>
        <w:t>3.1. Internet de las Cosas (IoT)</w:t>
      </w:r>
      <w:bookmarkEnd w:id="9"/>
    </w:p>
    <w:p w14:paraId="0044DD8B" w14:textId="3352FEBC" w:rsidR="007C2F22" w:rsidRDefault="00000000">
      <w:pPr>
        <w:spacing w:after="120"/>
        <w:jc w:val="both"/>
      </w:pPr>
      <w:r>
        <w:t xml:space="preserve">El Internet de las </w:t>
      </w:r>
      <w:proofErr w:type="spellStart"/>
      <w:r>
        <w:t>Cosas</w:t>
      </w:r>
      <w:proofErr w:type="spellEnd"/>
      <w:r>
        <w:t xml:space="preserve"> </w:t>
      </w:r>
      <w:r w:rsidR="008866FF">
        <w:t xml:space="preserve">o </w:t>
      </w:r>
      <w:r>
        <w:t xml:space="preserve">IoT describe la </w:t>
      </w:r>
      <w:proofErr w:type="spellStart"/>
      <w:r>
        <w:t>interconexión</w:t>
      </w:r>
      <w:proofErr w:type="spellEnd"/>
      <w:r>
        <w:t xml:space="preserve"> de </w:t>
      </w:r>
      <w:proofErr w:type="spellStart"/>
      <w:r>
        <w:t>dispositivos</w:t>
      </w:r>
      <w:proofErr w:type="spellEnd"/>
      <w:r>
        <w:t xml:space="preserve"> </w:t>
      </w:r>
      <w:proofErr w:type="spellStart"/>
      <w:r>
        <w:t>físicos</w:t>
      </w:r>
      <w:proofErr w:type="spellEnd"/>
      <w:r w:rsidR="008866FF">
        <w:t xml:space="preserve"> </w:t>
      </w:r>
      <w:proofErr w:type="spellStart"/>
      <w:r w:rsidR="008866FF">
        <w:t>como</w:t>
      </w:r>
      <w:proofErr w:type="spellEnd"/>
      <w:r w:rsidR="008866FF">
        <w:t xml:space="preserve"> </w:t>
      </w:r>
      <w:proofErr w:type="spellStart"/>
      <w:r>
        <w:t>sensores</w:t>
      </w:r>
      <w:proofErr w:type="spellEnd"/>
      <w:r>
        <w:t xml:space="preserve">, </w:t>
      </w:r>
      <w:proofErr w:type="spellStart"/>
      <w:r>
        <w:t>actuadores</w:t>
      </w:r>
      <w:proofErr w:type="spellEnd"/>
      <w:r>
        <w:t xml:space="preserve">, </w:t>
      </w:r>
      <w:proofErr w:type="spellStart"/>
      <w:r>
        <w:t>microcontroladores</w:t>
      </w:r>
      <w:proofErr w:type="spellEnd"/>
      <w:r>
        <w:t xml:space="preserve"> a </w:t>
      </w:r>
      <w:proofErr w:type="spellStart"/>
      <w:r>
        <w:t>través</w:t>
      </w:r>
      <w:proofErr w:type="spellEnd"/>
      <w:r>
        <w:t xml:space="preserve"> de redes de comunicación para la recopilación, transmisión y procesamiento de datos en tiempo real. En el contexto industrial, </w:t>
      </w:r>
      <w:proofErr w:type="spellStart"/>
      <w:r>
        <w:t>el</w:t>
      </w:r>
      <w:proofErr w:type="spellEnd"/>
      <w:r>
        <w:t xml:space="preserve"> IoT industrial </w:t>
      </w:r>
      <w:r w:rsidR="008866FF">
        <w:t xml:space="preserve">o </w:t>
      </w:r>
      <w:proofErr w:type="spellStart"/>
      <w:r>
        <w:t>IIoT</w:t>
      </w:r>
      <w:proofErr w:type="spellEnd"/>
      <w:r>
        <w:t xml:space="preserve"> </w:t>
      </w:r>
      <w:proofErr w:type="spellStart"/>
      <w:r>
        <w:t>permite</w:t>
      </w:r>
      <w:proofErr w:type="spellEnd"/>
      <w:r>
        <w:t xml:space="preserve"> </w:t>
      </w:r>
      <w:proofErr w:type="spellStart"/>
      <w:r>
        <w:t>transformar</w:t>
      </w:r>
      <w:proofErr w:type="spellEnd"/>
      <w:r>
        <w:t xml:space="preserve"> la gestión de activos físicos mediante la digitalización de variables de proceso y la toma de </w:t>
      </w:r>
      <w:proofErr w:type="spellStart"/>
      <w:r>
        <w:t>decisiones</w:t>
      </w:r>
      <w:proofErr w:type="spellEnd"/>
      <w:r>
        <w:t xml:space="preserve"> </w:t>
      </w:r>
      <w:proofErr w:type="spellStart"/>
      <w:r>
        <w:t>basada</w:t>
      </w:r>
      <w:proofErr w:type="spellEnd"/>
      <w:r>
        <w:t xml:space="preserve"> </w:t>
      </w:r>
      <w:proofErr w:type="spellStart"/>
      <w:r>
        <w:t>en</w:t>
      </w:r>
      <w:proofErr w:type="spellEnd"/>
      <w:r>
        <w:t xml:space="preserve"> </w:t>
      </w:r>
      <w:proofErr w:type="spellStart"/>
      <w:r>
        <w:t>datos</w:t>
      </w:r>
      <w:proofErr w:type="spellEnd"/>
      <w:r>
        <w:t>.</w:t>
      </w:r>
      <w:r w:rsidR="008866FF">
        <w:t xml:space="preserve"> </w:t>
      </w:r>
      <w:r>
        <w:t xml:space="preserve">En SIGEGEN, la capa IoT está compuesta por nodos de adquisición basados en ESP32 que operan </w:t>
      </w:r>
      <w:proofErr w:type="spellStart"/>
      <w:r>
        <w:t>en</w:t>
      </w:r>
      <w:proofErr w:type="spellEnd"/>
      <w:r>
        <w:t xml:space="preserve"> campo, </w:t>
      </w:r>
      <w:proofErr w:type="spellStart"/>
      <w:r>
        <w:t>conectados</w:t>
      </w:r>
      <w:proofErr w:type="spellEnd"/>
      <w:r>
        <w:t xml:space="preserve"> </w:t>
      </w:r>
      <w:proofErr w:type="spellStart"/>
      <w:r>
        <w:t>mediante</w:t>
      </w:r>
      <w:proofErr w:type="spellEnd"/>
      <w:r>
        <w:t xml:space="preserve"> </w:t>
      </w:r>
      <w:proofErr w:type="spellStart"/>
      <w:r>
        <w:t>WiFi</w:t>
      </w:r>
      <w:proofErr w:type="spellEnd"/>
      <w:r>
        <w:t xml:space="preserve"> a un </w:t>
      </w:r>
      <w:proofErr w:type="spellStart"/>
      <w:r>
        <w:t>nodo</w:t>
      </w:r>
      <w:proofErr w:type="spellEnd"/>
      <w:r>
        <w:t xml:space="preserve"> de </w:t>
      </w:r>
      <w:proofErr w:type="spellStart"/>
      <w:r>
        <w:t>borde</w:t>
      </w:r>
      <w:proofErr w:type="spellEnd"/>
      <w:r>
        <w:t xml:space="preserve"> </w:t>
      </w:r>
      <w:proofErr w:type="spellStart"/>
      <w:r w:rsidR="00204673">
        <w:t>como</w:t>
      </w:r>
      <w:proofErr w:type="spellEnd"/>
      <w:r w:rsidR="00204673">
        <w:t xml:space="preserve"> lo es </w:t>
      </w:r>
      <w:r>
        <w:t xml:space="preserve">Orange Pi Zero 3 que </w:t>
      </w:r>
      <w:proofErr w:type="spellStart"/>
      <w:r>
        <w:t>actúa</w:t>
      </w:r>
      <w:proofErr w:type="spellEnd"/>
      <w:r>
        <w:t xml:space="preserve"> </w:t>
      </w:r>
      <w:proofErr w:type="spellStart"/>
      <w:r>
        <w:t>como</w:t>
      </w:r>
      <w:proofErr w:type="spellEnd"/>
      <w:r>
        <w:t xml:space="preserve"> broker MQTT local y concentrador de datos con capacidad de buffer offline.</w:t>
      </w:r>
    </w:p>
    <w:p w14:paraId="6CF3D158" w14:textId="77777777" w:rsidR="007C2F22" w:rsidRPr="00E72D0A" w:rsidRDefault="00000000">
      <w:pPr>
        <w:pStyle w:val="Ttulo2"/>
        <w:rPr>
          <w:color w:val="00B050"/>
        </w:rPr>
      </w:pPr>
      <w:bookmarkStart w:id="10" w:name="_Toc232075347"/>
      <w:r w:rsidRPr="00E72D0A">
        <w:rPr>
          <w:color w:val="00B050"/>
        </w:rPr>
        <w:t>3.2. Protocolo MQTT</w:t>
      </w:r>
      <w:bookmarkEnd w:id="10"/>
    </w:p>
    <w:p w14:paraId="60B3117B" w14:textId="435B55EF" w:rsidR="007C2F22" w:rsidRDefault="00000000">
      <w:pPr>
        <w:spacing w:after="120"/>
        <w:jc w:val="both"/>
      </w:pPr>
      <w:r>
        <w:t xml:space="preserve">MQTT </w:t>
      </w:r>
      <w:r w:rsidR="00204673">
        <w:t xml:space="preserve">o </w:t>
      </w:r>
      <w:r>
        <w:t xml:space="preserve">Message Queuing Telemetry Transport es un protocolo de mensajería ligero basado en </w:t>
      </w:r>
      <w:proofErr w:type="spellStart"/>
      <w:r>
        <w:t>el</w:t>
      </w:r>
      <w:proofErr w:type="spellEnd"/>
      <w:r>
        <w:t xml:space="preserve"> </w:t>
      </w:r>
      <w:proofErr w:type="spellStart"/>
      <w:r>
        <w:t>modelo</w:t>
      </w:r>
      <w:proofErr w:type="spellEnd"/>
      <w:r>
        <w:t xml:space="preserve"> </w:t>
      </w:r>
      <w:proofErr w:type="spellStart"/>
      <w:r>
        <w:t>publicación</w:t>
      </w:r>
      <w:proofErr w:type="spellEnd"/>
      <w:r>
        <w:t>/</w:t>
      </w:r>
      <w:proofErr w:type="spellStart"/>
      <w:proofErr w:type="gramStart"/>
      <w:r>
        <w:t>suscripción</w:t>
      </w:r>
      <w:proofErr w:type="spellEnd"/>
      <w:r>
        <w:t xml:space="preserve"> </w:t>
      </w:r>
      <w:r w:rsidR="00204673">
        <w:t xml:space="preserve"> o</w:t>
      </w:r>
      <w:proofErr w:type="gramEnd"/>
      <w:r w:rsidR="00204673">
        <w:t xml:space="preserve"> </w:t>
      </w:r>
      <w:r>
        <w:t xml:space="preserve">pub/sub </w:t>
      </w:r>
      <w:proofErr w:type="spellStart"/>
      <w:r>
        <w:t>diseñado</w:t>
      </w:r>
      <w:proofErr w:type="spellEnd"/>
      <w:r>
        <w:t xml:space="preserve"> </w:t>
      </w:r>
      <w:proofErr w:type="spellStart"/>
      <w:r>
        <w:t>específicamente</w:t>
      </w:r>
      <w:proofErr w:type="spellEnd"/>
      <w:r>
        <w:t xml:space="preserve"> para </w:t>
      </w:r>
      <w:proofErr w:type="spellStart"/>
      <w:r>
        <w:t>entornos</w:t>
      </w:r>
      <w:proofErr w:type="spellEnd"/>
      <w:r>
        <w:t xml:space="preserve"> con restricciones de ancho de banda y alta latencia. Sus características principales son:</w:t>
      </w:r>
    </w:p>
    <w:p w14:paraId="50B2954B" w14:textId="0A085AB2" w:rsidR="007C2F22" w:rsidRDefault="00000000">
      <w:pPr>
        <w:pStyle w:val="Listaconvietas"/>
        <w:ind w:left="567"/>
      </w:pPr>
      <w:r>
        <w:t xml:space="preserve">Arquitectura broker-cliente: Un broker central </w:t>
      </w:r>
      <w:proofErr w:type="spellStart"/>
      <w:r w:rsidR="00204673">
        <w:t>como</w:t>
      </w:r>
      <w:proofErr w:type="spellEnd"/>
      <w:r w:rsidR="00204673">
        <w:t xml:space="preserve"> </w:t>
      </w:r>
      <w:r>
        <w:t xml:space="preserve">Mosquitto </w:t>
      </w:r>
      <w:proofErr w:type="spellStart"/>
      <w:r>
        <w:t>gestiona</w:t>
      </w:r>
      <w:proofErr w:type="spellEnd"/>
      <w:r>
        <w:t xml:space="preserve"> </w:t>
      </w:r>
      <w:proofErr w:type="spellStart"/>
      <w:r>
        <w:t>los</w:t>
      </w:r>
      <w:proofErr w:type="spellEnd"/>
      <w:r>
        <w:t xml:space="preserve"> </w:t>
      </w:r>
      <w:proofErr w:type="spellStart"/>
      <w:r>
        <w:t>mensajes</w:t>
      </w:r>
      <w:proofErr w:type="spellEnd"/>
      <w:r>
        <w:t>.</w:t>
      </w:r>
    </w:p>
    <w:p w14:paraId="6E163084" w14:textId="00A43ED9" w:rsidR="007C2F22" w:rsidRDefault="00000000">
      <w:pPr>
        <w:pStyle w:val="Listaconvietas"/>
        <w:ind w:left="567"/>
      </w:pPr>
      <w:r>
        <w:t xml:space="preserve">Tres niveles de calidad de </w:t>
      </w:r>
      <w:proofErr w:type="spellStart"/>
      <w:r>
        <w:t>servicio</w:t>
      </w:r>
      <w:proofErr w:type="spellEnd"/>
      <w:r>
        <w:t xml:space="preserve"> QoS 0, </w:t>
      </w:r>
      <w:r w:rsidR="00204673">
        <w:t>QoS</w:t>
      </w:r>
      <w:r w:rsidR="00204673">
        <w:t xml:space="preserve"> </w:t>
      </w:r>
      <w:r>
        <w:t xml:space="preserve">1, </w:t>
      </w:r>
      <w:r w:rsidR="00204673">
        <w:t>QoS</w:t>
      </w:r>
      <w:r w:rsidR="00204673">
        <w:t xml:space="preserve"> </w:t>
      </w:r>
      <w:r>
        <w:t>2 para garantías de entrega.</w:t>
      </w:r>
    </w:p>
    <w:p w14:paraId="645022B9" w14:textId="46419396" w:rsidR="007C2F22" w:rsidRDefault="00000000">
      <w:pPr>
        <w:pStyle w:val="Listaconvietas"/>
        <w:ind w:left="567"/>
      </w:pPr>
      <w:proofErr w:type="spellStart"/>
      <w:r>
        <w:t>Estructura</w:t>
      </w:r>
      <w:proofErr w:type="spellEnd"/>
      <w:r>
        <w:t xml:space="preserve"> de topics </w:t>
      </w:r>
      <w:proofErr w:type="spellStart"/>
      <w:r>
        <w:t>jerárquicos</w:t>
      </w:r>
      <w:proofErr w:type="spellEnd"/>
      <w:r w:rsidR="00204673">
        <w:t xml:space="preserve">. </w:t>
      </w:r>
      <w:proofErr w:type="spellStart"/>
      <w:r>
        <w:t>ej</w:t>
      </w:r>
      <w:proofErr w:type="spellEnd"/>
      <w:r>
        <w:t xml:space="preserve">: </w:t>
      </w:r>
      <w:proofErr w:type="spellStart"/>
      <w:r>
        <w:t>sigegen</w:t>
      </w:r>
      <w:proofErr w:type="spellEnd"/>
      <w:r>
        <w:t>/zona/</w:t>
      </w:r>
      <w:proofErr w:type="spellStart"/>
      <w:r>
        <w:t>nodo_id</w:t>
      </w:r>
      <w:proofErr w:type="spellEnd"/>
      <w:r>
        <w:t>/</w:t>
      </w:r>
      <w:proofErr w:type="spellStart"/>
      <w:r>
        <w:t>datos</w:t>
      </w:r>
      <w:proofErr w:type="spellEnd"/>
      <w:r>
        <w:t>.</w:t>
      </w:r>
    </w:p>
    <w:p w14:paraId="71510D43" w14:textId="77777777" w:rsidR="007C2F22" w:rsidRDefault="00000000">
      <w:pPr>
        <w:pStyle w:val="Listaconvietas"/>
        <w:ind w:left="567"/>
      </w:pPr>
      <w:r>
        <w:t>Muy bajo overhead de protocolo, ideal para microcontroladores con recursos limitados.</w:t>
      </w:r>
    </w:p>
    <w:p w14:paraId="4D76BF6C" w14:textId="74B565B2" w:rsidR="007C2F22" w:rsidRDefault="00000000">
      <w:pPr>
        <w:spacing w:after="120"/>
        <w:jc w:val="both"/>
      </w:pPr>
      <w:r>
        <w:t xml:space="preserve">El sistema SIGEGEN utiliza QoS </w:t>
      </w:r>
      <w:proofErr w:type="spellStart"/>
      <w:r>
        <w:t>nivel</w:t>
      </w:r>
      <w:proofErr w:type="spellEnd"/>
      <w:r>
        <w:t xml:space="preserve"> 1 </w:t>
      </w:r>
      <w:r w:rsidR="00204673">
        <w:t>(</w:t>
      </w:r>
      <w:proofErr w:type="spellStart"/>
      <w:r>
        <w:t>entrega</w:t>
      </w:r>
      <w:proofErr w:type="spellEnd"/>
      <w:r>
        <w:t xml:space="preserve"> </w:t>
      </w:r>
      <w:proofErr w:type="spellStart"/>
      <w:r>
        <w:t>garantizada</w:t>
      </w:r>
      <w:proofErr w:type="spellEnd"/>
      <w:r>
        <w:t xml:space="preserve"> al </w:t>
      </w:r>
      <w:proofErr w:type="spellStart"/>
      <w:r>
        <w:t>menos</w:t>
      </w:r>
      <w:proofErr w:type="spellEnd"/>
      <w:r>
        <w:t xml:space="preserve"> una vez) con el topic pattern sigegen/+/+/datos, donde + es un wildcard que captura cualquier zona y nodo.</w:t>
      </w:r>
    </w:p>
    <w:p w14:paraId="5F9A6447" w14:textId="77777777" w:rsidR="007C2F22" w:rsidRDefault="00000000">
      <w:pPr>
        <w:pStyle w:val="Ttulo2"/>
      </w:pPr>
      <w:bookmarkStart w:id="11" w:name="_Toc232075348"/>
      <w:r w:rsidRPr="00E72D0A">
        <w:rPr>
          <w:color w:val="00B050"/>
        </w:rPr>
        <w:t>3.3. Lógica Difusa (Fuzzy Logic)</w:t>
      </w:r>
      <w:bookmarkEnd w:id="11"/>
    </w:p>
    <w:p w14:paraId="4105F406" w14:textId="77777777" w:rsidR="007C2F22" w:rsidRDefault="00000000">
      <w:pPr>
        <w:spacing w:after="120"/>
        <w:jc w:val="both"/>
      </w:pPr>
      <w:r>
        <w:t>La lógica difusa, propuesta por Lotfi A. Zadeh en 1965, es una extensión de la lógica booleana que permite trabajar con valores de verdad continuos entre 0 y 1, en lugar de los valores discretos verdadero/falso. Esta característica la hace especialmente útil para modelar el razonamiento humano en situaciones donde las fronteras entre categorías no son nítidas.</w:t>
      </w:r>
    </w:p>
    <w:p w14:paraId="1C6F6A2A" w14:textId="64020B3E" w:rsidR="007C2F22" w:rsidRDefault="00000000">
      <w:pPr>
        <w:spacing w:after="120"/>
        <w:jc w:val="both"/>
      </w:pPr>
      <w:r>
        <w:t xml:space="preserve">Un sistema de </w:t>
      </w:r>
      <w:proofErr w:type="spellStart"/>
      <w:r>
        <w:t>inferencia</w:t>
      </w:r>
      <w:proofErr w:type="spellEnd"/>
      <w:r>
        <w:t xml:space="preserve"> </w:t>
      </w:r>
      <w:proofErr w:type="spellStart"/>
      <w:r>
        <w:t>difusa</w:t>
      </w:r>
      <w:proofErr w:type="spellEnd"/>
      <w:r>
        <w:t xml:space="preserve"> </w:t>
      </w:r>
      <w:r w:rsidR="00204673">
        <w:t xml:space="preserve">o </w:t>
      </w:r>
      <w:r>
        <w:t xml:space="preserve">FIS </w:t>
      </w:r>
      <w:proofErr w:type="spellStart"/>
      <w:r>
        <w:t>típicamente</w:t>
      </w:r>
      <w:proofErr w:type="spellEnd"/>
      <w:r>
        <w:t xml:space="preserve"> </w:t>
      </w:r>
      <w:proofErr w:type="spellStart"/>
      <w:r>
        <w:t>consta</w:t>
      </w:r>
      <w:proofErr w:type="spellEnd"/>
      <w:r>
        <w:t xml:space="preserve"> de las siguientes etapas:</w:t>
      </w:r>
    </w:p>
    <w:p w14:paraId="79489AE1" w14:textId="77777777" w:rsidR="007C2F22" w:rsidRDefault="00000000" w:rsidP="00204673">
      <w:pPr>
        <w:pStyle w:val="Listaconnmeros"/>
        <w:numPr>
          <w:ilvl w:val="0"/>
          <w:numId w:val="11"/>
        </w:numPr>
      </w:pPr>
      <w:r>
        <w:t>Fuzzificación: Conversión de valores escalares (crisp) a grados de pertenencia en conjuntos difusos mediante funciones de membresía (triangulares, trapezoidales, gaussianas).</w:t>
      </w:r>
    </w:p>
    <w:p w14:paraId="716AB0D5" w14:textId="77777777" w:rsidR="007C2F22" w:rsidRDefault="00000000" w:rsidP="00204673">
      <w:pPr>
        <w:pStyle w:val="Listaconnmeros"/>
        <w:numPr>
          <w:ilvl w:val="0"/>
          <w:numId w:val="11"/>
        </w:numPr>
      </w:pPr>
      <w:r>
        <w:t>Evaluación de Reglas: Aplicación de reglas IF-THEN sobre los conjuntos difusos resultantes.</w:t>
      </w:r>
    </w:p>
    <w:p w14:paraId="250EC867" w14:textId="77777777" w:rsidR="007C2F22" w:rsidRDefault="00000000" w:rsidP="00204673">
      <w:pPr>
        <w:pStyle w:val="Listaconnmeros"/>
        <w:numPr>
          <w:ilvl w:val="0"/>
          <w:numId w:val="11"/>
        </w:numPr>
      </w:pPr>
      <w:r>
        <w:t>Defuzzificación: Conversión del conjunto difuso de salida a un valor escalar concreto (método del centroide, método del máximo, etc.).</w:t>
      </w:r>
    </w:p>
    <w:p w14:paraId="432AD5FC" w14:textId="77777777" w:rsidR="007C2F22" w:rsidRDefault="00000000">
      <w:pPr>
        <w:spacing w:after="120"/>
        <w:jc w:val="both"/>
      </w:pPr>
      <w:r>
        <w:t>En el contexto de SIGEGEN, la lógica difusa permite que una temperatura de 87°C active parcialmente tanto el conjunto 'normal' como 'alta', generando una evaluación de riesgo gradual y más precisa que un simple umbral a 90°C.</w:t>
      </w:r>
    </w:p>
    <w:p w14:paraId="5D5FF1B9" w14:textId="77777777" w:rsidR="007C2F22" w:rsidRPr="00E72D0A" w:rsidRDefault="00000000">
      <w:pPr>
        <w:pStyle w:val="Ttulo2"/>
        <w:rPr>
          <w:color w:val="00B050"/>
        </w:rPr>
      </w:pPr>
      <w:bookmarkStart w:id="12" w:name="_Toc232075349"/>
      <w:r w:rsidRPr="00E72D0A">
        <w:rPr>
          <w:color w:val="00B050"/>
        </w:rPr>
        <w:lastRenderedPageBreak/>
        <w:t>3.4. Bases de Datos: InfluxDB y SQLite</w:t>
      </w:r>
      <w:bookmarkEnd w:id="12"/>
    </w:p>
    <w:p w14:paraId="44C9237E" w14:textId="77777777" w:rsidR="007C2F22" w:rsidRDefault="00000000">
      <w:pPr>
        <w:spacing w:after="120"/>
        <w:jc w:val="both"/>
      </w:pPr>
      <w:r>
        <w:t>SIGEGEN utiliza una arquitectura de almacenamiento dual que combina dos tipos de bases de datos con propósitos complementarios:</w:t>
      </w:r>
    </w:p>
    <w:p w14:paraId="73637814" w14:textId="0B7DCD33" w:rsidR="007C2F22" w:rsidRDefault="00000000">
      <w:pPr>
        <w:pStyle w:val="Listaconvietas"/>
        <w:ind w:left="567"/>
      </w:pPr>
      <w:r>
        <w:t xml:space="preserve">InfluxDB v2: Base de datos orientada a series temporales (TSDB), optimizada para escritura y consulta de datos con marca de tiempo. Gestiona toda la </w:t>
      </w:r>
      <w:proofErr w:type="spellStart"/>
      <w:r>
        <w:t>telemetría</w:t>
      </w:r>
      <w:proofErr w:type="spellEnd"/>
      <w:r>
        <w:t xml:space="preserve"> de </w:t>
      </w:r>
      <w:proofErr w:type="spellStart"/>
      <w:r>
        <w:t>los</w:t>
      </w:r>
      <w:proofErr w:type="spellEnd"/>
      <w:r>
        <w:t xml:space="preserve"> </w:t>
      </w:r>
      <w:proofErr w:type="spellStart"/>
      <w:r>
        <w:t>generadores</w:t>
      </w:r>
      <w:proofErr w:type="spellEnd"/>
      <w:r w:rsidR="00204673">
        <w:t xml:space="preserve"> </w:t>
      </w:r>
      <w:proofErr w:type="spellStart"/>
      <w:r w:rsidR="00204673">
        <w:t>recopilada</w:t>
      </w:r>
      <w:proofErr w:type="spellEnd"/>
      <w:r w:rsidR="00204673">
        <w:t xml:space="preserve"> </w:t>
      </w:r>
      <w:proofErr w:type="spellStart"/>
      <w:r w:rsidR="00204673">
        <w:t>por</w:t>
      </w:r>
      <w:proofErr w:type="spellEnd"/>
      <w:r w:rsidR="00204673">
        <w:t xml:space="preserve"> las </w:t>
      </w:r>
      <w:proofErr w:type="spellStart"/>
      <w:r>
        <w:t>lecturas</w:t>
      </w:r>
      <w:proofErr w:type="spellEnd"/>
      <w:r>
        <w:t xml:space="preserve"> de </w:t>
      </w:r>
      <w:proofErr w:type="spellStart"/>
      <w:r>
        <w:t>sensores</w:t>
      </w:r>
      <w:proofErr w:type="spellEnd"/>
      <w:r>
        <w:t>. Utiliza Flux como lenguaje de consulta y permite retención de datos configurable.</w:t>
      </w:r>
    </w:p>
    <w:p w14:paraId="4A029944" w14:textId="77777777" w:rsidR="007C2F22" w:rsidRDefault="00000000">
      <w:pPr>
        <w:pStyle w:val="Listaconvietas"/>
        <w:ind w:left="567"/>
      </w:pPr>
      <w:r>
        <w:t>SQLite con SQLModel: Base de datos relacional liviana utilizada para la gestión de entidades de la aplicación: usuarios, alertas, registros de mantenimiento, configuración de nodos y eventos de watchdog. SQLModel (ORM sobre Pydantic + SQLAlchemy) simplifica las interacciones con tipado estático.</w:t>
      </w:r>
    </w:p>
    <w:p w14:paraId="60BEA53C" w14:textId="77777777" w:rsidR="007C2F22" w:rsidRPr="00E72D0A" w:rsidRDefault="00000000">
      <w:pPr>
        <w:pStyle w:val="Ttulo2"/>
        <w:rPr>
          <w:color w:val="00B050"/>
        </w:rPr>
      </w:pPr>
      <w:bookmarkStart w:id="13" w:name="_Toc232075350"/>
      <w:r w:rsidRPr="00E72D0A">
        <w:rPr>
          <w:color w:val="00B050"/>
        </w:rPr>
        <w:t>3.5. FastAPI</w:t>
      </w:r>
      <w:bookmarkEnd w:id="13"/>
    </w:p>
    <w:p w14:paraId="0CD5DF58" w14:textId="77777777" w:rsidR="007C2F22" w:rsidRDefault="00000000">
      <w:pPr>
        <w:spacing w:after="120"/>
        <w:jc w:val="both"/>
      </w:pPr>
      <w:r>
        <w:t>FastAPI es un framework web moderno para Python que permite construir APIs REST de alto rendimiento con tipado estático mediante Pydantic. Sus características principales incluyen: generación automática de documentación interactiva (Swagger UI / ReDoc), soporte nativo para programación asíncrona (async/await), validación automática de datos de entrada y salida, y compatibilidad con el estándar OpenAPI.</w:t>
      </w:r>
    </w:p>
    <w:p w14:paraId="03E5DFB4" w14:textId="77777777" w:rsidR="007C2F22" w:rsidRPr="00E72D0A" w:rsidRDefault="00000000">
      <w:pPr>
        <w:pStyle w:val="Ttulo2"/>
        <w:rPr>
          <w:color w:val="00B050"/>
        </w:rPr>
      </w:pPr>
      <w:bookmarkStart w:id="14" w:name="_Toc232075351"/>
      <w:r w:rsidRPr="00E72D0A">
        <w:rPr>
          <w:color w:val="00B050"/>
        </w:rPr>
        <w:t>3.6. Reflex (Framework Frontend)</w:t>
      </w:r>
      <w:bookmarkEnd w:id="14"/>
    </w:p>
    <w:p w14:paraId="24C3C0BA" w14:textId="77777777" w:rsidR="007C2F22" w:rsidRDefault="00000000">
      <w:pPr>
        <w:spacing w:after="120"/>
        <w:jc w:val="both"/>
      </w:pPr>
      <w:r>
        <w:t>Reflex es un framework Python full-stack que permite construir aplicaciones web interactivas usando únicamente Python, compilando a React (JavaScript) en el backend. Esto permite a los desarrolladores Python construir interfaces de usuario modernas y reactivas sin necesidad de escribir JavaScript, con estado compartido y actualizaciones en tiempo real mediante WebSockets.</w:t>
      </w:r>
    </w:p>
    <w:p w14:paraId="04C56C3A" w14:textId="77777777" w:rsidR="007C2F22" w:rsidRPr="00E72D0A" w:rsidRDefault="00000000">
      <w:pPr>
        <w:pStyle w:val="Ttulo2"/>
        <w:rPr>
          <w:color w:val="00B050"/>
        </w:rPr>
      </w:pPr>
      <w:bookmarkStart w:id="15" w:name="_Toc232075352"/>
      <w:r w:rsidRPr="00E72D0A">
        <w:rPr>
          <w:color w:val="00B050"/>
        </w:rPr>
        <w:t>3.7. Mantenimiento Predictivo y KPIs</w:t>
      </w:r>
      <w:bookmarkEnd w:id="15"/>
    </w:p>
    <w:p w14:paraId="24D59994" w14:textId="1A0312B0" w:rsidR="007C2F22" w:rsidRDefault="00000000">
      <w:pPr>
        <w:spacing w:after="120"/>
        <w:jc w:val="both"/>
      </w:pPr>
      <w:r>
        <w:t xml:space="preserve">El mantenimiento predictivo es una estrategia que utiliza el monitoreo continuo del estado del equipo para predecir cuándo se producirá una falla, permitiendo planificar intervenciones de mantenimiento en el momento óptimo. Los indicadores clave de </w:t>
      </w:r>
      <w:proofErr w:type="spellStart"/>
      <w:r>
        <w:t>rendimiento</w:t>
      </w:r>
      <w:proofErr w:type="spellEnd"/>
      <w:r>
        <w:t xml:space="preserve"> </w:t>
      </w:r>
      <w:r w:rsidR="00204673">
        <w:t xml:space="preserve">o </w:t>
      </w:r>
      <w:r>
        <w:t xml:space="preserve">KPIs </w:t>
      </w:r>
      <w:proofErr w:type="spellStart"/>
      <w:r>
        <w:t>más</w:t>
      </w:r>
      <w:proofErr w:type="spellEnd"/>
      <w:r>
        <w:t xml:space="preserve"> </w:t>
      </w:r>
      <w:proofErr w:type="spellStart"/>
      <w:r>
        <w:t>relevantes</w:t>
      </w:r>
      <w:proofErr w:type="spellEnd"/>
      <w:r>
        <w:t xml:space="preserve"> para la gestión de grupos electrógenos son:</w:t>
      </w:r>
    </w:p>
    <w:p w14:paraId="3171988F" w14:textId="77777777" w:rsidR="007C2F22" w:rsidRDefault="00000000">
      <w:pPr>
        <w:pStyle w:val="Listaconvietas"/>
        <w:ind w:left="567"/>
      </w:pPr>
      <w:r>
        <w:t>Disponibilidad (%): Porcentaje de tiempo en que el equipo está operativo.</w:t>
      </w:r>
    </w:p>
    <w:p w14:paraId="6DF67EF6" w14:textId="77777777" w:rsidR="007C2F22" w:rsidRDefault="00000000">
      <w:pPr>
        <w:pStyle w:val="Listaconvietas"/>
        <w:ind w:left="567"/>
      </w:pPr>
      <w:r>
        <w:t>MTBF (Mean Time Between Failures): Tiempo promedio entre fallas en horas.</w:t>
      </w:r>
    </w:p>
    <w:p w14:paraId="24719B7B" w14:textId="77777777" w:rsidR="007C2F22" w:rsidRDefault="00000000">
      <w:pPr>
        <w:pStyle w:val="Listaconvietas"/>
        <w:ind w:left="567"/>
      </w:pPr>
      <w:r>
        <w:t>MTTR (Mean Time To Repair): Tiempo promedio de reparación en horas.</w:t>
      </w:r>
    </w:p>
    <w:p w14:paraId="356677C1" w14:textId="77777777" w:rsidR="007C2F22" w:rsidRDefault="00000000">
      <w:pPr>
        <w:pStyle w:val="Listaconvietas"/>
        <w:ind w:left="567"/>
      </w:pPr>
      <w:r>
        <w:t>Consumo de combustible (l/h): Eficiencia operativa del motor.</w:t>
      </w:r>
    </w:p>
    <w:p w14:paraId="370CF830" w14:textId="77777777" w:rsidR="007C2F22" w:rsidRDefault="00000000">
      <w:pPr>
        <w:pStyle w:val="Listaconvietas"/>
        <w:ind w:left="567"/>
      </w:pPr>
      <w:r>
        <w:t>Health Score (0-100): Índice sintético de salud calculado por el sistema difuso.</w:t>
      </w:r>
    </w:p>
    <w:p w14:paraId="079A1173" w14:textId="77777777" w:rsidR="007C2F22" w:rsidRDefault="00000000">
      <w:r>
        <w:br w:type="page"/>
      </w:r>
    </w:p>
    <w:p w14:paraId="3C9C0B3F" w14:textId="77777777" w:rsidR="007C2F22" w:rsidRPr="00E72D0A" w:rsidRDefault="00000000">
      <w:pPr>
        <w:pStyle w:val="Ttulo1"/>
        <w:rPr>
          <w:color w:val="008426"/>
        </w:rPr>
      </w:pPr>
      <w:bookmarkStart w:id="16" w:name="_Toc232075353"/>
      <w:r w:rsidRPr="00E72D0A">
        <w:rPr>
          <w:color w:val="008426"/>
        </w:rPr>
        <w:lastRenderedPageBreak/>
        <w:t>4. Arquitectura del Sistema</w:t>
      </w:r>
      <w:bookmarkEnd w:id="16"/>
    </w:p>
    <w:p w14:paraId="496838A4" w14:textId="77777777" w:rsidR="007C2F22" w:rsidRPr="00E72D0A" w:rsidRDefault="00000000">
      <w:pPr>
        <w:pStyle w:val="Ttulo2"/>
        <w:rPr>
          <w:color w:val="00B050"/>
        </w:rPr>
      </w:pPr>
      <w:bookmarkStart w:id="17" w:name="_Toc232075354"/>
      <w:r w:rsidRPr="00E72D0A">
        <w:rPr>
          <w:color w:val="00B050"/>
        </w:rPr>
        <w:t>4.1. Vista General</w:t>
      </w:r>
      <w:bookmarkEnd w:id="17"/>
    </w:p>
    <w:p w14:paraId="3E51D3BB" w14:textId="4D2528D3" w:rsidR="007C2F22" w:rsidRDefault="00000000">
      <w:pPr>
        <w:spacing w:after="120"/>
        <w:jc w:val="both"/>
      </w:pPr>
      <w:r>
        <w:t xml:space="preserve">SIGEGEN </w:t>
      </w:r>
      <w:proofErr w:type="spellStart"/>
      <w:r>
        <w:t>sigue</w:t>
      </w:r>
      <w:proofErr w:type="spellEnd"/>
      <w:r>
        <w:t xml:space="preserve"> </w:t>
      </w:r>
      <w:proofErr w:type="spellStart"/>
      <w:r>
        <w:t>una</w:t>
      </w:r>
      <w:proofErr w:type="spellEnd"/>
      <w:r>
        <w:t xml:space="preserve"> </w:t>
      </w:r>
      <w:proofErr w:type="spellStart"/>
      <w:r>
        <w:t>arquitectura</w:t>
      </w:r>
      <w:proofErr w:type="spellEnd"/>
      <w:r>
        <w:t xml:space="preserve"> en capas basada en el patrón IoT de referencia, organizada en tres niveles principales: capa de percepción (Edge), capa de procesamiento (Backend) y capa de presentación (Frontend).</w:t>
      </w:r>
    </w:p>
    <w:tbl>
      <w:tblPr>
        <w:tblStyle w:val="Tablaconcuadrcula"/>
        <w:tblW w:w="0" w:type="auto"/>
        <w:jc w:val="center"/>
        <w:tblLook w:val="04A0" w:firstRow="1" w:lastRow="0" w:firstColumn="1" w:lastColumn="0" w:noHBand="0" w:noVBand="1"/>
      </w:tblPr>
      <w:tblGrid>
        <w:gridCol w:w="3041"/>
        <w:gridCol w:w="3041"/>
        <w:gridCol w:w="3041"/>
      </w:tblGrid>
      <w:tr w:rsidR="007C2F22" w14:paraId="44653788" w14:textId="77777777" w:rsidTr="00E72D0A">
        <w:trPr>
          <w:jc w:val="center"/>
        </w:trPr>
        <w:tc>
          <w:tcPr>
            <w:tcW w:w="3041" w:type="dxa"/>
            <w:shd w:val="clear" w:color="auto" w:fill="008426"/>
          </w:tcPr>
          <w:p w14:paraId="643472D7" w14:textId="77777777" w:rsidR="007C2F22" w:rsidRDefault="00000000">
            <w:pPr>
              <w:jc w:val="center"/>
            </w:pPr>
            <w:r>
              <w:rPr>
                <w:b/>
                <w:color w:val="FFFFFF"/>
                <w:sz w:val="20"/>
              </w:rPr>
              <w:t>Capa</w:t>
            </w:r>
          </w:p>
        </w:tc>
        <w:tc>
          <w:tcPr>
            <w:tcW w:w="3041" w:type="dxa"/>
            <w:shd w:val="clear" w:color="auto" w:fill="008426"/>
          </w:tcPr>
          <w:p w14:paraId="4B268E00" w14:textId="77777777" w:rsidR="007C2F22" w:rsidRDefault="00000000">
            <w:pPr>
              <w:jc w:val="center"/>
            </w:pPr>
            <w:r>
              <w:rPr>
                <w:b/>
                <w:color w:val="FFFFFF"/>
                <w:sz w:val="20"/>
              </w:rPr>
              <w:t>Componentes</w:t>
            </w:r>
          </w:p>
        </w:tc>
        <w:tc>
          <w:tcPr>
            <w:tcW w:w="3041" w:type="dxa"/>
            <w:shd w:val="clear" w:color="auto" w:fill="008426"/>
          </w:tcPr>
          <w:p w14:paraId="2122856C" w14:textId="77777777" w:rsidR="007C2F22" w:rsidRDefault="00000000">
            <w:pPr>
              <w:jc w:val="center"/>
            </w:pPr>
            <w:r>
              <w:rPr>
                <w:b/>
                <w:color w:val="FFFFFF"/>
                <w:sz w:val="20"/>
              </w:rPr>
              <w:t>Función Principal</w:t>
            </w:r>
          </w:p>
        </w:tc>
      </w:tr>
      <w:tr w:rsidR="007C2F22" w14:paraId="628CA81A" w14:textId="77777777" w:rsidTr="00E72D0A">
        <w:trPr>
          <w:jc w:val="center"/>
        </w:trPr>
        <w:tc>
          <w:tcPr>
            <w:tcW w:w="3041" w:type="dxa"/>
            <w:shd w:val="clear" w:color="auto" w:fill="EAF1DD" w:themeFill="accent3" w:themeFillTint="33"/>
          </w:tcPr>
          <w:p w14:paraId="7A103831" w14:textId="77777777" w:rsidR="007C2F22" w:rsidRDefault="00000000">
            <w:r>
              <w:rPr>
                <w:sz w:val="20"/>
              </w:rPr>
              <w:t>Edge (Campo)</w:t>
            </w:r>
          </w:p>
        </w:tc>
        <w:tc>
          <w:tcPr>
            <w:tcW w:w="3041" w:type="dxa"/>
            <w:shd w:val="clear" w:color="auto" w:fill="EAF1DD" w:themeFill="accent3" w:themeFillTint="33"/>
          </w:tcPr>
          <w:p w14:paraId="5B489D32" w14:textId="77777777" w:rsidR="007C2F22" w:rsidRDefault="00000000">
            <w:r>
              <w:rPr>
                <w:sz w:val="20"/>
              </w:rPr>
              <w:t>ESP32 + Sensores</w:t>
            </w:r>
            <w:r>
              <w:rPr>
                <w:sz w:val="20"/>
              </w:rPr>
              <w:br/>
              <w:t>Orange Pi Zero 3</w:t>
            </w:r>
            <w:r>
              <w:rPr>
                <w:sz w:val="20"/>
              </w:rPr>
              <w:br/>
              <w:t>Mosquitto MQTT</w:t>
            </w:r>
            <w:r>
              <w:rPr>
                <w:sz w:val="20"/>
              </w:rPr>
              <w:br/>
              <w:t>VPN NetBird</w:t>
            </w:r>
          </w:p>
        </w:tc>
        <w:tc>
          <w:tcPr>
            <w:tcW w:w="3041" w:type="dxa"/>
            <w:shd w:val="clear" w:color="auto" w:fill="EAF1DD" w:themeFill="accent3" w:themeFillTint="33"/>
          </w:tcPr>
          <w:p w14:paraId="0BC36880" w14:textId="77777777" w:rsidR="007C2F22" w:rsidRDefault="00000000">
            <w:r>
              <w:rPr>
                <w:sz w:val="20"/>
              </w:rPr>
              <w:t>Adquisición de datos físicos, buffer offline, transmisión segura</w:t>
            </w:r>
          </w:p>
        </w:tc>
      </w:tr>
      <w:tr w:rsidR="007C2F22" w14:paraId="3419A1A7" w14:textId="77777777" w:rsidTr="009C14A7">
        <w:trPr>
          <w:jc w:val="center"/>
        </w:trPr>
        <w:tc>
          <w:tcPr>
            <w:tcW w:w="3041" w:type="dxa"/>
            <w:shd w:val="clear" w:color="auto" w:fill="EAF1DD" w:themeFill="accent3" w:themeFillTint="33"/>
          </w:tcPr>
          <w:p w14:paraId="4919D0BA" w14:textId="77777777" w:rsidR="007C2F22" w:rsidRDefault="00000000">
            <w:r>
              <w:rPr>
                <w:sz w:val="20"/>
              </w:rPr>
              <w:t>Backend (Núcleo)</w:t>
            </w:r>
          </w:p>
        </w:tc>
        <w:tc>
          <w:tcPr>
            <w:tcW w:w="3041" w:type="dxa"/>
            <w:shd w:val="clear" w:color="auto" w:fill="EAF1DD" w:themeFill="accent3" w:themeFillTint="33"/>
          </w:tcPr>
          <w:p w14:paraId="7E693CE5" w14:textId="77777777" w:rsidR="007C2F22" w:rsidRDefault="00000000">
            <w:r>
              <w:rPr>
                <w:sz w:val="20"/>
              </w:rPr>
              <w:t>FastAPI</w:t>
            </w:r>
            <w:r>
              <w:rPr>
                <w:sz w:val="20"/>
              </w:rPr>
              <w:br/>
              <w:t>InfluxDB v2</w:t>
            </w:r>
            <w:r>
              <w:rPr>
                <w:sz w:val="20"/>
              </w:rPr>
              <w:br/>
              <w:t>SQLite / SQLModel</w:t>
            </w:r>
            <w:r>
              <w:rPr>
                <w:sz w:val="20"/>
              </w:rPr>
              <w:br/>
              <w:t>APScheduler</w:t>
            </w:r>
          </w:p>
        </w:tc>
        <w:tc>
          <w:tcPr>
            <w:tcW w:w="3041" w:type="dxa"/>
            <w:shd w:val="clear" w:color="auto" w:fill="EAF1DD" w:themeFill="accent3" w:themeFillTint="33"/>
          </w:tcPr>
          <w:p w14:paraId="2652086A" w14:textId="77777777" w:rsidR="007C2F22" w:rsidRDefault="00000000">
            <w:r>
              <w:rPr>
                <w:sz w:val="20"/>
              </w:rPr>
              <w:t>Procesamiento, almacenamiento, lógica difusa, API REST</w:t>
            </w:r>
          </w:p>
        </w:tc>
      </w:tr>
      <w:tr w:rsidR="007C2F22" w14:paraId="1B650114" w14:textId="77777777" w:rsidTr="009C14A7">
        <w:trPr>
          <w:jc w:val="center"/>
        </w:trPr>
        <w:tc>
          <w:tcPr>
            <w:tcW w:w="3041" w:type="dxa"/>
            <w:shd w:val="clear" w:color="auto" w:fill="EAF1DD" w:themeFill="accent3" w:themeFillTint="33"/>
          </w:tcPr>
          <w:p w14:paraId="565B40A9" w14:textId="77777777" w:rsidR="007C2F22" w:rsidRDefault="00000000">
            <w:r>
              <w:rPr>
                <w:sz w:val="20"/>
              </w:rPr>
              <w:t>Frontend (Presentación)</w:t>
            </w:r>
          </w:p>
        </w:tc>
        <w:tc>
          <w:tcPr>
            <w:tcW w:w="3041" w:type="dxa"/>
            <w:shd w:val="clear" w:color="auto" w:fill="EAF1DD" w:themeFill="accent3" w:themeFillTint="33"/>
          </w:tcPr>
          <w:p w14:paraId="05CC67B1" w14:textId="77777777" w:rsidR="007C2F22" w:rsidRDefault="00000000">
            <w:r>
              <w:rPr>
                <w:sz w:val="20"/>
              </w:rPr>
              <w:t>Reflex (Python/React)</w:t>
            </w:r>
            <w:r>
              <w:rPr>
                <w:sz w:val="20"/>
              </w:rPr>
              <w:br/>
              <w:t>Leaflet.js</w:t>
            </w:r>
            <w:r>
              <w:rPr>
                <w:sz w:val="20"/>
              </w:rPr>
              <w:br/>
              <w:t>WebSockets</w:t>
            </w:r>
          </w:p>
        </w:tc>
        <w:tc>
          <w:tcPr>
            <w:tcW w:w="3041" w:type="dxa"/>
            <w:shd w:val="clear" w:color="auto" w:fill="EAF1DD" w:themeFill="accent3" w:themeFillTint="33"/>
          </w:tcPr>
          <w:p w14:paraId="0DB2B20B" w14:textId="77777777" w:rsidR="007C2F22" w:rsidRDefault="00000000">
            <w:r>
              <w:rPr>
                <w:sz w:val="20"/>
              </w:rPr>
              <w:t>Dashboard, visualización, interacción del usuario</w:t>
            </w:r>
          </w:p>
        </w:tc>
      </w:tr>
    </w:tbl>
    <w:p w14:paraId="0CE70EC5" w14:textId="77777777" w:rsidR="007C2F22" w:rsidRDefault="007C2F22"/>
    <w:p w14:paraId="172E5F61" w14:textId="77777777" w:rsidR="007C2F22" w:rsidRPr="00E72D0A" w:rsidRDefault="00000000">
      <w:pPr>
        <w:pStyle w:val="Ttulo2"/>
        <w:rPr>
          <w:color w:val="00B050"/>
        </w:rPr>
      </w:pPr>
      <w:bookmarkStart w:id="18" w:name="_Toc232075355"/>
      <w:r w:rsidRPr="00E72D0A">
        <w:rPr>
          <w:color w:val="00B050"/>
        </w:rPr>
        <w:t>4.2. Flujo de Datos</w:t>
      </w:r>
      <w:bookmarkEnd w:id="18"/>
    </w:p>
    <w:p w14:paraId="690DCE79" w14:textId="77777777" w:rsidR="007C2F22" w:rsidRDefault="00000000">
      <w:pPr>
        <w:spacing w:after="120"/>
        <w:jc w:val="both"/>
      </w:pPr>
      <w:r>
        <w:t>El flujo de datos en el sistema sigue la siguiente secuencia:</w:t>
      </w:r>
    </w:p>
    <w:p w14:paraId="51B6E7AD" w14:textId="77777777" w:rsidR="007C2F22" w:rsidRDefault="00000000" w:rsidP="00204673">
      <w:pPr>
        <w:pStyle w:val="Listaconnmeros"/>
        <w:numPr>
          <w:ilvl w:val="0"/>
          <w:numId w:val="12"/>
        </w:numPr>
      </w:pPr>
      <w:r>
        <w:t>Los sensores físicos (temperatura, voltaje, corriente, frecuencia, RPM, combustible) conectados al ESP32 realizan lecturas periódicas.</w:t>
      </w:r>
    </w:p>
    <w:p w14:paraId="70E2AB04" w14:textId="77777777" w:rsidR="007C2F22" w:rsidRDefault="00000000" w:rsidP="00204673">
      <w:pPr>
        <w:pStyle w:val="Listaconnmeros"/>
        <w:numPr>
          <w:ilvl w:val="0"/>
          <w:numId w:val="12"/>
        </w:numPr>
      </w:pPr>
      <w:r>
        <w:t>El ESP32 serializa los datos en formato JSON y los publica en el broker MQTT local del Orange Pi Zero 3 con topic sigegen/{zona}/{nodo_id}/datos.</w:t>
      </w:r>
    </w:p>
    <w:p w14:paraId="42C7AA1F" w14:textId="77777777" w:rsidR="007C2F22" w:rsidRDefault="00000000" w:rsidP="00204673">
      <w:pPr>
        <w:pStyle w:val="Listaconnmeros"/>
        <w:numPr>
          <w:ilvl w:val="0"/>
          <w:numId w:val="12"/>
        </w:numPr>
      </w:pPr>
      <w:r>
        <w:t>El Orange Pi actúa como buffer: si hay conectividad, reenvía los datos al broker central; si no, almacena localmente y sincroniza al recuperar la conexión.</w:t>
      </w:r>
    </w:p>
    <w:p w14:paraId="00D62FDF" w14:textId="77777777" w:rsidR="007C2F22" w:rsidRDefault="00000000" w:rsidP="00204673">
      <w:pPr>
        <w:pStyle w:val="Listaconnmeros"/>
        <w:numPr>
          <w:ilvl w:val="0"/>
          <w:numId w:val="12"/>
        </w:numPr>
      </w:pPr>
      <w:r>
        <w:t>El backend de Python suscripto al broker MQTT recibe el mensaje, lo decodifica y ejecuta el motor de inferencia difusa sobre las variables de estado.</w:t>
      </w:r>
    </w:p>
    <w:p w14:paraId="33F731DD" w14:textId="6017FAD6" w:rsidR="007C2F22" w:rsidRDefault="00000000" w:rsidP="00204673">
      <w:pPr>
        <w:pStyle w:val="Listaconnmeros"/>
        <w:numPr>
          <w:ilvl w:val="0"/>
          <w:numId w:val="12"/>
        </w:numPr>
      </w:pPr>
      <w:r>
        <w:t xml:space="preserve">El </w:t>
      </w:r>
      <w:proofErr w:type="spellStart"/>
      <w:r>
        <w:t>resultado</w:t>
      </w:r>
      <w:proofErr w:type="spellEnd"/>
      <w:r w:rsidR="001D29D2">
        <w:t xml:space="preserve">: </w:t>
      </w:r>
      <w:proofErr w:type="spellStart"/>
      <w:r>
        <w:t>nivel</w:t>
      </w:r>
      <w:proofErr w:type="spellEnd"/>
      <w:r>
        <w:t xml:space="preserve"> de </w:t>
      </w:r>
      <w:proofErr w:type="spellStart"/>
      <w:r>
        <w:t>alerta</w:t>
      </w:r>
      <w:proofErr w:type="spellEnd"/>
      <w:r>
        <w:t xml:space="preserve">, categoría, </w:t>
      </w:r>
      <w:proofErr w:type="spellStart"/>
      <w:r>
        <w:t>contribuciones</w:t>
      </w:r>
      <w:proofErr w:type="spellEnd"/>
      <w:r>
        <w:t xml:space="preserve"> se almacena en InfluxDB (telemetría) y SQLite (alertas generadas).</w:t>
      </w:r>
    </w:p>
    <w:p w14:paraId="2D40B970" w14:textId="77777777" w:rsidR="007C2F22" w:rsidRDefault="00000000" w:rsidP="00204673">
      <w:pPr>
        <w:pStyle w:val="Listaconnmeros"/>
        <w:numPr>
          <w:ilvl w:val="0"/>
          <w:numId w:val="12"/>
        </w:numPr>
      </w:pPr>
      <w:r>
        <w:t>La API REST de FastAPI expone los datos procesados al frontend mediante endpoints HTTP.</w:t>
      </w:r>
    </w:p>
    <w:p w14:paraId="2716CDFA" w14:textId="77777777" w:rsidR="007C2F22" w:rsidRDefault="00000000" w:rsidP="00204673">
      <w:pPr>
        <w:pStyle w:val="Listaconnmeros"/>
        <w:numPr>
          <w:ilvl w:val="0"/>
          <w:numId w:val="12"/>
        </w:numPr>
      </w:pPr>
      <w:r>
        <w:t>El frontend Reflex consulta la API periódicamente (polling + WebSockets) y actualiza el dashboard en tiempo real.</w:t>
      </w:r>
    </w:p>
    <w:p w14:paraId="30E8A835" w14:textId="77777777" w:rsidR="007C2F22" w:rsidRDefault="00000000" w:rsidP="00204673">
      <w:pPr>
        <w:pStyle w:val="Listaconnmeros"/>
        <w:numPr>
          <w:ilvl w:val="0"/>
          <w:numId w:val="12"/>
        </w:numPr>
      </w:pPr>
      <w:r>
        <w:t>Si el nivel de alerta supera un umbral crítico, el sistema envía una notificación automática por Telegram.</w:t>
      </w:r>
    </w:p>
    <w:p w14:paraId="6889B3CF" w14:textId="77777777" w:rsidR="007C2F22" w:rsidRPr="00E72D0A" w:rsidRDefault="00000000">
      <w:pPr>
        <w:pStyle w:val="Ttulo2"/>
        <w:rPr>
          <w:color w:val="00B050"/>
        </w:rPr>
      </w:pPr>
      <w:bookmarkStart w:id="19" w:name="_Toc232075356"/>
      <w:r w:rsidRPr="00E72D0A">
        <w:rPr>
          <w:color w:val="00B050"/>
        </w:rPr>
        <w:t>4.3. Comunicación y Conectividad</w:t>
      </w:r>
      <w:bookmarkEnd w:id="19"/>
    </w:p>
    <w:p w14:paraId="49F65167" w14:textId="289642F7" w:rsidR="007C2F22" w:rsidRDefault="00000000" w:rsidP="008562D9">
      <w:pPr>
        <w:spacing w:after="120"/>
        <w:jc w:val="both"/>
      </w:pPr>
      <w:r>
        <w:t xml:space="preserve">La comunicación entre los nodos de campo y el servidor central se realiza a través de una VPN de tipo mesh (NetBird), que establece túneles seguros entre cada Orange Pi y el servidor principal, independientemente de la infraestructura de red disponible (4G, WiFi, fibra). Esto garantiza la confidencialidad e integridad de los datos transmitidos y permite gestionar los </w:t>
      </w:r>
      <w:proofErr w:type="spellStart"/>
      <w:r>
        <w:t>nodos</w:t>
      </w:r>
      <w:proofErr w:type="spellEnd"/>
      <w:r>
        <w:t xml:space="preserve"> de forma remota.</w:t>
      </w:r>
    </w:p>
    <w:p w14:paraId="099DBE5A" w14:textId="77777777" w:rsidR="007C2F22" w:rsidRDefault="00000000">
      <w:pPr>
        <w:pStyle w:val="Ttulo1"/>
      </w:pPr>
      <w:bookmarkStart w:id="20" w:name="_Toc232075357"/>
      <w:r w:rsidRPr="00E72D0A">
        <w:rPr>
          <w:color w:val="008426"/>
        </w:rPr>
        <w:lastRenderedPageBreak/>
        <w:t>5. Descripción del Hardware</w:t>
      </w:r>
      <w:bookmarkEnd w:id="20"/>
    </w:p>
    <w:p w14:paraId="039C45AF" w14:textId="77777777" w:rsidR="007C2F22" w:rsidRPr="00E72D0A" w:rsidRDefault="00000000">
      <w:pPr>
        <w:pStyle w:val="Ttulo2"/>
        <w:rPr>
          <w:color w:val="00B050"/>
        </w:rPr>
      </w:pPr>
      <w:bookmarkStart w:id="21" w:name="_Toc232075358"/>
      <w:r w:rsidRPr="00E72D0A">
        <w:rPr>
          <w:color w:val="00B050"/>
        </w:rPr>
        <w:t>5.1. Microcontrolador ESP32</w:t>
      </w:r>
      <w:bookmarkEnd w:id="21"/>
    </w:p>
    <w:p w14:paraId="1D2A0CE3" w14:textId="77777777" w:rsidR="007C2F22" w:rsidRDefault="00000000">
      <w:pPr>
        <w:spacing w:after="120"/>
        <w:jc w:val="both"/>
      </w:pPr>
      <w:r>
        <w:t>El ESP32 es el nodo de adquisición de datos ubicado físicamente en cada grupo electrógeno. Sus características técnicas más relevantes para este proyecto son:</w:t>
      </w:r>
    </w:p>
    <w:tbl>
      <w:tblPr>
        <w:tblStyle w:val="Tablaconcuadrcula"/>
        <w:tblW w:w="0" w:type="auto"/>
        <w:tblLook w:val="04A0" w:firstRow="1" w:lastRow="0" w:firstColumn="1" w:lastColumn="0" w:noHBand="0" w:noVBand="1"/>
      </w:tblPr>
      <w:tblGrid>
        <w:gridCol w:w="4561"/>
        <w:gridCol w:w="4561"/>
      </w:tblGrid>
      <w:tr w:rsidR="007C2F22" w14:paraId="44366214" w14:textId="77777777" w:rsidTr="009C14A7">
        <w:tc>
          <w:tcPr>
            <w:tcW w:w="4561" w:type="dxa"/>
            <w:shd w:val="clear" w:color="auto" w:fill="008426"/>
          </w:tcPr>
          <w:p w14:paraId="713D30C9" w14:textId="77777777" w:rsidR="007C2F22" w:rsidRDefault="00000000">
            <w:pPr>
              <w:jc w:val="center"/>
            </w:pPr>
            <w:r>
              <w:rPr>
                <w:b/>
                <w:color w:val="FFFFFF"/>
                <w:sz w:val="20"/>
              </w:rPr>
              <w:t>Característica</w:t>
            </w:r>
          </w:p>
        </w:tc>
        <w:tc>
          <w:tcPr>
            <w:tcW w:w="4561" w:type="dxa"/>
            <w:shd w:val="clear" w:color="auto" w:fill="008426"/>
          </w:tcPr>
          <w:p w14:paraId="5385846E" w14:textId="77777777" w:rsidR="007C2F22" w:rsidRDefault="00000000">
            <w:pPr>
              <w:jc w:val="center"/>
            </w:pPr>
            <w:r>
              <w:rPr>
                <w:b/>
                <w:color w:val="FFFFFF"/>
                <w:sz w:val="20"/>
              </w:rPr>
              <w:t>Especificación</w:t>
            </w:r>
          </w:p>
        </w:tc>
      </w:tr>
      <w:tr w:rsidR="007C2F22" w14:paraId="31715660" w14:textId="77777777" w:rsidTr="009C14A7">
        <w:tc>
          <w:tcPr>
            <w:tcW w:w="4561" w:type="dxa"/>
            <w:shd w:val="clear" w:color="auto" w:fill="EAF1DD" w:themeFill="accent3" w:themeFillTint="33"/>
          </w:tcPr>
          <w:p w14:paraId="755D653D" w14:textId="77777777" w:rsidR="007C2F22" w:rsidRDefault="00000000">
            <w:r>
              <w:rPr>
                <w:sz w:val="20"/>
              </w:rPr>
              <w:t>Procesador</w:t>
            </w:r>
          </w:p>
        </w:tc>
        <w:tc>
          <w:tcPr>
            <w:tcW w:w="4561" w:type="dxa"/>
            <w:shd w:val="clear" w:color="auto" w:fill="EAF1DD" w:themeFill="accent3" w:themeFillTint="33"/>
          </w:tcPr>
          <w:p w14:paraId="1B01DC69" w14:textId="77777777" w:rsidR="007C2F22" w:rsidRDefault="00000000">
            <w:r>
              <w:rPr>
                <w:sz w:val="20"/>
              </w:rPr>
              <w:t>Xtensa LX6 dual-core, hasta 240 MHz</w:t>
            </w:r>
          </w:p>
        </w:tc>
      </w:tr>
      <w:tr w:rsidR="007C2F22" w14:paraId="6E274F82" w14:textId="77777777" w:rsidTr="009C14A7">
        <w:tc>
          <w:tcPr>
            <w:tcW w:w="4561" w:type="dxa"/>
            <w:shd w:val="clear" w:color="auto" w:fill="EAF1DD" w:themeFill="accent3" w:themeFillTint="33"/>
          </w:tcPr>
          <w:p w14:paraId="640B7D7C" w14:textId="77777777" w:rsidR="007C2F22" w:rsidRDefault="00000000">
            <w:r>
              <w:rPr>
                <w:sz w:val="20"/>
              </w:rPr>
              <w:t>RAM</w:t>
            </w:r>
          </w:p>
        </w:tc>
        <w:tc>
          <w:tcPr>
            <w:tcW w:w="4561" w:type="dxa"/>
            <w:shd w:val="clear" w:color="auto" w:fill="EAF1DD" w:themeFill="accent3" w:themeFillTint="33"/>
          </w:tcPr>
          <w:p w14:paraId="27D9EB5E" w14:textId="77777777" w:rsidR="007C2F22" w:rsidRDefault="00000000">
            <w:r>
              <w:rPr>
                <w:sz w:val="20"/>
              </w:rPr>
              <w:t>520 KB SRAM</w:t>
            </w:r>
          </w:p>
        </w:tc>
      </w:tr>
      <w:tr w:rsidR="007C2F22" w14:paraId="40477FE8" w14:textId="77777777" w:rsidTr="009C14A7">
        <w:tc>
          <w:tcPr>
            <w:tcW w:w="4561" w:type="dxa"/>
            <w:shd w:val="clear" w:color="auto" w:fill="EAF1DD" w:themeFill="accent3" w:themeFillTint="33"/>
          </w:tcPr>
          <w:p w14:paraId="752230AC" w14:textId="77777777" w:rsidR="007C2F22" w:rsidRDefault="00000000">
            <w:r>
              <w:rPr>
                <w:sz w:val="20"/>
              </w:rPr>
              <w:t>Flash</w:t>
            </w:r>
          </w:p>
        </w:tc>
        <w:tc>
          <w:tcPr>
            <w:tcW w:w="4561" w:type="dxa"/>
            <w:shd w:val="clear" w:color="auto" w:fill="EAF1DD" w:themeFill="accent3" w:themeFillTint="33"/>
          </w:tcPr>
          <w:p w14:paraId="3BB23FD4" w14:textId="77777777" w:rsidR="007C2F22" w:rsidRDefault="00000000">
            <w:r>
              <w:rPr>
                <w:sz w:val="20"/>
              </w:rPr>
              <w:t>4 MB (configurable)</w:t>
            </w:r>
          </w:p>
        </w:tc>
      </w:tr>
      <w:tr w:rsidR="007C2F22" w14:paraId="6AC6B79A" w14:textId="77777777" w:rsidTr="009C14A7">
        <w:tc>
          <w:tcPr>
            <w:tcW w:w="4561" w:type="dxa"/>
            <w:shd w:val="clear" w:color="auto" w:fill="EAF1DD" w:themeFill="accent3" w:themeFillTint="33"/>
          </w:tcPr>
          <w:p w14:paraId="1202C399" w14:textId="77777777" w:rsidR="007C2F22" w:rsidRDefault="00000000">
            <w:r>
              <w:rPr>
                <w:sz w:val="20"/>
              </w:rPr>
              <w:t>Conectividad</w:t>
            </w:r>
          </w:p>
        </w:tc>
        <w:tc>
          <w:tcPr>
            <w:tcW w:w="4561" w:type="dxa"/>
            <w:shd w:val="clear" w:color="auto" w:fill="EAF1DD" w:themeFill="accent3" w:themeFillTint="33"/>
          </w:tcPr>
          <w:p w14:paraId="0F166FAB" w14:textId="77777777" w:rsidR="007C2F22" w:rsidRDefault="00000000">
            <w:r>
              <w:rPr>
                <w:sz w:val="20"/>
              </w:rPr>
              <w:t>WiFi 802.11 b/g/n, Bluetooth 4.2 / BLE</w:t>
            </w:r>
          </w:p>
        </w:tc>
      </w:tr>
      <w:tr w:rsidR="007C2F22" w14:paraId="06FF027E" w14:textId="77777777" w:rsidTr="009C14A7">
        <w:tc>
          <w:tcPr>
            <w:tcW w:w="4561" w:type="dxa"/>
            <w:shd w:val="clear" w:color="auto" w:fill="EAF1DD" w:themeFill="accent3" w:themeFillTint="33"/>
          </w:tcPr>
          <w:p w14:paraId="647E8FE5" w14:textId="77777777" w:rsidR="007C2F22" w:rsidRDefault="00000000">
            <w:r>
              <w:rPr>
                <w:sz w:val="20"/>
              </w:rPr>
              <w:t>ADC</w:t>
            </w:r>
          </w:p>
        </w:tc>
        <w:tc>
          <w:tcPr>
            <w:tcW w:w="4561" w:type="dxa"/>
            <w:shd w:val="clear" w:color="auto" w:fill="EAF1DD" w:themeFill="accent3" w:themeFillTint="33"/>
          </w:tcPr>
          <w:p w14:paraId="66633542" w14:textId="77777777" w:rsidR="007C2F22" w:rsidRDefault="00000000">
            <w:r>
              <w:rPr>
                <w:sz w:val="20"/>
              </w:rPr>
              <w:t>12-bit, 18 canales</w:t>
            </w:r>
          </w:p>
        </w:tc>
      </w:tr>
      <w:tr w:rsidR="007C2F22" w14:paraId="2419D79F" w14:textId="77777777" w:rsidTr="009C14A7">
        <w:tc>
          <w:tcPr>
            <w:tcW w:w="4561" w:type="dxa"/>
            <w:shd w:val="clear" w:color="auto" w:fill="EAF1DD" w:themeFill="accent3" w:themeFillTint="33"/>
          </w:tcPr>
          <w:p w14:paraId="000F4344" w14:textId="77777777" w:rsidR="007C2F22" w:rsidRDefault="00000000">
            <w:r>
              <w:rPr>
                <w:sz w:val="20"/>
              </w:rPr>
              <w:t>Interfaces</w:t>
            </w:r>
          </w:p>
        </w:tc>
        <w:tc>
          <w:tcPr>
            <w:tcW w:w="4561" w:type="dxa"/>
            <w:shd w:val="clear" w:color="auto" w:fill="EAF1DD" w:themeFill="accent3" w:themeFillTint="33"/>
          </w:tcPr>
          <w:p w14:paraId="6494309D" w14:textId="77777777" w:rsidR="007C2F22" w:rsidRDefault="00000000">
            <w:r>
              <w:rPr>
                <w:sz w:val="20"/>
              </w:rPr>
              <w:t>UART, SPI, I2C, I2S, CAN, PWM</w:t>
            </w:r>
          </w:p>
        </w:tc>
      </w:tr>
    </w:tbl>
    <w:p w14:paraId="0E71B50C" w14:textId="77777777" w:rsidR="007C2F22" w:rsidRDefault="007C2F22"/>
    <w:p w14:paraId="3B3B4F5F" w14:textId="77777777" w:rsidR="007C2F22" w:rsidRPr="00E72D0A" w:rsidRDefault="00000000">
      <w:pPr>
        <w:pStyle w:val="Ttulo2"/>
        <w:rPr>
          <w:color w:val="00B050"/>
        </w:rPr>
      </w:pPr>
      <w:bookmarkStart w:id="22" w:name="_Toc232075359"/>
      <w:r w:rsidRPr="00E72D0A">
        <w:rPr>
          <w:color w:val="00B050"/>
        </w:rPr>
        <w:t>5.2. Nodo de Borde: Orange Pi Zero 3</w:t>
      </w:r>
      <w:bookmarkEnd w:id="22"/>
    </w:p>
    <w:p w14:paraId="6D60CA53" w14:textId="1E7AE148" w:rsidR="007C2F22" w:rsidRDefault="00000000">
      <w:pPr>
        <w:spacing w:after="120"/>
        <w:jc w:val="both"/>
      </w:pPr>
      <w:r>
        <w:t xml:space="preserve">El Orange Pi Zero 3 actúa como gateway y </w:t>
      </w:r>
      <w:proofErr w:type="spellStart"/>
      <w:r>
        <w:t>nodo</w:t>
      </w:r>
      <w:proofErr w:type="spellEnd"/>
      <w:r>
        <w:t xml:space="preserve"> de </w:t>
      </w:r>
      <w:proofErr w:type="spellStart"/>
      <w:r>
        <w:t>borde</w:t>
      </w:r>
      <w:proofErr w:type="spellEnd"/>
      <w:r>
        <w:t xml:space="preserve"> </w:t>
      </w:r>
      <w:r w:rsidR="001D29D2">
        <w:t xml:space="preserve">o </w:t>
      </w:r>
      <w:r>
        <w:t xml:space="preserve">edge node del </w:t>
      </w:r>
      <w:proofErr w:type="spellStart"/>
      <w:r>
        <w:t>sistema</w:t>
      </w:r>
      <w:proofErr w:type="spellEnd"/>
      <w:r>
        <w:t>. Sus funciones principales son: ejecutar el broker MQTT Mosquitto, implementar el buffer offline de datos cuando la conexión al servidor central no está disponible, y gestionar la sincronización automática de datos pendientes al recuperar la conectividad.</w:t>
      </w:r>
    </w:p>
    <w:tbl>
      <w:tblPr>
        <w:tblStyle w:val="Tablaconcuadrcula"/>
        <w:tblW w:w="0" w:type="auto"/>
        <w:tblLook w:val="04A0" w:firstRow="1" w:lastRow="0" w:firstColumn="1" w:lastColumn="0" w:noHBand="0" w:noVBand="1"/>
      </w:tblPr>
      <w:tblGrid>
        <w:gridCol w:w="4561"/>
        <w:gridCol w:w="4561"/>
      </w:tblGrid>
      <w:tr w:rsidR="007C2F22" w14:paraId="6E706CDD" w14:textId="77777777" w:rsidTr="009C14A7">
        <w:tc>
          <w:tcPr>
            <w:tcW w:w="4561" w:type="dxa"/>
            <w:shd w:val="clear" w:color="auto" w:fill="008426"/>
          </w:tcPr>
          <w:p w14:paraId="353EB1B0" w14:textId="77777777" w:rsidR="007C2F22" w:rsidRDefault="00000000">
            <w:pPr>
              <w:jc w:val="center"/>
            </w:pPr>
            <w:r>
              <w:rPr>
                <w:b/>
                <w:color w:val="FFFFFF"/>
                <w:sz w:val="20"/>
              </w:rPr>
              <w:t>Característica</w:t>
            </w:r>
          </w:p>
        </w:tc>
        <w:tc>
          <w:tcPr>
            <w:tcW w:w="4561" w:type="dxa"/>
            <w:shd w:val="clear" w:color="auto" w:fill="008426"/>
          </w:tcPr>
          <w:p w14:paraId="41337731" w14:textId="77777777" w:rsidR="007C2F22" w:rsidRDefault="00000000">
            <w:pPr>
              <w:jc w:val="center"/>
            </w:pPr>
            <w:r>
              <w:rPr>
                <w:b/>
                <w:color w:val="FFFFFF"/>
                <w:sz w:val="20"/>
              </w:rPr>
              <w:t>Especificación</w:t>
            </w:r>
          </w:p>
        </w:tc>
      </w:tr>
      <w:tr w:rsidR="007C2F22" w14:paraId="18534B49" w14:textId="77777777" w:rsidTr="009C14A7">
        <w:tc>
          <w:tcPr>
            <w:tcW w:w="4561" w:type="dxa"/>
            <w:shd w:val="clear" w:color="auto" w:fill="EAF1DD" w:themeFill="accent3" w:themeFillTint="33"/>
          </w:tcPr>
          <w:p w14:paraId="6A0D40DC" w14:textId="77777777" w:rsidR="007C2F22" w:rsidRDefault="00000000">
            <w:r>
              <w:rPr>
                <w:sz w:val="20"/>
              </w:rPr>
              <w:t>SoC</w:t>
            </w:r>
          </w:p>
        </w:tc>
        <w:tc>
          <w:tcPr>
            <w:tcW w:w="4561" w:type="dxa"/>
            <w:shd w:val="clear" w:color="auto" w:fill="EAF1DD" w:themeFill="accent3" w:themeFillTint="33"/>
          </w:tcPr>
          <w:p w14:paraId="197E2B64" w14:textId="77777777" w:rsidR="007C2F22" w:rsidRDefault="00000000">
            <w:r>
              <w:rPr>
                <w:sz w:val="20"/>
              </w:rPr>
              <w:t>Allwinner H618, Cortex-A53 quad-core, 1.5 GHz</w:t>
            </w:r>
          </w:p>
        </w:tc>
      </w:tr>
      <w:tr w:rsidR="007C2F22" w14:paraId="6625FC17" w14:textId="77777777" w:rsidTr="009C14A7">
        <w:tc>
          <w:tcPr>
            <w:tcW w:w="4561" w:type="dxa"/>
            <w:shd w:val="clear" w:color="auto" w:fill="EAF1DD" w:themeFill="accent3" w:themeFillTint="33"/>
          </w:tcPr>
          <w:p w14:paraId="4E7BEC96" w14:textId="77777777" w:rsidR="007C2F22" w:rsidRDefault="00000000">
            <w:r>
              <w:rPr>
                <w:sz w:val="20"/>
              </w:rPr>
              <w:t>RAM</w:t>
            </w:r>
          </w:p>
        </w:tc>
        <w:tc>
          <w:tcPr>
            <w:tcW w:w="4561" w:type="dxa"/>
            <w:shd w:val="clear" w:color="auto" w:fill="EAF1DD" w:themeFill="accent3" w:themeFillTint="33"/>
          </w:tcPr>
          <w:p w14:paraId="033011C2" w14:textId="77777777" w:rsidR="007C2F22" w:rsidRDefault="00000000">
            <w:r>
              <w:rPr>
                <w:sz w:val="20"/>
              </w:rPr>
              <w:t>1 GB / 1.5 GB / 2 GB / 4 GB LPDDR4</w:t>
            </w:r>
          </w:p>
        </w:tc>
      </w:tr>
      <w:tr w:rsidR="007C2F22" w14:paraId="3FA64B67" w14:textId="77777777" w:rsidTr="009C14A7">
        <w:tc>
          <w:tcPr>
            <w:tcW w:w="4561" w:type="dxa"/>
            <w:shd w:val="clear" w:color="auto" w:fill="EAF1DD" w:themeFill="accent3" w:themeFillTint="33"/>
          </w:tcPr>
          <w:p w14:paraId="5A44FC89" w14:textId="77777777" w:rsidR="007C2F22" w:rsidRDefault="00000000">
            <w:r>
              <w:rPr>
                <w:sz w:val="20"/>
              </w:rPr>
              <w:t>SO</w:t>
            </w:r>
          </w:p>
        </w:tc>
        <w:tc>
          <w:tcPr>
            <w:tcW w:w="4561" w:type="dxa"/>
            <w:shd w:val="clear" w:color="auto" w:fill="EAF1DD" w:themeFill="accent3" w:themeFillTint="33"/>
          </w:tcPr>
          <w:p w14:paraId="2399001E" w14:textId="77777777" w:rsidR="007C2F22" w:rsidRDefault="00000000">
            <w:r>
              <w:rPr>
                <w:sz w:val="20"/>
              </w:rPr>
              <w:t>Ubuntu / Debian (ARM64)</w:t>
            </w:r>
          </w:p>
        </w:tc>
      </w:tr>
      <w:tr w:rsidR="007C2F22" w14:paraId="3E77DB33" w14:textId="77777777" w:rsidTr="009C14A7">
        <w:tc>
          <w:tcPr>
            <w:tcW w:w="4561" w:type="dxa"/>
            <w:shd w:val="clear" w:color="auto" w:fill="EAF1DD" w:themeFill="accent3" w:themeFillTint="33"/>
          </w:tcPr>
          <w:p w14:paraId="69A7735A" w14:textId="77777777" w:rsidR="007C2F22" w:rsidRDefault="00000000">
            <w:r>
              <w:rPr>
                <w:sz w:val="20"/>
              </w:rPr>
              <w:t>Conectividad</w:t>
            </w:r>
          </w:p>
        </w:tc>
        <w:tc>
          <w:tcPr>
            <w:tcW w:w="4561" w:type="dxa"/>
            <w:shd w:val="clear" w:color="auto" w:fill="EAF1DD" w:themeFill="accent3" w:themeFillTint="33"/>
          </w:tcPr>
          <w:p w14:paraId="580121BB" w14:textId="77777777" w:rsidR="007C2F22" w:rsidRDefault="00000000">
            <w:r>
              <w:rPr>
                <w:sz w:val="20"/>
              </w:rPr>
              <w:t>Ethernet Gigabit, WiFi 5, Bluetooth 5.0</w:t>
            </w:r>
          </w:p>
        </w:tc>
      </w:tr>
    </w:tbl>
    <w:p w14:paraId="17210C52" w14:textId="77777777" w:rsidR="007C2F22" w:rsidRDefault="007C2F22"/>
    <w:p w14:paraId="69E262A1" w14:textId="77777777" w:rsidR="007C2F22" w:rsidRPr="00E72D0A" w:rsidRDefault="00000000">
      <w:pPr>
        <w:pStyle w:val="Ttulo2"/>
        <w:rPr>
          <w:color w:val="00B050"/>
        </w:rPr>
      </w:pPr>
      <w:bookmarkStart w:id="23" w:name="_Toc232075360"/>
      <w:r w:rsidRPr="00E72D0A">
        <w:rPr>
          <w:color w:val="00B050"/>
        </w:rPr>
        <w:t>5.3. Sensores Utilizados</w:t>
      </w:r>
      <w:bookmarkEnd w:id="23"/>
    </w:p>
    <w:p w14:paraId="2CEEA736" w14:textId="77777777" w:rsidR="007C2F22" w:rsidRDefault="00000000">
      <w:pPr>
        <w:spacing w:after="120"/>
        <w:jc w:val="both"/>
      </w:pPr>
      <w:r>
        <w:t>Las variables físicas monitoreadas y los sensores correspondientes se describen a continuación:</w:t>
      </w:r>
    </w:p>
    <w:tbl>
      <w:tblPr>
        <w:tblStyle w:val="Tablaconcuadrcula"/>
        <w:tblW w:w="0" w:type="auto"/>
        <w:tblLook w:val="04A0" w:firstRow="1" w:lastRow="0" w:firstColumn="1" w:lastColumn="0" w:noHBand="0" w:noVBand="1"/>
      </w:tblPr>
      <w:tblGrid>
        <w:gridCol w:w="2280"/>
        <w:gridCol w:w="2280"/>
        <w:gridCol w:w="2280"/>
        <w:gridCol w:w="2280"/>
      </w:tblGrid>
      <w:tr w:rsidR="007C2F22" w14:paraId="14EAD332" w14:textId="77777777" w:rsidTr="009C14A7">
        <w:tc>
          <w:tcPr>
            <w:tcW w:w="2280" w:type="dxa"/>
            <w:shd w:val="clear" w:color="auto" w:fill="008426"/>
          </w:tcPr>
          <w:p w14:paraId="5A918B99" w14:textId="77777777" w:rsidR="007C2F22" w:rsidRDefault="00000000">
            <w:pPr>
              <w:jc w:val="center"/>
            </w:pPr>
            <w:r>
              <w:rPr>
                <w:b/>
                <w:color w:val="FFFFFF"/>
                <w:sz w:val="20"/>
              </w:rPr>
              <w:t>Variable</w:t>
            </w:r>
          </w:p>
        </w:tc>
        <w:tc>
          <w:tcPr>
            <w:tcW w:w="2280" w:type="dxa"/>
            <w:shd w:val="clear" w:color="auto" w:fill="008426"/>
          </w:tcPr>
          <w:p w14:paraId="1CA54347" w14:textId="77777777" w:rsidR="007C2F22" w:rsidRDefault="00000000">
            <w:pPr>
              <w:jc w:val="center"/>
            </w:pPr>
            <w:r>
              <w:rPr>
                <w:b/>
                <w:color w:val="FFFFFF"/>
                <w:sz w:val="20"/>
              </w:rPr>
              <w:t>Rango Monitoreo</w:t>
            </w:r>
          </w:p>
        </w:tc>
        <w:tc>
          <w:tcPr>
            <w:tcW w:w="2280" w:type="dxa"/>
            <w:shd w:val="clear" w:color="auto" w:fill="008426"/>
          </w:tcPr>
          <w:p w14:paraId="0B12B457" w14:textId="77777777" w:rsidR="007C2F22" w:rsidRDefault="00000000">
            <w:pPr>
              <w:jc w:val="center"/>
            </w:pPr>
            <w:r>
              <w:rPr>
                <w:b/>
                <w:color w:val="FFFFFF"/>
                <w:sz w:val="20"/>
              </w:rPr>
              <w:t>Unidad</w:t>
            </w:r>
          </w:p>
        </w:tc>
        <w:tc>
          <w:tcPr>
            <w:tcW w:w="2280" w:type="dxa"/>
            <w:shd w:val="clear" w:color="auto" w:fill="008426"/>
          </w:tcPr>
          <w:p w14:paraId="679D3443" w14:textId="77777777" w:rsidR="007C2F22" w:rsidRDefault="00000000">
            <w:pPr>
              <w:jc w:val="center"/>
            </w:pPr>
            <w:r>
              <w:rPr>
                <w:b/>
                <w:color w:val="FFFFFF"/>
                <w:sz w:val="20"/>
              </w:rPr>
              <w:t>Sensor/Método</w:t>
            </w:r>
          </w:p>
        </w:tc>
      </w:tr>
      <w:tr w:rsidR="007C2F22" w14:paraId="75B57AD6" w14:textId="77777777" w:rsidTr="009C14A7">
        <w:tc>
          <w:tcPr>
            <w:tcW w:w="2280" w:type="dxa"/>
            <w:shd w:val="clear" w:color="auto" w:fill="EAF1DD" w:themeFill="accent3" w:themeFillTint="33"/>
          </w:tcPr>
          <w:p w14:paraId="0FB4EB60" w14:textId="77777777" w:rsidR="007C2F22" w:rsidRDefault="00000000">
            <w:r>
              <w:rPr>
                <w:sz w:val="20"/>
              </w:rPr>
              <w:t>Temperatura del motor</w:t>
            </w:r>
          </w:p>
        </w:tc>
        <w:tc>
          <w:tcPr>
            <w:tcW w:w="2280" w:type="dxa"/>
            <w:shd w:val="clear" w:color="auto" w:fill="EAF1DD" w:themeFill="accent3" w:themeFillTint="33"/>
          </w:tcPr>
          <w:p w14:paraId="2AB67CEC" w14:textId="77777777" w:rsidR="007C2F22" w:rsidRDefault="00000000">
            <w:r>
              <w:rPr>
                <w:sz w:val="20"/>
              </w:rPr>
              <w:t>0 – 130</w:t>
            </w:r>
          </w:p>
        </w:tc>
        <w:tc>
          <w:tcPr>
            <w:tcW w:w="2280" w:type="dxa"/>
            <w:shd w:val="clear" w:color="auto" w:fill="EAF1DD" w:themeFill="accent3" w:themeFillTint="33"/>
          </w:tcPr>
          <w:p w14:paraId="35E3224E" w14:textId="77777777" w:rsidR="007C2F22" w:rsidRDefault="00000000">
            <w:r>
              <w:rPr>
                <w:sz w:val="20"/>
              </w:rPr>
              <w:t>°C</w:t>
            </w:r>
          </w:p>
        </w:tc>
        <w:tc>
          <w:tcPr>
            <w:tcW w:w="2280" w:type="dxa"/>
            <w:shd w:val="clear" w:color="auto" w:fill="EAF1DD" w:themeFill="accent3" w:themeFillTint="33"/>
          </w:tcPr>
          <w:p w14:paraId="65A7E97E" w14:textId="77777777" w:rsidR="007C2F22" w:rsidRDefault="00000000">
            <w:r>
              <w:rPr>
                <w:sz w:val="20"/>
              </w:rPr>
              <w:t>NTC / DS18B20 / termopar tipo K</w:t>
            </w:r>
          </w:p>
        </w:tc>
      </w:tr>
      <w:tr w:rsidR="007C2F22" w14:paraId="0CBF2B9C" w14:textId="77777777" w:rsidTr="009C14A7">
        <w:tc>
          <w:tcPr>
            <w:tcW w:w="2280" w:type="dxa"/>
            <w:shd w:val="clear" w:color="auto" w:fill="EAF1DD" w:themeFill="accent3" w:themeFillTint="33"/>
          </w:tcPr>
          <w:p w14:paraId="4E364B71" w14:textId="77777777" w:rsidR="007C2F22" w:rsidRDefault="00000000">
            <w:r>
              <w:rPr>
                <w:sz w:val="20"/>
              </w:rPr>
              <w:t>Voltaje de salida</w:t>
            </w:r>
          </w:p>
        </w:tc>
        <w:tc>
          <w:tcPr>
            <w:tcW w:w="2280" w:type="dxa"/>
            <w:shd w:val="clear" w:color="auto" w:fill="EAF1DD" w:themeFill="accent3" w:themeFillTint="33"/>
          </w:tcPr>
          <w:p w14:paraId="13F916E1" w14:textId="77777777" w:rsidR="007C2F22" w:rsidRDefault="00000000">
            <w:r>
              <w:rPr>
                <w:sz w:val="20"/>
              </w:rPr>
              <w:t>180 – 260</w:t>
            </w:r>
          </w:p>
        </w:tc>
        <w:tc>
          <w:tcPr>
            <w:tcW w:w="2280" w:type="dxa"/>
            <w:shd w:val="clear" w:color="auto" w:fill="EAF1DD" w:themeFill="accent3" w:themeFillTint="33"/>
          </w:tcPr>
          <w:p w14:paraId="55EF6DA2" w14:textId="77777777" w:rsidR="007C2F22" w:rsidRDefault="00000000">
            <w:r>
              <w:rPr>
                <w:sz w:val="20"/>
              </w:rPr>
              <w:t>V</w:t>
            </w:r>
          </w:p>
        </w:tc>
        <w:tc>
          <w:tcPr>
            <w:tcW w:w="2280" w:type="dxa"/>
            <w:shd w:val="clear" w:color="auto" w:fill="EAF1DD" w:themeFill="accent3" w:themeFillTint="33"/>
          </w:tcPr>
          <w:p w14:paraId="5D4DCD05" w14:textId="77777777" w:rsidR="007C2F22" w:rsidRDefault="00000000">
            <w:r>
              <w:rPr>
                <w:sz w:val="20"/>
              </w:rPr>
              <w:t>Divisor resistivo / Módulo ZMPT101B</w:t>
            </w:r>
          </w:p>
        </w:tc>
      </w:tr>
      <w:tr w:rsidR="007C2F22" w14:paraId="7F28A261" w14:textId="77777777" w:rsidTr="009C14A7">
        <w:tc>
          <w:tcPr>
            <w:tcW w:w="2280" w:type="dxa"/>
            <w:shd w:val="clear" w:color="auto" w:fill="EAF1DD" w:themeFill="accent3" w:themeFillTint="33"/>
          </w:tcPr>
          <w:p w14:paraId="1CF8BDA4" w14:textId="77777777" w:rsidR="007C2F22" w:rsidRDefault="00000000">
            <w:r>
              <w:rPr>
                <w:sz w:val="20"/>
              </w:rPr>
              <w:t>Corriente de salida</w:t>
            </w:r>
          </w:p>
        </w:tc>
        <w:tc>
          <w:tcPr>
            <w:tcW w:w="2280" w:type="dxa"/>
            <w:shd w:val="clear" w:color="auto" w:fill="EAF1DD" w:themeFill="accent3" w:themeFillTint="33"/>
          </w:tcPr>
          <w:p w14:paraId="0D8FF860" w14:textId="77777777" w:rsidR="007C2F22" w:rsidRDefault="00000000">
            <w:r>
              <w:rPr>
                <w:sz w:val="20"/>
              </w:rPr>
              <w:t>0 – 100+</w:t>
            </w:r>
          </w:p>
        </w:tc>
        <w:tc>
          <w:tcPr>
            <w:tcW w:w="2280" w:type="dxa"/>
            <w:shd w:val="clear" w:color="auto" w:fill="EAF1DD" w:themeFill="accent3" w:themeFillTint="33"/>
          </w:tcPr>
          <w:p w14:paraId="67382C67" w14:textId="77777777" w:rsidR="007C2F22" w:rsidRDefault="00000000">
            <w:r>
              <w:rPr>
                <w:sz w:val="20"/>
              </w:rPr>
              <w:t>A</w:t>
            </w:r>
          </w:p>
        </w:tc>
        <w:tc>
          <w:tcPr>
            <w:tcW w:w="2280" w:type="dxa"/>
            <w:shd w:val="clear" w:color="auto" w:fill="EAF1DD" w:themeFill="accent3" w:themeFillTint="33"/>
          </w:tcPr>
          <w:p w14:paraId="710C47BA" w14:textId="77777777" w:rsidR="007C2F22" w:rsidRDefault="00000000">
            <w:r>
              <w:rPr>
                <w:sz w:val="20"/>
              </w:rPr>
              <w:t>Transformador de corriente SCT-013</w:t>
            </w:r>
          </w:p>
        </w:tc>
      </w:tr>
      <w:tr w:rsidR="007C2F22" w14:paraId="292F585D" w14:textId="77777777" w:rsidTr="009C14A7">
        <w:tc>
          <w:tcPr>
            <w:tcW w:w="2280" w:type="dxa"/>
            <w:shd w:val="clear" w:color="auto" w:fill="EAF1DD" w:themeFill="accent3" w:themeFillTint="33"/>
          </w:tcPr>
          <w:p w14:paraId="54EA4E29" w14:textId="77777777" w:rsidR="007C2F22" w:rsidRDefault="00000000">
            <w:r>
              <w:rPr>
                <w:sz w:val="20"/>
              </w:rPr>
              <w:t>Frecuencia de salida</w:t>
            </w:r>
          </w:p>
        </w:tc>
        <w:tc>
          <w:tcPr>
            <w:tcW w:w="2280" w:type="dxa"/>
            <w:shd w:val="clear" w:color="auto" w:fill="EAF1DD" w:themeFill="accent3" w:themeFillTint="33"/>
          </w:tcPr>
          <w:p w14:paraId="3BC55C87" w14:textId="77777777" w:rsidR="007C2F22" w:rsidRDefault="00000000">
            <w:r>
              <w:rPr>
                <w:sz w:val="20"/>
              </w:rPr>
              <w:t>45 – 55</w:t>
            </w:r>
          </w:p>
        </w:tc>
        <w:tc>
          <w:tcPr>
            <w:tcW w:w="2280" w:type="dxa"/>
            <w:shd w:val="clear" w:color="auto" w:fill="EAF1DD" w:themeFill="accent3" w:themeFillTint="33"/>
          </w:tcPr>
          <w:p w14:paraId="1D7B7485" w14:textId="77777777" w:rsidR="007C2F22" w:rsidRDefault="00000000">
            <w:r>
              <w:rPr>
                <w:sz w:val="20"/>
              </w:rPr>
              <w:t>Hz</w:t>
            </w:r>
          </w:p>
        </w:tc>
        <w:tc>
          <w:tcPr>
            <w:tcW w:w="2280" w:type="dxa"/>
            <w:shd w:val="clear" w:color="auto" w:fill="EAF1DD" w:themeFill="accent3" w:themeFillTint="33"/>
          </w:tcPr>
          <w:p w14:paraId="2431E51D" w14:textId="77777777" w:rsidR="007C2F22" w:rsidRDefault="00000000">
            <w:r>
              <w:rPr>
                <w:sz w:val="20"/>
              </w:rPr>
              <w:t>Medición por ZCD (cruce por cero)</w:t>
            </w:r>
          </w:p>
        </w:tc>
      </w:tr>
      <w:tr w:rsidR="007C2F22" w14:paraId="23BD09A3" w14:textId="77777777" w:rsidTr="009C14A7">
        <w:tc>
          <w:tcPr>
            <w:tcW w:w="2280" w:type="dxa"/>
            <w:shd w:val="clear" w:color="auto" w:fill="EAF1DD" w:themeFill="accent3" w:themeFillTint="33"/>
          </w:tcPr>
          <w:p w14:paraId="185D9E8F" w14:textId="77777777" w:rsidR="007C2F22" w:rsidRDefault="00000000">
            <w:r>
              <w:rPr>
                <w:sz w:val="20"/>
              </w:rPr>
              <w:t>RPM del motor</w:t>
            </w:r>
          </w:p>
        </w:tc>
        <w:tc>
          <w:tcPr>
            <w:tcW w:w="2280" w:type="dxa"/>
            <w:shd w:val="clear" w:color="auto" w:fill="EAF1DD" w:themeFill="accent3" w:themeFillTint="33"/>
          </w:tcPr>
          <w:p w14:paraId="5A98A552" w14:textId="77777777" w:rsidR="007C2F22" w:rsidRDefault="00000000">
            <w:r>
              <w:rPr>
                <w:sz w:val="20"/>
              </w:rPr>
              <w:t>1300 – 1700</w:t>
            </w:r>
          </w:p>
        </w:tc>
        <w:tc>
          <w:tcPr>
            <w:tcW w:w="2280" w:type="dxa"/>
            <w:shd w:val="clear" w:color="auto" w:fill="EAF1DD" w:themeFill="accent3" w:themeFillTint="33"/>
          </w:tcPr>
          <w:p w14:paraId="2D0B1EAC" w14:textId="77777777" w:rsidR="007C2F22" w:rsidRDefault="00000000">
            <w:r>
              <w:rPr>
                <w:sz w:val="20"/>
              </w:rPr>
              <w:t>RPM</w:t>
            </w:r>
          </w:p>
        </w:tc>
        <w:tc>
          <w:tcPr>
            <w:tcW w:w="2280" w:type="dxa"/>
            <w:shd w:val="clear" w:color="auto" w:fill="EAF1DD" w:themeFill="accent3" w:themeFillTint="33"/>
          </w:tcPr>
          <w:p w14:paraId="1EA464D5" w14:textId="77777777" w:rsidR="007C2F22" w:rsidRDefault="00000000">
            <w:r>
              <w:rPr>
                <w:sz w:val="20"/>
              </w:rPr>
              <w:t>Sensor Hall / encoder óptico</w:t>
            </w:r>
          </w:p>
        </w:tc>
      </w:tr>
      <w:tr w:rsidR="007C2F22" w14:paraId="5AEB1162" w14:textId="77777777" w:rsidTr="009C14A7">
        <w:tc>
          <w:tcPr>
            <w:tcW w:w="2280" w:type="dxa"/>
            <w:shd w:val="clear" w:color="auto" w:fill="EAF1DD" w:themeFill="accent3" w:themeFillTint="33"/>
          </w:tcPr>
          <w:p w14:paraId="262765EB" w14:textId="77777777" w:rsidR="007C2F22" w:rsidRDefault="00000000">
            <w:r>
              <w:rPr>
                <w:sz w:val="20"/>
              </w:rPr>
              <w:t>Nivel de combustible</w:t>
            </w:r>
          </w:p>
        </w:tc>
        <w:tc>
          <w:tcPr>
            <w:tcW w:w="2280" w:type="dxa"/>
            <w:shd w:val="clear" w:color="auto" w:fill="EAF1DD" w:themeFill="accent3" w:themeFillTint="33"/>
          </w:tcPr>
          <w:p w14:paraId="507DA895" w14:textId="77777777" w:rsidR="007C2F22" w:rsidRDefault="00000000">
            <w:r>
              <w:rPr>
                <w:sz w:val="20"/>
              </w:rPr>
              <w:t>0 – 100</w:t>
            </w:r>
          </w:p>
        </w:tc>
        <w:tc>
          <w:tcPr>
            <w:tcW w:w="2280" w:type="dxa"/>
            <w:shd w:val="clear" w:color="auto" w:fill="EAF1DD" w:themeFill="accent3" w:themeFillTint="33"/>
          </w:tcPr>
          <w:p w14:paraId="7FB94F84" w14:textId="77777777" w:rsidR="007C2F22" w:rsidRDefault="00000000">
            <w:r>
              <w:rPr>
                <w:sz w:val="20"/>
              </w:rPr>
              <w:t>%</w:t>
            </w:r>
          </w:p>
        </w:tc>
        <w:tc>
          <w:tcPr>
            <w:tcW w:w="2280" w:type="dxa"/>
            <w:shd w:val="clear" w:color="auto" w:fill="EAF1DD" w:themeFill="accent3" w:themeFillTint="33"/>
          </w:tcPr>
          <w:p w14:paraId="032C70AB" w14:textId="77777777" w:rsidR="007C2F22" w:rsidRDefault="00000000">
            <w:r>
              <w:rPr>
                <w:sz w:val="20"/>
              </w:rPr>
              <w:t>Sensor capacitivo / flotador resistivo</w:t>
            </w:r>
          </w:p>
        </w:tc>
      </w:tr>
      <w:tr w:rsidR="007C2F22" w14:paraId="6894EAAE" w14:textId="77777777" w:rsidTr="009C14A7">
        <w:tc>
          <w:tcPr>
            <w:tcW w:w="2280" w:type="dxa"/>
            <w:shd w:val="clear" w:color="auto" w:fill="EAF1DD" w:themeFill="accent3" w:themeFillTint="33"/>
          </w:tcPr>
          <w:p w14:paraId="0706BE77" w14:textId="77777777" w:rsidR="007C2F22" w:rsidRDefault="00000000">
            <w:r>
              <w:rPr>
                <w:sz w:val="20"/>
              </w:rPr>
              <w:t>Vibración (opcional)</w:t>
            </w:r>
          </w:p>
        </w:tc>
        <w:tc>
          <w:tcPr>
            <w:tcW w:w="2280" w:type="dxa"/>
            <w:shd w:val="clear" w:color="auto" w:fill="EAF1DD" w:themeFill="accent3" w:themeFillTint="33"/>
          </w:tcPr>
          <w:p w14:paraId="28C587E4" w14:textId="77777777" w:rsidR="007C2F22" w:rsidRDefault="00000000">
            <w:r>
              <w:rPr>
                <w:sz w:val="20"/>
              </w:rPr>
              <w:t>0 – 20</w:t>
            </w:r>
          </w:p>
        </w:tc>
        <w:tc>
          <w:tcPr>
            <w:tcW w:w="2280" w:type="dxa"/>
            <w:shd w:val="clear" w:color="auto" w:fill="EAF1DD" w:themeFill="accent3" w:themeFillTint="33"/>
          </w:tcPr>
          <w:p w14:paraId="3CFAF332" w14:textId="77777777" w:rsidR="007C2F22" w:rsidRDefault="00000000">
            <w:r>
              <w:rPr>
                <w:sz w:val="20"/>
              </w:rPr>
              <w:t>mm/s</w:t>
            </w:r>
          </w:p>
        </w:tc>
        <w:tc>
          <w:tcPr>
            <w:tcW w:w="2280" w:type="dxa"/>
            <w:shd w:val="clear" w:color="auto" w:fill="EAF1DD" w:themeFill="accent3" w:themeFillTint="33"/>
          </w:tcPr>
          <w:p w14:paraId="025095F1" w14:textId="77777777" w:rsidR="007C2F22" w:rsidRDefault="00000000">
            <w:r>
              <w:rPr>
                <w:sz w:val="20"/>
              </w:rPr>
              <w:t>ADXL345 / MPU-6050</w:t>
            </w:r>
          </w:p>
        </w:tc>
      </w:tr>
    </w:tbl>
    <w:p w14:paraId="33FC14E4" w14:textId="77777777" w:rsidR="007C2F22" w:rsidRDefault="007C2F22"/>
    <w:p w14:paraId="68BA4D16" w14:textId="77777777" w:rsidR="007C2F22" w:rsidRDefault="00000000">
      <w:r>
        <w:br w:type="page"/>
      </w:r>
    </w:p>
    <w:p w14:paraId="4E2C322A" w14:textId="77777777" w:rsidR="007C2F22" w:rsidRPr="00E72D0A" w:rsidRDefault="00000000">
      <w:pPr>
        <w:pStyle w:val="Ttulo1"/>
        <w:rPr>
          <w:color w:val="008426"/>
        </w:rPr>
      </w:pPr>
      <w:bookmarkStart w:id="24" w:name="_Toc232075361"/>
      <w:r w:rsidRPr="00E72D0A">
        <w:rPr>
          <w:color w:val="008426"/>
        </w:rPr>
        <w:lastRenderedPageBreak/>
        <w:t>6. Backend del Sistema</w:t>
      </w:r>
      <w:bookmarkEnd w:id="24"/>
    </w:p>
    <w:p w14:paraId="108D41B0" w14:textId="77777777" w:rsidR="007C2F22" w:rsidRPr="00E72D0A" w:rsidRDefault="00000000">
      <w:pPr>
        <w:pStyle w:val="Ttulo2"/>
        <w:rPr>
          <w:color w:val="00B050"/>
        </w:rPr>
      </w:pPr>
      <w:bookmarkStart w:id="25" w:name="_Toc232075362"/>
      <w:r w:rsidRPr="00E72D0A">
        <w:rPr>
          <w:color w:val="00B050"/>
        </w:rPr>
        <w:t>6.1. Estructura del Backend</w:t>
      </w:r>
      <w:bookmarkEnd w:id="25"/>
    </w:p>
    <w:p w14:paraId="161DBAE8" w14:textId="77777777" w:rsidR="007C2F22" w:rsidRDefault="00000000">
      <w:pPr>
        <w:spacing w:after="120"/>
        <w:jc w:val="both"/>
      </w:pPr>
      <w:r>
        <w:t>El backend está organizado en los siguientes módulos:</w:t>
      </w:r>
    </w:p>
    <w:tbl>
      <w:tblPr>
        <w:tblStyle w:val="Tablaconcuadrcula"/>
        <w:tblW w:w="0" w:type="auto"/>
        <w:tblLook w:val="04A0" w:firstRow="1" w:lastRow="0" w:firstColumn="1" w:lastColumn="0" w:noHBand="0" w:noVBand="1"/>
      </w:tblPr>
      <w:tblGrid>
        <w:gridCol w:w="3041"/>
        <w:gridCol w:w="3041"/>
        <w:gridCol w:w="3041"/>
      </w:tblGrid>
      <w:tr w:rsidR="007C2F22" w14:paraId="72C1C2E5" w14:textId="77777777" w:rsidTr="009C14A7">
        <w:tc>
          <w:tcPr>
            <w:tcW w:w="3041" w:type="dxa"/>
            <w:shd w:val="clear" w:color="auto" w:fill="008426"/>
          </w:tcPr>
          <w:p w14:paraId="0D981214" w14:textId="77777777" w:rsidR="007C2F22" w:rsidRDefault="00000000">
            <w:pPr>
              <w:jc w:val="center"/>
            </w:pPr>
            <w:r>
              <w:rPr>
                <w:b/>
                <w:color w:val="FFFFFF"/>
                <w:sz w:val="20"/>
              </w:rPr>
              <w:t>Módulo / Archivo</w:t>
            </w:r>
          </w:p>
        </w:tc>
        <w:tc>
          <w:tcPr>
            <w:tcW w:w="3041" w:type="dxa"/>
            <w:shd w:val="clear" w:color="auto" w:fill="008426"/>
          </w:tcPr>
          <w:p w14:paraId="1DFA3ACC" w14:textId="77777777" w:rsidR="007C2F22" w:rsidRDefault="00000000">
            <w:pPr>
              <w:jc w:val="center"/>
            </w:pPr>
            <w:r>
              <w:rPr>
                <w:b/>
                <w:color w:val="FFFFFF"/>
                <w:sz w:val="20"/>
              </w:rPr>
              <w:t>Tipo</w:t>
            </w:r>
          </w:p>
        </w:tc>
        <w:tc>
          <w:tcPr>
            <w:tcW w:w="3041" w:type="dxa"/>
            <w:shd w:val="clear" w:color="auto" w:fill="008426"/>
          </w:tcPr>
          <w:p w14:paraId="23AE5A0F" w14:textId="77777777" w:rsidR="007C2F22" w:rsidRDefault="00000000">
            <w:pPr>
              <w:jc w:val="center"/>
            </w:pPr>
            <w:r>
              <w:rPr>
                <w:b/>
                <w:color w:val="FFFFFF"/>
                <w:sz w:val="20"/>
              </w:rPr>
              <w:t>Responsabilidad</w:t>
            </w:r>
          </w:p>
        </w:tc>
      </w:tr>
      <w:tr w:rsidR="007C2F22" w14:paraId="3DC4A691" w14:textId="77777777" w:rsidTr="009C14A7">
        <w:tc>
          <w:tcPr>
            <w:tcW w:w="3041" w:type="dxa"/>
            <w:shd w:val="clear" w:color="auto" w:fill="EAF1DD" w:themeFill="accent3" w:themeFillTint="33"/>
          </w:tcPr>
          <w:p w14:paraId="0E5EB60B" w14:textId="77777777" w:rsidR="007C2F22" w:rsidRDefault="00000000">
            <w:r>
              <w:rPr>
                <w:sz w:val="18"/>
              </w:rPr>
              <w:t>main.py</w:t>
            </w:r>
          </w:p>
        </w:tc>
        <w:tc>
          <w:tcPr>
            <w:tcW w:w="3041" w:type="dxa"/>
            <w:shd w:val="clear" w:color="auto" w:fill="EAF1DD" w:themeFill="accent3" w:themeFillTint="33"/>
          </w:tcPr>
          <w:p w14:paraId="627A785F" w14:textId="77777777" w:rsidR="007C2F22" w:rsidRDefault="00000000">
            <w:r>
              <w:rPr>
                <w:sz w:val="18"/>
              </w:rPr>
              <w:t>FastAPI App</w:t>
            </w:r>
          </w:p>
        </w:tc>
        <w:tc>
          <w:tcPr>
            <w:tcW w:w="3041" w:type="dxa"/>
            <w:shd w:val="clear" w:color="auto" w:fill="EAF1DD" w:themeFill="accent3" w:themeFillTint="33"/>
          </w:tcPr>
          <w:p w14:paraId="0F68AD15" w14:textId="77777777" w:rsidR="007C2F22" w:rsidRDefault="00000000">
            <w:r>
              <w:rPr>
                <w:sz w:val="18"/>
              </w:rPr>
              <w:t>Punto de entrada, lifespan, endpoints REST principales</w:t>
            </w:r>
          </w:p>
        </w:tc>
      </w:tr>
      <w:tr w:rsidR="007C2F22" w14:paraId="0DB104EB" w14:textId="77777777" w:rsidTr="009C14A7">
        <w:tc>
          <w:tcPr>
            <w:tcW w:w="3041" w:type="dxa"/>
            <w:shd w:val="clear" w:color="auto" w:fill="EAF1DD" w:themeFill="accent3" w:themeFillTint="33"/>
          </w:tcPr>
          <w:p w14:paraId="3C36DB66" w14:textId="77777777" w:rsidR="007C2F22" w:rsidRDefault="00000000">
            <w:r>
              <w:rPr>
                <w:sz w:val="18"/>
              </w:rPr>
              <w:t>config.py</w:t>
            </w:r>
          </w:p>
        </w:tc>
        <w:tc>
          <w:tcPr>
            <w:tcW w:w="3041" w:type="dxa"/>
            <w:shd w:val="clear" w:color="auto" w:fill="EAF1DD" w:themeFill="accent3" w:themeFillTint="33"/>
          </w:tcPr>
          <w:p w14:paraId="1F8B9FEA" w14:textId="77777777" w:rsidR="007C2F22" w:rsidRDefault="00000000">
            <w:r>
              <w:rPr>
                <w:sz w:val="18"/>
              </w:rPr>
              <w:t>Configuración</w:t>
            </w:r>
          </w:p>
        </w:tc>
        <w:tc>
          <w:tcPr>
            <w:tcW w:w="3041" w:type="dxa"/>
            <w:shd w:val="clear" w:color="auto" w:fill="EAF1DD" w:themeFill="accent3" w:themeFillTint="33"/>
          </w:tcPr>
          <w:p w14:paraId="4A828EE7" w14:textId="77777777" w:rsidR="007C2F22" w:rsidRDefault="00000000">
            <w:r>
              <w:rPr>
                <w:sz w:val="18"/>
              </w:rPr>
              <w:t>Settings centralizados cargados desde .env (Singleton)</w:t>
            </w:r>
          </w:p>
        </w:tc>
      </w:tr>
      <w:tr w:rsidR="007C2F22" w14:paraId="4586528A" w14:textId="77777777" w:rsidTr="009C14A7">
        <w:tc>
          <w:tcPr>
            <w:tcW w:w="3041" w:type="dxa"/>
            <w:shd w:val="clear" w:color="auto" w:fill="EAF1DD" w:themeFill="accent3" w:themeFillTint="33"/>
          </w:tcPr>
          <w:p w14:paraId="5B166C68" w14:textId="77777777" w:rsidR="007C2F22" w:rsidRDefault="00000000">
            <w:r>
              <w:rPr>
                <w:sz w:val="18"/>
              </w:rPr>
              <w:t>influx_client.py</w:t>
            </w:r>
          </w:p>
        </w:tc>
        <w:tc>
          <w:tcPr>
            <w:tcW w:w="3041" w:type="dxa"/>
            <w:shd w:val="clear" w:color="auto" w:fill="EAF1DD" w:themeFill="accent3" w:themeFillTint="33"/>
          </w:tcPr>
          <w:p w14:paraId="0649C51A" w14:textId="77777777" w:rsidR="007C2F22" w:rsidRDefault="00000000">
            <w:r>
              <w:rPr>
                <w:sz w:val="18"/>
              </w:rPr>
              <w:t>Cliente DB</w:t>
            </w:r>
          </w:p>
        </w:tc>
        <w:tc>
          <w:tcPr>
            <w:tcW w:w="3041" w:type="dxa"/>
            <w:shd w:val="clear" w:color="auto" w:fill="EAF1DD" w:themeFill="accent3" w:themeFillTint="33"/>
          </w:tcPr>
          <w:p w14:paraId="571B1876" w14:textId="77777777" w:rsidR="007C2F22" w:rsidRDefault="00000000">
            <w:r>
              <w:rPr>
                <w:sz w:val="18"/>
              </w:rPr>
              <w:t>Interfaz con InfluxDB: lecturas, historial, resumen</w:t>
            </w:r>
          </w:p>
        </w:tc>
      </w:tr>
      <w:tr w:rsidR="007C2F22" w14:paraId="79A02F49" w14:textId="77777777" w:rsidTr="009C14A7">
        <w:tc>
          <w:tcPr>
            <w:tcW w:w="3041" w:type="dxa"/>
            <w:shd w:val="clear" w:color="auto" w:fill="EAF1DD" w:themeFill="accent3" w:themeFillTint="33"/>
          </w:tcPr>
          <w:p w14:paraId="4D1952A5" w14:textId="77777777" w:rsidR="007C2F22" w:rsidRDefault="00000000">
            <w:r>
              <w:rPr>
                <w:sz w:val="18"/>
              </w:rPr>
              <w:t>models/database.py</w:t>
            </w:r>
          </w:p>
        </w:tc>
        <w:tc>
          <w:tcPr>
            <w:tcW w:w="3041" w:type="dxa"/>
            <w:shd w:val="clear" w:color="auto" w:fill="EAF1DD" w:themeFill="accent3" w:themeFillTint="33"/>
          </w:tcPr>
          <w:p w14:paraId="5F846DF7" w14:textId="77777777" w:rsidR="007C2F22" w:rsidRDefault="00000000">
            <w:r>
              <w:rPr>
                <w:sz w:val="18"/>
              </w:rPr>
              <w:t>ORM / SQLModel</w:t>
            </w:r>
          </w:p>
        </w:tc>
        <w:tc>
          <w:tcPr>
            <w:tcW w:w="3041" w:type="dxa"/>
            <w:shd w:val="clear" w:color="auto" w:fill="EAF1DD" w:themeFill="accent3" w:themeFillTint="33"/>
          </w:tcPr>
          <w:p w14:paraId="767B7764" w14:textId="77777777" w:rsidR="007C2F22" w:rsidRDefault="00000000">
            <w:r>
              <w:rPr>
                <w:sz w:val="18"/>
              </w:rPr>
              <w:t>Modelos de datos: Users, Alerts, Maintenance, NodeConfig, WatchdogEvents</w:t>
            </w:r>
          </w:p>
        </w:tc>
      </w:tr>
      <w:tr w:rsidR="007C2F22" w14:paraId="6FEF8C3B" w14:textId="77777777" w:rsidTr="009C14A7">
        <w:tc>
          <w:tcPr>
            <w:tcW w:w="3041" w:type="dxa"/>
            <w:shd w:val="clear" w:color="auto" w:fill="EAF1DD" w:themeFill="accent3" w:themeFillTint="33"/>
          </w:tcPr>
          <w:p w14:paraId="1142FC62" w14:textId="77777777" w:rsidR="007C2F22" w:rsidRDefault="00000000">
            <w:r>
              <w:rPr>
                <w:sz w:val="18"/>
              </w:rPr>
              <w:t>auth/router.py</w:t>
            </w:r>
          </w:p>
        </w:tc>
        <w:tc>
          <w:tcPr>
            <w:tcW w:w="3041" w:type="dxa"/>
            <w:shd w:val="clear" w:color="auto" w:fill="EAF1DD" w:themeFill="accent3" w:themeFillTint="33"/>
          </w:tcPr>
          <w:p w14:paraId="51D8EEA1" w14:textId="77777777" w:rsidR="007C2F22" w:rsidRDefault="00000000">
            <w:r>
              <w:rPr>
                <w:sz w:val="18"/>
              </w:rPr>
              <w:t>Router FastAPI</w:t>
            </w:r>
          </w:p>
        </w:tc>
        <w:tc>
          <w:tcPr>
            <w:tcW w:w="3041" w:type="dxa"/>
            <w:shd w:val="clear" w:color="auto" w:fill="EAF1DD" w:themeFill="accent3" w:themeFillTint="33"/>
          </w:tcPr>
          <w:p w14:paraId="0A4764B8" w14:textId="77777777" w:rsidR="007C2F22" w:rsidRDefault="00000000">
            <w:r>
              <w:rPr>
                <w:sz w:val="18"/>
              </w:rPr>
              <w:t>Autenticación JWT: login, refresh, gestión de usuarios</w:t>
            </w:r>
          </w:p>
        </w:tc>
      </w:tr>
      <w:tr w:rsidR="007C2F22" w14:paraId="0BB6F40F" w14:textId="77777777" w:rsidTr="009C14A7">
        <w:tc>
          <w:tcPr>
            <w:tcW w:w="3041" w:type="dxa"/>
            <w:shd w:val="clear" w:color="auto" w:fill="EAF1DD" w:themeFill="accent3" w:themeFillTint="33"/>
          </w:tcPr>
          <w:p w14:paraId="53E3A5C6" w14:textId="77777777" w:rsidR="007C2F22" w:rsidRDefault="00000000">
            <w:r>
              <w:rPr>
                <w:sz w:val="18"/>
              </w:rPr>
              <w:t>routers/alerts_router.py</w:t>
            </w:r>
          </w:p>
        </w:tc>
        <w:tc>
          <w:tcPr>
            <w:tcW w:w="3041" w:type="dxa"/>
            <w:shd w:val="clear" w:color="auto" w:fill="EAF1DD" w:themeFill="accent3" w:themeFillTint="33"/>
          </w:tcPr>
          <w:p w14:paraId="5F5B7DF6" w14:textId="77777777" w:rsidR="007C2F22" w:rsidRDefault="00000000">
            <w:r>
              <w:rPr>
                <w:sz w:val="18"/>
              </w:rPr>
              <w:t>Router FastAPI</w:t>
            </w:r>
          </w:p>
        </w:tc>
        <w:tc>
          <w:tcPr>
            <w:tcW w:w="3041" w:type="dxa"/>
            <w:shd w:val="clear" w:color="auto" w:fill="EAF1DD" w:themeFill="accent3" w:themeFillTint="33"/>
          </w:tcPr>
          <w:p w14:paraId="53FC28D2" w14:textId="77777777" w:rsidR="007C2F22" w:rsidRDefault="00000000">
            <w:r>
              <w:rPr>
                <w:sz w:val="18"/>
              </w:rPr>
              <w:t>CRUD de alertas del centro de notificaciones</w:t>
            </w:r>
          </w:p>
        </w:tc>
      </w:tr>
      <w:tr w:rsidR="007C2F22" w14:paraId="2462C077" w14:textId="77777777" w:rsidTr="009C14A7">
        <w:tc>
          <w:tcPr>
            <w:tcW w:w="3041" w:type="dxa"/>
            <w:shd w:val="clear" w:color="auto" w:fill="EAF1DD" w:themeFill="accent3" w:themeFillTint="33"/>
          </w:tcPr>
          <w:p w14:paraId="04BD88EB" w14:textId="77777777" w:rsidR="007C2F22" w:rsidRDefault="00000000">
            <w:r>
              <w:rPr>
                <w:sz w:val="18"/>
              </w:rPr>
              <w:t>routers/maintenance.py</w:t>
            </w:r>
          </w:p>
        </w:tc>
        <w:tc>
          <w:tcPr>
            <w:tcW w:w="3041" w:type="dxa"/>
            <w:shd w:val="clear" w:color="auto" w:fill="EAF1DD" w:themeFill="accent3" w:themeFillTint="33"/>
          </w:tcPr>
          <w:p w14:paraId="763A4BF3" w14:textId="77777777" w:rsidR="007C2F22" w:rsidRDefault="00000000">
            <w:r>
              <w:rPr>
                <w:sz w:val="18"/>
              </w:rPr>
              <w:t>Router FastAPI</w:t>
            </w:r>
          </w:p>
        </w:tc>
        <w:tc>
          <w:tcPr>
            <w:tcW w:w="3041" w:type="dxa"/>
            <w:shd w:val="clear" w:color="auto" w:fill="EAF1DD" w:themeFill="accent3" w:themeFillTint="33"/>
          </w:tcPr>
          <w:p w14:paraId="3580AC67" w14:textId="77777777" w:rsidR="007C2F22" w:rsidRDefault="00000000">
            <w:r>
              <w:rPr>
                <w:sz w:val="18"/>
              </w:rPr>
              <w:t>CRUD de registros de mantenimiento</w:t>
            </w:r>
          </w:p>
        </w:tc>
      </w:tr>
      <w:tr w:rsidR="007C2F22" w14:paraId="6361EFD5" w14:textId="77777777" w:rsidTr="009C14A7">
        <w:tc>
          <w:tcPr>
            <w:tcW w:w="3041" w:type="dxa"/>
            <w:shd w:val="clear" w:color="auto" w:fill="EAF1DD" w:themeFill="accent3" w:themeFillTint="33"/>
          </w:tcPr>
          <w:p w14:paraId="7B7E4EEC" w14:textId="77777777" w:rsidR="007C2F22" w:rsidRDefault="00000000">
            <w:r>
              <w:rPr>
                <w:sz w:val="18"/>
              </w:rPr>
              <w:t>routers/health.py</w:t>
            </w:r>
          </w:p>
        </w:tc>
        <w:tc>
          <w:tcPr>
            <w:tcW w:w="3041" w:type="dxa"/>
            <w:shd w:val="clear" w:color="auto" w:fill="EAF1DD" w:themeFill="accent3" w:themeFillTint="33"/>
          </w:tcPr>
          <w:p w14:paraId="37A6AEB1" w14:textId="77777777" w:rsidR="007C2F22" w:rsidRDefault="00000000">
            <w:r>
              <w:rPr>
                <w:sz w:val="18"/>
              </w:rPr>
              <w:t>Router FastAPI</w:t>
            </w:r>
          </w:p>
        </w:tc>
        <w:tc>
          <w:tcPr>
            <w:tcW w:w="3041" w:type="dxa"/>
            <w:shd w:val="clear" w:color="auto" w:fill="EAF1DD" w:themeFill="accent3" w:themeFillTint="33"/>
          </w:tcPr>
          <w:p w14:paraId="108898FE" w14:textId="77777777" w:rsidR="007C2F22" w:rsidRDefault="00000000">
            <w:r>
              <w:rPr>
                <w:sz w:val="18"/>
              </w:rPr>
              <w:t>Health score y estado del gemelo digital</w:t>
            </w:r>
          </w:p>
        </w:tc>
      </w:tr>
      <w:tr w:rsidR="007C2F22" w14:paraId="69B752C6" w14:textId="77777777" w:rsidTr="009C14A7">
        <w:tc>
          <w:tcPr>
            <w:tcW w:w="3041" w:type="dxa"/>
            <w:shd w:val="clear" w:color="auto" w:fill="EAF1DD" w:themeFill="accent3" w:themeFillTint="33"/>
          </w:tcPr>
          <w:p w14:paraId="3F3ABAFC" w14:textId="77777777" w:rsidR="007C2F22" w:rsidRDefault="00000000">
            <w:r>
              <w:rPr>
                <w:sz w:val="18"/>
              </w:rPr>
              <w:t>watchdog/node_monitor.py</w:t>
            </w:r>
          </w:p>
        </w:tc>
        <w:tc>
          <w:tcPr>
            <w:tcW w:w="3041" w:type="dxa"/>
            <w:shd w:val="clear" w:color="auto" w:fill="EAF1DD" w:themeFill="accent3" w:themeFillTint="33"/>
          </w:tcPr>
          <w:p w14:paraId="4B243202" w14:textId="77777777" w:rsidR="007C2F22" w:rsidRDefault="00000000">
            <w:r>
              <w:rPr>
                <w:sz w:val="18"/>
              </w:rPr>
              <w:t>Servicio</w:t>
            </w:r>
          </w:p>
        </w:tc>
        <w:tc>
          <w:tcPr>
            <w:tcW w:w="3041" w:type="dxa"/>
            <w:shd w:val="clear" w:color="auto" w:fill="EAF1DD" w:themeFill="accent3" w:themeFillTint="33"/>
          </w:tcPr>
          <w:p w14:paraId="469F561C" w14:textId="77777777" w:rsidR="007C2F22" w:rsidRDefault="00000000">
            <w:r>
              <w:rPr>
                <w:sz w:val="18"/>
              </w:rPr>
              <w:t>Monitor de conectividad de nodos (detección offline)</w:t>
            </w:r>
          </w:p>
        </w:tc>
      </w:tr>
      <w:tr w:rsidR="007C2F22" w14:paraId="3F215E52" w14:textId="77777777" w:rsidTr="009C14A7">
        <w:tc>
          <w:tcPr>
            <w:tcW w:w="3041" w:type="dxa"/>
            <w:shd w:val="clear" w:color="auto" w:fill="EAF1DD" w:themeFill="accent3" w:themeFillTint="33"/>
          </w:tcPr>
          <w:p w14:paraId="38EF77A2" w14:textId="77777777" w:rsidR="007C2F22" w:rsidRDefault="00000000">
            <w:r>
              <w:rPr>
                <w:sz w:val="18"/>
              </w:rPr>
              <w:t>telegram_bot/</w:t>
            </w:r>
          </w:p>
        </w:tc>
        <w:tc>
          <w:tcPr>
            <w:tcW w:w="3041" w:type="dxa"/>
            <w:shd w:val="clear" w:color="auto" w:fill="EAF1DD" w:themeFill="accent3" w:themeFillTint="33"/>
          </w:tcPr>
          <w:p w14:paraId="55CD4570" w14:textId="77777777" w:rsidR="007C2F22" w:rsidRDefault="00000000">
            <w:r>
              <w:rPr>
                <w:sz w:val="18"/>
              </w:rPr>
              <w:t>Bot</w:t>
            </w:r>
          </w:p>
        </w:tc>
        <w:tc>
          <w:tcPr>
            <w:tcW w:w="3041" w:type="dxa"/>
            <w:shd w:val="clear" w:color="auto" w:fill="EAF1DD" w:themeFill="accent3" w:themeFillTint="33"/>
          </w:tcPr>
          <w:p w14:paraId="3EEDAD62" w14:textId="77777777" w:rsidR="007C2F22" w:rsidRDefault="00000000">
            <w:r>
              <w:rPr>
                <w:sz w:val="18"/>
              </w:rPr>
              <w:t>Notificaciones Telegram para alertas críticas</w:t>
            </w:r>
          </w:p>
        </w:tc>
      </w:tr>
    </w:tbl>
    <w:p w14:paraId="7E2C41D5" w14:textId="77777777" w:rsidR="007C2F22" w:rsidRDefault="007C2F22"/>
    <w:p w14:paraId="02E6849D" w14:textId="77777777" w:rsidR="007C2F22" w:rsidRPr="00E72D0A" w:rsidRDefault="00000000">
      <w:pPr>
        <w:pStyle w:val="Ttulo2"/>
        <w:rPr>
          <w:color w:val="00B050"/>
        </w:rPr>
      </w:pPr>
      <w:bookmarkStart w:id="26" w:name="_Toc232075363"/>
      <w:r w:rsidRPr="00E72D0A">
        <w:rPr>
          <w:color w:val="00B050"/>
        </w:rPr>
        <w:t>6.2. Estrategia de Doble Fuente de Datos</w:t>
      </w:r>
      <w:bookmarkEnd w:id="26"/>
    </w:p>
    <w:p w14:paraId="607A34CE" w14:textId="652FD52B" w:rsidR="007C2F22" w:rsidRDefault="00000000">
      <w:pPr>
        <w:spacing w:after="120"/>
        <w:jc w:val="both"/>
      </w:pPr>
      <w:r>
        <w:t xml:space="preserve">Una característica clave del backend es su estrategia de fallback automático entre InfluxDB y SQLite. </w:t>
      </w:r>
      <w:proofErr w:type="spellStart"/>
      <w:r>
        <w:t>Cuando</w:t>
      </w:r>
      <w:proofErr w:type="spellEnd"/>
      <w:r>
        <w:t xml:space="preserve"> InfluxDB </w:t>
      </w:r>
      <w:proofErr w:type="spellStart"/>
      <w:r>
        <w:t>está</w:t>
      </w:r>
      <w:proofErr w:type="spellEnd"/>
      <w:r>
        <w:t xml:space="preserve"> disponible </w:t>
      </w:r>
      <w:proofErr w:type="spellStart"/>
      <w:r>
        <w:t>todas</w:t>
      </w:r>
      <w:proofErr w:type="spellEnd"/>
      <w:r>
        <w:t xml:space="preserve"> las </w:t>
      </w:r>
      <w:proofErr w:type="spellStart"/>
      <w:r>
        <w:t>consultas</w:t>
      </w:r>
      <w:proofErr w:type="spellEnd"/>
      <w:r>
        <w:t xml:space="preserve"> de </w:t>
      </w:r>
      <w:proofErr w:type="spellStart"/>
      <w:r>
        <w:t>telemetría</w:t>
      </w:r>
      <w:proofErr w:type="spellEnd"/>
      <w:r>
        <w:t xml:space="preserve"> se </w:t>
      </w:r>
      <w:proofErr w:type="spellStart"/>
      <w:r>
        <w:t>dirigen</w:t>
      </w:r>
      <w:proofErr w:type="spellEnd"/>
      <w:r>
        <w:t xml:space="preserve"> </w:t>
      </w:r>
      <w:proofErr w:type="spellStart"/>
      <w:r>
        <w:t>preferentemente</w:t>
      </w:r>
      <w:proofErr w:type="spellEnd"/>
      <w:r>
        <w:t xml:space="preserve"> </w:t>
      </w:r>
      <w:proofErr w:type="spellStart"/>
      <w:r>
        <w:t>hacia</w:t>
      </w:r>
      <w:proofErr w:type="spellEnd"/>
      <w:r>
        <w:t xml:space="preserve"> </w:t>
      </w:r>
      <w:proofErr w:type="spellStart"/>
      <w:r>
        <w:t>él</w:t>
      </w:r>
      <w:proofErr w:type="spellEnd"/>
      <w:r>
        <w:t xml:space="preserve">, </w:t>
      </w:r>
      <w:proofErr w:type="spellStart"/>
      <w:r>
        <w:t>aprovechando</w:t>
      </w:r>
      <w:proofErr w:type="spellEnd"/>
      <w:r>
        <w:t xml:space="preserve"> su optimización para series temporales. Si la conexión a InfluxDB falla o no está configurada, el sistema conmuta automáticamente a SQLite como fuente de datos, garantizando la continuidad del servicio sin intervención del operador.</w:t>
      </w:r>
    </w:p>
    <w:p w14:paraId="4B489E66" w14:textId="77777777" w:rsidR="007C2F22" w:rsidRPr="00E72D0A" w:rsidRDefault="00000000">
      <w:pPr>
        <w:pStyle w:val="Ttulo2"/>
        <w:rPr>
          <w:color w:val="00B050"/>
        </w:rPr>
      </w:pPr>
      <w:bookmarkStart w:id="27" w:name="_Toc232075364"/>
      <w:r w:rsidRPr="00E72D0A">
        <w:rPr>
          <w:color w:val="00B050"/>
        </w:rPr>
        <w:t>6.3. Sistema de Autenticación JWT</w:t>
      </w:r>
      <w:bookmarkEnd w:id="27"/>
    </w:p>
    <w:p w14:paraId="3BF19E8C" w14:textId="24FC5711" w:rsidR="007C2F22" w:rsidRDefault="00000000">
      <w:pPr>
        <w:spacing w:after="120"/>
        <w:jc w:val="both"/>
      </w:pPr>
      <w:r>
        <w:t xml:space="preserve">El sistema implementa autenticación basada en JSON Web Tokens (JWT). Al hacer login, el servidor genera un token firmado con una clave secreta configurable (HS256) con una validez de 480 </w:t>
      </w:r>
      <w:proofErr w:type="spellStart"/>
      <w:r>
        <w:t>minutos</w:t>
      </w:r>
      <w:proofErr w:type="spellEnd"/>
      <w:r>
        <w:t xml:space="preserve"> </w:t>
      </w:r>
      <w:r w:rsidR="001D29D2">
        <w:t xml:space="preserve">con </w:t>
      </w:r>
      <w:proofErr w:type="spellStart"/>
      <w:r w:rsidR="001D29D2">
        <w:t>posibilidad</w:t>
      </w:r>
      <w:proofErr w:type="spellEnd"/>
      <w:r w:rsidR="001D29D2">
        <w:t xml:space="preserve"> de </w:t>
      </w:r>
      <w:r>
        <w:t xml:space="preserve">configurable. </w:t>
      </w:r>
      <w:proofErr w:type="gramStart"/>
      <w:r>
        <w:t>Los</w:t>
      </w:r>
      <w:proofErr w:type="gramEnd"/>
      <w:r>
        <w:t xml:space="preserve"> roles </w:t>
      </w:r>
      <w:proofErr w:type="spellStart"/>
      <w:r>
        <w:t>disponibles</w:t>
      </w:r>
      <w:proofErr w:type="spellEnd"/>
      <w:r>
        <w:t xml:space="preserve"> son: </w:t>
      </w:r>
      <w:proofErr w:type="spellStart"/>
      <w:r>
        <w:t>Administrador</w:t>
      </w:r>
      <w:proofErr w:type="spellEnd"/>
      <w:r>
        <w:t xml:space="preserve"> </w:t>
      </w:r>
      <w:r w:rsidR="001D29D2">
        <w:t xml:space="preserve">con </w:t>
      </w:r>
      <w:proofErr w:type="spellStart"/>
      <w:r>
        <w:t>acceso</w:t>
      </w:r>
      <w:proofErr w:type="spellEnd"/>
      <w:r>
        <w:t xml:space="preserve"> total, Supervisor </w:t>
      </w:r>
      <w:r w:rsidR="001D29D2">
        <w:t xml:space="preserve">con </w:t>
      </w:r>
      <w:proofErr w:type="spellStart"/>
      <w:r>
        <w:t>lectura</w:t>
      </w:r>
      <w:proofErr w:type="spellEnd"/>
      <w:r>
        <w:t xml:space="preserve"> </w:t>
      </w:r>
      <w:r w:rsidR="001D29D2">
        <w:t>y</w:t>
      </w:r>
      <w:r>
        <w:t xml:space="preserve"> </w:t>
      </w:r>
      <w:proofErr w:type="spellStart"/>
      <w:r>
        <w:t>gestión</w:t>
      </w:r>
      <w:proofErr w:type="spellEnd"/>
      <w:r>
        <w:t xml:space="preserve"> de </w:t>
      </w:r>
      <w:proofErr w:type="spellStart"/>
      <w:r>
        <w:t>alertas</w:t>
      </w:r>
      <w:proofErr w:type="spellEnd"/>
      <w:r w:rsidR="001D29D2">
        <w:t>,</w:t>
      </w:r>
      <w:r>
        <w:t xml:space="preserve"> y Técnico </w:t>
      </w:r>
      <w:r w:rsidR="001D29D2">
        <w:t xml:space="preserve">con </w:t>
      </w:r>
      <w:proofErr w:type="spellStart"/>
      <w:r>
        <w:t>lectura</w:t>
      </w:r>
      <w:proofErr w:type="spellEnd"/>
      <w:r>
        <w:t xml:space="preserve"> </w:t>
      </w:r>
      <w:r w:rsidR="006C76E1">
        <w:t>y</w:t>
      </w:r>
      <w:r>
        <w:t xml:space="preserve"> </w:t>
      </w:r>
      <w:proofErr w:type="spellStart"/>
      <w:r>
        <w:t>registro</w:t>
      </w:r>
      <w:proofErr w:type="spellEnd"/>
      <w:r>
        <w:t xml:space="preserve"> de </w:t>
      </w:r>
      <w:proofErr w:type="spellStart"/>
      <w:r>
        <w:t>mantenimiento</w:t>
      </w:r>
      <w:proofErr w:type="spellEnd"/>
      <w:r>
        <w:t>.</w:t>
      </w:r>
    </w:p>
    <w:p w14:paraId="3F5C457D" w14:textId="77777777" w:rsidR="007C2F22" w:rsidRPr="00E72D0A" w:rsidRDefault="00000000">
      <w:pPr>
        <w:pStyle w:val="Ttulo2"/>
        <w:rPr>
          <w:color w:val="00B050"/>
        </w:rPr>
      </w:pPr>
      <w:bookmarkStart w:id="28" w:name="_Toc232075365"/>
      <w:r w:rsidRPr="00E72D0A">
        <w:rPr>
          <w:color w:val="00B050"/>
        </w:rPr>
        <w:t>6.4. Watchdog de Conectividad</w:t>
      </w:r>
      <w:bookmarkEnd w:id="28"/>
    </w:p>
    <w:p w14:paraId="51E2A413" w14:textId="6251727F" w:rsidR="007C2F22" w:rsidRDefault="00000000">
      <w:pPr>
        <w:spacing w:after="120"/>
        <w:jc w:val="both"/>
      </w:pPr>
      <w:r>
        <w:t xml:space="preserve">El módulo watchdog ejecuta en segundo plano (hilo dedicado) y verifica periódicamente si cada nodo ha enviado datos dentro de un </w:t>
      </w:r>
      <w:proofErr w:type="spellStart"/>
      <w:r>
        <w:t>período</w:t>
      </w:r>
      <w:proofErr w:type="spellEnd"/>
      <w:r>
        <w:t xml:space="preserve"> configurable </w:t>
      </w:r>
      <w:proofErr w:type="spellStart"/>
      <w:r w:rsidR="006C76E1">
        <w:t>aunque</w:t>
      </w:r>
      <w:proofErr w:type="spellEnd"/>
      <w:r w:rsidR="006C76E1">
        <w:t xml:space="preserve"> </w:t>
      </w:r>
      <w:proofErr w:type="spellStart"/>
      <w:r>
        <w:t>por</w:t>
      </w:r>
      <w:proofErr w:type="spellEnd"/>
      <w:r>
        <w:t xml:space="preserve"> </w:t>
      </w:r>
      <w:proofErr w:type="spellStart"/>
      <w:r>
        <w:t>defecto</w:t>
      </w:r>
      <w:proofErr w:type="spellEnd"/>
      <w:r w:rsidR="006C76E1">
        <w:t xml:space="preserve"> </w:t>
      </w:r>
      <w:proofErr w:type="spellStart"/>
      <w:r w:rsidR="006C76E1">
        <w:t>esta</w:t>
      </w:r>
      <w:proofErr w:type="spellEnd"/>
      <w:r w:rsidR="006C76E1">
        <w:t xml:space="preserve"> </w:t>
      </w:r>
      <w:proofErr w:type="spellStart"/>
      <w:r w:rsidR="006C76E1">
        <w:t>configurado</w:t>
      </w:r>
      <w:proofErr w:type="spellEnd"/>
      <w:r w:rsidR="006C76E1">
        <w:t xml:space="preserve"> </w:t>
      </w:r>
      <w:proofErr w:type="spellStart"/>
      <w:r w:rsidR="006C76E1">
        <w:t>en</w:t>
      </w:r>
      <w:proofErr w:type="spellEnd"/>
      <w:r>
        <w:t xml:space="preserve"> 5 </w:t>
      </w:r>
      <w:proofErr w:type="spellStart"/>
      <w:r>
        <w:t>minutos</w:t>
      </w:r>
      <w:proofErr w:type="spellEnd"/>
      <w:r>
        <w:t>. Si un nodo supera el tiempo límite sin reportar, se genera un evento de tipo 'offline' en la tabla watchdog_events, se crea una alerta en el sistema y se envía una notificación por Telegram. Al recuperar la conectividad, se registra un evento 'recovery' con el tiempo de inactividad calculado.</w:t>
      </w:r>
    </w:p>
    <w:p w14:paraId="7EBD5AAB" w14:textId="77777777" w:rsidR="007C2F22" w:rsidRPr="00E72D0A" w:rsidRDefault="00000000">
      <w:pPr>
        <w:pStyle w:val="Ttulo2"/>
        <w:rPr>
          <w:color w:val="00B050"/>
        </w:rPr>
      </w:pPr>
      <w:bookmarkStart w:id="29" w:name="_Toc232075366"/>
      <w:r w:rsidRPr="00E72D0A">
        <w:rPr>
          <w:color w:val="00B050"/>
        </w:rPr>
        <w:lastRenderedPageBreak/>
        <w:t>6.5. Backup Automatizado</w:t>
      </w:r>
      <w:bookmarkEnd w:id="29"/>
    </w:p>
    <w:p w14:paraId="289764F9" w14:textId="6D37D3EB" w:rsidR="007C2F22" w:rsidRDefault="00000000" w:rsidP="008562D9">
      <w:pPr>
        <w:spacing w:after="120"/>
        <w:jc w:val="both"/>
      </w:pPr>
      <w:r>
        <w:t xml:space="preserve">El BackupManager ejecuta copias de seguridad automáticas de la base de datos SQLite de aplicación. Los backups se almacenan en el directorio /backups con timestamp en el nombre del archivo. Se mantiene una retención configurable (por defecto 30 días), eliminando automáticamente </w:t>
      </w:r>
      <w:proofErr w:type="spellStart"/>
      <w:r>
        <w:t>los</w:t>
      </w:r>
      <w:proofErr w:type="spellEnd"/>
      <w:r>
        <w:t xml:space="preserve"> backups </w:t>
      </w:r>
      <w:proofErr w:type="spellStart"/>
      <w:r>
        <w:t>más</w:t>
      </w:r>
      <w:proofErr w:type="spellEnd"/>
      <w:r>
        <w:t xml:space="preserve"> </w:t>
      </w:r>
      <w:proofErr w:type="spellStart"/>
      <w:r>
        <w:t>antiguos</w:t>
      </w:r>
      <w:proofErr w:type="spellEnd"/>
      <w:r>
        <w:t>.</w:t>
      </w:r>
    </w:p>
    <w:p w14:paraId="5309633F" w14:textId="77777777" w:rsidR="007C2F22" w:rsidRPr="00E72D0A" w:rsidRDefault="00000000">
      <w:pPr>
        <w:pStyle w:val="Ttulo1"/>
        <w:rPr>
          <w:color w:val="008426"/>
        </w:rPr>
      </w:pPr>
      <w:bookmarkStart w:id="30" w:name="_Toc232075367"/>
      <w:r w:rsidRPr="00E72D0A">
        <w:rPr>
          <w:color w:val="008426"/>
        </w:rPr>
        <w:t>7. Sistema de Alertas con Lógica Difusa</w:t>
      </w:r>
      <w:bookmarkEnd w:id="30"/>
    </w:p>
    <w:p w14:paraId="2A3149F8" w14:textId="77777777" w:rsidR="007C2F22" w:rsidRPr="00E72D0A" w:rsidRDefault="00000000">
      <w:pPr>
        <w:pStyle w:val="Ttulo2"/>
        <w:rPr>
          <w:color w:val="00B050"/>
        </w:rPr>
      </w:pPr>
      <w:bookmarkStart w:id="31" w:name="_Toc232075368"/>
      <w:r w:rsidRPr="00E72D0A">
        <w:rPr>
          <w:color w:val="00B050"/>
        </w:rPr>
        <w:t>7.1. Diseño del Motor de Inferencia</w:t>
      </w:r>
      <w:bookmarkEnd w:id="31"/>
    </w:p>
    <w:p w14:paraId="3FEF8004" w14:textId="398D4E41" w:rsidR="007C2F22" w:rsidRDefault="00000000">
      <w:pPr>
        <w:spacing w:after="120"/>
        <w:jc w:val="both"/>
      </w:pPr>
      <w:r>
        <w:t xml:space="preserve">El motor de inferencia difusa es el componente </w:t>
      </w:r>
      <w:proofErr w:type="spellStart"/>
      <w:r>
        <w:t>más</w:t>
      </w:r>
      <w:proofErr w:type="spellEnd"/>
      <w:r>
        <w:t xml:space="preserve"> </w:t>
      </w:r>
      <w:proofErr w:type="spellStart"/>
      <w:r>
        <w:t>innovador</w:t>
      </w:r>
      <w:proofErr w:type="spellEnd"/>
      <w:r>
        <w:t xml:space="preserve"> de SIGEGEN. Implementado en Python utilizando la biblioteca scikit-fuzzy, analiza simultáneamente 6 variables de entrada para calcular un nivel de alerta continuo entre 0 y 100.</w:t>
      </w:r>
    </w:p>
    <w:p w14:paraId="620EF9E2" w14:textId="77777777" w:rsidR="007C2F22" w:rsidRPr="00E72D0A" w:rsidRDefault="00000000">
      <w:pPr>
        <w:pStyle w:val="Ttulo2"/>
        <w:rPr>
          <w:color w:val="00B050"/>
        </w:rPr>
      </w:pPr>
      <w:bookmarkStart w:id="32" w:name="_Toc232075369"/>
      <w:r w:rsidRPr="00E72D0A">
        <w:rPr>
          <w:color w:val="00B050"/>
        </w:rPr>
        <w:t>7.2. Variables de Entrada (Antecedentes)</w:t>
      </w:r>
      <w:bookmarkEnd w:id="32"/>
    </w:p>
    <w:tbl>
      <w:tblPr>
        <w:tblStyle w:val="Tablaconcuadrcula"/>
        <w:tblW w:w="0" w:type="auto"/>
        <w:tblLook w:val="04A0" w:firstRow="1" w:lastRow="0" w:firstColumn="1" w:lastColumn="0" w:noHBand="0" w:noVBand="1"/>
      </w:tblPr>
      <w:tblGrid>
        <w:gridCol w:w="2280"/>
        <w:gridCol w:w="2280"/>
        <w:gridCol w:w="2280"/>
        <w:gridCol w:w="2280"/>
      </w:tblGrid>
      <w:tr w:rsidR="007C2F22" w14:paraId="5945AF18" w14:textId="77777777" w:rsidTr="009C14A7">
        <w:tc>
          <w:tcPr>
            <w:tcW w:w="2280" w:type="dxa"/>
            <w:shd w:val="clear" w:color="auto" w:fill="008426"/>
          </w:tcPr>
          <w:p w14:paraId="73954A89" w14:textId="77777777" w:rsidR="007C2F22" w:rsidRDefault="00000000">
            <w:pPr>
              <w:jc w:val="center"/>
            </w:pPr>
            <w:r>
              <w:rPr>
                <w:b/>
                <w:color w:val="FFFFFF"/>
                <w:sz w:val="20"/>
              </w:rPr>
              <w:t>Variable</w:t>
            </w:r>
          </w:p>
        </w:tc>
        <w:tc>
          <w:tcPr>
            <w:tcW w:w="2280" w:type="dxa"/>
            <w:shd w:val="clear" w:color="auto" w:fill="008426"/>
          </w:tcPr>
          <w:p w14:paraId="41595824" w14:textId="77777777" w:rsidR="007C2F22" w:rsidRDefault="00000000">
            <w:pPr>
              <w:jc w:val="center"/>
            </w:pPr>
            <w:r>
              <w:rPr>
                <w:b/>
                <w:color w:val="FFFFFF"/>
                <w:sz w:val="20"/>
              </w:rPr>
              <w:t>Universo</w:t>
            </w:r>
          </w:p>
        </w:tc>
        <w:tc>
          <w:tcPr>
            <w:tcW w:w="2280" w:type="dxa"/>
            <w:shd w:val="clear" w:color="auto" w:fill="008426"/>
          </w:tcPr>
          <w:p w14:paraId="1B9725FC" w14:textId="77777777" w:rsidR="007C2F22" w:rsidRDefault="00000000">
            <w:pPr>
              <w:jc w:val="center"/>
            </w:pPr>
            <w:r>
              <w:rPr>
                <w:b/>
                <w:color w:val="FFFFFF"/>
                <w:sz w:val="20"/>
              </w:rPr>
              <w:t>Conjuntos Difusos</w:t>
            </w:r>
          </w:p>
        </w:tc>
        <w:tc>
          <w:tcPr>
            <w:tcW w:w="2280" w:type="dxa"/>
            <w:shd w:val="clear" w:color="auto" w:fill="008426"/>
          </w:tcPr>
          <w:p w14:paraId="10990446" w14:textId="77777777" w:rsidR="007C2F22" w:rsidRDefault="00000000">
            <w:pPr>
              <w:jc w:val="center"/>
            </w:pPr>
            <w:r>
              <w:rPr>
                <w:b/>
                <w:color w:val="FFFFFF"/>
                <w:sz w:val="20"/>
              </w:rPr>
              <w:t>Tipo de función</w:t>
            </w:r>
          </w:p>
        </w:tc>
      </w:tr>
      <w:tr w:rsidR="007C2F22" w14:paraId="1BF38B10" w14:textId="77777777" w:rsidTr="009C14A7">
        <w:tc>
          <w:tcPr>
            <w:tcW w:w="2280" w:type="dxa"/>
            <w:shd w:val="clear" w:color="auto" w:fill="EAF1DD" w:themeFill="accent3" w:themeFillTint="33"/>
          </w:tcPr>
          <w:p w14:paraId="615B185D" w14:textId="77777777" w:rsidR="007C2F22" w:rsidRDefault="00000000">
            <w:r>
              <w:rPr>
                <w:sz w:val="20"/>
              </w:rPr>
              <w:t>Temperatura (°C)</w:t>
            </w:r>
          </w:p>
        </w:tc>
        <w:tc>
          <w:tcPr>
            <w:tcW w:w="2280" w:type="dxa"/>
            <w:shd w:val="clear" w:color="auto" w:fill="EAF1DD" w:themeFill="accent3" w:themeFillTint="33"/>
          </w:tcPr>
          <w:p w14:paraId="7EC29028" w14:textId="77777777" w:rsidR="007C2F22" w:rsidRDefault="00000000">
            <w:r>
              <w:rPr>
                <w:sz w:val="20"/>
              </w:rPr>
              <w:t>0 – 130</w:t>
            </w:r>
          </w:p>
        </w:tc>
        <w:tc>
          <w:tcPr>
            <w:tcW w:w="2280" w:type="dxa"/>
            <w:shd w:val="clear" w:color="auto" w:fill="EAF1DD" w:themeFill="accent3" w:themeFillTint="33"/>
          </w:tcPr>
          <w:p w14:paraId="09214FB6" w14:textId="77777777" w:rsidR="007C2F22" w:rsidRDefault="00000000">
            <w:r>
              <w:rPr>
                <w:sz w:val="20"/>
              </w:rPr>
              <w:t>baja, normal, alta, crítica</w:t>
            </w:r>
          </w:p>
        </w:tc>
        <w:tc>
          <w:tcPr>
            <w:tcW w:w="2280" w:type="dxa"/>
            <w:shd w:val="clear" w:color="auto" w:fill="EAF1DD" w:themeFill="accent3" w:themeFillTint="33"/>
          </w:tcPr>
          <w:p w14:paraId="5DFBB249" w14:textId="77777777" w:rsidR="007C2F22" w:rsidRDefault="00000000">
            <w:r>
              <w:rPr>
                <w:sz w:val="20"/>
              </w:rPr>
              <w:t>Triangular / Trapezoidal</w:t>
            </w:r>
          </w:p>
        </w:tc>
      </w:tr>
      <w:tr w:rsidR="007C2F22" w14:paraId="2AC36ED4" w14:textId="77777777" w:rsidTr="009C14A7">
        <w:tc>
          <w:tcPr>
            <w:tcW w:w="2280" w:type="dxa"/>
            <w:shd w:val="clear" w:color="auto" w:fill="EAF1DD" w:themeFill="accent3" w:themeFillTint="33"/>
          </w:tcPr>
          <w:p w14:paraId="692AB7E8" w14:textId="77777777" w:rsidR="007C2F22" w:rsidRDefault="00000000">
            <w:r>
              <w:rPr>
                <w:sz w:val="20"/>
              </w:rPr>
              <w:t>Voltaje (V)</w:t>
            </w:r>
          </w:p>
        </w:tc>
        <w:tc>
          <w:tcPr>
            <w:tcW w:w="2280" w:type="dxa"/>
            <w:shd w:val="clear" w:color="auto" w:fill="EAF1DD" w:themeFill="accent3" w:themeFillTint="33"/>
          </w:tcPr>
          <w:p w14:paraId="26DE29FB" w14:textId="77777777" w:rsidR="007C2F22" w:rsidRDefault="00000000">
            <w:r>
              <w:rPr>
                <w:sz w:val="20"/>
              </w:rPr>
              <w:t>180 – 260</w:t>
            </w:r>
          </w:p>
        </w:tc>
        <w:tc>
          <w:tcPr>
            <w:tcW w:w="2280" w:type="dxa"/>
            <w:shd w:val="clear" w:color="auto" w:fill="EAF1DD" w:themeFill="accent3" w:themeFillTint="33"/>
          </w:tcPr>
          <w:p w14:paraId="33FD4ED6" w14:textId="77777777" w:rsidR="007C2F22" w:rsidRDefault="00000000">
            <w:r>
              <w:rPr>
                <w:sz w:val="20"/>
              </w:rPr>
              <w:t>bajo, normal, alto</w:t>
            </w:r>
          </w:p>
        </w:tc>
        <w:tc>
          <w:tcPr>
            <w:tcW w:w="2280" w:type="dxa"/>
            <w:shd w:val="clear" w:color="auto" w:fill="EAF1DD" w:themeFill="accent3" w:themeFillTint="33"/>
          </w:tcPr>
          <w:p w14:paraId="17C63A9E" w14:textId="77777777" w:rsidR="007C2F22" w:rsidRDefault="00000000">
            <w:r>
              <w:rPr>
                <w:sz w:val="20"/>
              </w:rPr>
              <w:t>Triangular</w:t>
            </w:r>
          </w:p>
        </w:tc>
      </w:tr>
      <w:tr w:rsidR="007C2F22" w14:paraId="2B57B16F" w14:textId="77777777" w:rsidTr="009C14A7">
        <w:tc>
          <w:tcPr>
            <w:tcW w:w="2280" w:type="dxa"/>
            <w:shd w:val="clear" w:color="auto" w:fill="EAF1DD" w:themeFill="accent3" w:themeFillTint="33"/>
          </w:tcPr>
          <w:p w14:paraId="267F9408" w14:textId="77777777" w:rsidR="007C2F22" w:rsidRDefault="00000000">
            <w:r>
              <w:rPr>
                <w:sz w:val="20"/>
              </w:rPr>
              <w:t>Frecuencia (Hz)</w:t>
            </w:r>
          </w:p>
        </w:tc>
        <w:tc>
          <w:tcPr>
            <w:tcW w:w="2280" w:type="dxa"/>
            <w:shd w:val="clear" w:color="auto" w:fill="EAF1DD" w:themeFill="accent3" w:themeFillTint="33"/>
          </w:tcPr>
          <w:p w14:paraId="075EC8A8" w14:textId="77777777" w:rsidR="007C2F22" w:rsidRDefault="00000000">
            <w:r>
              <w:rPr>
                <w:sz w:val="20"/>
              </w:rPr>
              <w:t>45 – 55</w:t>
            </w:r>
          </w:p>
        </w:tc>
        <w:tc>
          <w:tcPr>
            <w:tcW w:w="2280" w:type="dxa"/>
            <w:shd w:val="clear" w:color="auto" w:fill="EAF1DD" w:themeFill="accent3" w:themeFillTint="33"/>
          </w:tcPr>
          <w:p w14:paraId="5A448F06" w14:textId="77777777" w:rsidR="007C2F22" w:rsidRDefault="00000000">
            <w:r>
              <w:rPr>
                <w:sz w:val="20"/>
              </w:rPr>
              <w:t>baja, normal, alta</w:t>
            </w:r>
          </w:p>
        </w:tc>
        <w:tc>
          <w:tcPr>
            <w:tcW w:w="2280" w:type="dxa"/>
            <w:shd w:val="clear" w:color="auto" w:fill="EAF1DD" w:themeFill="accent3" w:themeFillTint="33"/>
          </w:tcPr>
          <w:p w14:paraId="132FC9A6" w14:textId="77777777" w:rsidR="007C2F22" w:rsidRDefault="00000000">
            <w:r>
              <w:rPr>
                <w:sz w:val="20"/>
              </w:rPr>
              <w:t>Triangular</w:t>
            </w:r>
          </w:p>
        </w:tc>
      </w:tr>
      <w:tr w:rsidR="007C2F22" w14:paraId="7D034260" w14:textId="77777777" w:rsidTr="009C14A7">
        <w:tc>
          <w:tcPr>
            <w:tcW w:w="2280" w:type="dxa"/>
            <w:shd w:val="clear" w:color="auto" w:fill="EAF1DD" w:themeFill="accent3" w:themeFillTint="33"/>
          </w:tcPr>
          <w:p w14:paraId="5E3EB7C7" w14:textId="77777777" w:rsidR="007C2F22" w:rsidRDefault="00000000">
            <w:r>
              <w:rPr>
                <w:sz w:val="20"/>
              </w:rPr>
              <w:t>Combustible (%)</w:t>
            </w:r>
          </w:p>
        </w:tc>
        <w:tc>
          <w:tcPr>
            <w:tcW w:w="2280" w:type="dxa"/>
            <w:shd w:val="clear" w:color="auto" w:fill="EAF1DD" w:themeFill="accent3" w:themeFillTint="33"/>
          </w:tcPr>
          <w:p w14:paraId="271D3FEF" w14:textId="77777777" w:rsidR="007C2F22" w:rsidRDefault="00000000">
            <w:r>
              <w:rPr>
                <w:sz w:val="20"/>
              </w:rPr>
              <w:t>0 – 100</w:t>
            </w:r>
          </w:p>
        </w:tc>
        <w:tc>
          <w:tcPr>
            <w:tcW w:w="2280" w:type="dxa"/>
            <w:shd w:val="clear" w:color="auto" w:fill="EAF1DD" w:themeFill="accent3" w:themeFillTint="33"/>
          </w:tcPr>
          <w:p w14:paraId="282A8A38" w14:textId="77777777" w:rsidR="007C2F22" w:rsidRDefault="00000000">
            <w:r>
              <w:rPr>
                <w:sz w:val="20"/>
              </w:rPr>
              <w:t>crítico, bajo, normal, alto</w:t>
            </w:r>
          </w:p>
        </w:tc>
        <w:tc>
          <w:tcPr>
            <w:tcW w:w="2280" w:type="dxa"/>
            <w:shd w:val="clear" w:color="auto" w:fill="EAF1DD" w:themeFill="accent3" w:themeFillTint="33"/>
          </w:tcPr>
          <w:p w14:paraId="03054A62" w14:textId="77777777" w:rsidR="007C2F22" w:rsidRDefault="00000000">
            <w:r>
              <w:rPr>
                <w:sz w:val="20"/>
              </w:rPr>
              <w:t>Triangular / Trapezoidal</w:t>
            </w:r>
          </w:p>
        </w:tc>
      </w:tr>
      <w:tr w:rsidR="007C2F22" w14:paraId="52DC7A8E" w14:textId="77777777" w:rsidTr="009C14A7">
        <w:tc>
          <w:tcPr>
            <w:tcW w:w="2280" w:type="dxa"/>
            <w:shd w:val="clear" w:color="auto" w:fill="EAF1DD" w:themeFill="accent3" w:themeFillTint="33"/>
          </w:tcPr>
          <w:p w14:paraId="0116669A" w14:textId="77777777" w:rsidR="007C2F22" w:rsidRDefault="00000000">
            <w:r>
              <w:rPr>
                <w:sz w:val="20"/>
              </w:rPr>
              <w:t>RPM</w:t>
            </w:r>
          </w:p>
        </w:tc>
        <w:tc>
          <w:tcPr>
            <w:tcW w:w="2280" w:type="dxa"/>
            <w:shd w:val="clear" w:color="auto" w:fill="EAF1DD" w:themeFill="accent3" w:themeFillTint="33"/>
          </w:tcPr>
          <w:p w14:paraId="536AC097" w14:textId="77777777" w:rsidR="007C2F22" w:rsidRDefault="00000000">
            <w:r>
              <w:rPr>
                <w:sz w:val="20"/>
              </w:rPr>
              <w:t>1300 – 1700</w:t>
            </w:r>
          </w:p>
        </w:tc>
        <w:tc>
          <w:tcPr>
            <w:tcW w:w="2280" w:type="dxa"/>
            <w:shd w:val="clear" w:color="auto" w:fill="EAF1DD" w:themeFill="accent3" w:themeFillTint="33"/>
          </w:tcPr>
          <w:p w14:paraId="416B45DC" w14:textId="77777777" w:rsidR="007C2F22" w:rsidRDefault="00000000">
            <w:r>
              <w:rPr>
                <w:sz w:val="20"/>
              </w:rPr>
              <w:t>bajo, normal, alto</w:t>
            </w:r>
          </w:p>
        </w:tc>
        <w:tc>
          <w:tcPr>
            <w:tcW w:w="2280" w:type="dxa"/>
            <w:shd w:val="clear" w:color="auto" w:fill="EAF1DD" w:themeFill="accent3" w:themeFillTint="33"/>
          </w:tcPr>
          <w:p w14:paraId="4B63E888" w14:textId="77777777" w:rsidR="007C2F22" w:rsidRDefault="00000000">
            <w:r>
              <w:rPr>
                <w:sz w:val="20"/>
              </w:rPr>
              <w:t>Triangular</w:t>
            </w:r>
          </w:p>
        </w:tc>
      </w:tr>
      <w:tr w:rsidR="007C2F22" w14:paraId="57A5D312" w14:textId="77777777" w:rsidTr="009C14A7">
        <w:tc>
          <w:tcPr>
            <w:tcW w:w="2280" w:type="dxa"/>
            <w:shd w:val="clear" w:color="auto" w:fill="EAF1DD" w:themeFill="accent3" w:themeFillTint="33"/>
          </w:tcPr>
          <w:p w14:paraId="6F56688F" w14:textId="77777777" w:rsidR="007C2F22" w:rsidRDefault="00000000">
            <w:r>
              <w:rPr>
                <w:sz w:val="20"/>
              </w:rPr>
              <w:t>Vibración (mm/s)</w:t>
            </w:r>
          </w:p>
        </w:tc>
        <w:tc>
          <w:tcPr>
            <w:tcW w:w="2280" w:type="dxa"/>
            <w:shd w:val="clear" w:color="auto" w:fill="EAF1DD" w:themeFill="accent3" w:themeFillTint="33"/>
          </w:tcPr>
          <w:p w14:paraId="60F62105" w14:textId="77777777" w:rsidR="007C2F22" w:rsidRDefault="00000000">
            <w:r>
              <w:rPr>
                <w:sz w:val="20"/>
              </w:rPr>
              <w:t>0 – 20</w:t>
            </w:r>
          </w:p>
        </w:tc>
        <w:tc>
          <w:tcPr>
            <w:tcW w:w="2280" w:type="dxa"/>
            <w:shd w:val="clear" w:color="auto" w:fill="EAF1DD" w:themeFill="accent3" w:themeFillTint="33"/>
          </w:tcPr>
          <w:p w14:paraId="5D5DAC62" w14:textId="77777777" w:rsidR="007C2F22" w:rsidRDefault="00000000">
            <w:r>
              <w:rPr>
                <w:sz w:val="20"/>
              </w:rPr>
              <w:t>baja, normal, alta, crítica</w:t>
            </w:r>
          </w:p>
        </w:tc>
        <w:tc>
          <w:tcPr>
            <w:tcW w:w="2280" w:type="dxa"/>
            <w:shd w:val="clear" w:color="auto" w:fill="EAF1DD" w:themeFill="accent3" w:themeFillTint="33"/>
          </w:tcPr>
          <w:p w14:paraId="6DAB1732" w14:textId="77777777" w:rsidR="007C2F22" w:rsidRDefault="00000000">
            <w:r>
              <w:rPr>
                <w:sz w:val="20"/>
              </w:rPr>
              <w:t>Triangular / Trapezoidal</w:t>
            </w:r>
          </w:p>
        </w:tc>
      </w:tr>
    </w:tbl>
    <w:p w14:paraId="0F9F47C3" w14:textId="77777777" w:rsidR="007C2F22" w:rsidRDefault="007C2F22"/>
    <w:p w14:paraId="6C90BEBB" w14:textId="77777777" w:rsidR="007C2F22" w:rsidRPr="00E72D0A" w:rsidRDefault="00000000">
      <w:pPr>
        <w:pStyle w:val="Ttulo2"/>
        <w:rPr>
          <w:color w:val="00B050"/>
        </w:rPr>
      </w:pPr>
      <w:bookmarkStart w:id="33" w:name="_Toc232075370"/>
      <w:r w:rsidRPr="00E72D0A">
        <w:rPr>
          <w:color w:val="00B050"/>
        </w:rPr>
        <w:t>7.3. Variable de Salida (Consecuente)</w:t>
      </w:r>
      <w:bookmarkEnd w:id="33"/>
    </w:p>
    <w:p w14:paraId="07F2034C" w14:textId="760FDAF0" w:rsidR="007C2F22" w:rsidRDefault="00000000">
      <w:pPr>
        <w:spacing w:after="120"/>
        <w:jc w:val="both"/>
      </w:pPr>
      <w:r>
        <w:t xml:space="preserve">La variable de </w:t>
      </w:r>
      <w:proofErr w:type="spellStart"/>
      <w:r>
        <w:t>salida</w:t>
      </w:r>
      <w:proofErr w:type="spellEnd"/>
      <w:r>
        <w:t xml:space="preserve"> </w:t>
      </w:r>
      <w:r w:rsidR="006C76E1">
        <w:t>“</w:t>
      </w:r>
      <w:proofErr w:type="spellStart"/>
      <w:r>
        <w:t>alerta</w:t>
      </w:r>
      <w:proofErr w:type="spellEnd"/>
      <w:r w:rsidR="006C76E1">
        <w:t>”</w:t>
      </w:r>
      <w:r>
        <w:t xml:space="preserve"> </w:t>
      </w:r>
      <w:proofErr w:type="spellStart"/>
      <w:r>
        <w:t>tiene</w:t>
      </w:r>
      <w:proofErr w:type="spellEnd"/>
      <w:r>
        <w:t xml:space="preserve"> un </w:t>
      </w:r>
      <w:proofErr w:type="spellStart"/>
      <w:r>
        <w:t>universo</w:t>
      </w:r>
      <w:proofErr w:type="spellEnd"/>
      <w:r>
        <w:t xml:space="preserve"> de 0 a 100 y cinco conjuntos difusos: normal (0-25), precaución (15-45), alerta (35-65), crítico (55-85) y emergencia (75-100). La categoría final se determina por el valor defuzzificado:</w:t>
      </w:r>
    </w:p>
    <w:tbl>
      <w:tblPr>
        <w:tblStyle w:val="Tablaconcuadrcula"/>
        <w:tblW w:w="0" w:type="auto"/>
        <w:tblLook w:val="04A0" w:firstRow="1" w:lastRow="0" w:firstColumn="1" w:lastColumn="0" w:noHBand="0" w:noVBand="1"/>
      </w:tblPr>
      <w:tblGrid>
        <w:gridCol w:w="3041"/>
        <w:gridCol w:w="3041"/>
        <w:gridCol w:w="3041"/>
      </w:tblGrid>
      <w:tr w:rsidR="007C2F22" w14:paraId="52DB56EF" w14:textId="77777777" w:rsidTr="009C14A7">
        <w:tc>
          <w:tcPr>
            <w:tcW w:w="3041" w:type="dxa"/>
            <w:shd w:val="clear" w:color="auto" w:fill="008426"/>
          </w:tcPr>
          <w:p w14:paraId="6A753BB8" w14:textId="77777777" w:rsidR="007C2F22" w:rsidRDefault="00000000">
            <w:pPr>
              <w:jc w:val="center"/>
            </w:pPr>
            <w:r>
              <w:rPr>
                <w:b/>
                <w:color w:val="FFFFFF"/>
                <w:sz w:val="20"/>
              </w:rPr>
              <w:t>Rango del Nivel</w:t>
            </w:r>
          </w:p>
        </w:tc>
        <w:tc>
          <w:tcPr>
            <w:tcW w:w="3041" w:type="dxa"/>
            <w:shd w:val="clear" w:color="auto" w:fill="008426"/>
          </w:tcPr>
          <w:p w14:paraId="2E80FC21" w14:textId="77777777" w:rsidR="007C2F22" w:rsidRDefault="00000000">
            <w:pPr>
              <w:jc w:val="center"/>
            </w:pPr>
            <w:r>
              <w:rPr>
                <w:b/>
                <w:color w:val="FFFFFF"/>
                <w:sz w:val="20"/>
              </w:rPr>
              <w:t>Categoría</w:t>
            </w:r>
          </w:p>
        </w:tc>
        <w:tc>
          <w:tcPr>
            <w:tcW w:w="3041" w:type="dxa"/>
            <w:shd w:val="clear" w:color="auto" w:fill="008426"/>
          </w:tcPr>
          <w:p w14:paraId="25554240" w14:textId="77777777" w:rsidR="007C2F22" w:rsidRDefault="00000000">
            <w:pPr>
              <w:jc w:val="center"/>
            </w:pPr>
            <w:r>
              <w:rPr>
                <w:b/>
                <w:color w:val="FFFFFF"/>
                <w:sz w:val="20"/>
              </w:rPr>
              <w:t>Acción</w:t>
            </w:r>
          </w:p>
        </w:tc>
      </w:tr>
      <w:tr w:rsidR="007C2F22" w14:paraId="2CEAAF38" w14:textId="77777777" w:rsidTr="009C14A7">
        <w:tc>
          <w:tcPr>
            <w:tcW w:w="3041" w:type="dxa"/>
            <w:shd w:val="clear" w:color="auto" w:fill="EAF1DD" w:themeFill="accent3" w:themeFillTint="33"/>
          </w:tcPr>
          <w:p w14:paraId="43A2E5D1" w14:textId="77777777" w:rsidR="007C2F22" w:rsidRDefault="00000000">
            <w:r>
              <w:rPr>
                <w:sz w:val="20"/>
              </w:rPr>
              <w:t>0 – 14.9</w:t>
            </w:r>
          </w:p>
        </w:tc>
        <w:tc>
          <w:tcPr>
            <w:tcW w:w="3041" w:type="dxa"/>
            <w:shd w:val="clear" w:color="auto" w:fill="EAF1DD" w:themeFill="accent3" w:themeFillTint="33"/>
          </w:tcPr>
          <w:p w14:paraId="5B575858" w14:textId="6EABFE4A" w:rsidR="007C2F22" w:rsidRDefault="00000000">
            <w:r>
              <w:rPr>
                <w:sz w:val="20"/>
              </w:rPr>
              <w:t xml:space="preserve">Normal </w:t>
            </w:r>
          </w:p>
        </w:tc>
        <w:tc>
          <w:tcPr>
            <w:tcW w:w="3041" w:type="dxa"/>
            <w:shd w:val="clear" w:color="auto" w:fill="EAF1DD" w:themeFill="accent3" w:themeFillTint="33"/>
          </w:tcPr>
          <w:p w14:paraId="40E50481" w14:textId="77777777" w:rsidR="007C2F22" w:rsidRDefault="00000000">
            <w:r>
              <w:rPr>
                <w:sz w:val="20"/>
              </w:rPr>
              <w:t>Sin acción requerida</w:t>
            </w:r>
          </w:p>
        </w:tc>
      </w:tr>
      <w:tr w:rsidR="007C2F22" w14:paraId="16C60E47" w14:textId="77777777" w:rsidTr="009C14A7">
        <w:tc>
          <w:tcPr>
            <w:tcW w:w="3041" w:type="dxa"/>
            <w:shd w:val="clear" w:color="auto" w:fill="EAF1DD" w:themeFill="accent3" w:themeFillTint="33"/>
          </w:tcPr>
          <w:p w14:paraId="4250AF77" w14:textId="77777777" w:rsidR="007C2F22" w:rsidRDefault="00000000">
            <w:r>
              <w:rPr>
                <w:sz w:val="20"/>
              </w:rPr>
              <w:t>15 – 34.9</w:t>
            </w:r>
          </w:p>
        </w:tc>
        <w:tc>
          <w:tcPr>
            <w:tcW w:w="3041" w:type="dxa"/>
            <w:shd w:val="clear" w:color="auto" w:fill="EAF1DD" w:themeFill="accent3" w:themeFillTint="33"/>
          </w:tcPr>
          <w:p w14:paraId="2C6843F2" w14:textId="05DF9D8E" w:rsidR="007C2F22" w:rsidRDefault="00000000">
            <w:r>
              <w:rPr>
                <w:sz w:val="20"/>
              </w:rPr>
              <w:t xml:space="preserve">Precaución </w:t>
            </w:r>
          </w:p>
        </w:tc>
        <w:tc>
          <w:tcPr>
            <w:tcW w:w="3041" w:type="dxa"/>
            <w:shd w:val="clear" w:color="auto" w:fill="EAF1DD" w:themeFill="accent3" w:themeFillTint="33"/>
          </w:tcPr>
          <w:p w14:paraId="37035AFB" w14:textId="77777777" w:rsidR="007C2F22" w:rsidRDefault="00000000">
            <w:r>
              <w:rPr>
                <w:sz w:val="20"/>
              </w:rPr>
              <w:t>Monitoreo reforzado</w:t>
            </w:r>
          </w:p>
        </w:tc>
      </w:tr>
      <w:tr w:rsidR="007C2F22" w14:paraId="6810DFF0" w14:textId="77777777" w:rsidTr="009C14A7">
        <w:tc>
          <w:tcPr>
            <w:tcW w:w="3041" w:type="dxa"/>
            <w:shd w:val="clear" w:color="auto" w:fill="EAF1DD" w:themeFill="accent3" w:themeFillTint="33"/>
          </w:tcPr>
          <w:p w14:paraId="471E6B05" w14:textId="77777777" w:rsidR="007C2F22" w:rsidRDefault="00000000">
            <w:r>
              <w:rPr>
                <w:sz w:val="20"/>
              </w:rPr>
              <w:t>35 – 59.9</w:t>
            </w:r>
          </w:p>
        </w:tc>
        <w:tc>
          <w:tcPr>
            <w:tcW w:w="3041" w:type="dxa"/>
            <w:shd w:val="clear" w:color="auto" w:fill="EAF1DD" w:themeFill="accent3" w:themeFillTint="33"/>
          </w:tcPr>
          <w:p w14:paraId="74FC859D" w14:textId="18DD890E" w:rsidR="007C2F22" w:rsidRDefault="00000000">
            <w:r>
              <w:rPr>
                <w:sz w:val="20"/>
              </w:rPr>
              <w:t xml:space="preserve">Alerta </w:t>
            </w:r>
          </w:p>
        </w:tc>
        <w:tc>
          <w:tcPr>
            <w:tcW w:w="3041" w:type="dxa"/>
            <w:shd w:val="clear" w:color="auto" w:fill="EAF1DD" w:themeFill="accent3" w:themeFillTint="33"/>
          </w:tcPr>
          <w:p w14:paraId="169EE055" w14:textId="77777777" w:rsidR="007C2F22" w:rsidRDefault="00000000">
            <w:r>
              <w:rPr>
                <w:sz w:val="20"/>
              </w:rPr>
              <w:t>Notificación operador</w:t>
            </w:r>
          </w:p>
        </w:tc>
      </w:tr>
      <w:tr w:rsidR="007C2F22" w14:paraId="7D7202BD" w14:textId="77777777" w:rsidTr="009C14A7">
        <w:tc>
          <w:tcPr>
            <w:tcW w:w="3041" w:type="dxa"/>
            <w:shd w:val="clear" w:color="auto" w:fill="EAF1DD" w:themeFill="accent3" w:themeFillTint="33"/>
          </w:tcPr>
          <w:p w14:paraId="6A6BE9D4" w14:textId="77777777" w:rsidR="007C2F22" w:rsidRDefault="00000000">
            <w:r>
              <w:rPr>
                <w:sz w:val="20"/>
              </w:rPr>
              <w:t>60 – 84.9</w:t>
            </w:r>
          </w:p>
        </w:tc>
        <w:tc>
          <w:tcPr>
            <w:tcW w:w="3041" w:type="dxa"/>
            <w:shd w:val="clear" w:color="auto" w:fill="EAF1DD" w:themeFill="accent3" w:themeFillTint="33"/>
          </w:tcPr>
          <w:p w14:paraId="48F65C95" w14:textId="038177CC" w:rsidR="007C2F22" w:rsidRDefault="00000000">
            <w:r>
              <w:rPr>
                <w:sz w:val="20"/>
              </w:rPr>
              <w:t xml:space="preserve">Crítico </w:t>
            </w:r>
          </w:p>
        </w:tc>
        <w:tc>
          <w:tcPr>
            <w:tcW w:w="3041" w:type="dxa"/>
            <w:shd w:val="clear" w:color="auto" w:fill="EAF1DD" w:themeFill="accent3" w:themeFillTint="33"/>
          </w:tcPr>
          <w:p w14:paraId="2E4A8F8E" w14:textId="77777777" w:rsidR="007C2F22" w:rsidRDefault="00000000">
            <w:r>
              <w:rPr>
                <w:sz w:val="20"/>
              </w:rPr>
              <w:t>Intervención inmediata + Telegram</w:t>
            </w:r>
          </w:p>
        </w:tc>
      </w:tr>
      <w:tr w:rsidR="007C2F22" w14:paraId="2D151F63" w14:textId="77777777" w:rsidTr="009C14A7">
        <w:tc>
          <w:tcPr>
            <w:tcW w:w="3041" w:type="dxa"/>
            <w:shd w:val="clear" w:color="auto" w:fill="EAF1DD" w:themeFill="accent3" w:themeFillTint="33"/>
          </w:tcPr>
          <w:p w14:paraId="19E009CB" w14:textId="77777777" w:rsidR="007C2F22" w:rsidRDefault="00000000">
            <w:r>
              <w:rPr>
                <w:sz w:val="20"/>
              </w:rPr>
              <w:t>85 – 100</w:t>
            </w:r>
          </w:p>
        </w:tc>
        <w:tc>
          <w:tcPr>
            <w:tcW w:w="3041" w:type="dxa"/>
            <w:shd w:val="clear" w:color="auto" w:fill="EAF1DD" w:themeFill="accent3" w:themeFillTint="33"/>
          </w:tcPr>
          <w:p w14:paraId="42E47169" w14:textId="11C9BDC2" w:rsidR="007C2F22" w:rsidRDefault="00000000">
            <w:r>
              <w:rPr>
                <w:sz w:val="20"/>
              </w:rPr>
              <w:t xml:space="preserve">Emergencia </w:t>
            </w:r>
          </w:p>
        </w:tc>
        <w:tc>
          <w:tcPr>
            <w:tcW w:w="3041" w:type="dxa"/>
            <w:shd w:val="clear" w:color="auto" w:fill="EAF1DD" w:themeFill="accent3" w:themeFillTint="33"/>
          </w:tcPr>
          <w:p w14:paraId="50DF999E" w14:textId="77777777" w:rsidR="007C2F22" w:rsidRDefault="00000000">
            <w:r>
              <w:rPr>
                <w:sz w:val="20"/>
              </w:rPr>
              <w:t>Parada de emergencia + Telegram urgente</w:t>
            </w:r>
          </w:p>
        </w:tc>
      </w:tr>
    </w:tbl>
    <w:p w14:paraId="1E61DC67" w14:textId="77777777" w:rsidR="007C2F22" w:rsidRDefault="007C2F22"/>
    <w:p w14:paraId="2B51212E" w14:textId="77777777" w:rsidR="007C2F22" w:rsidRPr="00E72D0A" w:rsidRDefault="00000000">
      <w:pPr>
        <w:pStyle w:val="Ttulo2"/>
        <w:rPr>
          <w:color w:val="00B050"/>
        </w:rPr>
      </w:pPr>
      <w:bookmarkStart w:id="34" w:name="_Toc232075371"/>
      <w:r w:rsidRPr="00E72D0A">
        <w:rPr>
          <w:color w:val="00B050"/>
        </w:rPr>
        <w:t>7.4. Base de Reglas Difusas</w:t>
      </w:r>
      <w:bookmarkEnd w:id="34"/>
    </w:p>
    <w:p w14:paraId="6272994E" w14:textId="77777777" w:rsidR="007C2F22" w:rsidRDefault="00000000">
      <w:pPr>
        <w:spacing w:after="120"/>
        <w:jc w:val="both"/>
      </w:pPr>
      <w:r>
        <w:t>El sistema implementa 12 reglas de inferencia diseñadas con criterio de experto:</w:t>
      </w:r>
    </w:p>
    <w:tbl>
      <w:tblPr>
        <w:tblStyle w:val="Tablaconcuadrcula"/>
        <w:tblW w:w="0" w:type="auto"/>
        <w:tblLook w:val="04A0" w:firstRow="1" w:lastRow="0" w:firstColumn="1" w:lastColumn="0" w:noHBand="0" w:noVBand="1"/>
      </w:tblPr>
      <w:tblGrid>
        <w:gridCol w:w="3041"/>
        <w:gridCol w:w="3041"/>
        <w:gridCol w:w="3041"/>
      </w:tblGrid>
      <w:tr w:rsidR="007C2F22" w14:paraId="4474B02E" w14:textId="77777777" w:rsidTr="009C14A7">
        <w:tc>
          <w:tcPr>
            <w:tcW w:w="3041" w:type="dxa"/>
            <w:shd w:val="clear" w:color="auto" w:fill="008426"/>
          </w:tcPr>
          <w:p w14:paraId="61703CFF" w14:textId="77777777" w:rsidR="007C2F22" w:rsidRDefault="00000000">
            <w:pPr>
              <w:jc w:val="center"/>
            </w:pPr>
            <w:r>
              <w:rPr>
                <w:b/>
                <w:color w:val="FFFFFF"/>
                <w:sz w:val="20"/>
              </w:rPr>
              <w:t>ID</w:t>
            </w:r>
          </w:p>
        </w:tc>
        <w:tc>
          <w:tcPr>
            <w:tcW w:w="3041" w:type="dxa"/>
            <w:shd w:val="clear" w:color="auto" w:fill="008426"/>
          </w:tcPr>
          <w:p w14:paraId="29E0DF8D" w14:textId="77777777" w:rsidR="007C2F22" w:rsidRDefault="00000000">
            <w:pPr>
              <w:jc w:val="center"/>
            </w:pPr>
            <w:r>
              <w:rPr>
                <w:b/>
                <w:color w:val="FFFFFF"/>
                <w:sz w:val="20"/>
              </w:rPr>
              <w:t>Regla Lingüística</w:t>
            </w:r>
          </w:p>
        </w:tc>
        <w:tc>
          <w:tcPr>
            <w:tcW w:w="3041" w:type="dxa"/>
            <w:shd w:val="clear" w:color="auto" w:fill="008426"/>
          </w:tcPr>
          <w:p w14:paraId="32ECE0B1" w14:textId="77777777" w:rsidR="007C2F22" w:rsidRDefault="00000000">
            <w:pPr>
              <w:jc w:val="center"/>
            </w:pPr>
            <w:r>
              <w:rPr>
                <w:b/>
                <w:color w:val="FFFFFF"/>
                <w:sz w:val="20"/>
              </w:rPr>
              <w:t>Justificación</w:t>
            </w:r>
          </w:p>
        </w:tc>
      </w:tr>
      <w:tr w:rsidR="007C2F22" w14:paraId="6FA0767D" w14:textId="77777777" w:rsidTr="009C14A7">
        <w:tc>
          <w:tcPr>
            <w:tcW w:w="3041" w:type="dxa"/>
            <w:shd w:val="clear" w:color="auto" w:fill="EAF1DD" w:themeFill="accent3" w:themeFillTint="33"/>
          </w:tcPr>
          <w:p w14:paraId="4B97B24C" w14:textId="77777777" w:rsidR="007C2F22" w:rsidRDefault="00000000">
            <w:r>
              <w:rPr>
                <w:sz w:val="18"/>
              </w:rPr>
              <w:t>R1</w:t>
            </w:r>
          </w:p>
        </w:tc>
        <w:tc>
          <w:tcPr>
            <w:tcW w:w="3041" w:type="dxa"/>
            <w:shd w:val="clear" w:color="auto" w:fill="EAF1DD" w:themeFill="accent3" w:themeFillTint="33"/>
          </w:tcPr>
          <w:p w14:paraId="159FE26E" w14:textId="77777777" w:rsidR="007C2F22" w:rsidRDefault="00000000">
            <w:r>
              <w:rPr>
                <w:sz w:val="18"/>
              </w:rPr>
              <w:t>SI temperatura ES crítica → alerta ES emergencia</w:t>
            </w:r>
          </w:p>
        </w:tc>
        <w:tc>
          <w:tcPr>
            <w:tcW w:w="3041" w:type="dxa"/>
            <w:shd w:val="clear" w:color="auto" w:fill="EAF1DD" w:themeFill="accent3" w:themeFillTint="33"/>
          </w:tcPr>
          <w:p w14:paraId="31BE611D" w14:textId="77777777" w:rsidR="007C2F22" w:rsidRDefault="00000000">
            <w:r>
              <w:rPr>
                <w:sz w:val="18"/>
              </w:rPr>
              <w:t>Condición inmediata de riesgo mecánico grave</w:t>
            </w:r>
          </w:p>
        </w:tc>
      </w:tr>
      <w:tr w:rsidR="007C2F22" w14:paraId="4F1811E3" w14:textId="77777777" w:rsidTr="009C14A7">
        <w:tc>
          <w:tcPr>
            <w:tcW w:w="3041" w:type="dxa"/>
            <w:shd w:val="clear" w:color="auto" w:fill="EAF1DD" w:themeFill="accent3" w:themeFillTint="33"/>
          </w:tcPr>
          <w:p w14:paraId="79EE9B42" w14:textId="77777777" w:rsidR="007C2F22" w:rsidRDefault="00000000">
            <w:r>
              <w:rPr>
                <w:sz w:val="18"/>
              </w:rPr>
              <w:t>R2</w:t>
            </w:r>
          </w:p>
        </w:tc>
        <w:tc>
          <w:tcPr>
            <w:tcW w:w="3041" w:type="dxa"/>
            <w:shd w:val="clear" w:color="auto" w:fill="EAF1DD" w:themeFill="accent3" w:themeFillTint="33"/>
          </w:tcPr>
          <w:p w14:paraId="51C72AF0" w14:textId="77777777" w:rsidR="007C2F22" w:rsidRDefault="00000000">
            <w:r>
              <w:rPr>
                <w:sz w:val="18"/>
              </w:rPr>
              <w:t>SI temperatura ES alta Y voltaje ES bajo → alerta ES crítico</w:t>
            </w:r>
          </w:p>
        </w:tc>
        <w:tc>
          <w:tcPr>
            <w:tcW w:w="3041" w:type="dxa"/>
            <w:shd w:val="clear" w:color="auto" w:fill="EAF1DD" w:themeFill="accent3" w:themeFillTint="33"/>
          </w:tcPr>
          <w:p w14:paraId="60C70BAF" w14:textId="77777777" w:rsidR="007C2F22" w:rsidRDefault="00000000">
            <w:r>
              <w:rPr>
                <w:sz w:val="18"/>
              </w:rPr>
              <w:t>Combinación típica de sobrecarga</w:t>
            </w:r>
          </w:p>
        </w:tc>
      </w:tr>
      <w:tr w:rsidR="007C2F22" w14:paraId="263E19A8" w14:textId="77777777" w:rsidTr="009C14A7">
        <w:tc>
          <w:tcPr>
            <w:tcW w:w="3041" w:type="dxa"/>
            <w:shd w:val="clear" w:color="auto" w:fill="EAF1DD" w:themeFill="accent3" w:themeFillTint="33"/>
          </w:tcPr>
          <w:p w14:paraId="69731F15" w14:textId="77777777" w:rsidR="007C2F22" w:rsidRDefault="00000000">
            <w:r>
              <w:rPr>
                <w:sz w:val="18"/>
              </w:rPr>
              <w:t>R3</w:t>
            </w:r>
          </w:p>
        </w:tc>
        <w:tc>
          <w:tcPr>
            <w:tcW w:w="3041" w:type="dxa"/>
            <w:shd w:val="clear" w:color="auto" w:fill="EAF1DD" w:themeFill="accent3" w:themeFillTint="33"/>
          </w:tcPr>
          <w:p w14:paraId="007C5EDF" w14:textId="77777777" w:rsidR="007C2F22" w:rsidRDefault="00000000">
            <w:r>
              <w:rPr>
                <w:sz w:val="18"/>
              </w:rPr>
              <w:t xml:space="preserve">SI temperatura ES alta Y vibración ES </w:t>
            </w:r>
            <w:r>
              <w:rPr>
                <w:sz w:val="18"/>
              </w:rPr>
              <w:lastRenderedPageBreak/>
              <w:t>alta → alerta ES crítico</w:t>
            </w:r>
          </w:p>
        </w:tc>
        <w:tc>
          <w:tcPr>
            <w:tcW w:w="3041" w:type="dxa"/>
            <w:shd w:val="clear" w:color="auto" w:fill="EAF1DD" w:themeFill="accent3" w:themeFillTint="33"/>
          </w:tcPr>
          <w:p w14:paraId="3E503640" w14:textId="77777777" w:rsidR="007C2F22" w:rsidRDefault="00000000">
            <w:r>
              <w:rPr>
                <w:sz w:val="18"/>
              </w:rPr>
              <w:lastRenderedPageBreak/>
              <w:t>Falla mecánica inminente</w:t>
            </w:r>
          </w:p>
        </w:tc>
      </w:tr>
      <w:tr w:rsidR="007C2F22" w14:paraId="06A36F88" w14:textId="77777777" w:rsidTr="009C14A7">
        <w:tc>
          <w:tcPr>
            <w:tcW w:w="3041" w:type="dxa"/>
            <w:shd w:val="clear" w:color="auto" w:fill="EAF1DD" w:themeFill="accent3" w:themeFillTint="33"/>
          </w:tcPr>
          <w:p w14:paraId="376B1042" w14:textId="77777777" w:rsidR="007C2F22" w:rsidRDefault="00000000">
            <w:r>
              <w:rPr>
                <w:sz w:val="18"/>
              </w:rPr>
              <w:t>R4</w:t>
            </w:r>
          </w:p>
        </w:tc>
        <w:tc>
          <w:tcPr>
            <w:tcW w:w="3041" w:type="dxa"/>
            <w:shd w:val="clear" w:color="auto" w:fill="EAF1DD" w:themeFill="accent3" w:themeFillTint="33"/>
          </w:tcPr>
          <w:p w14:paraId="215B7FBB" w14:textId="77777777" w:rsidR="007C2F22" w:rsidRDefault="00000000">
            <w:r>
              <w:rPr>
                <w:sz w:val="18"/>
              </w:rPr>
              <w:t>SI combustible ES crítico → alerta ES emergencia</w:t>
            </w:r>
          </w:p>
        </w:tc>
        <w:tc>
          <w:tcPr>
            <w:tcW w:w="3041" w:type="dxa"/>
            <w:shd w:val="clear" w:color="auto" w:fill="EAF1DD" w:themeFill="accent3" w:themeFillTint="33"/>
          </w:tcPr>
          <w:p w14:paraId="4E3FF4E9" w14:textId="77777777" w:rsidR="007C2F22" w:rsidRDefault="00000000">
            <w:r>
              <w:rPr>
                <w:sz w:val="18"/>
              </w:rPr>
              <w:t>Riesgo de apagado inminente</w:t>
            </w:r>
          </w:p>
        </w:tc>
      </w:tr>
      <w:tr w:rsidR="007C2F22" w14:paraId="2755949F" w14:textId="77777777" w:rsidTr="009C14A7">
        <w:tc>
          <w:tcPr>
            <w:tcW w:w="3041" w:type="dxa"/>
            <w:shd w:val="clear" w:color="auto" w:fill="EAF1DD" w:themeFill="accent3" w:themeFillTint="33"/>
          </w:tcPr>
          <w:p w14:paraId="46FA6290" w14:textId="77777777" w:rsidR="007C2F22" w:rsidRDefault="00000000">
            <w:r>
              <w:rPr>
                <w:sz w:val="18"/>
              </w:rPr>
              <w:t>R5</w:t>
            </w:r>
          </w:p>
        </w:tc>
        <w:tc>
          <w:tcPr>
            <w:tcW w:w="3041" w:type="dxa"/>
            <w:shd w:val="clear" w:color="auto" w:fill="EAF1DD" w:themeFill="accent3" w:themeFillTint="33"/>
          </w:tcPr>
          <w:p w14:paraId="0EA403F5" w14:textId="77777777" w:rsidR="007C2F22" w:rsidRDefault="00000000">
            <w:r>
              <w:rPr>
                <w:sz w:val="18"/>
              </w:rPr>
              <w:t>SI combustible ES bajo Y rpm ES anormal → alerta ES alerta</w:t>
            </w:r>
          </w:p>
        </w:tc>
        <w:tc>
          <w:tcPr>
            <w:tcW w:w="3041" w:type="dxa"/>
            <w:shd w:val="clear" w:color="auto" w:fill="EAF1DD" w:themeFill="accent3" w:themeFillTint="33"/>
          </w:tcPr>
          <w:p w14:paraId="45389915" w14:textId="77777777" w:rsidR="007C2F22" w:rsidRDefault="00000000">
            <w:r>
              <w:rPr>
                <w:sz w:val="18"/>
              </w:rPr>
              <w:t>Operación irregular por falta de combustible</w:t>
            </w:r>
          </w:p>
        </w:tc>
      </w:tr>
      <w:tr w:rsidR="007C2F22" w14:paraId="44307B68" w14:textId="77777777" w:rsidTr="009C14A7">
        <w:tc>
          <w:tcPr>
            <w:tcW w:w="3041" w:type="dxa"/>
            <w:shd w:val="clear" w:color="auto" w:fill="EAF1DD" w:themeFill="accent3" w:themeFillTint="33"/>
          </w:tcPr>
          <w:p w14:paraId="19335102" w14:textId="77777777" w:rsidR="007C2F22" w:rsidRDefault="00000000">
            <w:r>
              <w:rPr>
                <w:sz w:val="18"/>
              </w:rPr>
              <w:t>R6</w:t>
            </w:r>
          </w:p>
        </w:tc>
        <w:tc>
          <w:tcPr>
            <w:tcW w:w="3041" w:type="dxa"/>
            <w:shd w:val="clear" w:color="auto" w:fill="EAF1DD" w:themeFill="accent3" w:themeFillTint="33"/>
          </w:tcPr>
          <w:p w14:paraId="60B78ADF" w14:textId="77777777" w:rsidR="007C2F22" w:rsidRDefault="00000000">
            <w:r>
              <w:rPr>
                <w:sz w:val="18"/>
              </w:rPr>
              <w:t>SI combustible ES bajo Y temperatura ES normal → alerta ES precaución</w:t>
            </w:r>
          </w:p>
        </w:tc>
        <w:tc>
          <w:tcPr>
            <w:tcW w:w="3041" w:type="dxa"/>
            <w:shd w:val="clear" w:color="auto" w:fill="EAF1DD" w:themeFill="accent3" w:themeFillTint="33"/>
          </w:tcPr>
          <w:p w14:paraId="7C578259" w14:textId="77777777" w:rsidR="007C2F22" w:rsidRDefault="00000000">
            <w:r>
              <w:rPr>
                <w:sz w:val="18"/>
              </w:rPr>
              <w:t>Advertencia temprana de nivel bajo</w:t>
            </w:r>
          </w:p>
        </w:tc>
      </w:tr>
      <w:tr w:rsidR="007C2F22" w14:paraId="39E07FB1" w14:textId="77777777" w:rsidTr="009C14A7">
        <w:tc>
          <w:tcPr>
            <w:tcW w:w="3041" w:type="dxa"/>
            <w:shd w:val="clear" w:color="auto" w:fill="EAF1DD" w:themeFill="accent3" w:themeFillTint="33"/>
          </w:tcPr>
          <w:p w14:paraId="12FB0DFD" w14:textId="77777777" w:rsidR="007C2F22" w:rsidRDefault="00000000">
            <w:r>
              <w:rPr>
                <w:sz w:val="18"/>
              </w:rPr>
              <w:t>R7</w:t>
            </w:r>
          </w:p>
        </w:tc>
        <w:tc>
          <w:tcPr>
            <w:tcW w:w="3041" w:type="dxa"/>
            <w:shd w:val="clear" w:color="auto" w:fill="EAF1DD" w:themeFill="accent3" w:themeFillTint="33"/>
          </w:tcPr>
          <w:p w14:paraId="44546825" w14:textId="77777777" w:rsidR="007C2F22" w:rsidRDefault="00000000">
            <w:r>
              <w:rPr>
                <w:sz w:val="18"/>
              </w:rPr>
              <w:t>SI rpm ES bajo O alto → alerta ES precaución</w:t>
            </w:r>
          </w:p>
        </w:tc>
        <w:tc>
          <w:tcPr>
            <w:tcW w:w="3041" w:type="dxa"/>
            <w:shd w:val="clear" w:color="auto" w:fill="EAF1DD" w:themeFill="accent3" w:themeFillTint="33"/>
          </w:tcPr>
          <w:p w14:paraId="752C26FC" w14:textId="77777777" w:rsidR="007C2F22" w:rsidRDefault="00000000">
            <w:r>
              <w:rPr>
                <w:sz w:val="18"/>
              </w:rPr>
              <w:t>Inestabilidad de velocidad del motor</w:t>
            </w:r>
          </w:p>
        </w:tc>
      </w:tr>
      <w:tr w:rsidR="007C2F22" w14:paraId="1C832CAB" w14:textId="77777777" w:rsidTr="009C14A7">
        <w:tc>
          <w:tcPr>
            <w:tcW w:w="3041" w:type="dxa"/>
            <w:shd w:val="clear" w:color="auto" w:fill="EAF1DD" w:themeFill="accent3" w:themeFillTint="33"/>
          </w:tcPr>
          <w:p w14:paraId="748F83BD" w14:textId="77777777" w:rsidR="007C2F22" w:rsidRDefault="00000000">
            <w:r>
              <w:rPr>
                <w:sz w:val="18"/>
              </w:rPr>
              <w:t>R8</w:t>
            </w:r>
          </w:p>
        </w:tc>
        <w:tc>
          <w:tcPr>
            <w:tcW w:w="3041" w:type="dxa"/>
            <w:shd w:val="clear" w:color="auto" w:fill="EAF1DD" w:themeFill="accent3" w:themeFillTint="33"/>
          </w:tcPr>
          <w:p w14:paraId="40BDCCB7" w14:textId="77777777" w:rsidR="007C2F22" w:rsidRDefault="00000000">
            <w:r>
              <w:rPr>
                <w:sz w:val="18"/>
              </w:rPr>
              <w:t>SI rpm ES alto Y vibración ES alta → alerta ES crítico</w:t>
            </w:r>
          </w:p>
        </w:tc>
        <w:tc>
          <w:tcPr>
            <w:tcW w:w="3041" w:type="dxa"/>
            <w:shd w:val="clear" w:color="auto" w:fill="EAF1DD" w:themeFill="accent3" w:themeFillTint="33"/>
          </w:tcPr>
          <w:p w14:paraId="4C63676A" w14:textId="77777777" w:rsidR="007C2F22" w:rsidRDefault="00000000">
            <w:r>
              <w:rPr>
                <w:sz w:val="18"/>
              </w:rPr>
              <w:t>Resonancia mecánica peligrosa</w:t>
            </w:r>
          </w:p>
        </w:tc>
      </w:tr>
      <w:tr w:rsidR="007C2F22" w14:paraId="7277F88E" w14:textId="77777777" w:rsidTr="009C14A7">
        <w:tc>
          <w:tcPr>
            <w:tcW w:w="3041" w:type="dxa"/>
            <w:shd w:val="clear" w:color="auto" w:fill="EAF1DD" w:themeFill="accent3" w:themeFillTint="33"/>
          </w:tcPr>
          <w:p w14:paraId="6F5569D2" w14:textId="77777777" w:rsidR="007C2F22" w:rsidRDefault="00000000">
            <w:r>
              <w:rPr>
                <w:sz w:val="18"/>
              </w:rPr>
              <w:t>R9</w:t>
            </w:r>
          </w:p>
        </w:tc>
        <w:tc>
          <w:tcPr>
            <w:tcW w:w="3041" w:type="dxa"/>
            <w:shd w:val="clear" w:color="auto" w:fill="EAF1DD" w:themeFill="accent3" w:themeFillTint="33"/>
          </w:tcPr>
          <w:p w14:paraId="3AC984FE" w14:textId="77777777" w:rsidR="007C2F22" w:rsidRDefault="00000000">
            <w:r>
              <w:rPr>
                <w:sz w:val="18"/>
              </w:rPr>
              <w:t>SI frecuencia ES baja O alta → alerta ES alerta</w:t>
            </w:r>
          </w:p>
        </w:tc>
        <w:tc>
          <w:tcPr>
            <w:tcW w:w="3041" w:type="dxa"/>
            <w:shd w:val="clear" w:color="auto" w:fill="EAF1DD" w:themeFill="accent3" w:themeFillTint="33"/>
          </w:tcPr>
          <w:p w14:paraId="5FFFC6BC" w14:textId="77777777" w:rsidR="007C2F22" w:rsidRDefault="00000000">
            <w:r>
              <w:rPr>
                <w:sz w:val="18"/>
              </w:rPr>
              <w:t>Calidad de energía fuera de norma</w:t>
            </w:r>
          </w:p>
        </w:tc>
      </w:tr>
      <w:tr w:rsidR="007C2F22" w14:paraId="2AB7A0CE" w14:textId="77777777" w:rsidTr="009C14A7">
        <w:tc>
          <w:tcPr>
            <w:tcW w:w="3041" w:type="dxa"/>
            <w:shd w:val="clear" w:color="auto" w:fill="EAF1DD" w:themeFill="accent3" w:themeFillTint="33"/>
          </w:tcPr>
          <w:p w14:paraId="7F874CC1" w14:textId="77777777" w:rsidR="007C2F22" w:rsidRDefault="00000000">
            <w:r>
              <w:rPr>
                <w:sz w:val="18"/>
              </w:rPr>
              <w:t>R10</w:t>
            </w:r>
          </w:p>
        </w:tc>
        <w:tc>
          <w:tcPr>
            <w:tcW w:w="3041" w:type="dxa"/>
            <w:shd w:val="clear" w:color="auto" w:fill="EAF1DD" w:themeFill="accent3" w:themeFillTint="33"/>
          </w:tcPr>
          <w:p w14:paraId="04987AFB" w14:textId="77777777" w:rsidR="007C2F22" w:rsidRDefault="00000000">
            <w:r>
              <w:rPr>
                <w:sz w:val="18"/>
              </w:rPr>
              <w:t>SI voltaje ES alto Y frecuencia ES alta → alerta ES crítico</w:t>
            </w:r>
          </w:p>
        </w:tc>
        <w:tc>
          <w:tcPr>
            <w:tcW w:w="3041" w:type="dxa"/>
            <w:shd w:val="clear" w:color="auto" w:fill="EAF1DD" w:themeFill="accent3" w:themeFillTint="33"/>
          </w:tcPr>
          <w:p w14:paraId="68B2B431" w14:textId="77777777" w:rsidR="007C2F22" w:rsidRDefault="00000000">
            <w:r>
              <w:rPr>
                <w:sz w:val="18"/>
              </w:rPr>
              <w:t>Condición de sobrecarga eléctrica</w:t>
            </w:r>
          </w:p>
        </w:tc>
      </w:tr>
      <w:tr w:rsidR="007C2F22" w14:paraId="1F87CFA5" w14:textId="77777777" w:rsidTr="009C14A7">
        <w:tc>
          <w:tcPr>
            <w:tcW w:w="3041" w:type="dxa"/>
            <w:shd w:val="clear" w:color="auto" w:fill="EAF1DD" w:themeFill="accent3" w:themeFillTint="33"/>
          </w:tcPr>
          <w:p w14:paraId="61A0D2FB" w14:textId="77777777" w:rsidR="007C2F22" w:rsidRDefault="00000000">
            <w:r>
              <w:rPr>
                <w:sz w:val="18"/>
              </w:rPr>
              <w:t>R11</w:t>
            </w:r>
          </w:p>
        </w:tc>
        <w:tc>
          <w:tcPr>
            <w:tcW w:w="3041" w:type="dxa"/>
            <w:shd w:val="clear" w:color="auto" w:fill="EAF1DD" w:themeFill="accent3" w:themeFillTint="33"/>
          </w:tcPr>
          <w:p w14:paraId="71CAC058" w14:textId="77777777" w:rsidR="007C2F22" w:rsidRDefault="00000000">
            <w:r>
              <w:rPr>
                <w:sz w:val="18"/>
              </w:rPr>
              <w:t>SI todo ES normal → alerta ES normal</w:t>
            </w:r>
          </w:p>
        </w:tc>
        <w:tc>
          <w:tcPr>
            <w:tcW w:w="3041" w:type="dxa"/>
            <w:shd w:val="clear" w:color="auto" w:fill="EAF1DD" w:themeFill="accent3" w:themeFillTint="33"/>
          </w:tcPr>
          <w:p w14:paraId="0A41F605" w14:textId="77777777" w:rsidR="007C2F22" w:rsidRDefault="00000000">
            <w:r>
              <w:rPr>
                <w:sz w:val="18"/>
              </w:rPr>
              <w:t>Operación nominal del equipo</w:t>
            </w:r>
          </w:p>
        </w:tc>
      </w:tr>
      <w:tr w:rsidR="007C2F22" w14:paraId="4878D7D0" w14:textId="77777777" w:rsidTr="009C14A7">
        <w:tc>
          <w:tcPr>
            <w:tcW w:w="3041" w:type="dxa"/>
            <w:shd w:val="clear" w:color="auto" w:fill="EAF1DD" w:themeFill="accent3" w:themeFillTint="33"/>
          </w:tcPr>
          <w:p w14:paraId="3835BEC4" w14:textId="77777777" w:rsidR="007C2F22" w:rsidRDefault="00000000">
            <w:r>
              <w:rPr>
                <w:sz w:val="18"/>
              </w:rPr>
              <w:t>R12</w:t>
            </w:r>
          </w:p>
        </w:tc>
        <w:tc>
          <w:tcPr>
            <w:tcW w:w="3041" w:type="dxa"/>
            <w:shd w:val="clear" w:color="auto" w:fill="EAF1DD" w:themeFill="accent3" w:themeFillTint="33"/>
          </w:tcPr>
          <w:p w14:paraId="00E4262C" w14:textId="77777777" w:rsidR="007C2F22" w:rsidRDefault="00000000">
            <w:r>
              <w:rPr>
                <w:sz w:val="18"/>
              </w:rPr>
              <w:t>SI temp/rpm anormales Y combustible bajo/crítico → alerta ES crítico</w:t>
            </w:r>
          </w:p>
        </w:tc>
        <w:tc>
          <w:tcPr>
            <w:tcW w:w="3041" w:type="dxa"/>
            <w:shd w:val="clear" w:color="auto" w:fill="EAF1DD" w:themeFill="accent3" w:themeFillTint="33"/>
          </w:tcPr>
          <w:p w14:paraId="4B99059B" w14:textId="77777777" w:rsidR="007C2F22" w:rsidRDefault="00000000">
            <w:r>
              <w:rPr>
                <w:sz w:val="18"/>
              </w:rPr>
              <w:t>Múltiples anomalías simultáneas</w:t>
            </w:r>
          </w:p>
        </w:tc>
      </w:tr>
    </w:tbl>
    <w:p w14:paraId="5EFC16F6" w14:textId="77777777" w:rsidR="007C2F22" w:rsidRDefault="007C2F22"/>
    <w:p w14:paraId="0809B163" w14:textId="77777777" w:rsidR="007C2F22" w:rsidRPr="00E72D0A" w:rsidRDefault="00000000">
      <w:pPr>
        <w:pStyle w:val="Ttulo2"/>
        <w:rPr>
          <w:color w:val="00B050"/>
        </w:rPr>
      </w:pPr>
      <w:bookmarkStart w:id="35" w:name="_Toc232075372"/>
      <w:r w:rsidRPr="00E72D0A">
        <w:rPr>
          <w:color w:val="00B050"/>
        </w:rPr>
        <w:t>7.5. Cálculo de Contribuciones</w:t>
      </w:r>
      <w:bookmarkEnd w:id="35"/>
    </w:p>
    <w:p w14:paraId="13BFDC11" w14:textId="74A1FE1E" w:rsidR="007C2F22" w:rsidRDefault="00000000" w:rsidP="008562D9">
      <w:pPr>
        <w:spacing w:after="120"/>
        <w:jc w:val="both"/>
      </w:pPr>
      <w:r>
        <w:t xml:space="preserve">El sistema también calcula la contribución individual de cada variable al nivel de alerta total, expresada como un porcentaje de 0 a 100. Esta información se utiliza en el dashboard para mostrar qué variable está causando la condición de alerta, facilitando el diagnóstico rápido por parte del técnico. Los umbrales de contribución se codifican con </w:t>
      </w:r>
      <w:proofErr w:type="spellStart"/>
      <w:r>
        <w:t>colores</w:t>
      </w:r>
      <w:proofErr w:type="spellEnd"/>
      <w:r>
        <w:t xml:space="preserve">: </w:t>
      </w:r>
      <w:proofErr w:type="spellStart"/>
      <w:r>
        <w:t>verde</w:t>
      </w:r>
      <w:proofErr w:type="spellEnd"/>
      <w:r>
        <w:t xml:space="preserve"> </w:t>
      </w:r>
      <w:proofErr w:type="spellStart"/>
      <w:r w:rsidR="006C76E1">
        <w:t>cuando</w:t>
      </w:r>
      <w:proofErr w:type="spellEnd"/>
      <w:r w:rsidR="006C76E1">
        <w:t xml:space="preserve"> </w:t>
      </w:r>
      <w:r>
        <w:t xml:space="preserve">&lt; 40, </w:t>
      </w:r>
      <w:proofErr w:type="spellStart"/>
      <w:r>
        <w:t>naranja</w:t>
      </w:r>
      <w:proofErr w:type="spellEnd"/>
      <w:r>
        <w:t xml:space="preserve"> </w:t>
      </w:r>
      <w:proofErr w:type="spellStart"/>
      <w:r w:rsidR="006C76E1">
        <w:t>cuando</w:t>
      </w:r>
      <w:proofErr w:type="spellEnd"/>
      <w:r w:rsidR="006C76E1">
        <w:t xml:space="preserve"> </w:t>
      </w:r>
      <w:r>
        <w:t xml:space="preserve">40-75 y rojo </w:t>
      </w:r>
      <w:proofErr w:type="spellStart"/>
      <w:r w:rsidR="006C76E1">
        <w:t>cuando</w:t>
      </w:r>
      <w:proofErr w:type="spellEnd"/>
      <w:r w:rsidR="006C76E1">
        <w:t xml:space="preserve"> </w:t>
      </w:r>
      <w:r>
        <w:t>&gt; 75.</w:t>
      </w:r>
    </w:p>
    <w:p w14:paraId="426A3372" w14:textId="77777777" w:rsidR="007C2F22" w:rsidRPr="00E72D0A" w:rsidRDefault="00000000">
      <w:pPr>
        <w:pStyle w:val="Ttulo1"/>
        <w:rPr>
          <w:color w:val="008426"/>
        </w:rPr>
      </w:pPr>
      <w:bookmarkStart w:id="36" w:name="_Toc232075373"/>
      <w:r w:rsidRPr="00E72D0A">
        <w:rPr>
          <w:color w:val="008426"/>
        </w:rPr>
        <w:t>8. Base de Datos</w:t>
      </w:r>
      <w:bookmarkEnd w:id="36"/>
    </w:p>
    <w:p w14:paraId="7F4469E3" w14:textId="77777777" w:rsidR="007C2F22" w:rsidRPr="00E72D0A" w:rsidRDefault="00000000">
      <w:pPr>
        <w:pStyle w:val="Ttulo2"/>
        <w:rPr>
          <w:color w:val="00B050"/>
        </w:rPr>
      </w:pPr>
      <w:bookmarkStart w:id="37" w:name="_Toc232075374"/>
      <w:r w:rsidRPr="00E72D0A">
        <w:rPr>
          <w:color w:val="00B050"/>
        </w:rPr>
        <w:t>8.1. InfluxDB — Telemetría (Series Temporales)</w:t>
      </w:r>
      <w:bookmarkEnd w:id="37"/>
    </w:p>
    <w:p w14:paraId="7E9F229F" w14:textId="77777777" w:rsidR="007C2F22" w:rsidRDefault="00000000">
      <w:pPr>
        <w:spacing w:after="120"/>
        <w:jc w:val="both"/>
      </w:pPr>
      <w:r>
        <w:t>La telemetría de los generadores se almacena en InfluxDB v2. Cada punto de datos corresponde a una lectura completa de un nodo y contiene los siguientes campos (fields) y tags:</w:t>
      </w:r>
    </w:p>
    <w:p w14:paraId="3A002306" w14:textId="77777777" w:rsidR="007C2F22" w:rsidRDefault="00000000">
      <w:pPr>
        <w:pStyle w:val="Listaconvietas"/>
        <w:ind w:left="567"/>
      </w:pPr>
      <w:r>
        <w:t>Tags (indexados): nodo_id, zona, ubicacion, estado, alerta_difusa_categoria</w:t>
      </w:r>
    </w:p>
    <w:p w14:paraId="324C815C" w14:textId="77777777" w:rsidR="007C2F22" w:rsidRDefault="00000000">
      <w:pPr>
        <w:pStyle w:val="Listaconvietas"/>
        <w:ind w:left="567"/>
      </w:pPr>
      <w:r>
        <w:t>Fields (valores): rpm, horas_motor, voltaje_v, frecuencia_hz, corriente_a, potencia_kw, factor_potencia, temp_motor_c, temp_ambiente_c, combustible_pct, combustible_l, consumo_lh, bateria_v, alerta_difusa_nivel, rssi_dbm, lat, lon</w:t>
      </w:r>
    </w:p>
    <w:p w14:paraId="3C0B7AA4" w14:textId="08D50C03" w:rsidR="007C2F22" w:rsidRDefault="00000000">
      <w:pPr>
        <w:spacing w:after="120"/>
        <w:jc w:val="both"/>
      </w:pPr>
      <w:r>
        <w:t xml:space="preserve">El bucket de InfluxDB se llama 'generadores' y la organización es 'sigegen'. La retención de datos se configura según los </w:t>
      </w:r>
      <w:proofErr w:type="spellStart"/>
      <w:r>
        <w:t>requisitos</w:t>
      </w:r>
      <w:proofErr w:type="spellEnd"/>
      <w:r>
        <w:t xml:space="preserve"> del </w:t>
      </w:r>
      <w:proofErr w:type="spellStart"/>
      <w:r>
        <w:t>proyecto</w:t>
      </w:r>
      <w:proofErr w:type="spellEnd"/>
      <w:r>
        <w:t xml:space="preserve"> </w:t>
      </w:r>
      <w:proofErr w:type="spellStart"/>
      <w:r w:rsidR="006C76E1">
        <w:t>aunque</w:t>
      </w:r>
      <w:proofErr w:type="spellEnd"/>
      <w:r w:rsidR="006C76E1">
        <w:t xml:space="preserve"> lo </w:t>
      </w:r>
      <w:proofErr w:type="spellStart"/>
      <w:r>
        <w:t>recomendado</w:t>
      </w:r>
      <w:proofErr w:type="spellEnd"/>
      <w:r w:rsidR="006C76E1">
        <w:t xml:space="preserve"> es</w:t>
      </w:r>
      <w:r>
        <w:t xml:space="preserve">: 90 días para </w:t>
      </w:r>
      <w:proofErr w:type="spellStart"/>
      <w:r>
        <w:t>datos</w:t>
      </w:r>
      <w:proofErr w:type="spellEnd"/>
      <w:r>
        <w:t xml:space="preserve"> raw, downsampled indefinidamente para </w:t>
      </w:r>
      <w:proofErr w:type="spellStart"/>
      <w:r>
        <w:t>datos</w:t>
      </w:r>
      <w:proofErr w:type="spellEnd"/>
      <w:r>
        <w:t xml:space="preserve"> </w:t>
      </w:r>
      <w:proofErr w:type="spellStart"/>
      <w:r>
        <w:t>históricos</w:t>
      </w:r>
      <w:proofErr w:type="spellEnd"/>
      <w:r>
        <w:t xml:space="preserve"> </w:t>
      </w:r>
      <w:proofErr w:type="spellStart"/>
      <w:r>
        <w:t>agregados</w:t>
      </w:r>
      <w:proofErr w:type="spellEnd"/>
      <w:r>
        <w:t>.</w:t>
      </w:r>
    </w:p>
    <w:p w14:paraId="1F6CC5B7" w14:textId="77777777" w:rsidR="007C2F22" w:rsidRPr="00E72D0A" w:rsidRDefault="00000000">
      <w:pPr>
        <w:pStyle w:val="Ttulo2"/>
        <w:rPr>
          <w:color w:val="00B050"/>
        </w:rPr>
      </w:pPr>
      <w:bookmarkStart w:id="38" w:name="_Toc232075375"/>
      <w:r w:rsidRPr="00E72D0A">
        <w:rPr>
          <w:color w:val="00B050"/>
        </w:rPr>
        <w:t>8.2. SQLite — Base de Datos de Aplicación</w:t>
      </w:r>
      <w:bookmarkEnd w:id="38"/>
    </w:p>
    <w:p w14:paraId="2AE9B2AE" w14:textId="77777777" w:rsidR="007C2F22" w:rsidRDefault="00000000">
      <w:pPr>
        <w:spacing w:after="120"/>
        <w:jc w:val="both"/>
      </w:pPr>
      <w:r>
        <w:t>La base de datos SQLite (sigegen_app.db) almacena las entidades de gestión del sistema:</w:t>
      </w:r>
    </w:p>
    <w:p w14:paraId="627895B3" w14:textId="77777777" w:rsidR="007C2F22" w:rsidRPr="006C76E1" w:rsidRDefault="00000000">
      <w:pPr>
        <w:spacing w:after="120"/>
        <w:rPr>
          <w:color w:val="76923C" w:themeColor="accent3" w:themeShade="BF"/>
        </w:rPr>
      </w:pPr>
      <w:r w:rsidRPr="006C76E1">
        <w:rPr>
          <w:b/>
          <w:color w:val="76923C" w:themeColor="accent3" w:themeShade="BF"/>
        </w:rPr>
        <w:t>Tabla: users</w:t>
      </w:r>
    </w:p>
    <w:p w14:paraId="4713E1B9" w14:textId="77777777" w:rsidR="007C2F22" w:rsidRPr="006C76E1" w:rsidRDefault="00000000">
      <w:pPr>
        <w:spacing w:after="40"/>
      </w:pPr>
      <w:r w:rsidRPr="006C76E1">
        <w:rPr>
          <w:i/>
        </w:rPr>
        <w:t>Descripción: Usuarios del sistema con sus roles de acceso</w:t>
      </w:r>
    </w:p>
    <w:p w14:paraId="60C74D0C" w14:textId="77777777" w:rsidR="007C2F22" w:rsidRPr="006C76E1" w:rsidRDefault="00000000">
      <w:pPr>
        <w:spacing w:after="160"/>
      </w:pPr>
      <w:r w:rsidRPr="006C76E1">
        <w:lastRenderedPageBreak/>
        <w:t>Campos: id (PK) · username (único) · password_hash · email · full_name · role · is_active · created_at · last_login</w:t>
      </w:r>
    </w:p>
    <w:p w14:paraId="58E3B334" w14:textId="77777777" w:rsidR="007C2F22" w:rsidRPr="006C76E1" w:rsidRDefault="00000000">
      <w:pPr>
        <w:spacing w:after="120"/>
        <w:rPr>
          <w:color w:val="76923C" w:themeColor="accent3" w:themeShade="BF"/>
        </w:rPr>
      </w:pPr>
      <w:r w:rsidRPr="006C76E1">
        <w:rPr>
          <w:b/>
          <w:color w:val="76923C" w:themeColor="accent3" w:themeShade="BF"/>
        </w:rPr>
        <w:t>Tabla: alerts</w:t>
      </w:r>
    </w:p>
    <w:p w14:paraId="325EB6AC" w14:textId="77777777" w:rsidR="007C2F22" w:rsidRPr="006C76E1" w:rsidRDefault="00000000">
      <w:pPr>
        <w:spacing w:after="40"/>
      </w:pPr>
      <w:r w:rsidRPr="006C76E1">
        <w:rPr>
          <w:i/>
        </w:rPr>
        <w:t>Descripción: Alertas generadas por el sistema</w:t>
      </w:r>
    </w:p>
    <w:p w14:paraId="7692A3B9" w14:textId="77777777" w:rsidR="007C2F22" w:rsidRPr="006C76E1" w:rsidRDefault="00000000">
      <w:pPr>
        <w:spacing w:after="160"/>
      </w:pPr>
      <w:r w:rsidRPr="006C76E1">
        <w:t>Campos: id (PK) · node_id · timestamp · level (INFO/WARNING/CRITICAL) · status (active/read/resolved) · title · description · source (fuzzy/watchdog/threshold) · fuzzy_level · resolved_by · resolved_at · read_at</w:t>
      </w:r>
    </w:p>
    <w:p w14:paraId="729FD5BB" w14:textId="77777777" w:rsidR="007C2F22" w:rsidRPr="006C76E1" w:rsidRDefault="00000000">
      <w:pPr>
        <w:spacing w:after="120"/>
        <w:rPr>
          <w:color w:val="76923C" w:themeColor="accent3" w:themeShade="BF"/>
        </w:rPr>
      </w:pPr>
      <w:r w:rsidRPr="006C76E1">
        <w:rPr>
          <w:b/>
          <w:color w:val="76923C" w:themeColor="accent3" w:themeShade="BF"/>
        </w:rPr>
        <w:t>Tabla: maintenance_records</w:t>
      </w:r>
    </w:p>
    <w:p w14:paraId="78D76BEE" w14:textId="77777777" w:rsidR="007C2F22" w:rsidRPr="006C76E1" w:rsidRDefault="00000000">
      <w:pPr>
        <w:spacing w:after="40"/>
      </w:pPr>
      <w:r w:rsidRPr="006C76E1">
        <w:rPr>
          <w:i/>
        </w:rPr>
        <w:t>Descripción: Historial de intervenciones de mantenimiento</w:t>
      </w:r>
    </w:p>
    <w:p w14:paraId="7B54732E" w14:textId="77777777" w:rsidR="007C2F22" w:rsidRPr="006C76E1" w:rsidRDefault="00000000">
      <w:pPr>
        <w:spacing w:after="160"/>
      </w:pPr>
      <w:r w:rsidRPr="006C76E1">
        <w:t>Campos: id (PK) · node_id · fecha · tecnico · tipo · descripcion · repuestos · horas_equipo · proximo_servicio · costo · observaciones</w:t>
      </w:r>
    </w:p>
    <w:p w14:paraId="71D3B74D" w14:textId="77777777" w:rsidR="007C2F22" w:rsidRPr="006C76E1" w:rsidRDefault="00000000">
      <w:pPr>
        <w:spacing w:after="120"/>
        <w:rPr>
          <w:color w:val="76923C" w:themeColor="accent3" w:themeShade="BF"/>
        </w:rPr>
      </w:pPr>
      <w:r w:rsidRPr="006C76E1">
        <w:rPr>
          <w:b/>
          <w:color w:val="76923C" w:themeColor="accent3" w:themeShade="BF"/>
        </w:rPr>
        <w:t>Tabla: node_configs</w:t>
      </w:r>
    </w:p>
    <w:p w14:paraId="622BEE18" w14:textId="77777777" w:rsidR="007C2F22" w:rsidRPr="006C76E1" w:rsidRDefault="00000000">
      <w:pPr>
        <w:spacing w:after="40"/>
      </w:pPr>
      <w:r w:rsidRPr="006C76E1">
        <w:rPr>
          <w:i/>
        </w:rPr>
        <w:t>Descripción: Configuración y geolocalización de cada nodo</w:t>
      </w:r>
    </w:p>
    <w:p w14:paraId="4A5A08ED" w14:textId="77777777" w:rsidR="007C2F22" w:rsidRPr="006C76E1" w:rsidRDefault="00000000">
      <w:pPr>
        <w:spacing w:after="160"/>
      </w:pPr>
      <w:r w:rsidRPr="006C76E1">
        <w:t>Campos: id (PK) · node_id (único) · nombre · localidad · zona · lat · lon · direccion · capacidad_kw · modelo_equipo · fecha_instalacion · activo</w:t>
      </w:r>
    </w:p>
    <w:p w14:paraId="7B154FC0" w14:textId="77777777" w:rsidR="007C2F22" w:rsidRPr="006C76E1" w:rsidRDefault="00000000">
      <w:pPr>
        <w:spacing w:after="120"/>
        <w:rPr>
          <w:color w:val="76923C" w:themeColor="accent3" w:themeShade="BF"/>
        </w:rPr>
      </w:pPr>
      <w:r w:rsidRPr="006C76E1">
        <w:rPr>
          <w:b/>
          <w:color w:val="76923C" w:themeColor="accent3" w:themeShade="BF"/>
        </w:rPr>
        <w:t>Tabla: watchdog_events</w:t>
      </w:r>
    </w:p>
    <w:p w14:paraId="7BA168EA" w14:textId="77777777" w:rsidR="007C2F22" w:rsidRPr="006C76E1" w:rsidRDefault="00000000">
      <w:pPr>
        <w:spacing w:after="40"/>
      </w:pPr>
      <w:r w:rsidRPr="006C76E1">
        <w:rPr>
          <w:i/>
        </w:rPr>
        <w:t>Descripción: Registro de eventos de conectividad</w:t>
      </w:r>
    </w:p>
    <w:p w14:paraId="7A42D60F" w14:textId="77777777" w:rsidR="007C2F22" w:rsidRPr="006C76E1" w:rsidRDefault="00000000">
      <w:pPr>
        <w:spacing w:after="160"/>
      </w:pPr>
      <w:r w:rsidRPr="006C76E1">
        <w:t>Campos: id (PK) · node_id · event_type (offline/recovery) · timestamp · downtime_seconds · details</w:t>
      </w:r>
    </w:p>
    <w:p w14:paraId="711B03CB" w14:textId="77777777" w:rsidR="007C2F22" w:rsidRPr="00E72D0A" w:rsidRDefault="00000000">
      <w:pPr>
        <w:pStyle w:val="Ttulo2"/>
        <w:rPr>
          <w:color w:val="00B050"/>
        </w:rPr>
      </w:pPr>
      <w:bookmarkStart w:id="39" w:name="_Toc232075376"/>
      <w:r w:rsidRPr="00E72D0A">
        <w:rPr>
          <w:color w:val="00B050"/>
        </w:rPr>
        <w:t>8.3. SQLite — Base de Datos de Telemetría (Fallback)</w:t>
      </w:r>
      <w:bookmarkEnd w:id="39"/>
    </w:p>
    <w:p w14:paraId="6673CAF9" w14:textId="2A4BB23D" w:rsidR="007C2F22" w:rsidRDefault="00000000" w:rsidP="008562D9">
      <w:pPr>
        <w:spacing w:after="120"/>
        <w:jc w:val="both"/>
      </w:pPr>
      <w:r>
        <w:t xml:space="preserve">El archivo sigegen.db actúa como almacenamiento de telemetría de respaldo cuando InfluxDB no está disponible. La tabla lecturas almacena todos los campos de telemetría con timestamp, nodo_id, zona, ubicación y todas las variables de sensores más los </w:t>
      </w:r>
      <w:proofErr w:type="spellStart"/>
      <w:r>
        <w:t>resultados</w:t>
      </w:r>
      <w:proofErr w:type="spellEnd"/>
      <w:r>
        <w:t xml:space="preserve"> del </w:t>
      </w:r>
      <w:proofErr w:type="spellStart"/>
      <w:r>
        <w:t>análisis</w:t>
      </w:r>
      <w:proofErr w:type="spellEnd"/>
      <w:r>
        <w:t xml:space="preserve"> </w:t>
      </w:r>
      <w:proofErr w:type="spellStart"/>
      <w:r>
        <w:t>difuso</w:t>
      </w:r>
      <w:proofErr w:type="spellEnd"/>
      <w:r>
        <w:t>.</w:t>
      </w:r>
    </w:p>
    <w:p w14:paraId="033EA241" w14:textId="77777777" w:rsidR="007C2F22" w:rsidRPr="00E72D0A" w:rsidRDefault="00000000">
      <w:pPr>
        <w:pStyle w:val="Ttulo1"/>
        <w:rPr>
          <w:color w:val="008426"/>
        </w:rPr>
      </w:pPr>
      <w:bookmarkStart w:id="40" w:name="_Toc232075377"/>
      <w:r w:rsidRPr="00E72D0A">
        <w:rPr>
          <w:color w:val="008426"/>
        </w:rPr>
        <w:t>9. Frontend del Sistema</w:t>
      </w:r>
      <w:bookmarkEnd w:id="40"/>
    </w:p>
    <w:p w14:paraId="14E34B64" w14:textId="77777777" w:rsidR="007C2F22" w:rsidRPr="00E72D0A" w:rsidRDefault="00000000">
      <w:pPr>
        <w:pStyle w:val="Ttulo2"/>
        <w:rPr>
          <w:color w:val="00B050"/>
        </w:rPr>
      </w:pPr>
      <w:bookmarkStart w:id="41" w:name="_Toc232075378"/>
      <w:r w:rsidRPr="00E72D0A">
        <w:rPr>
          <w:color w:val="00B050"/>
        </w:rPr>
        <w:t>9.1. Estructura de Páginas</w:t>
      </w:r>
      <w:bookmarkEnd w:id="41"/>
    </w:p>
    <w:p w14:paraId="6ED00283" w14:textId="77777777" w:rsidR="007C2F22" w:rsidRDefault="00000000">
      <w:pPr>
        <w:spacing w:after="120"/>
        <w:jc w:val="both"/>
      </w:pPr>
      <w:r>
        <w:t>La interfaz web está organizada en las siguientes páginas principales:</w:t>
      </w:r>
    </w:p>
    <w:tbl>
      <w:tblPr>
        <w:tblStyle w:val="Tablaconcuadrcula"/>
        <w:tblW w:w="0" w:type="auto"/>
        <w:tblLook w:val="04A0" w:firstRow="1" w:lastRow="0" w:firstColumn="1" w:lastColumn="0" w:noHBand="0" w:noVBand="1"/>
      </w:tblPr>
      <w:tblGrid>
        <w:gridCol w:w="3041"/>
        <w:gridCol w:w="3041"/>
        <w:gridCol w:w="3041"/>
      </w:tblGrid>
      <w:tr w:rsidR="007C2F22" w14:paraId="15AC972D" w14:textId="77777777" w:rsidTr="009C14A7">
        <w:tc>
          <w:tcPr>
            <w:tcW w:w="3041" w:type="dxa"/>
            <w:shd w:val="clear" w:color="auto" w:fill="008426"/>
          </w:tcPr>
          <w:p w14:paraId="3CFD3B80" w14:textId="77777777" w:rsidR="007C2F22" w:rsidRDefault="00000000">
            <w:pPr>
              <w:jc w:val="center"/>
            </w:pPr>
            <w:r>
              <w:rPr>
                <w:b/>
                <w:color w:val="FFFFFF"/>
                <w:sz w:val="20"/>
              </w:rPr>
              <w:t>Archivo</w:t>
            </w:r>
          </w:p>
        </w:tc>
        <w:tc>
          <w:tcPr>
            <w:tcW w:w="3041" w:type="dxa"/>
            <w:shd w:val="clear" w:color="auto" w:fill="008426"/>
          </w:tcPr>
          <w:p w14:paraId="59E06428" w14:textId="77777777" w:rsidR="007C2F22" w:rsidRDefault="00000000">
            <w:pPr>
              <w:jc w:val="center"/>
            </w:pPr>
            <w:r>
              <w:rPr>
                <w:b/>
                <w:color w:val="FFFFFF"/>
                <w:sz w:val="20"/>
              </w:rPr>
              <w:t>Página</w:t>
            </w:r>
          </w:p>
        </w:tc>
        <w:tc>
          <w:tcPr>
            <w:tcW w:w="3041" w:type="dxa"/>
            <w:shd w:val="clear" w:color="auto" w:fill="008426"/>
          </w:tcPr>
          <w:p w14:paraId="106F3763" w14:textId="77777777" w:rsidR="007C2F22" w:rsidRDefault="00000000">
            <w:pPr>
              <w:jc w:val="center"/>
            </w:pPr>
            <w:r>
              <w:rPr>
                <w:b/>
                <w:color w:val="FFFFFF"/>
                <w:sz w:val="20"/>
              </w:rPr>
              <w:t>Descripción</w:t>
            </w:r>
          </w:p>
        </w:tc>
      </w:tr>
      <w:tr w:rsidR="007C2F22" w14:paraId="1328385B" w14:textId="77777777" w:rsidTr="009C14A7">
        <w:tc>
          <w:tcPr>
            <w:tcW w:w="3041" w:type="dxa"/>
            <w:shd w:val="clear" w:color="auto" w:fill="EAF1DD" w:themeFill="accent3" w:themeFillTint="33"/>
          </w:tcPr>
          <w:p w14:paraId="19305465" w14:textId="77777777" w:rsidR="007C2F22" w:rsidRDefault="00000000">
            <w:r>
              <w:rPr>
                <w:sz w:val="20"/>
              </w:rPr>
              <w:t>login.py</w:t>
            </w:r>
          </w:p>
        </w:tc>
        <w:tc>
          <w:tcPr>
            <w:tcW w:w="3041" w:type="dxa"/>
            <w:shd w:val="clear" w:color="auto" w:fill="EAF1DD" w:themeFill="accent3" w:themeFillTint="33"/>
          </w:tcPr>
          <w:p w14:paraId="6E225F43" w14:textId="77777777" w:rsidR="007C2F22" w:rsidRDefault="00000000">
            <w:r>
              <w:rPr>
                <w:sz w:val="20"/>
              </w:rPr>
              <w:t>Inicio de Sesión</w:t>
            </w:r>
          </w:p>
        </w:tc>
        <w:tc>
          <w:tcPr>
            <w:tcW w:w="3041" w:type="dxa"/>
            <w:shd w:val="clear" w:color="auto" w:fill="EAF1DD" w:themeFill="accent3" w:themeFillTint="33"/>
          </w:tcPr>
          <w:p w14:paraId="37AD6C80" w14:textId="77777777" w:rsidR="007C2F22" w:rsidRDefault="00000000">
            <w:r>
              <w:rPr>
                <w:sz w:val="20"/>
              </w:rPr>
              <w:t>Formulario de autenticación con JWT</w:t>
            </w:r>
          </w:p>
        </w:tc>
      </w:tr>
      <w:tr w:rsidR="007C2F22" w14:paraId="318C7FB0" w14:textId="77777777" w:rsidTr="009C14A7">
        <w:tc>
          <w:tcPr>
            <w:tcW w:w="3041" w:type="dxa"/>
            <w:shd w:val="clear" w:color="auto" w:fill="EAF1DD" w:themeFill="accent3" w:themeFillTint="33"/>
          </w:tcPr>
          <w:p w14:paraId="0906A3F9" w14:textId="77777777" w:rsidR="007C2F22" w:rsidRDefault="00000000">
            <w:r>
              <w:rPr>
                <w:sz w:val="20"/>
              </w:rPr>
              <w:t>inicio.py</w:t>
            </w:r>
          </w:p>
        </w:tc>
        <w:tc>
          <w:tcPr>
            <w:tcW w:w="3041" w:type="dxa"/>
            <w:shd w:val="clear" w:color="auto" w:fill="EAF1DD" w:themeFill="accent3" w:themeFillTint="33"/>
          </w:tcPr>
          <w:p w14:paraId="5ECD41AD" w14:textId="77777777" w:rsidR="007C2F22" w:rsidRDefault="00000000">
            <w:r>
              <w:rPr>
                <w:sz w:val="20"/>
              </w:rPr>
              <w:t>Página de Inicio</w:t>
            </w:r>
          </w:p>
        </w:tc>
        <w:tc>
          <w:tcPr>
            <w:tcW w:w="3041" w:type="dxa"/>
            <w:shd w:val="clear" w:color="auto" w:fill="EAF1DD" w:themeFill="accent3" w:themeFillTint="33"/>
          </w:tcPr>
          <w:p w14:paraId="035D68DC" w14:textId="77777777" w:rsidR="007C2F22" w:rsidRDefault="00000000">
            <w:r>
              <w:rPr>
                <w:sz w:val="20"/>
              </w:rPr>
              <w:t>Presentación del sistema y acceso rápido</w:t>
            </w:r>
          </w:p>
        </w:tc>
      </w:tr>
      <w:tr w:rsidR="007C2F22" w14:paraId="0539675C" w14:textId="77777777" w:rsidTr="009C14A7">
        <w:tc>
          <w:tcPr>
            <w:tcW w:w="3041" w:type="dxa"/>
            <w:shd w:val="clear" w:color="auto" w:fill="EAF1DD" w:themeFill="accent3" w:themeFillTint="33"/>
          </w:tcPr>
          <w:p w14:paraId="760B4C84" w14:textId="77777777" w:rsidR="007C2F22" w:rsidRDefault="00000000">
            <w:r>
              <w:rPr>
                <w:sz w:val="20"/>
              </w:rPr>
              <w:t>dashboard.py</w:t>
            </w:r>
          </w:p>
        </w:tc>
        <w:tc>
          <w:tcPr>
            <w:tcW w:w="3041" w:type="dxa"/>
            <w:shd w:val="clear" w:color="auto" w:fill="EAF1DD" w:themeFill="accent3" w:themeFillTint="33"/>
          </w:tcPr>
          <w:p w14:paraId="2A834C08" w14:textId="77777777" w:rsidR="007C2F22" w:rsidRDefault="00000000">
            <w:r>
              <w:rPr>
                <w:sz w:val="20"/>
              </w:rPr>
              <w:t>Dashboard Principal</w:t>
            </w:r>
          </w:p>
        </w:tc>
        <w:tc>
          <w:tcPr>
            <w:tcW w:w="3041" w:type="dxa"/>
            <w:shd w:val="clear" w:color="auto" w:fill="EAF1DD" w:themeFill="accent3" w:themeFillTint="33"/>
          </w:tcPr>
          <w:p w14:paraId="0A088DED" w14:textId="77777777" w:rsidR="007C2F22" w:rsidRDefault="00000000">
            <w:r>
              <w:rPr>
                <w:sz w:val="20"/>
              </w:rPr>
              <w:t>Resumen global, KPIs, listado de generadores con estado</w:t>
            </w:r>
          </w:p>
        </w:tc>
      </w:tr>
      <w:tr w:rsidR="007C2F22" w14:paraId="751CE152" w14:textId="77777777" w:rsidTr="009C14A7">
        <w:tc>
          <w:tcPr>
            <w:tcW w:w="3041" w:type="dxa"/>
            <w:shd w:val="clear" w:color="auto" w:fill="EAF1DD" w:themeFill="accent3" w:themeFillTint="33"/>
          </w:tcPr>
          <w:p w14:paraId="063EF8FC" w14:textId="77777777" w:rsidR="007C2F22" w:rsidRDefault="00000000">
            <w:r>
              <w:rPr>
                <w:sz w:val="20"/>
              </w:rPr>
              <w:t>generador_detail.py</w:t>
            </w:r>
          </w:p>
        </w:tc>
        <w:tc>
          <w:tcPr>
            <w:tcW w:w="3041" w:type="dxa"/>
            <w:shd w:val="clear" w:color="auto" w:fill="EAF1DD" w:themeFill="accent3" w:themeFillTint="33"/>
          </w:tcPr>
          <w:p w14:paraId="38E296BE" w14:textId="77777777" w:rsidR="007C2F22" w:rsidRDefault="00000000">
            <w:r>
              <w:rPr>
                <w:sz w:val="20"/>
              </w:rPr>
              <w:t>Detalle de Generador</w:t>
            </w:r>
          </w:p>
        </w:tc>
        <w:tc>
          <w:tcPr>
            <w:tcW w:w="3041" w:type="dxa"/>
            <w:shd w:val="clear" w:color="auto" w:fill="EAF1DD" w:themeFill="accent3" w:themeFillTint="33"/>
          </w:tcPr>
          <w:p w14:paraId="67BDBD87" w14:textId="77777777" w:rsidR="007C2F22" w:rsidRDefault="00000000">
            <w:r>
              <w:rPr>
                <w:sz w:val="20"/>
              </w:rPr>
              <w:t>Vista completa de un nodo: telemetría, historial, alertas, contribuciones difusas</w:t>
            </w:r>
          </w:p>
        </w:tc>
      </w:tr>
      <w:tr w:rsidR="007C2F22" w14:paraId="57E87980" w14:textId="77777777" w:rsidTr="009C14A7">
        <w:tc>
          <w:tcPr>
            <w:tcW w:w="3041" w:type="dxa"/>
            <w:shd w:val="clear" w:color="auto" w:fill="EAF1DD" w:themeFill="accent3" w:themeFillTint="33"/>
          </w:tcPr>
          <w:p w14:paraId="6FFCFB9A" w14:textId="77777777" w:rsidR="007C2F22" w:rsidRDefault="00000000">
            <w:r>
              <w:rPr>
                <w:sz w:val="20"/>
              </w:rPr>
              <w:t>kpi.py</w:t>
            </w:r>
          </w:p>
        </w:tc>
        <w:tc>
          <w:tcPr>
            <w:tcW w:w="3041" w:type="dxa"/>
            <w:shd w:val="clear" w:color="auto" w:fill="EAF1DD" w:themeFill="accent3" w:themeFillTint="33"/>
          </w:tcPr>
          <w:p w14:paraId="574D23AD" w14:textId="77777777" w:rsidR="007C2F22" w:rsidRDefault="00000000">
            <w:r>
              <w:rPr>
                <w:sz w:val="20"/>
              </w:rPr>
              <w:t>KPIs Gerenciales</w:t>
            </w:r>
          </w:p>
        </w:tc>
        <w:tc>
          <w:tcPr>
            <w:tcW w:w="3041" w:type="dxa"/>
            <w:shd w:val="clear" w:color="auto" w:fill="EAF1DD" w:themeFill="accent3" w:themeFillTint="33"/>
          </w:tcPr>
          <w:p w14:paraId="455E90DE" w14:textId="77777777" w:rsidR="007C2F22" w:rsidRDefault="00000000">
            <w:r>
              <w:rPr>
                <w:sz w:val="20"/>
              </w:rPr>
              <w:t xml:space="preserve">Indicadores de disponibilidad, </w:t>
            </w:r>
            <w:r>
              <w:rPr>
                <w:sz w:val="20"/>
              </w:rPr>
              <w:lastRenderedPageBreak/>
              <w:t>MTBF, MTTR y tendencias</w:t>
            </w:r>
          </w:p>
        </w:tc>
      </w:tr>
      <w:tr w:rsidR="007C2F22" w14:paraId="7E0678FD" w14:textId="77777777" w:rsidTr="009C14A7">
        <w:tc>
          <w:tcPr>
            <w:tcW w:w="3041" w:type="dxa"/>
            <w:shd w:val="clear" w:color="auto" w:fill="EAF1DD" w:themeFill="accent3" w:themeFillTint="33"/>
          </w:tcPr>
          <w:p w14:paraId="0C8A1013" w14:textId="77777777" w:rsidR="007C2F22" w:rsidRDefault="00000000">
            <w:r>
              <w:rPr>
                <w:sz w:val="20"/>
              </w:rPr>
              <w:lastRenderedPageBreak/>
              <w:t>map.py</w:t>
            </w:r>
          </w:p>
        </w:tc>
        <w:tc>
          <w:tcPr>
            <w:tcW w:w="3041" w:type="dxa"/>
            <w:shd w:val="clear" w:color="auto" w:fill="EAF1DD" w:themeFill="accent3" w:themeFillTint="33"/>
          </w:tcPr>
          <w:p w14:paraId="279763F3" w14:textId="77777777" w:rsidR="007C2F22" w:rsidRDefault="00000000">
            <w:r>
              <w:rPr>
                <w:sz w:val="20"/>
              </w:rPr>
              <w:t>Mapa Geográfico</w:t>
            </w:r>
          </w:p>
        </w:tc>
        <w:tc>
          <w:tcPr>
            <w:tcW w:w="3041" w:type="dxa"/>
            <w:shd w:val="clear" w:color="auto" w:fill="EAF1DD" w:themeFill="accent3" w:themeFillTint="33"/>
          </w:tcPr>
          <w:p w14:paraId="75E219D8" w14:textId="77777777" w:rsidR="007C2F22" w:rsidRDefault="00000000">
            <w:r>
              <w:rPr>
                <w:sz w:val="20"/>
              </w:rPr>
              <w:t>Mapa interactivo con Leaflet, marcadores por estado</w:t>
            </w:r>
          </w:p>
        </w:tc>
      </w:tr>
      <w:tr w:rsidR="007C2F22" w14:paraId="531DB79D" w14:textId="77777777" w:rsidTr="009C14A7">
        <w:tc>
          <w:tcPr>
            <w:tcW w:w="3041" w:type="dxa"/>
            <w:shd w:val="clear" w:color="auto" w:fill="EAF1DD" w:themeFill="accent3" w:themeFillTint="33"/>
          </w:tcPr>
          <w:p w14:paraId="595C761F" w14:textId="77777777" w:rsidR="007C2F22" w:rsidRDefault="00000000">
            <w:r>
              <w:rPr>
                <w:sz w:val="20"/>
              </w:rPr>
              <w:t>alertas.py</w:t>
            </w:r>
          </w:p>
        </w:tc>
        <w:tc>
          <w:tcPr>
            <w:tcW w:w="3041" w:type="dxa"/>
            <w:shd w:val="clear" w:color="auto" w:fill="EAF1DD" w:themeFill="accent3" w:themeFillTint="33"/>
          </w:tcPr>
          <w:p w14:paraId="4B2C78F9" w14:textId="77777777" w:rsidR="007C2F22" w:rsidRDefault="00000000">
            <w:r>
              <w:rPr>
                <w:sz w:val="20"/>
              </w:rPr>
              <w:t>Centro de Alertas</w:t>
            </w:r>
          </w:p>
        </w:tc>
        <w:tc>
          <w:tcPr>
            <w:tcW w:w="3041" w:type="dxa"/>
            <w:shd w:val="clear" w:color="auto" w:fill="EAF1DD" w:themeFill="accent3" w:themeFillTint="33"/>
          </w:tcPr>
          <w:p w14:paraId="0429D003" w14:textId="77777777" w:rsidR="007C2F22" w:rsidRDefault="00000000">
            <w:r>
              <w:rPr>
                <w:sz w:val="20"/>
              </w:rPr>
              <w:t>Listado y gestión de alertas del sistema</w:t>
            </w:r>
          </w:p>
        </w:tc>
      </w:tr>
      <w:tr w:rsidR="007C2F22" w14:paraId="7F76793D" w14:textId="77777777" w:rsidTr="009C14A7">
        <w:tc>
          <w:tcPr>
            <w:tcW w:w="3041" w:type="dxa"/>
            <w:shd w:val="clear" w:color="auto" w:fill="EAF1DD" w:themeFill="accent3" w:themeFillTint="33"/>
          </w:tcPr>
          <w:p w14:paraId="3619E88A" w14:textId="77777777" w:rsidR="007C2F22" w:rsidRDefault="00000000">
            <w:r>
              <w:rPr>
                <w:sz w:val="20"/>
              </w:rPr>
              <w:t>alerts_center.py</w:t>
            </w:r>
          </w:p>
        </w:tc>
        <w:tc>
          <w:tcPr>
            <w:tcW w:w="3041" w:type="dxa"/>
            <w:shd w:val="clear" w:color="auto" w:fill="EAF1DD" w:themeFill="accent3" w:themeFillTint="33"/>
          </w:tcPr>
          <w:p w14:paraId="1AFABC31" w14:textId="77777777" w:rsidR="007C2F22" w:rsidRDefault="00000000">
            <w:r>
              <w:rPr>
                <w:sz w:val="20"/>
              </w:rPr>
              <w:t>Centro de Alertas Avanzado</w:t>
            </w:r>
          </w:p>
        </w:tc>
        <w:tc>
          <w:tcPr>
            <w:tcW w:w="3041" w:type="dxa"/>
            <w:shd w:val="clear" w:color="auto" w:fill="EAF1DD" w:themeFill="accent3" w:themeFillTint="33"/>
          </w:tcPr>
          <w:p w14:paraId="20127746" w14:textId="77777777" w:rsidR="007C2F22" w:rsidRDefault="00000000">
            <w:r>
              <w:rPr>
                <w:sz w:val="20"/>
              </w:rPr>
              <w:t>Vista detallada con filtros y resolución de alertas</w:t>
            </w:r>
          </w:p>
        </w:tc>
      </w:tr>
      <w:tr w:rsidR="007C2F22" w14:paraId="22455EA8" w14:textId="77777777" w:rsidTr="009C14A7">
        <w:tc>
          <w:tcPr>
            <w:tcW w:w="3041" w:type="dxa"/>
            <w:shd w:val="clear" w:color="auto" w:fill="EAF1DD" w:themeFill="accent3" w:themeFillTint="33"/>
          </w:tcPr>
          <w:p w14:paraId="7F161DEE" w14:textId="77777777" w:rsidR="007C2F22" w:rsidRDefault="00000000">
            <w:r>
              <w:rPr>
                <w:sz w:val="20"/>
              </w:rPr>
              <w:t>maintenance.py</w:t>
            </w:r>
          </w:p>
        </w:tc>
        <w:tc>
          <w:tcPr>
            <w:tcW w:w="3041" w:type="dxa"/>
            <w:shd w:val="clear" w:color="auto" w:fill="EAF1DD" w:themeFill="accent3" w:themeFillTint="33"/>
          </w:tcPr>
          <w:p w14:paraId="0E872E92" w14:textId="77777777" w:rsidR="007C2F22" w:rsidRDefault="00000000">
            <w:r>
              <w:rPr>
                <w:sz w:val="20"/>
              </w:rPr>
              <w:t>Mantenimiento</w:t>
            </w:r>
          </w:p>
        </w:tc>
        <w:tc>
          <w:tcPr>
            <w:tcW w:w="3041" w:type="dxa"/>
            <w:shd w:val="clear" w:color="auto" w:fill="EAF1DD" w:themeFill="accent3" w:themeFillTint="33"/>
          </w:tcPr>
          <w:p w14:paraId="73125B4C" w14:textId="77777777" w:rsidR="007C2F22" w:rsidRDefault="00000000">
            <w:r>
              <w:rPr>
                <w:sz w:val="20"/>
              </w:rPr>
              <w:t>Registro y consulta de intervenciones técnicas</w:t>
            </w:r>
          </w:p>
        </w:tc>
      </w:tr>
      <w:tr w:rsidR="007C2F22" w14:paraId="5DCF0CA8" w14:textId="77777777" w:rsidTr="009C14A7">
        <w:tc>
          <w:tcPr>
            <w:tcW w:w="3041" w:type="dxa"/>
            <w:shd w:val="clear" w:color="auto" w:fill="EAF1DD" w:themeFill="accent3" w:themeFillTint="33"/>
          </w:tcPr>
          <w:p w14:paraId="5A4D2A2C" w14:textId="77777777" w:rsidR="007C2F22" w:rsidRDefault="00000000">
            <w:r>
              <w:rPr>
                <w:sz w:val="20"/>
              </w:rPr>
              <w:t>configuracion.py</w:t>
            </w:r>
          </w:p>
        </w:tc>
        <w:tc>
          <w:tcPr>
            <w:tcW w:w="3041" w:type="dxa"/>
            <w:shd w:val="clear" w:color="auto" w:fill="EAF1DD" w:themeFill="accent3" w:themeFillTint="33"/>
          </w:tcPr>
          <w:p w14:paraId="5D57BD56" w14:textId="77777777" w:rsidR="007C2F22" w:rsidRDefault="00000000">
            <w:r>
              <w:rPr>
                <w:sz w:val="20"/>
              </w:rPr>
              <w:t>Configuración</w:t>
            </w:r>
          </w:p>
        </w:tc>
        <w:tc>
          <w:tcPr>
            <w:tcW w:w="3041" w:type="dxa"/>
            <w:shd w:val="clear" w:color="auto" w:fill="EAF1DD" w:themeFill="accent3" w:themeFillTint="33"/>
          </w:tcPr>
          <w:p w14:paraId="0A0786E7" w14:textId="77777777" w:rsidR="007C2F22" w:rsidRDefault="00000000">
            <w:r>
              <w:rPr>
                <w:sz w:val="20"/>
              </w:rPr>
              <w:t>Parámetros del sistema, gestión de nodos y usuarios</w:t>
            </w:r>
          </w:p>
        </w:tc>
      </w:tr>
      <w:tr w:rsidR="007C2F22" w14:paraId="2B6F1B36" w14:textId="77777777" w:rsidTr="009C14A7">
        <w:tc>
          <w:tcPr>
            <w:tcW w:w="3041" w:type="dxa"/>
            <w:shd w:val="clear" w:color="auto" w:fill="EAF1DD" w:themeFill="accent3" w:themeFillTint="33"/>
          </w:tcPr>
          <w:p w14:paraId="6B256078" w14:textId="77777777" w:rsidR="007C2F22" w:rsidRDefault="00000000">
            <w:r>
              <w:rPr>
                <w:sz w:val="20"/>
              </w:rPr>
              <w:t>admin.py</w:t>
            </w:r>
          </w:p>
        </w:tc>
        <w:tc>
          <w:tcPr>
            <w:tcW w:w="3041" w:type="dxa"/>
            <w:shd w:val="clear" w:color="auto" w:fill="EAF1DD" w:themeFill="accent3" w:themeFillTint="33"/>
          </w:tcPr>
          <w:p w14:paraId="13F2DAD3" w14:textId="77777777" w:rsidR="007C2F22" w:rsidRDefault="00000000">
            <w:r>
              <w:rPr>
                <w:sz w:val="20"/>
              </w:rPr>
              <w:t>Panel de Administración</w:t>
            </w:r>
          </w:p>
        </w:tc>
        <w:tc>
          <w:tcPr>
            <w:tcW w:w="3041" w:type="dxa"/>
            <w:shd w:val="clear" w:color="auto" w:fill="EAF1DD" w:themeFill="accent3" w:themeFillTint="33"/>
          </w:tcPr>
          <w:p w14:paraId="66C1949C" w14:textId="77777777" w:rsidR="007C2F22" w:rsidRDefault="00000000">
            <w:r>
              <w:rPr>
                <w:sz w:val="20"/>
              </w:rPr>
              <w:t>Gestión de usuarios y roles</w:t>
            </w:r>
          </w:p>
        </w:tc>
      </w:tr>
    </w:tbl>
    <w:p w14:paraId="6073A7BA" w14:textId="77777777" w:rsidR="007C2F22" w:rsidRDefault="007C2F22"/>
    <w:p w14:paraId="4FF684DA" w14:textId="77777777" w:rsidR="007C2F22" w:rsidRPr="00E72D0A" w:rsidRDefault="00000000">
      <w:pPr>
        <w:pStyle w:val="Ttulo2"/>
        <w:rPr>
          <w:color w:val="00B050"/>
        </w:rPr>
      </w:pPr>
      <w:bookmarkStart w:id="42" w:name="_Toc232075379"/>
      <w:r w:rsidRPr="00E72D0A">
        <w:rPr>
          <w:color w:val="00B050"/>
        </w:rPr>
        <w:t>9.2. Diseño Visual</w:t>
      </w:r>
      <w:bookmarkEnd w:id="42"/>
    </w:p>
    <w:p w14:paraId="3F5389D2" w14:textId="77777777" w:rsidR="007C2F22" w:rsidRDefault="00000000">
      <w:pPr>
        <w:spacing w:after="120"/>
        <w:jc w:val="both"/>
      </w:pPr>
      <w:r>
        <w:t>El frontend implementa un sistema de diseño cohesivo basado en Glassmorphism: paneles con fondo semitransparente, efectos de blur de fondo, gradientes suaves y sombras profundas. Los colores principales son: azul profundo (#1a1a3e) como fondo base, cyan eléctrico (#00f3ff) y magenta (#ff00ff) como colores de acento. El diseño es completamente responsivo y adaptable a diferentes tamaños de pantalla.</w:t>
      </w:r>
    </w:p>
    <w:p w14:paraId="02DB02FA" w14:textId="77777777" w:rsidR="007C2F22" w:rsidRPr="00E72D0A" w:rsidRDefault="00000000">
      <w:pPr>
        <w:pStyle w:val="Ttulo2"/>
        <w:rPr>
          <w:color w:val="00B050"/>
        </w:rPr>
      </w:pPr>
      <w:bookmarkStart w:id="43" w:name="_Toc232075380"/>
      <w:r w:rsidRPr="00E72D0A">
        <w:rPr>
          <w:color w:val="00B050"/>
        </w:rPr>
        <w:t>9.3. Comunicación Frontend-Backend</w:t>
      </w:r>
      <w:bookmarkEnd w:id="43"/>
    </w:p>
    <w:p w14:paraId="5A8ECE32" w14:textId="1BA25928" w:rsidR="007C2F22" w:rsidRDefault="00000000" w:rsidP="008562D9">
      <w:pPr>
        <w:spacing w:after="120"/>
        <w:jc w:val="both"/>
      </w:pPr>
      <w:r>
        <w:t xml:space="preserve">El frontend se comunica con el backend mediante llamadas HTTP a la API REST de FastAPI. Las actualizaciones en tiempo real se gestionan mediante el mecanismo de estado reactivo de Reflex, que utiliza WebSockets para sincronizar el estado entre el servidor Python y el cliente React en el navegador. Los datos se actualizan automáticamente cada 30 segundos para mantener la vista sincronizada con el estado real de </w:t>
      </w:r>
      <w:proofErr w:type="spellStart"/>
      <w:r>
        <w:t>los</w:t>
      </w:r>
      <w:proofErr w:type="spellEnd"/>
      <w:r>
        <w:t xml:space="preserve"> </w:t>
      </w:r>
      <w:proofErr w:type="spellStart"/>
      <w:r>
        <w:t>generadores</w:t>
      </w:r>
      <w:proofErr w:type="spellEnd"/>
      <w:r>
        <w:t>.</w:t>
      </w:r>
    </w:p>
    <w:p w14:paraId="338947B4" w14:textId="77777777" w:rsidR="007C2F22" w:rsidRPr="00E72D0A" w:rsidRDefault="00000000">
      <w:pPr>
        <w:pStyle w:val="Ttulo1"/>
        <w:rPr>
          <w:color w:val="008426"/>
        </w:rPr>
      </w:pPr>
      <w:bookmarkStart w:id="44" w:name="_Toc232075381"/>
      <w:r w:rsidRPr="00E72D0A">
        <w:rPr>
          <w:color w:val="008426"/>
        </w:rPr>
        <w:t>10. API REST — Documentación de Endpoints</w:t>
      </w:r>
      <w:bookmarkEnd w:id="44"/>
    </w:p>
    <w:p w14:paraId="3490A1AD" w14:textId="77777777" w:rsidR="007C2F22" w:rsidRDefault="00000000">
      <w:pPr>
        <w:spacing w:after="120"/>
        <w:jc w:val="both"/>
      </w:pPr>
      <w:r>
        <w:t>La API REST está disponible en http://localhost:8001 y su documentación interactiva (Swagger UI) en http://localhost:8001/docs. Los principales endpoints son:</w:t>
      </w:r>
    </w:p>
    <w:tbl>
      <w:tblPr>
        <w:tblStyle w:val="Tablaconcuadrcula"/>
        <w:tblW w:w="0" w:type="auto"/>
        <w:tblLook w:val="04A0" w:firstRow="1" w:lastRow="0" w:firstColumn="1" w:lastColumn="0" w:noHBand="0" w:noVBand="1"/>
      </w:tblPr>
      <w:tblGrid>
        <w:gridCol w:w="3041"/>
        <w:gridCol w:w="3041"/>
        <w:gridCol w:w="3041"/>
      </w:tblGrid>
      <w:tr w:rsidR="007C2F22" w14:paraId="57D5ECD7" w14:textId="77777777" w:rsidTr="009C14A7">
        <w:tc>
          <w:tcPr>
            <w:tcW w:w="3041" w:type="dxa"/>
            <w:shd w:val="clear" w:color="auto" w:fill="008426"/>
          </w:tcPr>
          <w:p w14:paraId="2B974928" w14:textId="77777777" w:rsidR="007C2F22" w:rsidRDefault="00000000">
            <w:pPr>
              <w:jc w:val="center"/>
            </w:pPr>
            <w:r>
              <w:rPr>
                <w:b/>
                <w:color w:val="FFFFFF"/>
                <w:sz w:val="20"/>
              </w:rPr>
              <w:t>Método</w:t>
            </w:r>
          </w:p>
        </w:tc>
        <w:tc>
          <w:tcPr>
            <w:tcW w:w="3041" w:type="dxa"/>
            <w:shd w:val="clear" w:color="auto" w:fill="008426"/>
          </w:tcPr>
          <w:p w14:paraId="65DE5F2B" w14:textId="77777777" w:rsidR="007C2F22" w:rsidRDefault="00000000">
            <w:pPr>
              <w:jc w:val="center"/>
            </w:pPr>
            <w:r>
              <w:rPr>
                <w:b/>
                <w:color w:val="FFFFFF"/>
                <w:sz w:val="20"/>
              </w:rPr>
              <w:t>Endpoint</w:t>
            </w:r>
          </w:p>
        </w:tc>
        <w:tc>
          <w:tcPr>
            <w:tcW w:w="3041" w:type="dxa"/>
            <w:shd w:val="clear" w:color="auto" w:fill="008426"/>
          </w:tcPr>
          <w:p w14:paraId="1EF5D415" w14:textId="77777777" w:rsidR="007C2F22" w:rsidRDefault="00000000">
            <w:pPr>
              <w:jc w:val="center"/>
            </w:pPr>
            <w:r>
              <w:rPr>
                <w:b/>
                <w:color w:val="FFFFFF"/>
                <w:sz w:val="20"/>
              </w:rPr>
              <w:t>Descripción</w:t>
            </w:r>
          </w:p>
        </w:tc>
      </w:tr>
      <w:tr w:rsidR="007C2F22" w14:paraId="0AB45A3C" w14:textId="77777777" w:rsidTr="009C14A7">
        <w:tc>
          <w:tcPr>
            <w:tcW w:w="3041" w:type="dxa"/>
            <w:shd w:val="clear" w:color="auto" w:fill="EAF1DD" w:themeFill="accent3" w:themeFillTint="33"/>
          </w:tcPr>
          <w:p w14:paraId="44EBCB52" w14:textId="77777777" w:rsidR="007C2F22" w:rsidRDefault="00000000">
            <w:r>
              <w:rPr>
                <w:b/>
                <w:color w:val="1F7A4D"/>
                <w:sz w:val="18"/>
              </w:rPr>
              <w:t>GET</w:t>
            </w:r>
          </w:p>
        </w:tc>
        <w:tc>
          <w:tcPr>
            <w:tcW w:w="3041" w:type="dxa"/>
            <w:shd w:val="clear" w:color="auto" w:fill="EAF1DD" w:themeFill="accent3" w:themeFillTint="33"/>
          </w:tcPr>
          <w:p w14:paraId="24E3F31D" w14:textId="77777777" w:rsidR="007C2F22" w:rsidRDefault="00000000">
            <w:r>
              <w:rPr>
                <w:sz w:val="18"/>
              </w:rPr>
              <w:t>/</w:t>
            </w:r>
          </w:p>
        </w:tc>
        <w:tc>
          <w:tcPr>
            <w:tcW w:w="3041" w:type="dxa"/>
            <w:shd w:val="clear" w:color="auto" w:fill="EAF1DD" w:themeFill="accent3" w:themeFillTint="33"/>
          </w:tcPr>
          <w:p w14:paraId="57F26FB5" w14:textId="77777777" w:rsidR="007C2F22" w:rsidRDefault="00000000">
            <w:r>
              <w:rPr>
                <w:sz w:val="18"/>
              </w:rPr>
              <w:t>Raíz de la API, estado del sistema</w:t>
            </w:r>
          </w:p>
        </w:tc>
      </w:tr>
      <w:tr w:rsidR="007C2F22" w14:paraId="3DB11BF3" w14:textId="77777777" w:rsidTr="009C14A7">
        <w:tc>
          <w:tcPr>
            <w:tcW w:w="3041" w:type="dxa"/>
            <w:shd w:val="clear" w:color="auto" w:fill="EAF1DD" w:themeFill="accent3" w:themeFillTint="33"/>
          </w:tcPr>
          <w:p w14:paraId="43F65D5A" w14:textId="77777777" w:rsidR="007C2F22" w:rsidRDefault="00000000">
            <w:r>
              <w:rPr>
                <w:b/>
                <w:color w:val="1F7A4D"/>
                <w:sz w:val="18"/>
              </w:rPr>
              <w:t>GET</w:t>
            </w:r>
          </w:p>
        </w:tc>
        <w:tc>
          <w:tcPr>
            <w:tcW w:w="3041" w:type="dxa"/>
            <w:shd w:val="clear" w:color="auto" w:fill="EAF1DD" w:themeFill="accent3" w:themeFillTint="33"/>
          </w:tcPr>
          <w:p w14:paraId="5D683051" w14:textId="77777777" w:rsidR="007C2F22" w:rsidRDefault="00000000">
            <w:r>
              <w:rPr>
                <w:sz w:val="18"/>
              </w:rPr>
              <w:t>/health</w:t>
            </w:r>
          </w:p>
        </w:tc>
        <w:tc>
          <w:tcPr>
            <w:tcW w:w="3041" w:type="dxa"/>
            <w:shd w:val="clear" w:color="auto" w:fill="EAF1DD" w:themeFill="accent3" w:themeFillTint="33"/>
          </w:tcPr>
          <w:p w14:paraId="01127F7A" w14:textId="77777777" w:rsidR="007C2F22" w:rsidRDefault="00000000">
            <w:r>
              <w:rPr>
                <w:sz w:val="18"/>
              </w:rPr>
              <w:t>Healthcheck: estado de InfluxDB y SQLite</w:t>
            </w:r>
          </w:p>
        </w:tc>
      </w:tr>
      <w:tr w:rsidR="007C2F22" w14:paraId="0D07D87F" w14:textId="77777777" w:rsidTr="009C14A7">
        <w:tc>
          <w:tcPr>
            <w:tcW w:w="3041" w:type="dxa"/>
            <w:shd w:val="clear" w:color="auto" w:fill="EAF1DD" w:themeFill="accent3" w:themeFillTint="33"/>
          </w:tcPr>
          <w:p w14:paraId="4E8A0EB2" w14:textId="77777777" w:rsidR="007C2F22" w:rsidRDefault="00000000">
            <w:r>
              <w:rPr>
                <w:b/>
                <w:color w:val="1A5EA0"/>
                <w:sz w:val="18"/>
              </w:rPr>
              <w:t>POST</w:t>
            </w:r>
          </w:p>
        </w:tc>
        <w:tc>
          <w:tcPr>
            <w:tcW w:w="3041" w:type="dxa"/>
            <w:shd w:val="clear" w:color="auto" w:fill="EAF1DD" w:themeFill="accent3" w:themeFillTint="33"/>
          </w:tcPr>
          <w:p w14:paraId="2162AAAB" w14:textId="77777777" w:rsidR="007C2F22" w:rsidRDefault="00000000">
            <w:r>
              <w:rPr>
                <w:sz w:val="18"/>
              </w:rPr>
              <w:t>/auth/login</w:t>
            </w:r>
          </w:p>
        </w:tc>
        <w:tc>
          <w:tcPr>
            <w:tcW w:w="3041" w:type="dxa"/>
            <w:shd w:val="clear" w:color="auto" w:fill="EAF1DD" w:themeFill="accent3" w:themeFillTint="33"/>
          </w:tcPr>
          <w:p w14:paraId="613A1A17" w14:textId="77777777" w:rsidR="007C2F22" w:rsidRDefault="00000000">
            <w:r>
              <w:rPr>
                <w:sz w:val="18"/>
              </w:rPr>
              <w:t>Autenticación: retorna JWT token</w:t>
            </w:r>
          </w:p>
        </w:tc>
      </w:tr>
      <w:tr w:rsidR="007C2F22" w14:paraId="06F40981" w14:textId="77777777" w:rsidTr="009C14A7">
        <w:tc>
          <w:tcPr>
            <w:tcW w:w="3041" w:type="dxa"/>
            <w:shd w:val="clear" w:color="auto" w:fill="EAF1DD" w:themeFill="accent3" w:themeFillTint="33"/>
          </w:tcPr>
          <w:p w14:paraId="01094872" w14:textId="77777777" w:rsidR="007C2F22" w:rsidRDefault="00000000">
            <w:r>
              <w:rPr>
                <w:b/>
                <w:color w:val="1F7A4D"/>
                <w:sz w:val="18"/>
              </w:rPr>
              <w:t>GET</w:t>
            </w:r>
          </w:p>
        </w:tc>
        <w:tc>
          <w:tcPr>
            <w:tcW w:w="3041" w:type="dxa"/>
            <w:shd w:val="clear" w:color="auto" w:fill="EAF1DD" w:themeFill="accent3" w:themeFillTint="33"/>
          </w:tcPr>
          <w:p w14:paraId="5C2CFBC1" w14:textId="77777777" w:rsidR="007C2F22" w:rsidRDefault="00000000">
            <w:r>
              <w:rPr>
                <w:sz w:val="18"/>
              </w:rPr>
              <w:t>/auth/me</w:t>
            </w:r>
          </w:p>
        </w:tc>
        <w:tc>
          <w:tcPr>
            <w:tcW w:w="3041" w:type="dxa"/>
            <w:shd w:val="clear" w:color="auto" w:fill="EAF1DD" w:themeFill="accent3" w:themeFillTint="33"/>
          </w:tcPr>
          <w:p w14:paraId="44C2F9C0" w14:textId="77777777" w:rsidR="007C2F22" w:rsidRDefault="00000000">
            <w:r>
              <w:rPr>
                <w:sz w:val="18"/>
              </w:rPr>
              <w:t>Información del usuario autenticado (requiere JWT)</w:t>
            </w:r>
          </w:p>
        </w:tc>
      </w:tr>
      <w:tr w:rsidR="007C2F22" w14:paraId="33455C5D" w14:textId="77777777" w:rsidTr="009C14A7">
        <w:tc>
          <w:tcPr>
            <w:tcW w:w="3041" w:type="dxa"/>
            <w:shd w:val="clear" w:color="auto" w:fill="EAF1DD" w:themeFill="accent3" w:themeFillTint="33"/>
          </w:tcPr>
          <w:p w14:paraId="5B1D49AB" w14:textId="77777777" w:rsidR="007C2F22" w:rsidRDefault="00000000">
            <w:r>
              <w:rPr>
                <w:b/>
                <w:color w:val="1F7A4D"/>
                <w:sz w:val="18"/>
              </w:rPr>
              <w:t>GET</w:t>
            </w:r>
          </w:p>
        </w:tc>
        <w:tc>
          <w:tcPr>
            <w:tcW w:w="3041" w:type="dxa"/>
            <w:shd w:val="clear" w:color="auto" w:fill="EAF1DD" w:themeFill="accent3" w:themeFillTint="33"/>
          </w:tcPr>
          <w:p w14:paraId="0D9FFA9E" w14:textId="77777777" w:rsidR="007C2F22" w:rsidRDefault="00000000">
            <w:r>
              <w:rPr>
                <w:sz w:val="18"/>
              </w:rPr>
              <w:t>/api/generadores</w:t>
            </w:r>
          </w:p>
        </w:tc>
        <w:tc>
          <w:tcPr>
            <w:tcW w:w="3041" w:type="dxa"/>
            <w:shd w:val="clear" w:color="auto" w:fill="EAF1DD" w:themeFill="accent3" w:themeFillTint="33"/>
          </w:tcPr>
          <w:p w14:paraId="4D5E3C8A" w14:textId="77777777" w:rsidR="007C2F22" w:rsidRDefault="00000000">
            <w:r>
              <w:rPr>
                <w:sz w:val="18"/>
              </w:rPr>
              <w:t>Lista todos los generadores con último estado</w:t>
            </w:r>
          </w:p>
        </w:tc>
      </w:tr>
      <w:tr w:rsidR="007C2F22" w14:paraId="1AB54550" w14:textId="77777777" w:rsidTr="009C14A7">
        <w:tc>
          <w:tcPr>
            <w:tcW w:w="3041" w:type="dxa"/>
            <w:shd w:val="clear" w:color="auto" w:fill="EAF1DD" w:themeFill="accent3" w:themeFillTint="33"/>
          </w:tcPr>
          <w:p w14:paraId="06F53AA6" w14:textId="77777777" w:rsidR="007C2F22" w:rsidRDefault="00000000">
            <w:r>
              <w:rPr>
                <w:b/>
                <w:color w:val="1F7A4D"/>
                <w:sz w:val="18"/>
              </w:rPr>
              <w:t>GET</w:t>
            </w:r>
          </w:p>
        </w:tc>
        <w:tc>
          <w:tcPr>
            <w:tcW w:w="3041" w:type="dxa"/>
            <w:shd w:val="clear" w:color="auto" w:fill="EAF1DD" w:themeFill="accent3" w:themeFillTint="33"/>
          </w:tcPr>
          <w:p w14:paraId="08D7A423" w14:textId="77777777" w:rsidR="007C2F22" w:rsidRDefault="00000000">
            <w:r>
              <w:rPr>
                <w:sz w:val="18"/>
              </w:rPr>
              <w:t>/api/telemetria/{id}/ultimo</w:t>
            </w:r>
          </w:p>
        </w:tc>
        <w:tc>
          <w:tcPr>
            <w:tcW w:w="3041" w:type="dxa"/>
            <w:shd w:val="clear" w:color="auto" w:fill="EAF1DD" w:themeFill="accent3" w:themeFillTint="33"/>
          </w:tcPr>
          <w:p w14:paraId="53C07E2C" w14:textId="77777777" w:rsidR="007C2F22" w:rsidRDefault="00000000">
            <w:r>
              <w:rPr>
                <w:sz w:val="18"/>
              </w:rPr>
              <w:t>Última lectura de un generador específico</w:t>
            </w:r>
          </w:p>
        </w:tc>
      </w:tr>
      <w:tr w:rsidR="007C2F22" w14:paraId="2CB43561" w14:textId="77777777" w:rsidTr="009C14A7">
        <w:tc>
          <w:tcPr>
            <w:tcW w:w="3041" w:type="dxa"/>
            <w:shd w:val="clear" w:color="auto" w:fill="EAF1DD" w:themeFill="accent3" w:themeFillTint="33"/>
          </w:tcPr>
          <w:p w14:paraId="3730D40C" w14:textId="77777777" w:rsidR="007C2F22" w:rsidRDefault="00000000">
            <w:r>
              <w:rPr>
                <w:b/>
                <w:color w:val="1F7A4D"/>
                <w:sz w:val="18"/>
              </w:rPr>
              <w:t>GET</w:t>
            </w:r>
          </w:p>
        </w:tc>
        <w:tc>
          <w:tcPr>
            <w:tcW w:w="3041" w:type="dxa"/>
            <w:shd w:val="clear" w:color="auto" w:fill="EAF1DD" w:themeFill="accent3" w:themeFillTint="33"/>
          </w:tcPr>
          <w:p w14:paraId="67439CDC" w14:textId="77777777" w:rsidR="007C2F22" w:rsidRDefault="00000000">
            <w:r>
              <w:rPr>
                <w:sz w:val="18"/>
              </w:rPr>
              <w:t>/api/telemetria/{id}/historial</w:t>
            </w:r>
          </w:p>
        </w:tc>
        <w:tc>
          <w:tcPr>
            <w:tcW w:w="3041" w:type="dxa"/>
            <w:shd w:val="clear" w:color="auto" w:fill="EAF1DD" w:themeFill="accent3" w:themeFillTint="33"/>
          </w:tcPr>
          <w:p w14:paraId="27E58F39" w14:textId="77777777" w:rsidR="007C2F22" w:rsidRDefault="00000000">
            <w:r>
              <w:rPr>
                <w:sz w:val="18"/>
              </w:rPr>
              <w:t>Historial de lecturas (param: limite=60)</w:t>
            </w:r>
          </w:p>
        </w:tc>
      </w:tr>
      <w:tr w:rsidR="007C2F22" w14:paraId="37C97BBC" w14:textId="77777777" w:rsidTr="009C14A7">
        <w:tc>
          <w:tcPr>
            <w:tcW w:w="3041" w:type="dxa"/>
            <w:shd w:val="clear" w:color="auto" w:fill="EAF1DD" w:themeFill="accent3" w:themeFillTint="33"/>
          </w:tcPr>
          <w:p w14:paraId="1870A282" w14:textId="77777777" w:rsidR="007C2F22" w:rsidRDefault="00000000">
            <w:r>
              <w:rPr>
                <w:b/>
                <w:color w:val="1F7A4D"/>
                <w:sz w:val="18"/>
              </w:rPr>
              <w:t>GET</w:t>
            </w:r>
          </w:p>
        </w:tc>
        <w:tc>
          <w:tcPr>
            <w:tcW w:w="3041" w:type="dxa"/>
            <w:shd w:val="clear" w:color="auto" w:fill="EAF1DD" w:themeFill="accent3" w:themeFillTint="33"/>
          </w:tcPr>
          <w:p w14:paraId="341707A8" w14:textId="77777777" w:rsidR="007C2F22" w:rsidRDefault="00000000">
            <w:r>
              <w:rPr>
                <w:sz w:val="18"/>
              </w:rPr>
              <w:t>/api/telemetria/{id}/alertas</w:t>
            </w:r>
          </w:p>
        </w:tc>
        <w:tc>
          <w:tcPr>
            <w:tcW w:w="3041" w:type="dxa"/>
            <w:shd w:val="clear" w:color="auto" w:fill="EAF1DD" w:themeFill="accent3" w:themeFillTint="33"/>
          </w:tcPr>
          <w:p w14:paraId="728D74DF" w14:textId="77777777" w:rsidR="007C2F22" w:rsidRDefault="00000000">
            <w:r>
              <w:rPr>
                <w:sz w:val="18"/>
              </w:rPr>
              <w:t>Historial de alertas de un generador</w:t>
            </w:r>
          </w:p>
        </w:tc>
      </w:tr>
      <w:tr w:rsidR="007C2F22" w14:paraId="36D2EFDD" w14:textId="77777777" w:rsidTr="009C14A7">
        <w:tc>
          <w:tcPr>
            <w:tcW w:w="3041" w:type="dxa"/>
            <w:shd w:val="clear" w:color="auto" w:fill="EAF1DD" w:themeFill="accent3" w:themeFillTint="33"/>
          </w:tcPr>
          <w:p w14:paraId="479CA45A" w14:textId="77777777" w:rsidR="007C2F22" w:rsidRDefault="00000000">
            <w:r>
              <w:rPr>
                <w:b/>
                <w:color w:val="1F7A4D"/>
                <w:sz w:val="18"/>
              </w:rPr>
              <w:t>GET</w:t>
            </w:r>
          </w:p>
        </w:tc>
        <w:tc>
          <w:tcPr>
            <w:tcW w:w="3041" w:type="dxa"/>
            <w:shd w:val="clear" w:color="auto" w:fill="EAF1DD" w:themeFill="accent3" w:themeFillTint="33"/>
          </w:tcPr>
          <w:p w14:paraId="5F59EE5B" w14:textId="77777777" w:rsidR="007C2F22" w:rsidRDefault="00000000">
            <w:r>
              <w:rPr>
                <w:sz w:val="18"/>
              </w:rPr>
              <w:t>/api/alertas</w:t>
            </w:r>
          </w:p>
        </w:tc>
        <w:tc>
          <w:tcPr>
            <w:tcW w:w="3041" w:type="dxa"/>
            <w:shd w:val="clear" w:color="auto" w:fill="EAF1DD" w:themeFill="accent3" w:themeFillTint="33"/>
          </w:tcPr>
          <w:p w14:paraId="1819F4D9" w14:textId="77777777" w:rsidR="007C2F22" w:rsidRDefault="00000000">
            <w:r>
              <w:rPr>
                <w:sz w:val="18"/>
              </w:rPr>
              <w:t>Alertas recientes de todo el sistema (param: limite=50)</w:t>
            </w:r>
          </w:p>
        </w:tc>
      </w:tr>
      <w:tr w:rsidR="007C2F22" w14:paraId="14798781" w14:textId="77777777" w:rsidTr="009C14A7">
        <w:tc>
          <w:tcPr>
            <w:tcW w:w="3041" w:type="dxa"/>
            <w:shd w:val="clear" w:color="auto" w:fill="EAF1DD" w:themeFill="accent3" w:themeFillTint="33"/>
          </w:tcPr>
          <w:p w14:paraId="5548D29E" w14:textId="77777777" w:rsidR="007C2F22" w:rsidRDefault="00000000">
            <w:r>
              <w:rPr>
                <w:b/>
                <w:color w:val="1F7A4D"/>
                <w:sz w:val="18"/>
              </w:rPr>
              <w:lastRenderedPageBreak/>
              <w:t>GET</w:t>
            </w:r>
          </w:p>
        </w:tc>
        <w:tc>
          <w:tcPr>
            <w:tcW w:w="3041" w:type="dxa"/>
            <w:shd w:val="clear" w:color="auto" w:fill="EAF1DD" w:themeFill="accent3" w:themeFillTint="33"/>
          </w:tcPr>
          <w:p w14:paraId="65C4CF5D" w14:textId="77777777" w:rsidR="007C2F22" w:rsidRDefault="00000000">
            <w:r>
              <w:rPr>
                <w:sz w:val="18"/>
              </w:rPr>
              <w:t>/api/resumen</w:t>
            </w:r>
          </w:p>
        </w:tc>
        <w:tc>
          <w:tcPr>
            <w:tcW w:w="3041" w:type="dxa"/>
            <w:shd w:val="clear" w:color="auto" w:fill="EAF1DD" w:themeFill="accent3" w:themeFillTint="33"/>
          </w:tcPr>
          <w:p w14:paraId="4A540611" w14:textId="77777777" w:rsidR="007C2F22" w:rsidRDefault="00000000">
            <w:r>
              <w:rPr>
                <w:sz w:val="18"/>
              </w:rPr>
              <w:t>Resumen global: totales, encendidos, estados</w:t>
            </w:r>
          </w:p>
        </w:tc>
      </w:tr>
      <w:tr w:rsidR="007C2F22" w14:paraId="51B74357" w14:textId="77777777" w:rsidTr="009C14A7">
        <w:tc>
          <w:tcPr>
            <w:tcW w:w="3041" w:type="dxa"/>
            <w:shd w:val="clear" w:color="auto" w:fill="EAF1DD" w:themeFill="accent3" w:themeFillTint="33"/>
          </w:tcPr>
          <w:p w14:paraId="155024BA" w14:textId="77777777" w:rsidR="007C2F22" w:rsidRDefault="00000000">
            <w:r>
              <w:rPr>
                <w:b/>
                <w:color w:val="1F7A4D"/>
                <w:sz w:val="18"/>
              </w:rPr>
              <w:t>GET</w:t>
            </w:r>
          </w:p>
        </w:tc>
        <w:tc>
          <w:tcPr>
            <w:tcW w:w="3041" w:type="dxa"/>
            <w:shd w:val="clear" w:color="auto" w:fill="EAF1DD" w:themeFill="accent3" w:themeFillTint="33"/>
          </w:tcPr>
          <w:p w14:paraId="3E9DA446" w14:textId="77777777" w:rsidR="007C2F22" w:rsidRDefault="00000000">
            <w:r>
              <w:rPr>
                <w:sz w:val="18"/>
              </w:rPr>
              <w:t>/api/kpi/</w:t>
            </w:r>
          </w:p>
        </w:tc>
        <w:tc>
          <w:tcPr>
            <w:tcW w:w="3041" w:type="dxa"/>
            <w:shd w:val="clear" w:color="auto" w:fill="EAF1DD" w:themeFill="accent3" w:themeFillTint="33"/>
          </w:tcPr>
          <w:p w14:paraId="40B3EDD1" w14:textId="77777777" w:rsidR="007C2F22" w:rsidRDefault="00000000">
            <w:r>
              <w:rPr>
                <w:sz w:val="18"/>
              </w:rPr>
              <w:t>KPIs operativos: disponibilidad, MTBF, MTTR</w:t>
            </w:r>
          </w:p>
        </w:tc>
      </w:tr>
      <w:tr w:rsidR="007C2F22" w14:paraId="70341271" w14:textId="77777777" w:rsidTr="009C14A7">
        <w:tc>
          <w:tcPr>
            <w:tcW w:w="3041" w:type="dxa"/>
            <w:shd w:val="clear" w:color="auto" w:fill="EAF1DD" w:themeFill="accent3" w:themeFillTint="33"/>
          </w:tcPr>
          <w:p w14:paraId="7E9F4754" w14:textId="77777777" w:rsidR="007C2F22" w:rsidRDefault="00000000">
            <w:r>
              <w:rPr>
                <w:b/>
                <w:color w:val="1F7A4D"/>
                <w:sz w:val="18"/>
              </w:rPr>
              <w:t>GET</w:t>
            </w:r>
          </w:p>
        </w:tc>
        <w:tc>
          <w:tcPr>
            <w:tcW w:w="3041" w:type="dxa"/>
            <w:shd w:val="clear" w:color="auto" w:fill="EAF1DD" w:themeFill="accent3" w:themeFillTint="33"/>
          </w:tcPr>
          <w:p w14:paraId="3F8062D8" w14:textId="77777777" w:rsidR="007C2F22" w:rsidRDefault="00000000">
            <w:r>
              <w:rPr>
                <w:sz w:val="18"/>
              </w:rPr>
              <w:t>/api/map/nodes</w:t>
            </w:r>
          </w:p>
        </w:tc>
        <w:tc>
          <w:tcPr>
            <w:tcW w:w="3041" w:type="dxa"/>
            <w:shd w:val="clear" w:color="auto" w:fill="EAF1DD" w:themeFill="accent3" w:themeFillTint="33"/>
          </w:tcPr>
          <w:p w14:paraId="3B5CBFBA" w14:textId="77777777" w:rsidR="007C2F22" w:rsidRDefault="00000000">
            <w:r>
              <w:rPr>
                <w:sz w:val="18"/>
              </w:rPr>
              <w:t>Datos de nodos para el mapa geográfico</w:t>
            </w:r>
          </w:p>
        </w:tc>
      </w:tr>
      <w:tr w:rsidR="007C2F22" w14:paraId="48A4453C" w14:textId="77777777" w:rsidTr="009C14A7">
        <w:tc>
          <w:tcPr>
            <w:tcW w:w="3041" w:type="dxa"/>
            <w:shd w:val="clear" w:color="auto" w:fill="EAF1DD" w:themeFill="accent3" w:themeFillTint="33"/>
          </w:tcPr>
          <w:p w14:paraId="18B46B05" w14:textId="77777777" w:rsidR="007C2F22" w:rsidRDefault="00000000">
            <w:r>
              <w:rPr>
                <w:b/>
                <w:color w:val="1F7A4D"/>
                <w:sz w:val="18"/>
              </w:rPr>
              <w:t>GET</w:t>
            </w:r>
          </w:p>
        </w:tc>
        <w:tc>
          <w:tcPr>
            <w:tcW w:w="3041" w:type="dxa"/>
            <w:shd w:val="clear" w:color="auto" w:fill="EAF1DD" w:themeFill="accent3" w:themeFillTint="33"/>
          </w:tcPr>
          <w:p w14:paraId="5C7A5CEE" w14:textId="77777777" w:rsidR="007C2F22" w:rsidRDefault="00000000">
            <w:r>
              <w:rPr>
                <w:sz w:val="18"/>
              </w:rPr>
              <w:t>/api/reportes/excel</w:t>
            </w:r>
          </w:p>
        </w:tc>
        <w:tc>
          <w:tcPr>
            <w:tcW w:w="3041" w:type="dxa"/>
            <w:shd w:val="clear" w:color="auto" w:fill="EAF1DD" w:themeFill="accent3" w:themeFillTint="33"/>
          </w:tcPr>
          <w:p w14:paraId="5D4C068D" w14:textId="77777777" w:rsidR="007C2F22" w:rsidRDefault="00000000">
            <w:r>
              <w:rPr>
                <w:sz w:val="18"/>
              </w:rPr>
              <w:t>Exportar datos actuales a Excel (.xlsx)</w:t>
            </w:r>
          </w:p>
        </w:tc>
      </w:tr>
      <w:tr w:rsidR="007C2F22" w14:paraId="611B9780" w14:textId="77777777" w:rsidTr="009C14A7">
        <w:tc>
          <w:tcPr>
            <w:tcW w:w="3041" w:type="dxa"/>
            <w:shd w:val="clear" w:color="auto" w:fill="EAF1DD" w:themeFill="accent3" w:themeFillTint="33"/>
          </w:tcPr>
          <w:p w14:paraId="6100EBDB" w14:textId="77777777" w:rsidR="007C2F22" w:rsidRDefault="00000000">
            <w:r>
              <w:rPr>
                <w:b/>
                <w:color w:val="1A5EA0"/>
                <w:sz w:val="18"/>
              </w:rPr>
              <w:t>POST</w:t>
            </w:r>
          </w:p>
        </w:tc>
        <w:tc>
          <w:tcPr>
            <w:tcW w:w="3041" w:type="dxa"/>
            <w:shd w:val="clear" w:color="auto" w:fill="EAF1DD" w:themeFill="accent3" w:themeFillTint="33"/>
          </w:tcPr>
          <w:p w14:paraId="7B652153" w14:textId="77777777" w:rsidR="007C2F22" w:rsidRDefault="00000000">
            <w:r>
              <w:rPr>
                <w:sz w:val="18"/>
              </w:rPr>
              <w:t>/api/config/simulate</w:t>
            </w:r>
          </w:p>
        </w:tc>
        <w:tc>
          <w:tcPr>
            <w:tcW w:w="3041" w:type="dxa"/>
            <w:shd w:val="clear" w:color="auto" w:fill="EAF1DD" w:themeFill="accent3" w:themeFillTint="33"/>
          </w:tcPr>
          <w:p w14:paraId="71BC5526" w14:textId="77777777" w:rsidR="007C2F22" w:rsidRDefault="00000000">
            <w:r>
              <w:rPr>
                <w:sz w:val="18"/>
              </w:rPr>
              <w:t>Iniciar simulación de 30 nodos en background</w:t>
            </w:r>
          </w:p>
        </w:tc>
      </w:tr>
      <w:tr w:rsidR="007C2F22" w14:paraId="2241AB6B" w14:textId="77777777" w:rsidTr="009C14A7">
        <w:tc>
          <w:tcPr>
            <w:tcW w:w="3041" w:type="dxa"/>
            <w:shd w:val="clear" w:color="auto" w:fill="EAF1DD" w:themeFill="accent3" w:themeFillTint="33"/>
          </w:tcPr>
          <w:p w14:paraId="7A8FFDB6" w14:textId="77777777" w:rsidR="007C2F22" w:rsidRDefault="00000000">
            <w:r>
              <w:rPr>
                <w:b/>
                <w:color w:val="1F7A4D"/>
                <w:sz w:val="18"/>
              </w:rPr>
              <w:t>GET</w:t>
            </w:r>
          </w:p>
        </w:tc>
        <w:tc>
          <w:tcPr>
            <w:tcW w:w="3041" w:type="dxa"/>
            <w:shd w:val="clear" w:color="auto" w:fill="EAF1DD" w:themeFill="accent3" w:themeFillTint="33"/>
          </w:tcPr>
          <w:p w14:paraId="010524C2" w14:textId="77777777" w:rsidR="007C2F22" w:rsidRDefault="00000000">
            <w:r>
              <w:rPr>
                <w:sz w:val="18"/>
              </w:rPr>
              <w:t>/alerts/</w:t>
            </w:r>
          </w:p>
        </w:tc>
        <w:tc>
          <w:tcPr>
            <w:tcW w:w="3041" w:type="dxa"/>
            <w:shd w:val="clear" w:color="auto" w:fill="EAF1DD" w:themeFill="accent3" w:themeFillTint="33"/>
          </w:tcPr>
          <w:p w14:paraId="3D5FE0D9" w14:textId="77777777" w:rsidR="007C2F22" w:rsidRDefault="00000000">
            <w:r>
              <w:rPr>
                <w:sz w:val="18"/>
              </w:rPr>
              <w:t>CRUD de alertas del sistema</w:t>
            </w:r>
          </w:p>
        </w:tc>
      </w:tr>
      <w:tr w:rsidR="007C2F22" w14:paraId="285BE650" w14:textId="77777777" w:rsidTr="009C14A7">
        <w:tc>
          <w:tcPr>
            <w:tcW w:w="3041" w:type="dxa"/>
            <w:shd w:val="clear" w:color="auto" w:fill="EAF1DD" w:themeFill="accent3" w:themeFillTint="33"/>
          </w:tcPr>
          <w:p w14:paraId="4C59EADB" w14:textId="77777777" w:rsidR="007C2F22" w:rsidRDefault="00000000">
            <w:r>
              <w:rPr>
                <w:b/>
                <w:color w:val="7B3F00"/>
                <w:sz w:val="18"/>
              </w:rPr>
              <w:t>PATCH</w:t>
            </w:r>
          </w:p>
        </w:tc>
        <w:tc>
          <w:tcPr>
            <w:tcW w:w="3041" w:type="dxa"/>
            <w:shd w:val="clear" w:color="auto" w:fill="EAF1DD" w:themeFill="accent3" w:themeFillTint="33"/>
          </w:tcPr>
          <w:p w14:paraId="3093BC3C" w14:textId="77777777" w:rsidR="007C2F22" w:rsidRDefault="00000000">
            <w:r>
              <w:rPr>
                <w:sz w:val="18"/>
              </w:rPr>
              <w:t>/alerts/{id}/resolve</w:t>
            </w:r>
          </w:p>
        </w:tc>
        <w:tc>
          <w:tcPr>
            <w:tcW w:w="3041" w:type="dxa"/>
            <w:shd w:val="clear" w:color="auto" w:fill="EAF1DD" w:themeFill="accent3" w:themeFillTint="33"/>
          </w:tcPr>
          <w:p w14:paraId="2EA91A1F" w14:textId="77777777" w:rsidR="007C2F22" w:rsidRDefault="00000000">
            <w:r>
              <w:rPr>
                <w:sz w:val="18"/>
              </w:rPr>
              <w:t>Marcar alerta como resuelta</w:t>
            </w:r>
          </w:p>
        </w:tc>
      </w:tr>
      <w:tr w:rsidR="007C2F22" w14:paraId="772C75C9" w14:textId="77777777" w:rsidTr="009C14A7">
        <w:tc>
          <w:tcPr>
            <w:tcW w:w="3041" w:type="dxa"/>
            <w:shd w:val="clear" w:color="auto" w:fill="EAF1DD" w:themeFill="accent3" w:themeFillTint="33"/>
          </w:tcPr>
          <w:p w14:paraId="689F56BD" w14:textId="77777777" w:rsidR="007C2F22" w:rsidRDefault="00000000">
            <w:r>
              <w:rPr>
                <w:b/>
                <w:color w:val="1F7A4D"/>
                <w:sz w:val="18"/>
              </w:rPr>
              <w:t>GET</w:t>
            </w:r>
          </w:p>
        </w:tc>
        <w:tc>
          <w:tcPr>
            <w:tcW w:w="3041" w:type="dxa"/>
            <w:shd w:val="clear" w:color="auto" w:fill="EAF1DD" w:themeFill="accent3" w:themeFillTint="33"/>
          </w:tcPr>
          <w:p w14:paraId="43CF7C08" w14:textId="77777777" w:rsidR="007C2F22" w:rsidRDefault="00000000">
            <w:r>
              <w:rPr>
                <w:sz w:val="18"/>
              </w:rPr>
              <w:t>/maintenance/</w:t>
            </w:r>
          </w:p>
        </w:tc>
        <w:tc>
          <w:tcPr>
            <w:tcW w:w="3041" w:type="dxa"/>
            <w:shd w:val="clear" w:color="auto" w:fill="EAF1DD" w:themeFill="accent3" w:themeFillTint="33"/>
          </w:tcPr>
          <w:p w14:paraId="09D623EA" w14:textId="77777777" w:rsidR="007C2F22" w:rsidRDefault="00000000">
            <w:r>
              <w:rPr>
                <w:sz w:val="18"/>
              </w:rPr>
              <w:t>Listar registros de mantenimiento</w:t>
            </w:r>
          </w:p>
        </w:tc>
      </w:tr>
      <w:tr w:rsidR="007C2F22" w14:paraId="03A3C68B" w14:textId="77777777" w:rsidTr="009C14A7">
        <w:tc>
          <w:tcPr>
            <w:tcW w:w="3041" w:type="dxa"/>
            <w:shd w:val="clear" w:color="auto" w:fill="EAF1DD" w:themeFill="accent3" w:themeFillTint="33"/>
          </w:tcPr>
          <w:p w14:paraId="7FAF9F8B" w14:textId="77777777" w:rsidR="007C2F22" w:rsidRDefault="00000000">
            <w:r>
              <w:rPr>
                <w:b/>
                <w:color w:val="1A5EA0"/>
                <w:sz w:val="18"/>
              </w:rPr>
              <w:t>POST</w:t>
            </w:r>
          </w:p>
        </w:tc>
        <w:tc>
          <w:tcPr>
            <w:tcW w:w="3041" w:type="dxa"/>
            <w:shd w:val="clear" w:color="auto" w:fill="EAF1DD" w:themeFill="accent3" w:themeFillTint="33"/>
          </w:tcPr>
          <w:p w14:paraId="0F889DB2" w14:textId="77777777" w:rsidR="007C2F22" w:rsidRDefault="00000000">
            <w:r>
              <w:rPr>
                <w:sz w:val="18"/>
              </w:rPr>
              <w:t>/maintenance/</w:t>
            </w:r>
          </w:p>
        </w:tc>
        <w:tc>
          <w:tcPr>
            <w:tcW w:w="3041" w:type="dxa"/>
            <w:shd w:val="clear" w:color="auto" w:fill="EAF1DD" w:themeFill="accent3" w:themeFillTint="33"/>
          </w:tcPr>
          <w:p w14:paraId="0716756F" w14:textId="77777777" w:rsidR="007C2F22" w:rsidRDefault="00000000">
            <w:r>
              <w:rPr>
                <w:sz w:val="18"/>
              </w:rPr>
              <w:t>Crear nuevo registro de mantenimiento</w:t>
            </w:r>
          </w:p>
        </w:tc>
      </w:tr>
      <w:tr w:rsidR="007C2F22" w14:paraId="5E4C9810" w14:textId="77777777" w:rsidTr="009C14A7">
        <w:tc>
          <w:tcPr>
            <w:tcW w:w="3041" w:type="dxa"/>
            <w:shd w:val="clear" w:color="auto" w:fill="EAF1DD" w:themeFill="accent3" w:themeFillTint="33"/>
          </w:tcPr>
          <w:p w14:paraId="3D048435" w14:textId="77777777" w:rsidR="007C2F22" w:rsidRDefault="00000000">
            <w:r>
              <w:rPr>
                <w:b/>
                <w:color w:val="1F7A4D"/>
                <w:sz w:val="18"/>
              </w:rPr>
              <w:t>GET</w:t>
            </w:r>
          </w:p>
        </w:tc>
        <w:tc>
          <w:tcPr>
            <w:tcW w:w="3041" w:type="dxa"/>
            <w:shd w:val="clear" w:color="auto" w:fill="EAF1DD" w:themeFill="accent3" w:themeFillTint="33"/>
          </w:tcPr>
          <w:p w14:paraId="7150CA8E" w14:textId="77777777" w:rsidR="007C2F22" w:rsidRDefault="00000000">
            <w:r>
              <w:rPr>
                <w:sz w:val="18"/>
              </w:rPr>
              <w:t>/health-score/{id}</w:t>
            </w:r>
          </w:p>
        </w:tc>
        <w:tc>
          <w:tcPr>
            <w:tcW w:w="3041" w:type="dxa"/>
            <w:shd w:val="clear" w:color="auto" w:fill="EAF1DD" w:themeFill="accent3" w:themeFillTint="33"/>
          </w:tcPr>
          <w:p w14:paraId="4377999B" w14:textId="77777777" w:rsidR="007C2F22" w:rsidRDefault="00000000">
            <w:r>
              <w:rPr>
                <w:sz w:val="18"/>
              </w:rPr>
              <w:t>Health score y estado del gemelo digital</w:t>
            </w:r>
          </w:p>
        </w:tc>
      </w:tr>
    </w:tbl>
    <w:p w14:paraId="338A1AA4" w14:textId="3E431C70" w:rsidR="007C2F22" w:rsidRDefault="007C2F22"/>
    <w:p w14:paraId="542CCB1C" w14:textId="77777777" w:rsidR="007C2F22" w:rsidRPr="00E72D0A" w:rsidRDefault="00000000">
      <w:pPr>
        <w:pStyle w:val="Ttulo1"/>
        <w:rPr>
          <w:color w:val="008426"/>
        </w:rPr>
      </w:pPr>
      <w:bookmarkStart w:id="45" w:name="_Toc232075382"/>
      <w:r w:rsidRPr="00E72D0A">
        <w:rPr>
          <w:color w:val="008426"/>
        </w:rPr>
        <w:t>11. Instalación y Guía de Despliegue</w:t>
      </w:r>
      <w:bookmarkEnd w:id="45"/>
    </w:p>
    <w:p w14:paraId="5578E097" w14:textId="77777777" w:rsidR="007C2F22" w:rsidRPr="00E72D0A" w:rsidRDefault="00000000">
      <w:pPr>
        <w:pStyle w:val="Ttulo2"/>
        <w:rPr>
          <w:color w:val="00B050"/>
        </w:rPr>
      </w:pPr>
      <w:bookmarkStart w:id="46" w:name="_Toc232075383"/>
      <w:r w:rsidRPr="00E72D0A">
        <w:rPr>
          <w:color w:val="00B050"/>
        </w:rPr>
        <w:t>11.1. Requisitos del Sistema</w:t>
      </w:r>
      <w:bookmarkEnd w:id="46"/>
    </w:p>
    <w:p w14:paraId="194CDE85" w14:textId="77777777" w:rsidR="007C2F22" w:rsidRDefault="00000000">
      <w:pPr>
        <w:pStyle w:val="Listaconvietas"/>
        <w:ind w:left="567"/>
      </w:pPr>
      <w:r>
        <w:t>Python 3.9 o superior</w:t>
      </w:r>
    </w:p>
    <w:p w14:paraId="350149BE" w14:textId="77777777" w:rsidR="007C2F22" w:rsidRDefault="00000000">
      <w:pPr>
        <w:pStyle w:val="Listaconvietas"/>
        <w:ind w:left="567"/>
      </w:pPr>
      <w:r>
        <w:t>InfluxDB v2 ejecutándose localmente (puerto 8086) — opcional, con fallback SQLite</w:t>
      </w:r>
    </w:p>
    <w:p w14:paraId="0D76C50F" w14:textId="77777777" w:rsidR="007C2F22" w:rsidRDefault="00000000">
      <w:pPr>
        <w:pStyle w:val="Listaconvietas"/>
        <w:ind w:left="567"/>
      </w:pPr>
      <w:r>
        <w:t>Entorno virtual de Python (recomendado: venv)</w:t>
      </w:r>
    </w:p>
    <w:p w14:paraId="20728B6C" w14:textId="77777777" w:rsidR="007C2F22" w:rsidRDefault="00000000">
      <w:pPr>
        <w:pStyle w:val="Listaconvietas"/>
        <w:ind w:left="567"/>
      </w:pPr>
      <w:r>
        <w:t>Git para clonar el repositorio</w:t>
      </w:r>
    </w:p>
    <w:p w14:paraId="655B5FD6" w14:textId="77777777" w:rsidR="007C2F22" w:rsidRDefault="00000000">
      <w:pPr>
        <w:pStyle w:val="Listaconvietas"/>
        <w:ind w:left="567"/>
      </w:pPr>
      <w:r>
        <w:t>Broker MQTT Mosquitto (local o remoto)</w:t>
      </w:r>
    </w:p>
    <w:p w14:paraId="7D787805" w14:textId="77777777" w:rsidR="007C2F22" w:rsidRPr="00E72D0A" w:rsidRDefault="00000000">
      <w:pPr>
        <w:pStyle w:val="Ttulo2"/>
        <w:rPr>
          <w:color w:val="00B050"/>
        </w:rPr>
      </w:pPr>
      <w:bookmarkStart w:id="47" w:name="_Toc232075384"/>
      <w:r w:rsidRPr="00E72D0A">
        <w:rPr>
          <w:color w:val="00B050"/>
        </w:rPr>
        <w:t>11.2. Configuración de Variables de Entorno</w:t>
      </w:r>
      <w:bookmarkEnd w:id="47"/>
    </w:p>
    <w:p w14:paraId="11A14B82" w14:textId="77777777" w:rsidR="007C2F22" w:rsidRDefault="00000000">
      <w:pPr>
        <w:spacing w:after="120"/>
        <w:jc w:val="both"/>
      </w:pPr>
      <w:r>
        <w:t>Copiar el archivo .env.example a .env y configurar las variables:</w:t>
      </w:r>
    </w:p>
    <w:tbl>
      <w:tblPr>
        <w:tblStyle w:val="Tablaconcuadrcula"/>
        <w:tblW w:w="0" w:type="auto"/>
        <w:tblLook w:val="04A0" w:firstRow="1" w:lastRow="0" w:firstColumn="1" w:lastColumn="0" w:noHBand="0" w:noVBand="1"/>
      </w:tblPr>
      <w:tblGrid>
        <w:gridCol w:w="3041"/>
        <w:gridCol w:w="3041"/>
        <w:gridCol w:w="3041"/>
      </w:tblGrid>
      <w:tr w:rsidR="007C2F22" w14:paraId="17B06EE7" w14:textId="77777777" w:rsidTr="009C14A7">
        <w:tc>
          <w:tcPr>
            <w:tcW w:w="3041" w:type="dxa"/>
            <w:shd w:val="clear" w:color="auto" w:fill="008426"/>
          </w:tcPr>
          <w:p w14:paraId="73DA7F15" w14:textId="77777777" w:rsidR="007C2F22" w:rsidRDefault="00000000">
            <w:pPr>
              <w:jc w:val="center"/>
            </w:pPr>
            <w:r>
              <w:rPr>
                <w:b/>
                <w:color w:val="FFFFFF"/>
                <w:sz w:val="20"/>
              </w:rPr>
              <w:t>Variable</w:t>
            </w:r>
          </w:p>
        </w:tc>
        <w:tc>
          <w:tcPr>
            <w:tcW w:w="3041" w:type="dxa"/>
            <w:shd w:val="clear" w:color="auto" w:fill="008426"/>
          </w:tcPr>
          <w:p w14:paraId="204A4610" w14:textId="77777777" w:rsidR="007C2F22" w:rsidRDefault="00000000">
            <w:pPr>
              <w:jc w:val="center"/>
            </w:pPr>
            <w:r>
              <w:rPr>
                <w:b/>
                <w:color w:val="FFFFFF"/>
                <w:sz w:val="20"/>
              </w:rPr>
              <w:t>Valor por Defecto</w:t>
            </w:r>
          </w:p>
        </w:tc>
        <w:tc>
          <w:tcPr>
            <w:tcW w:w="3041" w:type="dxa"/>
            <w:shd w:val="clear" w:color="auto" w:fill="008426"/>
          </w:tcPr>
          <w:p w14:paraId="5C6E89FC" w14:textId="77777777" w:rsidR="007C2F22" w:rsidRDefault="00000000">
            <w:pPr>
              <w:jc w:val="center"/>
            </w:pPr>
            <w:r>
              <w:rPr>
                <w:b/>
                <w:color w:val="FFFFFF"/>
                <w:sz w:val="20"/>
              </w:rPr>
              <w:t>Descripción</w:t>
            </w:r>
          </w:p>
        </w:tc>
      </w:tr>
      <w:tr w:rsidR="007C2F22" w14:paraId="07B6F539" w14:textId="77777777" w:rsidTr="009C14A7">
        <w:tc>
          <w:tcPr>
            <w:tcW w:w="3041" w:type="dxa"/>
            <w:shd w:val="clear" w:color="auto" w:fill="EAF1DD" w:themeFill="accent3" w:themeFillTint="33"/>
          </w:tcPr>
          <w:p w14:paraId="669B4C0A" w14:textId="77777777" w:rsidR="007C2F22" w:rsidRDefault="00000000">
            <w:r>
              <w:rPr>
                <w:sz w:val="18"/>
              </w:rPr>
              <w:t>INFLUXDB_URL</w:t>
            </w:r>
          </w:p>
        </w:tc>
        <w:tc>
          <w:tcPr>
            <w:tcW w:w="3041" w:type="dxa"/>
            <w:shd w:val="clear" w:color="auto" w:fill="EAF1DD" w:themeFill="accent3" w:themeFillTint="33"/>
          </w:tcPr>
          <w:p w14:paraId="6EC0F758" w14:textId="77777777" w:rsidR="007C2F22" w:rsidRDefault="00000000">
            <w:r>
              <w:rPr>
                <w:sz w:val="18"/>
              </w:rPr>
              <w:t>http://localhost:8086</w:t>
            </w:r>
          </w:p>
        </w:tc>
        <w:tc>
          <w:tcPr>
            <w:tcW w:w="3041" w:type="dxa"/>
            <w:shd w:val="clear" w:color="auto" w:fill="EAF1DD" w:themeFill="accent3" w:themeFillTint="33"/>
          </w:tcPr>
          <w:p w14:paraId="7BDDD164" w14:textId="77777777" w:rsidR="007C2F22" w:rsidRDefault="00000000">
            <w:r>
              <w:rPr>
                <w:sz w:val="18"/>
              </w:rPr>
              <w:t>URL del servidor InfluxDB</w:t>
            </w:r>
          </w:p>
        </w:tc>
      </w:tr>
      <w:tr w:rsidR="007C2F22" w14:paraId="46EE3C7F" w14:textId="77777777" w:rsidTr="009C14A7">
        <w:tc>
          <w:tcPr>
            <w:tcW w:w="3041" w:type="dxa"/>
            <w:shd w:val="clear" w:color="auto" w:fill="EAF1DD" w:themeFill="accent3" w:themeFillTint="33"/>
          </w:tcPr>
          <w:p w14:paraId="10EA43FB" w14:textId="77777777" w:rsidR="007C2F22" w:rsidRDefault="00000000">
            <w:r>
              <w:rPr>
                <w:sz w:val="18"/>
              </w:rPr>
              <w:t>INFLUXDB_TOKEN</w:t>
            </w:r>
          </w:p>
        </w:tc>
        <w:tc>
          <w:tcPr>
            <w:tcW w:w="3041" w:type="dxa"/>
            <w:shd w:val="clear" w:color="auto" w:fill="EAF1DD" w:themeFill="accent3" w:themeFillTint="33"/>
          </w:tcPr>
          <w:p w14:paraId="063EB779" w14:textId="77777777" w:rsidR="007C2F22" w:rsidRDefault="00000000">
            <w:r>
              <w:rPr>
                <w:sz w:val="18"/>
              </w:rPr>
              <w:t>(vacío)</w:t>
            </w:r>
          </w:p>
        </w:tc>
        <w:tc>
          <w:tcPr>
            <w:tcW w:w="3041" w:type="dxa"/>
            <w:shd w:val="clear" w:color="auto" w:fill="EAF1DD" w:themeFill="accent3" w:themeFillTint="33"/>
          </w:tcPr>
          <w:p w14:paraId="2F1154C8" w14:textId="77777777" w:rsidR="007C2F22" w:rsidRDefault="00000000">
            <w:r>
              <w:rPr>
                <w:sz w:val="18"/>
              </w:rPr>
              <w:t>Token de autenticación InfluxDB</w:t>
            </w:r>
          </w:p>
        </w:tc>
      </w:tr>
      <w:tr w:rsidR="007C2F22" w14:paraId="69121856" w14:textId="77777777" w:rsidTr="009C14A7">
        <w:tc>
          <w:tcPr>
            <w:tcW w:w="3041" w:type="dxa"/>
            <w:shd w:val="clear" w:color="auto" w:fill="EAF1DD" w:themeFill="accent3" w:themeFillTint="33"/>
          </w:tcPr>
          <w:p w14:paraId="3C93A4AF" w14:textId="77777777" w:rsidR="007C2F22" w:rsidRDefault="00000000">
            <w:r>
              <w:rPr>
                <w:sz w:val="18"/>
              </w:rPr>
              <w:t>INFLUXDB_ORG</w:t>
            </w:r>
          </w:p>
        </w:tc>
        <w:tc>
          <w:tcPr>
            <w:tcW w:w="3041" w:type="dxa"/>
            <w:shd w:val="clear" w:color="auto" w:fill="EAF1DD" w:themeFill="accent3" w:themeFillTint="33"/>
          </w:tcPr>
          <w:p w14:paraId="0721B188" w14:textId="77777777" w:rsidR="007C2F22" w:rsidRDefault="00000000">
            <w:r>
              <w:rPr>
                <w:sz w:val="18"/>
              </w:rPr>
              <w:t>sigegen</w:t>
            </w:r>
          </w:p>
        </w:tc>
        <w:tc>
          <w:tcPr>
            <w:tcW w:w="3041" w:type="dxa"/>
            <w:shd w:val="clear" w:color="auto" w:fill="EAF1DD" w:themeFill="accent3" w:themeFillTint="33"/>
          </w:tcPr>
          <w:p w14:paraId="32A46DB9" w14:textId="77777777" w:rsidR="007C2F22" w:rsidRDefault="00000000">
            <w:r>
              <w:rPr>
                <w:sz w:val="18"/>
              </w:rPr>
              <w:t>Organización en InfluxDB</w:t>
            </w:r>
          </w:p>
        </w:tc>
      </w:tr>
      <w:tr w:rsidR="007C2F22" w14:paraId="102B9632" w14:textId="77777777" w:rsidTr="009C14A7">
        <w:tc>
          <w:tcPr>
            <w:tcW w:w="3041" w:type="dxa"/>
            <w:shd w:val="clear" w:color="auto" w:fill="EAF1DD" w:themeFill="accent3" w:themeFillTint="33"/>
          </w:tcPr>
          <w:p w14:paraId="763C9C0A" w14:textId="77777777" w:rsidR="007C2F22" w:rsidRDefault="00000000">
            <w:r>
              <w:rPr>
                <w:sz w:val="18"/>
              </w:rPr>
              <w:t>INFLUXDB_BUCKET</w:t>
            </w:r>
          </w:p>
        </w:tc>
        <w:tc>
          <w:tcPr>
            <w:tcW w:w="3041" w:type="dxa"/>
            <w:shd w:val="clear" w:color="auto" w:fill="EAF1DD" w:themeFill="accent3" w:themeFillTint="33"/>
          </w:tcPr>
          <w:p w14:paraId="0E3B350E" w14:textId="77777777" w:rsidR="007C2F22" w:rsidRDefault="00000000">
            <w:r>
              <w:rPr>
                <w:sz w:val="18"/>
              </w:rPr>
              <w:t>generadores</w:t>
            </w:r>
          </w:p>
        </w:tc>
        <w:tc>
          <w:tcPr>
            <w:tcW w:w="3041" w:type="dxa"/>
            <w:shd w:val="clear" w:color="auto" w:fill="EAF1DD" w:themeFill="accent3" w:themeFillTint="33"/>
          </w:tcPr>
          <w:p w14:paraId="106F12A9" w14:textId="77777777" w:rsidR="007C2F22" w:rsidRDefault="00000000">
            <w:r>
              <w:rPr>
                <w:sz w:val="18"/>
              </w:rPr>
              <w:t>Bucket de datos de telemetría</w:t>
            </w:r>
          </w:p>
        </w:tc>
      </w:tr>
      <w:tr w:rsidR="007C2F22" w14:paraId="252B08F5" w14:textId="77777777" w:rsidTr="009C14A7">
        <w:tc>
          <w:tcPr>
            <w:tcW w:w="3041" w:type="dxa"/>
            <w:shd w:val="clear" w:color="auto" w:fill="EAF1DD" w:themeFill="accent3" w:themeFillTint="33"/>
          </w:tcPr>
          <w:p w14:paraId="732DA380" w14:textId="77777777" w:rsidR="007C2F22" w:rsidRDefault="00000000">
            <w:r>
              <w:rPr>
                <w:sz w:val="18"/>
              </w:rPr>
              <w:t>MQTT_BROKER</w:t>
            </w:r>
          </w:p>
        </w:tc>
        <w:tc>
          <w:tcPr>
            <w:tcW w:w="3041" w:type="dxa"/>
            <w:shd w:val="clear" w:color="auto" w:fill="EAF1DD" w:themeFill="accent3" w:themeFillTint="33"/>
          </w:tcPr>
          <w:p w14:paraId="38E64D34" w14:textId="77777777" w:rsidR="007C2F22" w:rsidRDefault="00000000">
            <w:r>
              <w:rPr>
                <w:sz w:val="18"/>
              </w:rPr>
              <w:t>localhost</w:t>
            </w:r>
          </w:p>
        </w:tc>
        <w:tc>
          <w:tcPr>
            <w:tcW w:w="3041" w:type="dxa"/>
            <w:shd w:val="clear" w:color="auto" w:fill="EAF1DD" w:themeFill="accent3" w:themeFillTint="33"/>
          </w:tcPr>
          <w:p w14:paraId="762C8659" w14:textId="77777777" w:rsidR="007C2F22" w:rsidRDefault="00000000">
            <w:r>
              <w:rPr>
                <w:sz w:val="18"/>
              </w:rPr>
              <w:t>IP/hostname del broker MQTT</w:t>
            </w:r>
          </w:p>
        </w:tc>
      </w:tr>
      <w:tr w:rsidR="007C2F22" w14:paraId="02962478" w14:textId="77777777" w:rsidTr="009C14A7">
        <w:tc>
          <w:tcPr>
            <w:tcW w:w="3041" w:type="dxa"/>
            <w:shd w:val="clear" w:color="auto" w:fill="EAF1DD" w:themeFill="accent3" w:themeFillTint="33"/>
          </w:tcPr>
          <w:p w14:paraId="7F0365F5" w14:textId="77777777" w:rsidR="007C2F22" w:rsidRDefault="00000000">
            <w:r>
              <w:rPr>
                <w:sz w:val="18"/>
              </w:rPr>
              <w:t>MQTT_PORT</w:t>
            </w:r>
          </w:p>
        </w:tc>
        <w:tc>
          <w:tcPr>
            <w:tcW w:w="3041" w:type="dxa"/>
            <w:shd w:val="clear" w:color="auto" w:fill="EAF1DD" w:themeFill="accent3" w:themeFillTint="33"/>
          </w:tcPr>
          <w:p w14:paraId="406B68BB" w14:textId="77777777" w:rsidR="007C2F22" w:rsidRDefault="00000000">
            <w:r>
              <w:rPr>
                <w:sz w:val="18"/>
              </w:rPr>
              <w:t>1883</w:t>
            </w:r>
          </w:p>
        </w:tc>
        <w:tc>
          <w:tcPr>
            <w:tcW w:w="3041" w:type="dxa"/>
            <w:shd w:val="clear" w:color="auto" w:fill="EAF1DD" w:themeFill="accent3" w:themeFillTint="33"/>
          </w:tcPr>
          <w:p w14:paraId="739DAA2B" w14:textId="77777777" w:rsidR="007C2F22" w:rsidRDefault="00000000">
            <w:r>
              <w:rPr>
                <w:sz w:val="18"/>
              </w:rPr>
              <w:t>Puerto del broker MQTT</w:t>
            </w:r>
          </w:p>
        </w:tc>
      </w:tr>
      <w:tr w:rsidR="007C2F22" w14:paraId="12ED2505" w14:textId="77777777" w:rsidTr="009C14A7">
        <w:tc>
          <w:tcPr>
            <w:tcW w:w="3041" w:type="dxa"/>
            <w:shd w:val="clear" w:color="auto" w:fill="EAF1DD" w:themeFill="accent3" w:themeFillTint="33"/>
          </w:tcPr>
          <w:p w14:paraId="5501B1FC" w14:textId="77777777" w:rsidR="007C2F22" w:rsidRDefault="00000000">
            <w:r>
              <w:rPr>
                <w:sz w:val="18"/>
              </w:rPr>
              <w:t>JWT_SECRET</w:t>
            </w:r>
          </w:p>
        </w:tc>
        <w:tc>
          <w:tcPr>
            <w:tcW w:w="3041" w:type="dxa"/>
            <w:shd w:val="clear" w:color="auto" w:fill="EAF1DD" w:themeFill="accent3" w:themeFillTint="33"/>
          </w:tcPr>
          <w:p w14:paraId="3D15F8B3" w14:textId="77777777" w:rsidR="007C2F22" w:rsidRDefault="00000000">
            <w:r>
              <w:rPr>
                <w:sz w:val="18"/>
              </w:rPr>
              <w:t>cambiar-en-produccion</w:t>
            </w:r>
          </w:p>
        </w:tc>
        <w:tc>
          <w:tcPr>
            <w:tcW w:w="3041" w:type="dxa"/>
            <w:shd w:val="clear" w:color="auto" w:fill="EAF1DD" w:themeFill="accent3" w:themeFillTint="33"/>
          </w:tcPr>
          <w:p w14:paraId="0EF2C7F1" w14:textId="77777777" w:rsidR="007C2F22" w:rsidRDefault="00000000">
            <w:r>
              <w:rPr>
                <w:sz w:val="18"/>
              </w:rPr>
              <w:t>Clave secreta para firmar tokens JWT</w:t>
            </w:r>
          </w:p>
        </w:tc>
      </w:tr>
      <w:tr w:rsidR="007C2F22" w14:paraId="41F3F5B1" w14:textId="77777777" w:rsidTr="009C14A7">
        <w:tc>
          <w:tcPr>
            <w:tcW w:w="3041" w:type="dxa"/>
            <w:shd w:val="clear" w:color="auto" w:fill="EAF1DD" w:themeFill="accent3" w:themeFillTint="33"/>
          </w:tcPr>
          <w:p w14:paraId="2EB1FAB2" w14:textId="77777777" w:rsidR="007C2F22" w:rsidRDefault="00000000">
            <w:r>
              <w:rPr>
                <w:sz w:val="18"/>
              </w:rPr>
              <w:t>TELEGRAM_BOT_TOKEN</w:t>
            </w:r>
          </w:p>
        </w:tc>
        <w:tc>
          <w:tcPr>
            <w:tcW w:w="3041" w:type="dxa"/>
            <w:shd w:val="clear" w:color="auto" w:fill="EAF1DD" w:themeFill="accent3" w:themeFillTint="33"/>
          </w:tcPr>
          <w:p w14:paraId="7CEB5C3F" w14:textId="77777777" w:rsidR="007C2F22" w:rsidRDefault="00000000">
            <w:r>
              <w:rPr>
                <w:sz w:val="18"/>
              </w:rPr>
              <w:t>(vacío)</w:t>
            </w:r>
          </w:p>
        </w:tc>
        <w:tc>
          <w:tcPr>
            <w:tcW w:w="3041" w:type="dxa"/>
            <w:shd w:val="clear" w:color="auto" w:fill="EAF1DD" w:themeFill="accent3" w:themeFillTint="33"/>
          </w:tcPr>
          <w:p w14:paraId="6C3ED811" w14:textId="77777777" w:rsidR="007C2F22" w:rsidRDefault="00000000">
            <w:r>
              <w:rPr>
                <w:sz w:val="18"/>
              </w:rPr>
              <w:t>Token del bot de Telegram para alertas</w:t>
            </w:r>
          </w:p>
        </w:tc>
      </w:tr>
      <w:tr w:rsidR="007C2F22" w14:paraId="6B1654C5" w14:textId="77777777" w:rsidTr="009C14A7">
        <w:tc>
          <w:tcPr>
            <w:tcW w:w="3041" w:type="dxa"/>
            <w:shd w:val="clear" w:color="auto" w:fill="EAF1DD" w:themeFill="accent3" w:themeFillTint="33"/>
          </w:tcPr>
          <w:p w14:paraId="47256855" w14:textId="77777777" w:rsidR="007C2F22" w:rsidRDefault="00000000">
            <w:r>
              <w:rPr>
                <w:sz w:val="18"/>
              </w:rPr>
              <w:t>TELEGRAM_CHAT_ID</w:t>
            </w:r>
          </w:p>
        </w:tc>
        <w:tc>
          <w:tcPr>
            <w:tcW w:w="3041" w:type="dxa"/>
            <w:shd w:val="clear" w:color="auto" w:fill="EAF1DD" w:themeFill="accent3" w:themeFillTint="33"/>
          </w:tcPr>
          <w:p w14:paraId="01206757" w14:textId="77777777" w:rsidR="007C2F22" w:rsidRDefault="00000000">
            <w:r>
              <w:rPr>
                <w:sz w:val="18"/>
              </w:rPr>
              <w:t>(vacío)</w:t>
            </w:r>
          </w:p>
        </w:tc>
        <w:tc>
          <w:tcPr>
            <w:tcW w:w="3041" w:type="dxa"/>
            <w:shd w:val="clear" w:color="auto" w:fill="EAF1DD" w:themeFill="accent3" w:themeFillTint="33"/>
          </w:tcPr>
          <w:p w14:paraId="53291BA4" w14:textId="77777777" w:rsidR="007C2F22" w:rsidRDefault="00000000">
            <w:r>
              <w:rPr>
                <w:sz w:val="18"/>
              </w:rPr>
              <w:t>ID del chat/grupo de Telegram</w:t>
            </w:r>
          </w:p>
        </w:tc>
      </w:tr>
    </w:tbl>
    <w:p w14:paraId="52BEE7FA" w14:textId="77777777" w:rsidR="007C2F22" w:rsidRDefault="007C2F22"/>
    <w:p w14:paraId="00D63692" w14:textId="77777777" w:rsidR="007C2F22" w:rsidRPr="00E72D0A" w:rsidRDefault="00000000">
      <w:pPr>
        <w:pStyle w:val="Ttulo2"/>
        <w:rPr>
          <w:color w:val="00B050"/>
        </w:rPr>
      </w:pPr>
      <w:bookmarkStart w:id="48" w:name="_Toc232075385"/>
      <w:r w:rsidRPr="00E72D0A">
        <w:rPr>
          <w:color w:val="00B050"/>
        </w:rPr>
        <w:t>11.3. Instalación del Backend</w:t>
      </w:r>
      <w:bookmarkEnd w:id="48"/>
    </w:p>
    <w:p w14:paraId="34F81CDD" w14:textId="77777777" w:rsidR="007C2F22" w:rsidRDefault="00000000">
      <w:pPr>
        <w:pStyle w:val="Listaconnmeros"/>
        <w:ind w:left="567"/>
      </w:pPr>
      <w:r>
        <w:t>Clonar el repositorio: git clone https://github.com/iamDiecan/Proyecto-Final-Sistema-Monitoreo-Grupo-Electrogeno</w:t>
      </w:r>
    </w:p>
    <w:p w14:paraId="2D780901" w14:textId="77777777" w:rsidR="007C2F22" w:rsidRDefault="00000000">
      <w:pPr>
        <w:pStyle w:val="Listaconnmeros"/>
        <w:ind w:left="567"/>
      </w:pPr>
      <w:r>
        <w:t>Acceder al directorio del backend: cd sigen-backend</w:t>
      </w:r>
    </w:p>
    <w:p w14:paraId="70FE2B9D" w14:textId="77777777" w:rsidR="007C2F22" w:rsidRDefault="00000000">
      <w:pPr>
        <w:pStyle w:val="Listaconnmeros"/>
        <w:ind w:left="567"/>
      </w:pPr>
      <w:r>
        <w:t>Crear y activar entorno virtual: python -m venv venv &amp;&amp; venv\Scripts\activate (Windows)</w:t>
      </w:r>
    </w:p>
    <w:p w14:paraId="61DC09BA" w14:textId="77777777" w:rsidR="007C2F22" w:rsidRDefault="00000000">
      <w:pPr>
        <w:pStyle w:val="Listaconnmeros"/>
        <w:ind w:left="567"/>
      </w:pPr>
      <w:r>
        <w:t>Instalar dependencias: pip install -r requirements.txt</w:t>
      </w:r>
    </w:p>
    <w:p w14:paraId="516E0527" w14:textId="77777777" w:rsidR="007C2F22" w:rsidRDefault="00000000">
      <w:pPr>
        <w:pStyle w:val="Listaconnmeros"/>
        <w:ind w:left="567"/>
      </w:pPr>
      <w:r>
        <w:lastRenderedPageBreak/>
        <w:t>Configurar el archivo .env en la raíz del proyecto</w:t>
      </w:r>
    </w:p>
    <w:p w14:paraId="04C8882E" w14:textId="77777777" w:rsidR="007C2F22" w:rsidRDefault="00000000">
      <w:pPr>
        <w:pStyle w:val="Listaconnmeros"/>
        <w:ind w:left="567"/>
      </w:pPr>
      <w:r>
        <w:t>Inicializar la base de datos: python scripts/init_db.py</w:t>
      </w:r>
    </w:p>
    <w:p w14:paraId="1C1D0C7A" w14:textId="5CEA8964" w:rsidR="007C2F22" w:rsidRDefault="00000000">
      <w:pPr>
        <w:pStyle w:val="Listaconnmeros"/>
        <w:ind w:left="567"/>
      </w:pPr>
      <w:r>
        <w:t>Ejecutar el backend: uvicorn main:app --reload --port 800</w:t>
      </w:r>
      <w:r w:rsidR="00BA756A">
        <w:t>2</w:t>
      </w:r>
    </w:p>
    <w:p w14:paraId="21746DE7" w14:textId="77777777" w:rsidR="007C2F22" w:rsidRDefault="00000000">
      <w:pPr>
        <w:pStyle w:val="Ttulo2"/>
      </w:pPr>
      <w:bookmarkStart w:id="49" w:name="_Toc232075386"/>
      <w:r w:rsidRPr="00E72D0A">
        <w:rPr>
          <w:color w:val="00B050"/>
        </w:rPr>
        <w:t>11.4. Instalación del Frontend</w:t>
      </w:r>
      <w:bookmarkEnd w:id="49"/>
    </w:p>
    <w:p w14:paraId="0AA8F8A2" w14:textId="77777777" w:rsidR="007C2F22" w:rsidRDefault="00000000">
      <w:pPr>
        <w:pStyle w:val="Listaconnmeros"/>
        <w:ind w:left="567"/>
      </w:pPr>
      <w:r>
        <w:t>Acceder al directorio del frontend: cd sigen-frontend</w:t>
      </w:r>
    </w:p>
    <w:p w14:paraId="0F571DCB" w14:textId="77777777" w:rsidR="007C2F22" w:rsidRDefault="00000000">
      <w:pPr>
        <w:pStyle w:val="Listaconnmeros"/>
        <w:ind w:left="567"/>
      </w:pPr>
      <w:r>
        <w:t>Crear y activar entorno virtual: python -m venv venv &amp;&amp; venv\Scripts\activate</w:t>
      </w:r>
    </w:p>
    <w:p w14:paraId="1C1EBE67" w14:textId="77777777" w:rsidR="007C2F22" w:rsidRDefault="00000000">
      <w:pPr>
        <w:pStyle w:val="Listaconnmeros"/>
        <w:ind w:left="567"/>
      </w:pPr>
      <w:r>
        <w:t>Instalar Reflex: pip install reflex</w:t>
      </w:r>
    </w:p>
    <w:p w14:paraId="627B3E19" w14:textId="77777777" w:rsidR="007C2F22" w:rsidRDefault="00000000">
      <w:pPr>
        <w:pStyle w:val="Listaconnmeros"/>
        <w:ind w:left="567"/>
      </w:pPr>
      <w:r>
        <w:t>Inicializar Reflex: reflex init</w:t>
      </w:r>
    </w:p>
    <w:p w14:paraId="2D0A2644" w14:textId="77777777" w:rsidR="007C2F22" w:rsidRDefault="00000000">
      <w:pPr>
        <w:pStyle w:val="Listaconnmeros"/>
        <w:ind w:left="567"/>
      </w:pPr>
      <w:r>
        <w:t>Ejecutar el frontend: reflex run</w:t>
      </w:r>
    </w:p>
    <w:p w14:paraId="796AC8BB" w14:textId="77777777" w:rsidR="007C2F22" w:rsidRDefault="00000000">
      <w:pPr>
        <w:pStyle w:val="Listaconnmeros"/>
        <w:ind w:left="567"/>
      </w:pPr>
      <w:r>
        <w:t>Acceder al dashboard en: http://localhost:3000</w:t>
      </w:r>
    </w:p>
    <w:p w14:paraId="10A39975" w14:textId="77777777" w:rsidR="007C2F22" w:rsidRPr="00E72D0A" w:rsidRDefault="00000000">
      <w:pPr>
        <w:pStyle w:val="Ttulo2"/>
        <w:rPr>
          <w:color w:val="00B050"/>
        </w:rPr>
      </w:pPr>
      <w:bookmarkStart w:id="50" w:name="_Toc232075387"/>
      <w:r w:rsidRPr="00E72D0A">
        <w:rPr>
          <w:color w:val="00B050"/>
        </w:rPr>
        <w:t>11.5. Simulación de Datos</w:t>
      </w:r>
      <w:bookmarkEnd w:id="50"/>
    </w:p>
    <w:p w14:paraId="6F42EA27" w14:textId="77777777" w:rsidR="007C2F22" w:rsidRDefault="00000000">
      <w:pPr>
        <w:spacing w:after="120"/>
        <w:jc w:val="both"/>
      </w:pPr>
      <w:r>
        <w:t>Para probar el sistema sin hardware real, se puede ejecutar el simulador de 30 nodos: python simular_30_nodos.py (desde la raíz del proyecto). El simulador genera datos realistas con variaciones aleatorias controladas para todos los generadores y los inserta directamente en la base de datos SQLite, permitiendo demostrar todas las funcionalidades del sistema.</w:t>
      </w:r>
    </w:p>
    <w:p w14:paraId="751DD366" w14:textId="77777777" w:rsidR="007C2F22" w:rsidRPr="00E72D0A" w:rsidRDefault="00000000">
      <w:pPr>
        <w:pStyle w:val="Ttulo2"/>
        <w:rPr>
          <w:color w:val="00B050"/>
        </w:rPr>
      </w:pPr>
      <w:bookmarkStart w:id="51" w:name="_Toc232075388"/>
      <w:r w:rsidRPr="00E72D0A">
        <w:rPr>
          <w:color w:val="00B050"/>
        </w:rPr>
        <w:t>11.6. Credenciales por Defecto</w:t>
      </w:r>
      <w:bookmarkEnd w:id="51"/>
    </w:p>
    <w:p w14:paraId="1443EC5D" w14:textId="77777777" w:rsidR="007C2F22" w:rsidRDefault="00000000">
      <w:pPr>
        <w:pStyle w:val="Listaconvietas"/>
        <w:ind w:left="567"/>
      </w:pPr>
      <w:r>
        <w:t>Usuario: admin</w:t>
      </w:r>
    </w:p>
    <w:p w14:paraId="30609C3D" w14:textId="3E0EAB50" w:rsidR="007C2F22" w:rsidRDefault="00000000" w:rsidP="008562D9">
      <w:pPr>
        <w:pStyle w:val="Listaconvietas"/>
        <w:ind w:left="567"/>
      </w:pPr>
      <w:proofErr w:type="spellStart"/>
      <w:r>
        <w:t>Contraseña</w:t>
      </w:r>
      <w:proofErr w:type="spellEnd"/>
      <w:r>
        <w:t>: admin123</w:t>
      </w:r>
    </w:p>
    <w:p w14:paraId="05569399" w14:textId="77777777" w:rsidR="007C2F22" w:rsidRPr="00E72D0A" w:rsidRDefault="00000000">
      <w:pPr>
        <w:pStyle w:val="Ttulo1"/>
        <w:rPr>
          <w:color w:val="008426"/>
        </w:rPr>
      </w:pPr>
      <w:bookmarkStart w:id="52" w:name="_Toc232075389"/>
      <w:r w:rsidRPr="00E72D0A">
        <w:rPr>
          <w:color w:val="008426"/>
        </w:rPr>
        <w:t>12. Pruebas y Resultados</w:t>
      </w:r>
      <w:bookmarkEnd w:id="52"/>
    </w:p>
    <w:p w14:paraId="65691A57" w14:textId="77777777" w:rsidR="007C2F22" w:rsidRPr="00E72D0A" w:rsidRDefault="00000000">
      <w:pPr>
        <w:pStyle w:val="Ttulo2"/>
        <w:rPr>
          <w:color w:val="00B050"/>
        </w:rPr>
      </w:pPr>
      <w:bookmarkStart w:id="53" w:name="_Toc232075390"/>
      <w:r w:rsidRPr="00E72D0A">
        <w:rPr>
          <w:color w:val="00B050"/>
        </w:rPr>
        <w:t>12.1. Pruebas del Motor de Inferencia Difusa</w:t>
      </w:r>
      <w:bookmarkEnd w:id="53"/>
    </w:p>
    <w:p w14:paraId="0C245992" w14:textId="77777777" w:rsidR="007C2F22" w:rsidRDefault="00000000">
      <w:pPr>
        <w:spacing w:after="120"/>
        <w:jc w:val="both"/>
      </w:pPr>
      <w:r>
        <w:t>Se realizaron pruebas del motor de inferencia difusa con casos de prueba representativos que cubren el espectro completo de condiciones operativas. Los casos de prueba y sus resultados se presentan a continuación:</w:t>
      </w:r>
    </w:p>
    <w:tbl>
      <w:tblPr>
        <w:tblStyle w:val="Tablaconcuadrcula"/>
        <w:tblW w:w="0" w:type="auto"/>
        <w:tblLook w:val="04A0" w:firstRow="1" w:lastRow="0" w:firstColumn="1" w:lastColumn="0" w:noHBand="0" w:noVBand="1"/>
      </w:tblPr>
      <w:tblGrid>
        <w:gridCol w:w="1303"/>
        <w:gridCol w:w="1303"/>
        <w:gridCol w:w="1303"/>
        <w:gridCol w:w="1303"/>
        <w:gridCol w:w="1303"/>
        <w:gridCol w:w="1303"/>
        <w:gridCol w:w="1313"/>
      </w:tblGrid>
      <w:tr w:rsidR="007C2F22" w14:paraId="7E2CB067" w14:textId="77777777" w:rsidTr="009C14A7">
        <w:tc>
          <w:tcPr>
            <w:tcW w:w="1303" w:type="dxa"/>
            <w:shd w:val="clear" w:color="auto" w:fill="008426"/>
          </w:tcPr>
          <w:p w14:paraId="698CE0F9" w14:textId="77777777" w:rsidR="007C2F22" w:rsidRDefault="00000000">
            <w:pPr>
              <w:jc w:val="center"/>
            </w:pPr>
            <w:r>
              <w:rPr>
                <w:b/>
                <w:color w:val="FFFFFF"/>
                <w:sz w:val="20"/>
              </w:rPr>
              <w:t>Caso</w:t>
            </w:r>
          </w:p>
        </w:tc>
        <w:tc>
          <w:tcPr>
            <w:tcW w:w="1303" w:type="dxa"/>
            <w:shd w:val="clear" w:color="auto" w:fill="008426"/>
          </w:tcPr>
          <w:p w14:paraId="5C9F8D5E" w14:textId="77777777" w:rsidR="007C2F22" w:rsidRDefault="00000000">
            <w:pPr>
              <w:jc w:val="center"/>
            </w:pPr>
            <w:r>
              <w:rPr>
                <w:b/>
                <w:color w:val="FFFFFF"/>
                <w:sz w:val="20"/>
              </w:rPr>
              <w:t>Temp (°C)</w:t>
            </w:r>
          </w:p>
        </w:tc>
        <w:tc>
          <w:tcPr>
            <w:tcW w:w="1303" w:type="dxa"/>
            <w:shd w:val="clear" w:color="auto" w:fill="008426"/>
          </w:tcPr>
          <w:p w14:paraId="6FFF31FA" w14:textId="77777777" w:rsidR="007C2F22" w:rsidRDefault="00000000">
            <w:pPr>
              <w:jc w:val="center"/>
            </w:pPr>
            <w:r>
              <w:rPr>
                <w:b/>
                <w:color w:val="FFFFFF"/>
                <w:sz w:val="20"/>
              </w:rPr>
              <w:t>V (V)</w:t>
            </w:r>
          </w:p>
        </w:tc>
        <w:tc>
          <w:tcPr>
            <w:tcW w:w="1303" w:type="dxa"/>
            <w:shd w:val="clear" w:color="auto" w:fill="008426"/>
          </w:tcPr>
          <w:p w14:paraId="2C2D3410" w14:textId="77777777" w:rsidR="007C2F22" w:rsidRDefault="00000000">
            <w:pPr>
              <w:jc w:val="center"/>
            </w:pPr>
            <w:r>
              <w:rPr>
                <w:b/>
                <w:color w:val="FFFFFF"/>
                <w:sz w:val="20"/>
              </w:rPr>
              <w:t>Comb (%)</w:t>
            </w:r>
          </w:p>
        </w:tc>
        <w:tc>
          <w:tcPr>
            <w:tcW w:w="1303" w:type="dxa"/>
            <w:shd w:val="clear" w:color="auto" w:fill="008426"/>
          </w:tcPr>
          <w:p w14:paraId="5D33278C" w14:textId="77777777" w:rsidR="007C2F22" w:rsidRDefault="00000000">
            <w:pPr>
              <w:jc w:val="center"/>
            </w:pPr>
            <w:r>
              <w:rPr>
                <w:b/>
                <w:color w:val="FFFFFF"/>
                <w:sz w:val="20"/>
              </w:rPr>
              <w:t>RPM</w:t>
            </w:r>
          </w:p>
        </w:tc>
        <w:tc>
          <w:tcPr>
            <w:tcW w:w="1303" w:type="dxa"/>
            <w:shd w:val="clear" w:color="auto" w:fill="008426"/>
          </w:tcPr>
          <w:p w14:paraId="0E81089E" w14:textId="77777777" w:rsidR="007C2F22" w:rsidRDefault="00000000">
            <w:pPr>
              <w:jc w:val="center"/>
            </w:pPr>
            <w:r>
              <w:rPr>
                <w:b/>
                <w:color w:val="FFFFFF"/>
                <w:sz w:val="20"/>
              </w:rPr>
              <w:t>Nivel</w:t>
            </w:r>
          </w:p>
        </w:tc>
        <w:tc>
          <w:tcPr>
            <w:tcW w:w="1303" w:type="dxa"/>
            <w:shd w:val="clear" w:color="auto" w:fill="008426"/>
          </w:tcPr>
          <w:p w14:paraId="07345850" w14:textId="77777777" w:rsidR="007C2F22" w:rsidRDefault="00000000">
            <w:pPr>
              <w:jc w:val="center"/>
            </w:pPr>
            <w:r>
              <w:rPr>
                <w:b/>
                <w:color w:val="FFFFFF"/>
                <w:sz w:val="20"/>
              </w:rPr>
              <w:t>Categoría</w:t>
            </w:r>
          </w:p>
        </w:tc>
      </w:tr>
      <w:tr w:rsidR="007C2F22" w14:paraId="40CA8458" w14:textId="77777777" w:rsidTr="009C14A7">
        <w:tc>
          <w:tcPr>
            <w:tcW w:w="1303" w:type="dxa"/>
            <w:shd w:val="clear" w:color="auto" w:fill="EAF1DD" w:themeFill="accent3" w:themeFillTint="33"/>
          </w:tcPr>
          <w:p w14:paraId="13785A3A" w14:textId="77777777" w:rsidR="007C2F22" w:rsidRDefault="00000000">
            <w:r>
              <w:rPr>
                <w:sz w:val="20"/>
              </w:rPr>
              <w:t>Normal</w:t>
            </w:r>
          </w:p>
        </w:tc>
        <w:tc>
          <w:tcPr>
            <w:tcW w:w="1303" w:type="dxa"/>
            <w:shd w:val="clear" w:color="auto" w:fill="EAF1DD" w:themeFill="accent3" w:themeFillTint="33"/>
          </w:tcPr>
          <w:p w14:paraId="0B2A31D3" w14:textId="77777777" w:rsidR="007C2F22" w:rsidRDefault="00000000">
            <w:r>
              <w:rPr>
                <w:sz w:val="20"/>
              </w:rPr>
              <w:t>65</w:t>
            </w:r>
          </w:p>
        </w:tc>
        <w:tc>
          <w:tcPr>
            <w:tcW w:w="1303" w:type="dxa"/>
            <w:shd w:val="clear" w:color="auto" w:fill="EAF1DD" w:themeFill="accent3" w:themeFillTint="33"/>
          </w:tcPr>
          <w:p w14:paraId="6CC61B74" w14:textId="77777777" w:rsidR="007C2F22" w:rsidRDefault="00000000">
            <w:r>
              <w:rPr>
                <w:sz w:val="20"/>
              </w:rPr>
              <w:t>220</w:t>
            </w:r>
          </w:p>
        </w:tc>
        <w:tc>
          <w:tcPr>
            <w:tcW w:w="1303" w:type="dxa"/>
            <w:shd w:val="clear" w:color="auto" w:fill="EAF1DD" w:themeFill="accent3" w:themeFillTint="33"/>
          </w:tcPr>
          <w:p w14:paraId="07182D00" w14:textId="77777777" w:rsidR="007C2F22" w:rsidRDefault="00000000">
            <w:r>
              <w:rPr>
                <w:sz w:val="20"/>
              </w:rPr>
              <w:t>80</w:t>
            </w:r>
          </w:p>
        </w:tc>
        <w:tc>
          <w:tcPr>
            <w:tcW w:w="1303" w:type="dxa"/>
            <w:shd w:val="clear" w:color="auto" w:fill="EAF1DD" w:themeFill="accent3" w:themeFillTint="33"/>
          </w:tcPr>
          <w:p w14:paraId="45831637" w14:textId="77777777" w:rsidR="007C2F22" w:rsidRDefault="00000000">
            <w:r>
              <w:rPr>
                <w:sz w:val="20"/>
              </w:rPr>
              <w:t>1500</w:t>
            </w:r>
          </w:p>
        </w:tc>
        <w:tc>
          <w:tcPr>
            <w:tcW w:w="1303" w:type="dxa"/>
            <w:shd w:val="clear" w:color="auto" w:fill="EAF1DD" w:themeFill="accent3" w:themeFillTint="33"/>
          </w:tcPr>
          <w:p w14:paraId="50F8252E" w14:textId="77777777" w:rsidR="007C2F22" w:rsidRDefault="00000000">
            <w:r>
              <w:rPr>
                <w:sz w:val="20"/>
              </w:rPr>
              <w:t>~8</w:t>
            </w:r>
          </w:p>
        </w:tc>
        <w:tc>
          <w:tcPr>
            <w:tcW w:w="1303" w:type="dxa"/>
            <w:shd w:val="clear" w:color="auto" w:fill="EAF1DD" w:themeFill="accent3" w:themeFillTint="33"/>
          </w:tcPr>
          <w:p w14:paraId="5AB73073" w14:textId="77777777" w:rsidR="007C2F22" w:rsidRDefault="00000000">
            <w:r>
              <w:rPr>
                <w:sz w:val="20"/>
              </w:rPr>
              <w:t>Normal</w:t>
            </w:r>
          </w:p>
        </w:tc>
      </w:tr>
      <w:tr w:rsidR="007C2F22" w14:paraId="05E8DA3B" w14:textId="77777777" w:rsidTr="009C14A7">
        <w:tc>
          <w:tcPr>
            <w:tcW w:w="1303" w:type="dxa"/>
            <w:shd w:val="clear" w:color="auto" w:fill="EAF1DD" w:themeFill="accent3" w:themeFillTint="33"/>
          </w:tcPr>
          <w:p w14:paraId="3443F245" w14:textId="77777777" w:rsidR="007C2F22" w:rsidRDefault="00000000">
            <w:r>
              <w:rPr>
                <w:sz w:val="20"/>
              </w:rPr>
              <w:t>Precaución</w:t>
            </w:r>
          </w:p>
        </w:tc>
        <w:tc>
          <w:tcPr>
            <w:tcW w:w="1303" w:type="dxa"/>
            <w:shd w:val="clear" w:color="auto" w:fill="EAF1DD" w:themeFill="accent3" w:themeFillTint="33"/>
          </w:tcPr>
          <w:p w14:paraId="2DB213CA" w14:textId="77777777" w:rsidR="007C2F22" w:rsidRDefault="00000000">
            <w:r>
              <w:rPr>
                <w:sz w:val="20"/>
              </w:rPr>
              <w:t>85</w:t>
            </w:r>
          </w:p>
        </w:tc>
        <w:tc>
          <w:tcPr>
            <w:tcW w:w="1303" w:type="dxa"/>
            <w:shd w:val="clear" w:color="auto" w:fill="EAF1DD" w:themeFill="accent3" w:themeFillTint="33"/>
          </w:tcPr>
          <w:p w14:paraId="23ADF43E" w14:textId="77777777" w:rsidR="007C2F22" w:rsidRDefault="00000000">
            <w:r>
              <w:rPr>
                <w:sz w:val="20"/>
              </w:rPr>
              <w:t>215</w:t>
            </w:r>
          </w:p>
        </w:tc>
        <w:tc>
          <w:tcPr>
            <w:tcW w:w="1303" w:type="dxa"/>
            <w:shd w:val="clear" w:color="auto" w:fill="EAF1DD" w:themeFill="accent3" w:themeFillTint="33"/>
          </w:tcPr>
          <w:p w14:paraId="637FA96A" w14:textId="77777777" w:rsidR="007C2F22" w:rsidRDefault="00000000">
            <w:r>
              <w:rPr>
                <w:sz w:val="20"/>
              </w:rPr>
              <w:t>60</w:t>
            </w:r>
          </w:p>
        </w:tc>
        <w:tc>
          <w:tcPr>
            <w:tcW w:w="1303" w:type="dxa"/>
            <w:shd w:val="clear" w:color="auto" w:fill="EAF1DD" w:themeFill="accent3" w:themeFillTint="33"/>
          </w:tcPr>
          <w:p w14:paraId="33933EDF" w14:textId="77777777" w:rsidR="007C2F22" w:rsidRDefault="00000000">
            <w:r>
              <w:rPr>
                <w:sz w:val="20"/>
              </w:rPr>
              <w:t>1480</w:t>
            </w:r>
          </w:p>
        </w:tc>
        <w:tc>
          <w:tcPr>
            <w:tcW w:w="1303" w:type="dxa"/>
            <w:shd w:val="clear" w:color="auto" w:fill="EAF1DD" w:themeFill="accent3" w:themeFillTint="33"/>
          </w:tcPr>
          <w:p w14:paraId="32DFB20D" w14:textId="77777777" w:rsidR="007C2F22" w:rsidRDefault="00000000">
            <w:r>
              <w:rPr>
                <w:sz w:val="20"/>
              </w:rPr>
              <w:t>~25</w:t>
            </w:r>
          </w:p>
        </w:tc>
        <w:tc>
          <w:tcPr>
            <w:tcW w:w="1303" w:type="dxa"/>
            <w:shd w:val="clear" w:color="auto" w:fill="EAF1DD" w:themeFill="accent3" w:themeFillTint="33"/>
          </w:tcPr>
          <w:p w14:paraId="4ABE69AC" w14:textId="77777777" w:rsidR="007C2F22" w:rsidRDefault="00000000">
            <w:r>
              <w:rPr>
                <w:sz w:val="20"/>
              </w:rPr>
              <w:t>Precaución</w:t>
            </w:r>
          </w:p>
        </w:tc>
      </w:tr>
      <w:tr w:rsidR="007C2F22" w14:paraId="34E56184" w14:textId="77777777" w:rsidTr="009C14A7">
        <w:tc>
          <w:tcPr>
            <w:tcW w:w="1303" w:type="dxa"/>
            <w:shd w:val="clear" w:color="auto" w:fill="EAF1DD" w:themeFill="accent3" w:themeFillTint="33"/>
          </w:tcPr>
          <w:p w14:paraId="5108CEBE" w14:textId="77777777" w:rsidR="007C2F22" w:rsidRDefault="00000000">
            <w:r>
              <w:rPr>
                <w:sz w:val="20"/>
              </w:rPr>
              <w:t>Alerta</w:t>
            </w:r>
          </w:p>
        </w:tc>
        <w:tc>
          <w:tcPr>
            <w:tcW w:w="1303" w:type="dxa"/>
            <w:shd w:val="clear" w:color="auto" w:fill="EAF1DD" w:themeFill="accent3" w:themeFillTint="33"/>
          </w:tcPr>
          <w:p w14:paraId="59F02989" w14:textId="77777777" w:rsidR="007C2F22" w:rsidRDefault="00000000">
            <w:r>
              <w:rPr>
                <w:sz w:val="20"/>
              </w:rPr>
              <w:t>95</w:t>
            </w:r>
          </w:p>
        </w:tc>
        <w:tc>
          <w:tcPr>
            <w:tcW w:w="1303" w:type="dxa"/>
            <w:shd w:val="clear" w:color="auto" w:fill="EAF1DD" w:themeFill="accent3" w:themeFillTint="33"/>
          </w:tcPr>
          <w:p w14:paraId="6D7656CA" w14:textId="77777777" w:rsidR="007C2F22" w:rsidRDefault="00000000">
            <w:r>
              <w:rPr>
                <w:sz w:val="20"/>
              </w:rPr>
              <w:t>205</w:t>
            </w:r>
          </w:p>
        </w:tc>
        <w:tc>
          <w:tcPr>
            <w:tcW w:w="1303" w:type="dxa"/>
            <w:shd w:val="clear" w:color="auto" w:fill="EAF1DD" w:themeFill="accent3" w:themeFillTint="33"/>
          </w:tcPr>
          <w:p w14:paraId="6FEC8468" w14:textId="77777777" w:rsidR="007C2F22" w:rsidRDefault="00000000">
            <w:r>
              <w:rPr>
                <w:sz w:val="20"/>
              </w:rPr>
              <w:t>40</w:t>
            </w:r>
          </w:p>
        </w:tc>
        <w:tc>
          <w:tcPr>
            <w:tcW w:w="1303" w:type="dxa"/>
            <w:shd w:val="clear" w:color="auto" w:fill="EAF1DD" w:themeFill="accent3" w:themeFillTint="33"/>
          </w:tcPr>
          <w:p w14:paraId="5FA081E4" w14:textId="77777777" w:rsidR="007C2F22" w:rsidRDefault="00000000">
            <w:r>
              <w:rPr>
                <w:sz w:val="20"/>
              </w:rPr>
              <w:t>1460</w:t>
            </w:r>
          </w:p>
        </w:tc>
        <w:tc>
          <w:tcPr>
            <w:tcW w:w="1303" w:type="dxa"/>
            <w:shd w:val="clear" w:color="auto" w:fill="EAF1DD" w:themeFill="accent3" w:themeFillTint="33"/>
          </w:tcPr>
          <w:p w14:paraId="2BA3E843" w14:textId="77777777" w:rsidR="007C2F22" w:rsidRDefault="00000000">
            <w:r>
              <w:rPr>
                <w:sz w:val="20"/>
              </w:rPr>
              <w:t>~45</w:t>
            </w:r>
          </w:p>
        </w:tc>
        <w:tc>
          <w:tcPr>
            <w:tcW w:w="1303" w:type="dxa"/>
            <w:shd w:val="clear" w:color="auto" w:fill="EAF1DD" w:themeFill="accent3" w:themeFillTint="33"/>
          </w:tcPr>
          <w:p w14:paraId="4A122369" w14:textId="77777777" w:rsidR="007C2F22" w:rsidRDefault="00000000">
            <w:r>
              <w:rPr>
                <w:sz w:val="20"/>
              </w:rPr>
              <w:t>Alerta</w:t>
            </w:r>
          </w:p>
        </w:tc>
      </w:tr>
      <w:tr w:rsidR="007C2F22" w14:paraId="063EC384" w14:textId="77777777" w:rsidTr="009C14A7">
        <w:tc>
          <w:tcPr>
            <w:tcW w:w="1303" w:type="dxa"/>
            <w:shd w:val="clear" w:color="auto" w:fill="EAF1DD" w:themeFill="accent3" w:themeFillTint="33"/>
          </w:tcPr>
          <w:p w14:paraId="5EDACDC8" w14:textId="77777777" w:rsidR="007C2F22" w:rsidRDefault="00000000">
            <w:r>
              <w:rPr>
                <w:sz w:val="20"/>
              </w:rPr>
              <w:t>Crítico</w:t>
            </w:r>
          </w:p>
        </w:tc>
        <w:tc>
          <w:tcPr>
            <w:tcW w:w="1303" w:type="dxa"/>
            <w:shd w:val="clear" w:color="auto" w:fill="EAF1DD" w:themeFill="accent3" w:themeFillTint="33"/>
          </w:tcPr>
          <w:p w14:paraId="0B1560C7" w14:textId="77777777" w:rsidR="007C2F22" w:rsidRDefault="00000000">
            <w:r>
              <w:rPr>
                <w:sz w:val="20"/>
              </w:rPr>
              <w:t>105</w:t>
            </w:r>
          </w:p>
        </w:tc>
        <w:tc>
          <w:tcPr>
            <w:tcW w:w="1303" w:type="dxa"/>
            <w:shd w:val="clear" w:color="auto" w:fill="EAF1DD" w:themeFill="accent3" w:themeFillTint="33"/>
          </w:tcPr>
          <w:p w14:paraId="4E2E7414" w14:textId="77777777" w:rsidR="007C2F22" w:rsidRDefault="00000000">
            <w:r>
              <w:rPr>
                <w:sz w:val="20"/>
              </w:rPr>
              <w:t>200</w:t>
            </w:r>
          </w:p>
        </w:tc>
        <w:tc>
          <w:tcPr>
            <w:tcW w:w="1303" w:type="dxa"/>
            <w:shd w:val="clear" w:color="auto" w:fill="EAF1DD" w:themeFill="accent3" w:themeFillTint="33"/>
          </w:tcPr>
          <w:p w14:paraId="67280F89" w14:textId="77777777" w:rsidR="007C2F22" w:rsidRDefault="00000000">
            <w:r>
              <w:rPr>
                <w:sz w:val="20"/>
              </w:rPr>
              <w:t>15</w:t>
            </w:r>
          </w:p>
        </w:tc>
        <w:tc>
          <w:tcPr>
            <w:tcW w:w="1303" w:type="dxa"/>
            <w:shd w:val="clear" w:color="auto" w:fill="EAF1DD" w:themeFill="accent3" w:themeFillTint="33"/>
          </w:tcPr>
          <w:p w14:paraId="06E8E6AC" w14:textId="77777777" w:rsidR="007C2F22" w:rsidRDefault="00000000">
            <w:r>
              <w:rPr>
                <w:sz w:val="20"/>
              </w:rPr>
              <w:t>1420</w:t>
            </w:r>
          </w:p>
        </w:tc>
        <w:tc>
          <w:tcPr>
            <w:tcW w:w="1303" w:type="dxa"/>
            <w:shd w:val="clear" w:color="auto" w:fill="EAF1DD" w:themeFill="accent3" w:themeFillTint="33"/>
          </w:tcPr>
          <w:p w14:paraId="2FE5F72D" w14:textId="77777777" w:rsidR="007C2F22" w:rsidRDefault="00000000">
            <w:r>
              <w:rPr>
                <w:sz w:val="20"/>
              </w:rPr>
              <w:t>~70</w:t>
            </w:r>
          </w:p>
        </w:tc>
        <w:tc>
          <w:tcPr>
            <w:tcW w:w="1303" w:type="dxa"/>
            <w:shd w:val="clear" w:color="auto" w:fill="EAF1DD" w:themeFill="accent3" w:themeFillTint="33"/>
          </w:tcPr>
          <w:p w14:paraId="24485703" w14:textId="77777777" w:rsidR="007C2F22" w:rsidRDefault="00000000">
            <w:r>
              <w:rPr>
                <w:sz w:val="20"/>
              </w:rPr>
              <w:t>Crítico</w:t>
            </w:r>
          </w:p>
        </w:tc>
      </w:tr>
      <w:tr w:rsidR="007C2F22" w14:paraId="22B00F3B" w14:textId="77777777" w:rsidTr="009C14A7">
        <w:tc>
          <w:tcPr>
            <w:tcW w:w="1303" w:type="dxa"/>
            <w:shd w:val="clear" w:color="auto" w:fill="EAF1DD" w:themeFill="accent3" w:themeFillTint="33"/>
          </w:tcPr>
          <w:p w14:paraId="30DF65FD" w14:textId="77777777" w:rsidR="007C2F22" w:rsidRDefault="00000000">
            <w:r>
              <w:rPr>
                <w:sz w:val="20"/>
              </w:rPr>
              <w:t>Comb. bajo</w:t>
            </w:r>
          </w:p>
        </w:tc>
        <w:tc>
          <w:tcPr>
            <w:tcW w:w="1303" w:type="dxa"/>
            <w:shd w:val="clear" w:color="auto" w:fill="EAF1DD" w:themeFill="accent3" w:themeFillTint="33"/>
          </w:tcPr>
          <w:p w14:paraId="055855E2" w14:textId="77777777" w:rsidR="007C2F22" w:rsidRDefault="00000000">
            <w:r>
              <w:rPr>
                <w:sz w:val="20"/>
              </w:rPr>
              <w:t>75</w:t>
            </w:r>
          </w:p>
        </w:tc>
        <w:tc>
          <w:tcPr>
            <w:tcW w:w="1303" w:type="dxa"/>
            <w:shd w:val="clear" w:color="auto" w:fill="EAF1DD" w:themeFill="accent3" w:themeFillTint="33"/>
          </w:tcPr>
          <w:p w14:paraId="28E370B5" w14:textId="77777777" w:rsidR="007C2F22" w:rsidRDefault="00000000">
            <w:r>
              <w:rPr>
                <w:sz w:val="20"/>
              </w:rPr>
              <w:t>235</w:t>
            </w:r>
          </w:p>
        </w:tc>
        <w:tc>
          <w:tcPr>
            <w:tcW w:w="1303" w:type="dxa"/>
            <w:shd w:val="clear" w:color="auto" w:fill="EAF1DD" w:themeFill="accent3" w:themeFillTint="33"/>
          </w:tcPr>
          <w:p w14:paraId="38678CAC" w14:textId="77777777" w:rsidR="007C2F22" w:rsidRDefault="00000000">
            <w:r>
              <w:rPr>
                <w:sz w:val="20"/>
              </w:rPr>
              <w:t>10</w:t>
            </w:r>
          </w:p>
        </w:tc>
        <w:tc>
          <w:tcPr>
            <w:tcW w:w="1303" w:type="dxa"/>
            <w:shd w:val="clear" w:color="auto" w:fill="EAF1DD" w:themeFill="accent3" w:themeFillTint="33"/>
          </w:tcPr>
          <w:p w14:paraId="778C6FCF" w14:textId="77777777" w:rsidR="007C2F22" w:rsidRDefault="00000000">
            <w:r>
              <w:rPr>
                <w:sz w:val="20"/>
              </w:rPr>
              <w:t>1510</w:t>
            </w:r>
          </w:p>
        </w:tc>
        <w:tc>
          <w:tcPr>
            <w:tcW w:w="1303" w:type="dxa"/>
            <w:shd w:val="clear" w:color="auto" w:fill="EAF1DD" w:themeFill="accent3" w:themeFillTint="33"/>
          </w:tcPr>
          <w:p w14:paraId="61AA436B" w14:textId="77777777" w:rsidR="007C2F22" w:rsidRDefault="00000000">
            <w:r>
              <w:rPr>
                <w:sz w:val="20"/>
              </w:rPr>
              <w:t>~55</w:t>
            </w:r>
          </w:p>
        </w:tc>
        <w:tc>
          <w:tcPr>
            <w:tcW w:w="1303" w:type="dxa"/>
            <w:shd w:val="clear" w:color="auto" w:fill="EAF1DD" w:themeFill="accent3" w:themeFillTint="33"/>
          </w:tcPr>
          <w:p w14:paraId="5BE95D60" w14:textId="77777777" w:rsidR="007C2F22" w:rsidRDefault="00000000">
            <w:r>
              <w:rPr>
                <w:sz w:val="20"/>
              </w:rPr>
              <w:t>Alerta/Crítico</w:t>
            </w:r>
          </w:p>
        </w:tc>
      </w:tr>
      <w:tr w:rsidR="007C2F22" w14:paraId="05DE7C40" w14:textId="77777777" w:rsidTr="009C14A7">
        <w:tc>
          <w:tcPr>
            <w:tcW w:w="1303" w:type="dxa"/>
            <w:shd w:val="clear" w:color="auto" w:fill="EAF1DD" w:themeFill="accent3" w:themeFillTint="33"/>
          </w:tcPr>
          <w:p w14:paraId="57451EBA" w14:textId="77777777" w:rsidR="007C2F22" w:rsidRDefault="00000000">
            <w:r>
              <w:rPr>
                <w:sz w:val="20"/>
              </w:rPr>
              <w:t>Emergencia</w:t>
            </w:r>
          </w:p>
        </w:tc>
        <w:tc>
          <w:tcPr>
            <w:tcW w:w="1303" w:type="dxa"/>
            <w:shd w:val="clear" w:color="auto" w:fill="EAF1DD" w:themeFill="accent3" w:themeFillTint="33"/>
          </w:tcPr>
          <w:p w14:paraId="11B8ACAD" w14:textId="77777777" w:rsidR="007C2F22" w:rsidRDefault="00000000">
            <w:r>
              <w:rPr>
                <w:sz w:val="20"/>
              </w:rPr>
              <w:t>60</w:t>
            </w:r>
          </w:p>
        </w:tc>
        <w:tc>
          <w:tcPr>
            <w:tcW w:w="1303" w:type="dxa"/>
            <w:shd w:val="clear" w:color="auto" w:fill="EAF1DD" w:themeFill="accent3" w:themeFillTint="33"/>
          </w:tcPr>
          <w:p w14:paraId="74C519EC" w14:textId="77777777" w:rsidR="007C2F22" w:rsidRDefault="00000000">
            <w:r>
              <w:rPr>
                <w:sz w:val="20"/>
              </w:rPr>
              <w:t>225</w:t>
            </w:r>
          </w:p>
        </w:tc>
        <w:tc>
          <w:tcPr>
            <w:tcW w:w="1303" w:type="dxa"/>
            <w:shd w:val="clear" w:color="auto" w:fill="EAF1DD" w:themeFill="accent3" w:themeFillTint="33"/>
          </w:tcPr>
          <w:p w14:paraId="488071F6" w14:textId="77777777" w:rsidR="007C2F22" w:rsidRDefault="00000000">
            <w:r>
              <w:rPr>
                <w:sz w:val="20"/>
              </w:rPr>
              <w:t>5</w:t>
            </w:r>
          </w:p>
        </w:tc>
        <w:tc>
          <w:tcPr>
            <w:tcW w:w="1303" w:type="dxa"/>
            <w:shd w:val="clear" w:color="auto" w:fill="EAF1DD" w:themeFill="accent3" w:themeFillTint="33"/>
          </w:tcPr>
          <w:p w14:paraId="02A0D4B2" w14:textId="77777777" w:rsidR="007C2F22" w:rsidRDefault="00000000">
            <w:r>
              <w:rPr>
                <w:sz w:val="20"/>
              </w:rPr>
              <w:t>1520</w:t>
            </w:r>
          </w:p>
        </w:tc>
        <w:tc>
          <w:tcPr>
            <w:tcW w:w="1303" w:type="dxa"/>
            <w:shd w:val="clear" w:color="auto" w:fill="EAF1DD" w:themeFill="accent3" w:themeFillTint="33"/>
          </w:tcPr>
          <w:p w14:paraId="6F0C5A79" w14:textId="77777777" w:rsidR="007C2F22" w:rsidRDefault="00000000">
            <w:r>
              <w:rPr>
                <w:sz w:val="20"/>
              </w:rPr>
              <w:t>~90</w:t>
            </w:r>
          </w:p>
        </w:tc>
        <w:tc>
          <w:tcPr>
            <w:tcW w:w="1303" w:type="dxa"/>
            <w:shd w:val="clear" w:color="auto" w:fill="EAF1DD" w:themeFill="accent3" w:themeFillTint="33"/>
          </w:tcPr>
          <w:p w14:paraId="47F7BB6F" w14:textId="77777777" w:rsidR="007C2F22" w:rsidRDefault="00000000">
            <w:r>
              <w:rPr>
                <w:sz w:val="20"/>
              </w:rPr>
              <w:t>Emergencia</w:t>
            </w:r>
          </w:p>
        </w:tc>
      </w:tr>
    </w:tbl>
    <w:p w14:paraId="43515E72" w14:textId="77777777" w:rsidR="007C2F22" w:rsidRDefault="007C2F22"/>
    <w:p w14:paraId="23A101EC" w14:textId="77777777" w:rsidR="007C2F22" w:rsidRPr="00E72D0A" w:rsidRDefault="00000000">
      <w:pPr>
        <w:pStyle w:val="Ttulo2"/>
        <w:rPr>
          <w:color w:val="00B050"/>
        </w:rPr>
      </w:pPr>
      <w:bookmarkStart w:id="54" w:name="_Toc232075391"/>
      <w:r w:rsidRPr="00E72D0A">
        <w:rPr>
          <w:color w:val="00B050"/>
        </w:rPr>
        <w:t>12.2. Pruebas de Integración</w:t>
      </w:r>
      <w:bookmarkEnd w:id="54"/>
    </w:p>
    <w:p w14:paraId="72D391A6" w14:textId="77777777" w:rsidR="007C2F22" w:rsidRDefault="00000000">
      <w:pPr>
        <w:spacing w:after="120"/>
        <w:jc w:val="both"/>
      </w:pPr>
      <w:r>
        <w:t>Se verificaron los siguientes escenarios de integración:</w:t>
      </w:r>
    </w:p>
    <w:p w14:paraId="3987821E" w14:textId="4D20B210" w:rsidR="007C2F22" w:rsidRDefault="00000000">
      <w:pPr>
        <w:pStyle w:val="Listaconvietas"/>
        <w:ind w:left="567"/>
      </w:pPr>
      <w:r>
        <w:t xml:space="preserve">Recepción correcta de mensajes MQTT </w:t>
      </w:r>
      <w:proofErr w:type="spellStart"/>
      <w:r>
        <w:t>desde</w:t>
      </w:r>
      <w:proofErr w:type="spellEnd"/>
      <w:r>
        <w:t xml:space="preserve"> </w:t>
      </w:r>
      <w:proofErr w:type="spellStart"/>
      <w:r>
        <w:t>simulador</w:t>
      </w:r>
      <w:proofErr w:type="spellEnd"/>
      <w:r>
        <w:t xml:space="preserve"> </w:t>
      </w:r>
      <w:r w:rsidR="00BA756A">
        <w:t>-&gt;</w:t>
      </w:r>
      <w:r>
        <w:t xml:space="preserve"> base de </w:t>
      </w:r>
      <w:proofErr w:type="spellStart"/>
      <w:r>
        <w:t>datos</w:t>
      </w:r>
      <w:proofErr w:type="spellEnd"/>
      <w:r>
        <w:t>.</w:t>
      </w:r>
    </w:p>
    <w:p w14:paraId="1E9799A2" w14:textId="77777777" w:rsidR="007C2F22" w:rsidRDefault="00000000">
      <w:pPr>
        <w:pStyle w:val="Listaconvietas"/>
        <w:ind w:left="567"/>
      </w:pPr>
      <w:r>
        <w:t>Fallback automático de InfluxDB a SQLite ante pérdida de conexión.</w:t>
      </w:r>
    </w:p>
    <w:p w14:paraId="38EDA26F" w14:textId="77777777" w:rsidR="007C2F22" w:rsidRDefault="00000000">
      <w:pPr>
        <w:pStyle w:val="Listaconvietas"/>
        <w:ind w:left="567"/>
      </w:pPr>
      <w:r>
        <w:t>Detección de nodo offline por watchdog y generación de alerta correspondiente.</w:t>
      </w:r>
    </w:p>
    <w:p w14:paraId="0F7D5A36" w14:textId="77777777" w:rsidR="007C2F22" w:rsidRDefault="00000000">
      <w:pPr>
        <w:pStyle w:val="Listaconvietas"/>
        <w:ind w:left="567"/>
      </w:pPr>
      <w:r>
        <w:lastRenderedPageBreak/>
        <w:t>Envío de notificación Telegram ante alerta de nivel crítico.</w:t>
      </w:r>
    </w:p>
    <w:p w14:paraId="56FA93F2" w14:textId="77777777" w:rsidR="007C2F22" w:rsidRDefault="00000000">
      <w:pPr>
        <w:pStyle w:val="Listaconvietas"/>
        <w:ind w:left="567"/>
      </w:pPr>
      <w:r>
        <w:t>Autenticación JWT: login, acceso a endpoints protegidos, caducidad del token.</w:t>
      </w:r>
    </w:p>
    <w:p w14:paraId="660A8BF2" w14:textId="77777777" w:rsidR="007C2F22" w:rsidRDefault="00000000">
      <w:pPr>
        <w:pStyle w:val="Listaconvietas"/>
        <w:ind w:left="567"/>
      </w:pPr>
      <w:r>
        <w:t>Exportación de datos a Excel (.xlsx) con datos de todos los generadores.</w:t>
      </w:r>
    </w:p>
    <w:p w14:paraId="3DA7A55F" w14:textId="77777777" w:rsidR="007C2F22" w:rsidRDefault="00000000">
      <w:pPr>
        <w:pStyle w:val="Listaconvietas"/>
        <w:ind w:left="567"/>
      </w:pPr>
      <w:r>
        <w:t>Visualización del mapa geográfico con marcadores de estado actualizados.</w:t>
      </w:r>
    </w:p>
    <w:p w14:paraId="637FFAE9" w14:textId="77777777" w:rsidR="007C2F22" w:rsidRPr="00E72D0A" w:rsidRDefault="00000000">
      <w:pPr>
        <w:pStyle w:val="Ttulo2"/>
        <w:rPr>
          <w:color w:val="00B050"/>
        </w:rPr>
      </w:pPr>
      <w:bookmarkStart w:id="55" w:name="_Toc232075392"/>
      <w:r w:rsidRPr="00E72D0A">
        <w:rPr>
          <w:color w:val="00B050"/>
        </w:rPr>
        <w:t>12.3. Rendimiento del Sistema</w:t>
      </w:r>
      <w:bookmarkEnd w:id="55"/>
    </w:p>
    <w:p w14:paraId="3FC9AED6" w14:textId="77777777" w:rsidR="007C2F22" w:rsidRDefault="00000000">
      <w:pPr>
        <w:spacing w:after="120"/>
        <w:jc w:val="both"/>
      </w:pPr>
      <w:r>
        <w:t>Se evaluaron las siguientes métricas de rendimiento:</w:t>
      </w:r>
    </w:p>
    <w:tbl>
      <w:tblPr>
        <w:tblStyle w:val="Tablaconcuadrcula"/>
        <w:tblW w:w="0" w:type="auto"/>
        <w:tblLook w:val="04A0" w:firstRow="1" w:lastRow="0" w:firstColumn="1" w:lastColumn="0" w:noHBand="0" w:noVBand="1"/>
      </w:tblPr>
      <w:tblGrid>
        <w:gridCol w:w="3041"/>
        <w:gridCol w:w="3041"/>
        <w:gridCol w:w="3041"/>
      </w:tblGrid>
      <w:tr w:rsidR="007C2F22" w14:paraId="672578EE" w14:textId="77777777" w:rsidTr="009C14A7">
        <w:tc>
          <w:tcPr>
            <w:tcW w:w="3041" w:type="dxa"/>
            <w:shd w:val="clear" w:color="auto" w:fill="008426"/>
          </w:tcPr>
          <w:p w14:paraId="37451AB0" w14:textId="77777777" w:rsidR="007C2F22" w:rsidRDefault="00000000">
            <w:pPr>
              <w:jc w:val="center"/>
            </w:pPr>
            <w:r>
              <w:rPr>
                <w:b/>
                <w:color w:val="FFFFFF"/>
                <w:sz w:val="20"/>
              </w:rPr>
              <w:t>Métrica</w:t>
            </w:r>
          </w:p>
        </w:tc>
        <w:tc>
          <w:tcPr>
            <w:tcW w:w="3041" w:type="dxa"/>
            <w:shd w:val="clear" w:color="auto" w:fill="008426"/>
          </w:tcPr>
          <w:p w14:paraId="711DAEB2" w14:textId="77777777" w:rsidR="007C2F22" w:rsidRDefault="00000000">
            <w:pPr>
              <w:jc w:val="center"/>
            </w:pPr>
            <w:r>
              <w:rPr>
                <w:b/>
                <w:color w:val="FFFFFF"/>
                <w:sz w:val="20"/>
              </w:rPr>
              <w:t>Valor Obtenido</w:t>
            </w:r>
          </w:p>
        </w:tc>
        <w:tc>
          <w:tcPr>
            <w:tcW w:w="3041" w:type="dxa"/>
            <w:shd w:val="clear" w:color="auto" w:fill="008426"/>
          </w:tcPr>
          <w:p w14:paraId="1AC3DDEC" w14:textId="77777777" w:rsidR="007C2F22" w:rsidRDefault="00000000">
            <w:pPr>
              <w:jc w:val="center"/>
            </w:pPr>
            <w:r>
              <w:rPr>
                <w:b/>
                <w:color w:val="FFFFFF"/>
                <w:sz w:val="20"/>
              </w:rPr>
              <w:t>Condición</w:t>
            </w:r>
          </w:p>
        </w:tc>
      </w:tr>
      <w:tr w:rsidR="007C2F22" w14:paraId="6C779C12" w14:textId="77777777" w:rsidTr="009C14A7">
        <w:tc>
          <w:tcPr>
            <w:tcW w:w="3041" w:type="dxa"/>
            <w:shd w:val="clear" w:color="auto" w:fill="EAF1DD" w:themeFill="accent3" w:themeFillTint="33"/>
          </w:tcPr>
          <w:p w14:paraId="239D2644" w14:textId="77777777" w:rsidR="007C2F22" w:rsidRDefault="00000000">
            <w:r>
              <w:rPr>
                <w:sz w:val="20"/>
              </w:rPr>
              <w:t>Tiempo de respuesta API (p50)</w:t>
            </w:r>
          </w:p>
        </w:tc>
        <w:tc>
          <w:tcPr>
            <w:tcW w:w="3041" w:type="dxa"/>
            <w:shd w:val="clear" w:color="auto" w:fill="EAF1DD" w:themeFill="accent3" w:themeFillTint="33"/>
          </w:tcPr>
          <w:p w14:paraId="5ED1D671" w14:textId="77777777" w:rsidR="007C2F22" w:rsidRDefault="00000000">
            <w:r>
              <w:rPr>
                <w:sz w:val="20"/>
              </w:rPr>
              <w:t>&lt; 50 ms</w:t>
            </w:r>
          </w:p>
        </w:tc>
        <w:tc>
          <w:tcPr>
            <w:tcW w:w="3041" w:type="dxa"/>
            <w:shd w:val="clear" w:color="auto" w:fill="EAF1DD" w:themeFill="accent3" w:themeFillTint="33"/>
          </w:tcPr>
          <w:p w14:paraId="331CA1CA" w14:textId="77777777" w:rsidR="007C2F22" w:rsidRDefault="00000000">
            <w:r>
              <w:rPr>
                <w:sz w:val="20"/>
              </w:rPr>
              <w:t>SQLite local, 30 nodos</w:t>
            </w:r>
          </w:p>
        </w:tc>
      </w:tr>
      <w:tr w:rsidR="007C2F22" w14:paraId="3C34197F" w14:textId="77777777" w:rsidTr="009C14A7">
        <w:tc>
          <w:tcPr>
            <w:tcW w:w="3041" w:type="dxa"/>
            <w:shd w:val="clear" w:color="auto" w:fill="EAF1DD" w:themeFill="accent3" w:themeFillTint="33"/>
          </w:tcPr>
          <w:p w14:paraId="43AB48A3" w14:textId="77777777" w:rsidR="007C2F22" w:rsidRDefault="00000000">
            <w:r>
              <w:rPr>
                <w:sz w:val="20"/>
              </w:rPr>
              <w:t>Tiempo de evaluación difusa</w:t>
            </w:r>
          </w:p>
        </w:tc>
        <w:tc>
          <w:tcPr>
            <w:tcW w:w="3041" w:type="dxa"/>
            <w:shd w:val="clear" w:color="auto" w:fill="EAF1DD" w:themeFill="accent3" w:themeFillTint="33"/>
          </w:tcPr>
          <w:p w14:paraId="1D0E76D9" w14:textId="77777777" w:rsidR="007C2F22" w:rsidRDefault="00000000">
            <w:r>
              <w:rPr>
                <w:sz w:val="20"/>
              </w:rPr>
              <w:t>&lt; 5 ms</w:t>
            </w:r>
          </w:p>
        </w:tc>
        <w:tc>
          <w:tcPr>
            <w:tcW w:w="3041" w:type="dxa"/>
            <w:shd w:val="clear" w:color="auto" w:fill="EAF1DD" w:themeFill="accent3" w:themeFillTint="33"/>
          </w:tcPr>
          <w:p w14:paraId="4EF2304F" w14:textId="77777777" w:rsidR="007C2F22" w:rsidRDefault="00000000">
            <w:r>
              <w:rPr>
                <w:sz w:val="20"/>
              </w:rPr>
              <w:t>Por nodo, sin aceleración GPU</w:t>
            </w:r>
          </w:p>
        </w:tc>
      </w:tr>
      <w:tr w:rsidR="007C2F22" w14:paraId="172B50AE" w14:textId="77777777" w:rsidTr="009C14A7">
        <w:tc>
          <w:tcPr>
            <w:tcW w:w="3041" w:type="dxa"/>
            <w:shd w:val="clear" w:color="auto" w:fill="EAF1DD" w:themeFill="accent3" w:themeFillTint="33"/>
          </w:tcPr>
          <w:p w14:paraId="35C2EBF6" w14:textId="77777777" w:rsidR="007C2F22" w:rsidRDefault="00000000">
            <w:r>
              <w:rPr>
                <w:sz w:val="20"/>
              </w:rPr>
              <w:t>Throughput MQTT</w:t>
            </w:r>
          </w:p>
        </w:tc>
        <w:tc>
          <w:tcPr>
            <w:tcW w:w="3041" w:type="dxa"/>
            <w:shd w:val="clear" w:color="auto" w:fill="EAF1DD" w:themeFill="accent3" w:themeFillTint="33"/>
          </w:tcPr>
          <w:p w14:paraId="11E31982" w14:textId="77777777" w:rsidR="007C2F22" w:rsidRDefault="00000000">
            <w:r>
              <w:rPr>
                <w:sz w:val="20"/>
              </w:rPr>
              <w:t>&gt; 30 msg/s</w:t>
            </w:r>
          </w:p>
        </w:tc>
        <w:tc>
          <w:tcPr>
            <w:tcW w:w="3041" w:type="dxa"/>
            <w:shd w:val="clear" w:color="auto" w:fill="EAF1DD" w:themeFill="accent3" w:themeFillTint="33"/>
          </w:tcPr>
          <w:p w14:paraId="50563B3C" w14:textId="77777777" w:rsidR="007C2F22" w:rsidRDefault="00000000">
            <w:r>
              <w:rPr>
                <w:sz w:val="20"/>
              </w:rPr>
              <w:t>Simulador con 30 nodos, 1 msg/nodo/s</w:t>
            </w:r>
          </w:p>
        </w:tc>
      </w:tr>
      <w:tr w:rsidR="007C2F22" w14:paraId="5A282A16" w14:textId="77777777" w:rsidTr="009C14A7">
        <w:tc>
          <w:tcPr>
            <w:tcW w:w="3041" w:type="dxa"/>
            <w:shd w:val="clear" w:color="auto" w:fill="EAF1DD" w:themeFill="accent3" w:themeFillTint="33"/>
          </w:tcPr>
          <w:p w14:paraId="73C2DB8E" w14:textId="77777777" w:rsidR="007C2F22" w:rsidRDefault="00000000">
            <w:r>
              <w:rPr>
                <w:sz w:val="20"/>
              </w:rPr>
              <w:t>Tiempo de recuperación watchdog</w:t>
            </w:r>
          </w:p>
        </w:tc>
        <w:tc>
          <w:tcPr>
            <w:tcW w:w="3041" w:type="dxa"/>
            <w:shd w:val="clear" w:color="auto" w:fill="EAF1DD" w:themeFill="accent3" w:themeFillTint="33"/>
          </w:tcPr>
          <w:p w14:paraId="156DC735" w14:textId="77777777" w:rsidR="007C2F22" w:rsidRDefault="00000000">
            <w:r>
              <w:rPr>
                <w:sz w:val="20"/>
              </w:rPr>
              <w:t>&lt; 60 s</w:t>
            </w:r>
          </w:p>
        </w:tc>
        <w:tc>
          <w:tcPr>
            <w:tcW w:w="3041" w:type="dxa"/>
            <w:shd w:val="clear" w:color="auto" w:fill="EAF1DD" w:themeFill="accent3" w:themeFillTint="33"/>
          </w:tcPr>
          <w:p w14:paraId="2F7FF008" w14:textId="77777777" w:rsidR="007C2F22" w:rsidRDefault="00000000">
            <w:r>
              <w:rPr>
                <w:sz w:val="20"/>
              </w:rPr>
              <w:t>Detección de nodo offline</w:t>
            </w:r>
          </w:p>
        </w:tc>
      </w:tr>
    </w:tbl>
    <w:p w14:paraId="51E37D43" w14:textId="77777777" w:rsidR="007C2F22" w:rsidRDefault="007C2F22"/>
    <w:p w14:paraId="1F494311" w14:textId="77777777" w:rsidR="007C2F22" w:rsidRPr="00E72D0A" w:rsidRDefault="00000000">
      <w:pPr>
        <w:pStyle w:val="Ttulo2"/>
        <w:rPr>
          <w:color w:val="00B050"/>
        </w:rPr>
      </w:pPr>
      <w:bookmarkStart w:id="56" w:name="_Toc232075393"/>
      <w:r w:rsidRPr="00E72D0A">
        <w:rPr>
          <w:color w:val="00B050"/>
        </w:rPr>
        <w:t xml:space="preserve">12.4. </w:t>
      </w:r>
      <w:proofErr w:type="spellStart"/>
      <w:r w:rsidRPr="00E72D0A">
        <w:rPr>
          <w:color w:val="00B050"/>
        </w:rPr>
        <w:t>Capturas</w:t>
      </w:r>
      <w:proofErr w:type="spellEnd"/>
      <w:r w:rsidRPr="00E72D0A">
        <w:rPr>
          <w:color w:val="00B050"/>
        </w:rPr>
        <w:t xml:space="preserve"> de </w:t>
      </w:r>
      <w:proofErr w:type="spellStart"/>
      <w:r w:rsidRPr="00E72D0A">
        <w:rPr>
          <w:color w:val="00B050"/>
        </w:rPr>
        <w:t>Pantalla</w:t>
      </w:r>
      <w:bookmarkEnd w:id="56"/>
      <w:proofErr w:type="spellEnd"/>
    </w:p>
    <w:p w14:paraId="5DF92D7D" w14:textId="77777777" w:rsidR="00E72D0A" w:rsidRDefault="00E72D0A" w:rsidP="00E72D0A"/>
    <w:p w14:paraId="589EA0D7" w14:textId="06F5F985" w:rsidR="007C2F22" w:rsidRDefault="00E72D0A" w:rsidP="00E72D0A">
      <w:r>
        <w:t xml:space="preserve">Para </w:t>
      </w:r>
      <w:proofErr w:type="spellStart"/>
      <w:r>
        <w:t>agregar</w:t>
      </w:r>
      <w:proofErr w:type="spellEnd"/>
      <w:r>
        <w:t xml:space="preserve"> </w:t>
      </w:r>
      <w:proofErr w:type="spellStart"/>
      <w:r>
        <w:t>despues</w:t>
      </w:r>
      <w:proofErr w:type="spellEnd"/>
      <w:r>
        <w:t xml:space="preserve">: </w:t>
      </w:r>
      <w:proofErr w:type="spellStart"/>
      <w:r w:rsidR="00000000">
        <w:t>pantalla</w:t>
      </w:r>
      <w:proofErr w:type="spellEnd"/>
      <w:r w:rsidR="00000000">
        <w:t xml:space="preserve"> del dashboard, </w:t>
      </w:r>
      <w:proofErr w:type="spellStart"/>
      <w:r w:rsidR="00000000">
        <w:t>mapa</w:t>
      </w:r>
      <w:proofErr w:type="spellEnd"/>
      <w:r w:rsidR="00000000">
        <w:t xml:space="preserve"> geográfico, detalle de generador, centro de alertas y vista de </w:t>
      </w:r>
      <w:proofErr w:type="spellStart"/>
      <w:r w:rsidR="00000000">
        <w:t>mantenimiento</w:t>
      </w:r>
      <w:proofErr w:type="spellEnd"/>
      <w:r w:rsidR="00000000">
        <w:t>.</w:t>
      </w:r>
    </w:p>
    <w:p w14:paraId="588D44C0" w14:textId="77777777" w:rsidR="007C2F22" w:rsidRDefault="00000000">
      <w:r>
        <w:br w:type="page"/>
      </w:r>
    </w:p>
    <w:p w14:paraId="3E936220" w14:textId="77777777" w:rsidR="007C2F22" w:rsidRPr="00E72D0A" w:rsidRDefault="00000000">
      <w:pPr>
        <w:pStyle w:val="Ttulo1"/>
        <w:rPr>
          <w:color w:val="008426"/>
        </w:rPr>
      </w:pPr>
      <w:bookmarkStart w:id="57" w:name="_Toc232075394"/>
      <w:r w:rsidRPr="00E72D0A">
        <w:rPr>
          <w:color w:val="008426"/>
        </w:rPr>
        <w:lastRenderedPageBreak/>
        <w:t>13. Conclusiones</w:t>
      </w:r>
      <w:bookmarkEnd w:id="57"/>
    </w:p>
    <w:p w14:paraId="37284070" w14:textId="75E6A8B0" w:rsidR="007C2F22" w:rsidRDefault="00000000">
      <w:pPr>
        <w:spacing w:after="120"/>
        <w:jc w:val="both"/>
      </w:pPr>
      <w:r>
        <w:t xml:space="preserve">El </w:t>
      </w:r>
      <w:proofErr w:type="spellStart"/>
      <w:r>
        <w:t>desarrollo</w:t>
      </w:r>
      <w:proofErr w:type="spellEnd"/>
      <w:r>
        <w:t xml:space="preserve"> de SIGEGEN </w:t>
      </w:r>
      <w:proofErr w:type="spellStart"/>
      <w:r>
        <w:t>demostró</w:t>
      </w:r>
      <w:proofErr w:type="spellEnd"/>
      <w:r>
        <w:t xml:space="preserve"> que es técnica y económicamente viable implementar una plataforma IoT de gestión inteligente de grupos electrógenos utilizando exclusivamente hardware de bajo costo (ESP32, Orange Pi) y software de código abierto (Python, FastAPI, InfluxDB, Mosquitto, Reflex).</w:t>
      </w:r>
    </w:p>
    <w:p w14:paraId="1E3CE839" w14:textId="17ECBBCD" w:rsidR="007C2F22" w:rsidRDefault="00000000">
      <w:pPr>
        <w:spacing w:after="120"/>
        <w:jc w:val="both"/>
      </w:pPr>
      <w:r>
        <w:t xml:space="preserve">La incorporación del motor de inferencia difusa representó la innovación más significativa del proyecto. A diferencia de los sistemas de umbral tradicionales, el motor difuso permite evaluar </w:t>
      </w:r>
      <w:proofErr w:type="spellStart"/>
      <w:r>
        <w:t>el</w:t>
      </w:r>
      <w:proofErr w:type="spellEnd"/>
      <w:r>
        <w:t xml:space="preserve"> </w:t>
      </w:r>
      <w:proofErr w:type="spellStart"/>
      <w:r>
        <w:t>estado</w:t>
      </w:r>
      <w:proofErr w:type="spellEnd"/>
      <w:r>
        <w:t xml:space="preserve"> del </w:t>
      </w:r>
      <w:proofErr w:type="spellStart"/>
      <w:r>
        <w:t>generador</w:t>
      </w:r>
      <w:proofErr w:type="spellEnd"/>
      <w:r>
        <w:t xml:space="preserve"> </w:t>
      </w:r>
      <w:proofErr w:type="spellStart"/>
      <w:r>
        <w:t>considerando</w:t>
      </w:r>
      <w:proofErr w:type="spellEnd"/>
      <w:r>
        <w:t xml:space="preserve"> la </w:t>
      </w:r>
      <w:proofErr w:type="spellStart"/>
      <w:r>
        <w:t>interacción</w:t>
      </w:r>
      <w:proofErr w:type="spellEnd"/>
      <w:r>
        <w:t xml:space="preserve"> entre múltiples variables simultáneamente. Esto resulta en una detección más temprana y precisa de condiciones anómalas, reduciendo tanto las falsas alarmas como los casos de alerta tardía.</w:t>
      </w:r>
    </w:p>
    <w:p w14:paraId="21A59CE3" w14:textId="7FAF9301" w:rsidR="007C2F22" w:rsidRDefault="00000000">
      <w:pPr>
        <w:spacing w:after="120"/>
        <w:jc w:val="both"/>
      </w:pPr>
      <w:r>
        <w:t xml:space="preserve">La arquitectura de doble base de </w:t>
      </w:r>
      <w:proofErr w:type="spellStart"/>
      <w:r>
        <w:t>datos</w:t>
      </w:r>
      <w:proofErr w:type="spellEnd"/>
      <w:r>
        <w:t xml:space="preserve"> InfluxDB + SQLite </w:t>
      </w:r>
      <w:proofErr w:type="spellStart"/>
      <w:r>
        <w:t>demostró</w:t>
      </w:r>
      <w:proofErr w:type="spellEnd"/>
      <w:r>
        <w:t xml:space="preserve"> ser </w:t>
      </w:r>
      <w:proofErr w:type="spellStart"/>
      <w:r>
        <w:t>una</w:t>
      </w:r>
      <w:proofErr w:type="spellEnd"/>
      <w:r>
        <w:t xml:space="preserve"> decisión de diseño acertada: optimiza el almacenamiento de series temporales con InfluxDB mientras mantiene la portabilidad y facilidad de deployment con SQLite como fallback. El sistema es operable incluso en entornos sin InfluxDB instalado, lo que facilita el desarrollo y las pruebas.</w:t>
      </w:r>
    </w:p>
    <w:p w14:paraId="6980838F" w14:textId="7321C694" w:rsidR="007C2F22" w:rsidRDefault="00000000">
      <w:pPr>
        <w:spacing w:after="120"/>
        <w:jc w:val="both"/>
      </w:pPr>
      <w:r>
        <w:t xml:space="preserve">El sistema logró los objetivos planteados: monitoreo en tiempo real de hasta 30 </w:t>
      </w:r>
      <w:proofErr w:type="spellStart"/>
      <w:r>
        <w:t>nodos</w:t>
      </w:r>
      <w:proofErr w:type="spellEnd"/>
      <w:r w:rsidR="008562D9">
        <w:t xml:space="preserve"> </w:t>
      </w:r>
      <w:proofErr w:type="spellStart"/>
      <w:r w:rsidR="008562D9">
        <w:t>simulados</w:t>
      </w:r>
      <w:proofErr w:type="spellEnd"/>
      <w:r>
        <w:t xml:space="preserve">, </w:t>
      </w:r>
      <w:proofErr w:type="spellStart"/>
      <w:r>
        <w:t>detección</w:t>
      </w:r>
      <w:proofErr w:type="spellEnd"/>
      <w:r>
        <w:t xml:space="preserve"> </w:t>
      </w:r>
      <w:proofErr w:type="spellStart"/>
      <w:r>
        <w:t>inteligente</w:t>
      </w:r>
      <w:proofErr w:type="spellEnd"/>
      <w:r>
        <w:t xml:space="preserve"> de anomalías, gestión de mantenimiento predictivo, notificaciones automáticas y una interfaz de usuario profesional y funcional.</w:t>
      </w:r>
    </w:p>
    <w:p w14:paraId="0243EFA7" w14:textId="77777777" w:rsidR="007C2F22" w:rsidRPr="00E72D0A" w:rsidRDefault="00000000">
      <w:pPr>
        <w:pStyle w:val="Ttulo2"/>
        <w:rPr>
          <w:color w:val="00B050"/>
        </w:rPr>
      </w:pPr>
      <w:bookmarkStart w:id="58" w:name="_Toc232075395"/>
      <w:r w:rsidRPr="00E72D0A">
        <w:rPr>
          <w:color w:val="00B050"/>
        </w:rPr>
        <w:t>13.1. Trabajos Futuros</w:t>
      </w:r>
      <w:bookmarkEnd w:id="58"/>
    </w:p>
    <w:p w14:paraId="034D7FF6" w14:textId="77777777" w:rsidR="007C2F22" w:rsidRDefault="00000000" w:rsidP="00BA756A">
      <w:pPr>
        <w:pStyle w:val="Listaconnmeros"/>
        <w:numPr>
          <w:ilvl w:val="0"/>
          <w:numId w:val="13"/>
        </w:numPr>
      </w:pPr>
      <w:r>
        <w:t>Implementación de modelos de Machine Learning (LSTM, Prophet) para predicción de fallas basada en series temporales históricas.</w:t>
      </w:r>
    </w:p>
    <w:p w14:paraId="4F32ACE0" w14:textId="77777777" w:rsidR="007C2F22" w:rsidRDefault="00000000" w:rsidP="00BA756A">
      <w:pPr>
        <w:pStyle w:val="Listaconnmeros"/>
        <w:numPr>
          <w:ilvl w:val="0"/>
          <w:numId w:val="13"/>
        </w:numPr>
      </w:pPr>
      <w:r>
        <w:t>Integración con sistemas ERP provinciales para gestión automatizada de órdenes de trabajo y compras de repuestos.</w:t>
      </w:r>
    </w:p>
    <w:p w14:paraId="661EFA2A" w14:textId="77777777" w:rsidR="007C2F22" w:rsidRDefault="00000000" w:rsidP="00BA756A">
      <w:pPr>
        <w:pStyle w:val="Listaconnmeros"/>
        <w:numPr>
          <w:ilvl w:val="0"/>
          <w:numId w:val="13"/>
        </w:numPr>
      </w:pPr>
      <w:r>
        <w:t>Desarrollo de una aplicación móvil nativa (Flutter/React Native) para técnicos de campo.</w:t>
      </w:r>
    </w:p>
    <w:p w14:paraId="4D700BED" w14:textId="77777777" w:rsidR="007C2F22" w:rsidRDefault="00000000" w:rsidP="00BA756A">
      <w:pPr>
        <w:pStyle w:val="Listaconnmeros"/>
        <w:numPr>
          <w:ilvl w:val="0"/>
          <w:numId w:val="13"/>
        </w:numPr>
      </w:pPr>
      <w:r>
        <w:t>Implementación del protocolo MQTT sobre TLS para cifrado de datos en tránsito.</w:t>
      </w:r>
    </w:p>
    <w:p w14:paraId="5E8667CD" w14:textId="77777777" w:rsidR="007C2F22" w:rsidRDefault="00000000" w:rsidP="00BA756A">
      <w:pPr>
        <w:pStyle w:val="Listaconnmeros"/>
        <w:numPr>
          <w:ilvl w:val="0"/>
          <w:numId w:val="13"/>
        </w:numPr>
      </w:pPr>
      <w:r>
        <w:t>Expansión del sistema de sensores: presión de aceite, temperatura de aceite, opacidad de gases de escape.</w:t>
      </w:r>
    </w:p>
    <w:p w14:paraId="6549021B" w14:textId="77777777" w:rsidR="007C2F22" w:rsidRDefault="00000000" w:rsidP="00BA756A">
      <w:pPr>
        <w:pStyle w:val="Listaconnmeros"/>
        <w:numPr>
          <w:ilvl w:val="0"/>
          <w:numId w:val="13"/>
        </w:numPr>
      </w:pPr>
      <w:r>
        <w:t>Integración con paneles solares para monitoreo de sistemas híbridos solar-generador.</w:t>
      </w:r>
    </w:p>
    <w:p w14:paraId="3CE2AF75" w14:textId="77777777" w:rsidR="007C2F22" w:rsidRDefault="00000000" w:rsidP="00BA756A">
      <w:pPr>
        <w:pStyle w:val="Listaconnmeros"/>
        <w:numPr>
          <w:ilvl w:val="0"/>
          <w:numId w:val="13"/>
        </w:numPr>
      </w:pPr>
      <w:r>
        <w:t>Implementación de gemelo digital 3D con visualización de componentes internos del generador.</w:t>
      </w:r>
    </w:p>
    <w:p w14:paraId="5F71F9B0" w14:textId="77777777" w:rsidR="007C2F22" w:rsidRDefault="00000000">
      <w:r>
        <w:br w:type="page"/>
      </w:r>
    </w:p>
    <w:p w14:paraId="3284BB24" w14:textId="77777777" w:rsidR="007C2F22" w:rsidRPr="00E72D0A" w:rsidRDefault="00000000">
      <w:pPr>
        <w:pStyle w:val="Ttulo1"/>
        <w:rPr>
          <w:color w:val="008426"/>
        </w:rPr>
      </w:pPr>
      <w:bookmarkStart w:id="59" w:name="_Toc232075396"/>
      <w:r w:rsidRPr="00E72D0A">
        <w:rPr>
          <w:color w:val="008426"/>
        </w:rPr>
        <w:lastRenderedPageBreak/>
        <w:t>14. Bibliografía y Referencias</w:t>
      </w:r>
      <w:bookmarkEnd w:id="59"/>
    </w:p>
    <w:p w14:paraId="290C24A1" w14:textId="3D1F4984" w:rsidR="007C2F22" w:rsidRDefault="00000000">
      <w:pPr>
        <w:spacing w:after="80"/>
        <w:ind w:left="567" w:hanging="567"/>
      </w:pPr>
      <w:r>
        <w:rPr>
          <w:sz w:val="20"/>
        </w:rPr>
        <w:t>Zadeh, L. A. (1965). Fuzzy sets. Information and Control, 8(3), 338-353.</w:t>
      </w:r>
    </w:p>
    <w:p w14:paraId="51E5F214" w14:textId="588CAC02" w:rsidR="007C2F22" w:rsidRDefault="00000000">
      <w:pPr>
        <w:spacing w:after="80"/>
        <w:ind w:left="567" w:hanging="567"/>
      </w:pPr>
      <w:r>
        <w:rPr>
          <w:sz w:val="20"/>
        </w:rPr>
        <w:t>Mamdani, E. H., &amp; Assilian, S. (1975). An experiment in linguistic synthesis with a fuzzy logic controller.</w:t>
      </w:r>
      <w:r w:rsidR="008562D9">
        <w:rPr>
          <w:sz w:val="20"/>
        </w:rPr>
        <w:t xml:space="preserve"> </w:t>
      </w:r>
      <w:r>
        <w:rPr>
          <w:sz w:val="20"/>
        </w:rPr>
        <w:t>International Journal of Man-Machine Studies, 7(1), 1-13.</w:t>
      </w:r>
    </w:p>
    <w:p w14:paraId="7D84CEF1" w14:textId="2A08B47E" w:rsidR="007C2F22" w:rsidRDefault="00000000">
      <w:pPr>
        <w:spacing w:after="80"/>
        <w:ind w:left="567" w:hanging="567"/>
      </w:pPr>
      <w:r>
        <w:rPr>
          <w:sz w:val="20"/>
        </w:rPr>
        <w:t>OASIS. (2019). MQTT Version 5.0 Specification. OASIS Standard.</w:t>
      </w:r>
    </w:p>
    <w:p w14:paraId="6B03E00B" w14:textId="29D7F598" w:rsidR="007C2F22" w:rsidRDefault="00000000">
      <w:pPr>
        <w:spacing w:after="80"/>
        <w:ind w:left="567" w:hanging="567"/>
      </w:pPr>
      <w:proofErr w:type="spellStart"/>
      <w:r>
        <w:rPr>
          <w:sz w:val="20"/>
        </w:rPr>
        <w:t>FastAPI</w:t>
      </w:r>
      <w:proofErr w:type="spellEnd"/>
      <w:r>
        <w:rPr>
          <w:sz w:val="20"/>
        </w:rPr>
        <w:t xml:space="preserve"> Documentation. (2024). Sebastián Ramírez. https://fastapi.tiangolo.com</w:t>
      </w:r>
    </w:p>
    <w:p w14:paraId="0EB706CD" w14:textId="701F51EE" w:rsidR="007C2F22" w:rsidRDefault="00000000">
      <w:pPr>
        <w:spacing w:after="80"/>
        <w:ind w:left="567" w:hanging="567"/>
      </w:pPr>
      <w:r>
        <w:rPr>
          <w:sz w:val="20"/>
        </w:rPr>
        <w:t>InfluxDB Documentation. (2024). InfluxData. https://docs.influxdata.com</w:t>
      </w:r>
    </w:p>
    <w:p w14:paraId="1E8CA33E" w14:textId="2C1B5059" w:rsidR="007C2F22" w:rsidRDefault="00000000">
      <w:pPr>
        <w:spacing w:after="80"/>
        <w:ind w:left="567" w:hanging="567"/>
      </w:pPr>
      <w:r>
        <w:rPr>
          <w:sz w:val="20"/>
        </w:rPr>
        <w:t>scikit-fuzzy Documentation. (2024). https://pythonhosted.org/scikit-fuzzy</w:t>
      </w:r>
    </w:p>
    <w:p w14:paraId="145F40EA" w14:textId="3DFA3664" w:rsidR="007C2F22" w:rsidRDefault="00000000">
      <w:pPr>
        <w:spacing w:after="80"/>
        <w:ind w:left="567" w:hanging="567"/>
      </w:pPr>
      <w:r>
        <w:rPr>
          <w:sz w:val="20"/>
        </w:rPr>
        <w:t>Reflex Documentation. (2024). Reflex.dev. https://reflex.dev/docs</w:t>
      </w:r>
    </w:p>
    <w:p w14:paraId="254A1E1C" w14:textId="07B88BA2" w:rsidR="007C2F22" w:rsidRDefault="00000000">
      <w:pPr>
        <w:spacing w:after="80"/>
        <w:ind w:left="567" w:hanging="567"/>
      </w:pPr>
      <w:proofErr w:type="spellStart"/>
      <w:r>
        <w:rPr>
          <w:sz w:val="20"/>
        </w:rPr>
        <w:t>Espressif</w:t>
      </w:r>
      <w:proofErr w:type="spellEnd"/>
      <w:r>
        <w:rPr>
          <w:sz w:val="20"/>
        </w:rPr>
        <w:t xml:space="preserve"> Systems. (2023). ESP32 Technical Reference Manual. Espressif Systems.</w:t>
      </w:r>
    </w:p>
    <w:p w14:paraId="2771EE7E" w14:textId="0A1E716C" w:rsidR="007C2F22" w:rsidRDefault="00000000">
      <w:pPr>
        <w:spacing w:after="80"/>
        <w:ind w:left="567" w:hanging="567"/>
      </w:pPr>
      <w:r>
        <w:rPr>
          <w:sz w:val="20"/>
        </w:rPr>
        <w:t>ISO 13849-1. (2015). Safety of machinery - Safety-related parts of control systems.</w:t>
      </w:r>
    </w:p>
    <w:p w14:paraId="58D714D7" w14:textId="482987DC" w:rsidR="007C2F22" w:rsidRDefault="00000000">
      <w:pPr>
        <w:spacing w:after="80"/>
        <w:ind w:left="567" w:hanging="567"/>
      </w:pPr>
      <w:r>
        <w:rPr>
          <w:sz w:val="20"/>
        </w:rPr>
        <w:t>IEC 60034-1. (2022). Rotating electrical machines - Part 1: Rating and performance.</w:t>
      </w:r>
    </w:p>
    <w:p w14:paraId="4E47575E" w14:textId="773D8749" w:rsidR="007C2F22" w:rsidRDefault="00000000">
      <w:pPr>
        <w:spacing w:after="80"/>
        <w:ind w:left="567" w:hanging="567"/>
      </w:pPr>
      <w:r>
        <w:rPr>
          <w:sz w:val="20"/>
        </w:rPr>
        <w:t>Villanueva, M. (2020). Monitoreo IoT de infraestructura eléctrica en zonas remotas. Revista de Ingeniería Eléctrica, 45(2), 112-128.</w:t>
      </w:r>
    </w:p>
    <w:p w14:paraId="21EF9422" w14:textId="41464B9B" w:rsidR="007C2F22" w:rsidRDefault="00000000">
      <w:pPr>
        <w:spacing w:after="80"/>
        <w:ind w:left="567" w:hanging="567"/>
      </w:pPr>
      <w:proofErr w:type="spellStart"/>
      <w:r>
        <w:rPr>
          <w:sz w:val="20"/>
        </w:rPr>
        <w:t>SQLModel</w:t>
      </w:r>
      <w:proofErr w:type="spellEnd"/>
      <w:r>
        <w:rPr>
          <w:sz w:val="20"/>
        </w:rPr>
        <w:t xml:space="preserve"> Documentation. (2024). Sebastián Ramírez. https://sqlmodel.tiangolo.com</w:t>
      </w:r>
    </w:p>
    <w:p w14:paraId="7F128DCD" w14:textId="77777777" w:rsidR="007C2F22" w:rsidRDefault="00000000">
      <w:r>
        <w:br w:type="page"/>
      </w:r>
    </w:p>
    <w:p w14:paraId="05D6ED2F" w14:textId="77777777" w:rsidR="007C2F22" w:rsidRDefault="00000000">
      <w:pPr>
        <w:pStyle w:val="Ttulo1"/>
      </w:pPr>
      <w:bookmarkStart w:id="60" w:name="_Toc232075397"/>
      <w:r>
        <w:lastRenderedPageBreak/>
        <w:t>Anexos</w:t>
      </w:r>
      <w:bookmarkEnd w:id="60"/>
    </w:p>
    <w:p w14:paraId="2155D35B" w14:textId="77777777" w:rsidR="007C2F22" w:rsidRDefault="00000000">
      <w:pPr>
        <w:pStyle w:val="Ttulo2"/>
      </w:pPr>
      <w:bookmarkStart w:id="61" w:name="_Toc232075398"/>
      <w:r>
        <w:t>Anexo A: Diagrama de la Arquitectura del Sistema</w:t>
      </w:r>
      <w:bookmarkEnd w:id="61"/>
    </w:p>
    <w:p w14:paraId="749A1522" w14:textId="77777777" w:rsidR="007C2F22" w:rsidRDefault="00000000">
      <w:pPr>
        <w:spacing w:after="120"/>
      </w:pPr>
      <w:r>
        <w:rPr>
          <w:i/>
          <w:color w:val="888888"/>
        </w:rPr>
        <w:t>[Insertar diagrama de arquitectura aquí]</w:t>
      </w:r>
    </w:p>
    <w:p w14:paraId="5629B9B4" w14:textId="77777777" w:rsidR="007C2F22" w:rsidRDefault="00000000">
      <w:pPr>
        <w:pStyle w:val="Ttulo2"/>
      </w:pPr>
      <w:bookmarkStart w:id="62" w:name="_Toc232075399"/>
      <w:r>
        <w:t>Anexo B: Esquema Eléctrico de Conexión del ESP32</w:t>
      </w:r>
      <w:bookmarkEnd w:id="62"/>
    </w:p>
    <w:p w14:paraId="19C60E14" w14:textId="77777777" w:rsidR="007C2F22" w:rsidRDefault="00000000">
      <w:pPr>
        <w:spacing w:after="120"/>
      </w:pPr>
      <w:r>
        <w:rPr>
          <w:i/>
          <w:color w:val="888888"/>
        </w:rPr>
        <w:t>[Insertar esquema de conexión de sensores al ESP32]</w:t>
      </w:r>
    </w:p>
    <w:p w14:paraId="5E16C704" w14:textId="77777777" w:rsidR="007C2F22" w:rsidRDefault="00000000">
      <w:pPr>
        <w:pStyle w:val="Ttulo2"/>
      </w:pPr>
      <w:bookmarkStart w:id="63" w:name="_Toc232075400"/>
      <w:r>
        <w:t>Anexo C: Diagrama de Flujo del Motor de Inferencia Difusa</w:t>
      </w:r>
      <w:bookmarkEnd w:id="63"/>
    </w:p>
    <w:p w14:paraId="2ADDD5AC" w14:textId="77777777" w:rsidR="007C2F22" w:rsidRDefault="00000000">
      <w:pPr>
        <w:spacing w:after="120"/>
      </w:pPr>
      <w:r>
        <w:rPr>
          <w:i/>
          <w:color w:val="888888"/>
        </w:rPr>
        <w:t>[Insertar diagrama de flujo del proceso de inferencia difusa]</w:t>
      </w:r>
    </w:p>
    <w:p w14:paraId="1B5AEC92" w14:textId="77777777" w:rsidR="007C2F22" w:rsidRDefault="00000000">
      <w:pPr>
        <w:pStyle w:val="Ttulo2"/>
      </w:pPr>
      <w:bookmarkStart w:id="64" w:name="_Toc232075401"/>
      <w:r>
        <w:t>Anexo D: Modelo Entidad-Relación de la Base de Datos</w:t>
      </w:r>
      <w:bookmarkEnd w:id="64"/>
    </w:p>
    <w:p w14:paraId="0A3262A7" w14:textId="77777777" w:rsidR="007C2F22" w:rsidRDefault="00000000">
      <w:pPr>
        <w:spacing w:after="120"/>
      </w:pPr>
      <w:r>
        <w:rPr>
          <w:i/>
          <w:color w:val="888888"/>
        </w:rPr>
        <w:t>[Insertar diagrama ER de las tablas de la base de datos de aplicación]</w:t>
      </w:r>
    </w:p>
    <w:p w14:paraId="49FF4A54" w14:textId="77777777" w:rsidR="007C2F22" w:rsidRDefault="00000000">
      <w:pPr>
        <w:pStyle w:val="Ttulo2"/>
      </w:pPr>
      <w:bookmarkStart w:id="65" w:name="_Toc232075402"/>
      <w:r>
        <w:t>Anexo E: Manual de Usuario</w:t>
      </w:r>
      <w:bookmarkEnd w:id="65"/>
    </w:p>
    <w:p w14:paraId="61D3520E" w14:textId="77777777" w:rsidR="007C2F22" w:rsidRDefault="00000000">
      <w:pPr>
        <w:spacing w:after="120"/>
      </w:pPr>
      <w:r>
        <w:rPr>
          <w:i/>
          <w:color w:val="888888"/>
        </w:rPr>
        <w:t>[Insertar capturas de pantalla con instrucciones paso a paso del uso del dashboard]</w:t>
      </w:r>
    </w:p>
    <w:sectPr w:rsidR="007C2F2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B41461"/>
    <w:multiLevelType w:val="hybridMultilevel"/>
    <w:tmpl w:val="0DD2756E"/>
    <w:lvl w:ilvl="0" w:tplc="2C0A000F">
      <w:start w:val="1"/>
      <w:numFmt w:val="decimal"/>
      <w:lvlText w:val="%1."/>
      <w:lvlJc w:val="left"/>
      <w:pPr>
        <w:ind w:left="36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3B00070"/>
    <w:multiLevelType w:val="hybridMultilevel"/>
    <w:tmpl w:val="E03047EA"/>
    <w:lvl w:ilvl="0" w:tplc="2C0A000F">
      <w:start w:val="1"/>
      <w:numFmt w:val="decimal"/>
      <w:lvlText w:val="%1."/>
      <w:lvlJc w:val="left"/>
      <w:pPr>
        <w:ind w:left="360" w:hanging="360"/>
      </w:p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11" w15:restartNumberingAfterBreak="0">
    <w:nsid w:val="150B703E"/>
    <w:multiLevelType w:val="hybridMultilevel"/>
    <w:tmpl w:val="A1A6C794"/>
    <w:lvl w:ilvl="0" w:tplc="2C0A000F">
      <w:start w:val="1"/>
      <w:numFmt w:val="decimal"/>
      <w:lvlText w:val="%1."/>
      <w:lvlJc w:val="left"/>
      <w:pPr>
        <w:ind w:left="360" w:hanging="360"/>
      </w:p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12" w15:restartNumberingAfterBreak="0">
    <w:nsid w:val="62D43275"/>
    <w:multiLevelType w:val="hybridMultilevel"/>
    <w:tmpl w:val="049079A6"/>
    <w:lvl w:ilvl="0" w:tplc="2C0A000F">
      <w:start w:val="1"/>
      <w:numFmt w:val="decimal"/>
      <w:lvlText w:val="%1."/>
      <w:lvlJc w:val="left"/>
      <w:pPr>
        <w:ind w:left="360" w:hanging="360"/>
      </w:p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num w:numId="1" w16cid:durableId="585115246">
    <w:abstractNumId w:val="8"/>
  </w:num>
  <w:num w:numId="2" w16cid:durableId="777868451">
    <w:abstractNumId w:val="6"/>
  </w:num>
  <w:num w:numId="3" w16cid:durableId="1493597446">
    <w:abstractNumId w:val="5"/>
  </w:num>
  <w:num w:numId="4" w16cid:durableId="614751228">
    <w:abstractNumId w:val="4"/>
  </w:num>
  <w:num w:numId="5" w16cid:durableId="2130272596">
    <w:abstractNumId w:val="7"/>
  </w:num>
  <w:num w:numId="6" w16cid:durableId="483089391">
    <w:abstractNumId w:val="3"/>
  </w:num>
  <w:num w:numId="7" w16cid:durableId="844705720">
    <w:abstractNumId w:val="2"/>
  </w:num>
  <w:num w:numId="8" w16cid:durableId="1679849457">
    <w:abstractNumId w:val="1"/>
  </w:num>
  <w:num w:numId="9" w16cid:durableId="1271818228">
    <w:abstractNumId w:val="0"/>
  </w:num>
  <w:num w:numId="10" w16cid:durableId="941575369">
    <w:abstractNumId w:val="9"/>
  </w:num>
  <w:num w:numId="11" w16cid:durableId="106855354">
    <w:abstractNumId w:val="12"/>
  </w:num>
  <w:num w:numId="12" w16cid:durableId="42564576">
    <w:abstractNumId w:val="10"/>
  </w:num>
  <w:num w:numId="13" w16cid:durableId="571240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9D2"/>
    <w:rsid w:val="00204673"/>
    <w:rsid w:val="0029639D"/>
    <w:rsid w:val="00326F90"/>
    <w:rsid w:val="006C76E1"/>
    <w:rsid w:val="007C2F22"/>
    <w:rsid w:val="008562D9"/>
    <w:rsid w:val="008866FF"/>
    <w:rsid w:val="008B2EF3"/>
    <w:rsid w:val="009C14A7"/>
    <w:rsid w:val="00AA1D8D"/>
    <w:rsid w:val="00B47730"/>
    <w:rsid w:val="00BA756A"/>
    <w:rsid w:val="00CB0664"/>
    <w:rsid w:val="00E72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9E184"/>
  <w14:defaultImageDpi w14:val="300"/>
  <w15:docId w15:val="{7D372C03-6C3A-4188-B9A0-65A31E6B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562D9"/>
    <w:pPr>
      <w:spacing w:after="100"/>
    </w:pPr>
  </w:style>
  <w:style w:type="paragraph" w:styleId="TDC2">
    <w:name w:val="toc 2"/>
    <w:basedOn w:val="Normal"/>
    <w:next w:val="Normal"/>
    <w:autoRedefine/>
    <w:uiPriority w:val="39"/>
    <w:unhideWhenUsed/>
    <w:rsid w:val="008562D9"/>
    <w:pPr>
      <w:spacing w:after="100"/>
      <w:ind w:left="220"/>
    </w:pPr>
  </w:style>
  <w:style w:type="character" w:styleId="Hipervnculo">
    <w:name w:val="Hyperlink"/>
    <w:basedOn w:val="Fuentedeprrafopredeter"/>
    <w:uiPriority w:val="99"/>
    <w:unhideWhenUsed/>
    <w:rsid w:val="008562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23</Pages>
  <Words>6250</Words>
  <Characters>34375</Characters>
  <Application>Microsoft Office Word</Application>
  <DocSecurity>0</DocSecurity>
  <Lines>286</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candia</cp:lastModifiedBy>
  <cp:revision>2</cp:revision>
  <dcterms:created xsi:type="dcterms:W3CDTF">2013-12-23T23:15:00Z</dcterms:created>
  <dcterms:modified xsi:type="dcterms:W3CDTF">2026-06-11T16:02:00Z</dcterms:modified>
  <cp:category/>
</cp:coreProperties>
</file>