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1037" w14:textId="77777777" w:rsidR="003A0C8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SURAT KETERANGAN KEWAJIBAN AKADEMIK</w:t>
      </w:r>
    </w:p>
    <w:p w14:paraId="235CD29E" w14:textId="77777777" w:rsidR="003A0C88" w:rsidRDefault="003A0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B08B990" w14:textId="77777777" w:rsidR="003A0C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  <w:r>
        <w:rPr>
          <w:color w:val="000000"/>
        </w:rPr>
        <w:t>Menerangkan bahwa :</w:t>
      </w:r>
    </w:p>
    <w:p w14:paraId="58C38BB3" w14:textId="13EED0AB" w:rsidR="003A0C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36"/>
          <w:szCs w:val="36"/>
        </w:rPr>
      </w:pPr>
      <w:r>
        <w:rPr>
          <w:color w:val="000000"/>
        </w:rPr>
        <w:t xml:space="preserve">Nama Lengkap </w:t>
      </w:r>
      <w:r>
        <w:rPr>
          <w:color w:val="000000"/>
        </w:rPr>
        <w:tab/>
        <w:t xml:space="preserve">: </w:t>
      </w:r>
      <w:r w:rsidR="008A01DA" w:rsidRPr="008A01DA">
        <w:rPr>
          <w:lang w:val="sv-SE"/>
        </w:rPr>
        <w:t>Putri Sri R</w:t>
      </w:r>
      <w:r w:rsidR="008A01DA">
        <w:rPr>
          <w:lang w:val="sv-SE"/>
        </w:rPr>
        <w:t>asaki</w:t>
      </w:r>
    </w:p>
    <w:p w14:paraId="60D32951" w14:textId="68CEA931" w:rsidR="003A0C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36"/>
          <w:szCs w:val="36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8A01DA">
        <w:rPr>
          <w:lang w:val="en-US"/>
        </w:rPr>
        <w:t>3217074</w:t>
      </w:r>
    </w:p>
    <w:p w14:paraId="1FE4F9B8" w14:textId="68D69490" w:rsidR="003A0C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36"/>
          <w:szCs w:val="36"/>
        </w:rPr>
      </w:pPr>
      <w:r>
        <w:rPr>
          <w:color w:val="000000"/>
        </w:rPr>
        <w:t xml:space="preserve">Angkatan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>201</w:t>
      </w:r>
      <w:r w:rsidR="008A01DA">
        <w:rPr>
          <w:lang w:val="en-US"/>
        </w:rPr>
        <w:t>7</w:t>
      </w:r>
    </w:p>
    <w:p w14:paraId="2E4CD3E6" w14:textId="4DC10866" w:rsidR="003A0C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36"/>
          <w:szCs w:val="36"/>
        </w:rPr>
      </w:pPr>
      <w:r>
        <w:rPr>
          <w:color w:val="000000"/>
        </w:rPr>
        <w:t xml:space="preserve">Program Studi </w:t>
      </w:r>
      <w:r>
        <w:rPr>
          <w:color w:val="000000"/>
        </w:rPr>
        <w:tab/>
        <w:t xml:space="preserve">: </w:t>
      </w:r>
      <w:proofErr w:type="spellStart"/>
      <w:r w:rsidR="008A01DA">
        <w:rPr>
          <w:lang w:val="en-US"/>
        </w:rPr>
        <w:t>Sistem</w:t>
      </w:r>
      <w:proofErr w:type="spellEnd"/>
      <w:r w:rsidR="008A01DA">
        <w:rPr>
          <w:lang w:val="en-US"/>
        </w:rPr>
        <w:t xml:space="preserve"> </w:t>
      </w:r>
      <w:proofErr w:type="spellStart"/>
      <w:r w:rsidR="008A01DA">
        <w:rPr>
          <w:lang w:val="en-US"/>
        </w:rPr>
        <w:t>Informasi</w:t>
      </w:r>
      <w:proofErr w:type="spellEnd"/>
    </w:p>
    <w:p w14:paraId="5469E00B" w14:textId="4F883A46" w:rsidR="003A0C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36"/>
          <w:szCs w:val="36"/>
        </w:rPr>
      </w:pPr>
      <w:r>
        <w:rPr>
          <w:color w:val="000000"/>
        </w:rPr>
        <w:t xml:space="preserve">Email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8A01DA">
        <w:rPr>
          <w:lang w:val="en-US"/>
        </w:rPr>
        <w:t>putrisrirasaki24</w:t>
      </w:r>
      <w:r>
        <w:t>@gmail.com</w:t>
      </w:r>
    </w:p>
    <w:p w14:paraId="7CC4D664" w14:textId="77777777" w:rsidR="003A0C88" w:rsidRDefault="00000000">
      <w:pPr>
        <w:spacing w:line="276" w:lineRule="auto"/>
        <w:ind w:left="720"/>
      </w:pPr>
      <w:r>
        <w:t>Berdasarkan dokumen transkrip nilai sementara terakhir dinyatakan bahwa :</w:t>
      </w:r>
    </w:p>
    <w:p w14:paraId="2661B6B6" w14:textId="77777777" w:rsidR="003A0C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Jumlah sks telah mencukupi untuk mengikuti matakuliah skripsi</w:t>
      </w:r>
    </w:p>
    <w:p w14:paraId="0DAB2BAD" w14:textId="77777777" w:rsidR="003A0C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Telah lulus matakuliah </w:t>
      </w:r>
      <w:r>
        <w:rPr>
          <w:b/>
          <w:color w:val="000000"/>
        </w:rPr>
        <w:t>Kerja Praktek</w:t>
      </w:r>
      <w:r>
        <w:rPr>
          <w:color w:val="000000"/>
        </w:rPr>
        <w:t>.</w:t>
      </w:r>
    </w:p>
    <w:p w14:paraId="7AB7513A" w14:textId="77777777" w:rsidR="003A0C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Tidak ada matakuliah yang memiliki nilai </w:t>
      </w:r>
      <w:r>
        <w:rPr>
          <w:b/>
          <w:color w:val="000000"/>
        </w:rPr>
        <w:t>D / E</w:t>
      </w:r>
      <w:r>
        <w:rPr>
          <w:color w:val="000000"/>
        </w:rPr>
        <w:t xml:space="preserve"> atau </w:t>
      </w:r>
      <w:r>
        <w:rPr>
          <w:b/>
          <w:color w:val="000000"/>
        </w:rPr>
        <w:t>tidak LULUS.</w:t>
      </w:r>
    </w:p>
    <w:p w14:paraId="65B425EA" w14:textId="77777777" w:rsidR="003A0C88" w:rsidRDefault="00000000">
      <w:pPr>
        <w:spacing w:line="276" w:lineRule="auto"/>
        <w:ind w:left="720"/>
      </w:pPr>
      <w:r>
        <w:t>Dengan demikian dinyatakan bahwa yang bersangkutan dapat mengikuti proses Prasidang / Sidang Akhir Skripsi *)coret yang tidak perlu.</w:t>
      </w:r>
    </w:p>
    <w:p w14:paraId="4B1F67FC" w14:textId="77777777" w:rsidR="003A0C88" w:rsidRDefault="003A0C88">
      <w:pPr>
        <w:spacing w:line="276" w:lineRule="auto"/>
        <w:ind w:left="720"/>
      </w:pPr>
    </w:p>
    <w:p w14:paraId="0EE5108E" w14:textId="77777777" w:rsidR="003A0C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Nb : </w:t>
      </w:r>
      <w:r>
        <w:rPr>
          <w:b/>
          <w:color w:val="000000"/>
          <w:sz w:val="20"/>
          <w:szCs w:val="20"/>
        </w:rPr>
        <w:t>Harap melampirkan transkip nilai sementara terakhir (hardcopy/softcopy) ketika mengajukan SKKA</w:t>
      </w:r>
      <w:r>
        <w:rPr>
          <w:color w:val="000000"/>
          <w:sz w:val="20"/>
          <w:szCs w:val="20"/>
        </w:rPr>
        <w:t>.</w:t>
      </w:r>
    </w:p>
    <w:p w14:paraId="04B8E18B" w14:textId="77777777" w:rsidR="003A0C88" w:rsidRDefault="00000000">
      <w:pPr>
        <w:spacing w:line="276" w:lineRule="auto"/>
        <w:ind w:left="720"/>
      </w:pPr>
      <w:r>
        <w:t>Demikian surat keterangan ini dikeluarkan untuk digunakan sebagaimana baiknya.</w:t>
      </w:r>
    </w:p>
    <w:p w14:paraId="43B14FB0" w14:textId="5F0A46D6" w:rsidR="003A0C88" w:rsidRPr="008A01DA" w:rsidRDefault="00000000">
      <w:pPr>
        <w:spacing w:line="480" w:lineRule="auto"/>
        <w:ind w:left="720"/>
        <w:jc w:val="right"/>
        <w:rPr>
          <w:lang w:val="en-US"/>
        </w:rPr>
      </w:pPr>
      <w:r>
        <w:t>Bandung,</w:t>
      </w:r>
      <w:r w:rsidR="008A01DA">
        <w:rPr>
          <w:lang w:val="en-US"/>
        </w:rPr>
        <w:t>1</w:t>
      </w:r>
      <w:r w:rsidR="001D6EB5">
        <w:rPr>
          <w:lang w:val="en-US"/>
        </w:rPr>
        <w:t>1</w:t>
      </w:r>
      <w:r>
        <w:t xml:space="preserve">  -</w:t>
      </w:r>
      <w:r w:rsidR="008A01DA">
        <w:rPr>
          <w:lang w:val="en-US"/>
        </w:rPr>
        <w:t xml:space="preserve"> </w:t>
      </w:r>
      <w:r w:rsidR="001D6EB5">
        <w:rPr>
          <w:lang w:val="en-US"/>
        </w:rPr>
        <w:t>September</w:t>
      </w:r>
      <w:r>
        <w:t xml:space="preserve"> ,20</w:t>
      </w:r>
      <w:r w:rsidR="008A01DA">
        <w:rPr>
          <w:lang w:val="en-US"/>
        </w:rPr>
        <w:t>23</w:t>
      </w:r>
    </w:p>
    <w:tbl>
      <w:tblPr>
        <w:tblStyle w:val="a"/>
        <w:tblW w:w="4306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6"/>
      </w:tblGrid>
      <w:tr w:rsidR="001A618C" w14:paraId="66CEE2B5" w14:textId="77777777" w:rsidTr="001A618C">
        <w:tc>
          <w:tcPr>
            <w:tcW w:w="4306" w:type="dxa"/>
          </w:tcPr>
          <w:p w14:paraId="52216AA6" w14:textId="77777777" w:rsidR="001A618C" w:rsidRDefault="001A618C">
            <w:pPr>
              <w:spacing w:line="480" w:lineRule="auto"/>
              <w:ind w:left="720"/>
              <w:jc w:val="center"/>
              <w:rPr>
                <w:b/>
              </w:rPr>
            </w:pPr>
            <w:r>
              <w:rPr>
                <w:b/>
              </w:rPr>
              <w:t>Ka. Puslahta</w:t>
            </w:r>
          </w:p>
          <w:p w14:paraId="670544D5" w14:textId="77777777" w:rsidR="001A618C" w:rsidRDefault="001A618C">
            <w:pPr>
              <w:spacing w:line="480" w:lineRule="auto"/>
              <w:ind w:left="720"/>
            </w:pPr>
            <w:r>
              <w:rPr>
                <w:sz w:val="20"/>
                <w:szCs w:val="20"/>
              </w:rPr>
              <w:t>Indra Maulana Yusup Kusumah, M.Kom</w:t>
            </w:r>
          </w:p>
          <w:p w14:paraId="502E9A1C" w14:textId="77777777" w:rsidR="001A618C" w:rsidRDefault="001A618C">
            <w:pPr>
              <w:spacing w:line="480" w:lineRule="auto"/>
              <w:ind w:left="720"/>
            </w:pPr>
          </w:p>
          <w:p w14:paraId="26DB123E" w14:textId="77777777" w:rsidR="001A618C" w:rsidRDefault="001A618C">
            <w:pPr>
              <w:spacing w:line="48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Indra Maulana Yusup Kusumah, M.Kom </w:t>
            </w:r>
          </w:p>
          <w:p w14:paraId="3D57A7D8" w14:textId="77777777" w:rsidR="001A618C" w:rsidRDefault="001A618C">
            <w:pPr>
              <w:spacing w:line="480" w:lineRule="auto"/>
              <w:rPr>
                <w:b/>
              </w:rPr>
            </w:pPr>
          </w:p>
        </w:tc>
      </w:tr>
    </w:tbl>
    <w:p w14:paraId="4DDB4929" w14:textId="77777777" w:rsidR="001A618C" w:rsidRDefault="001A618C">
      <w:pPr>
        <w:spacing w:line="480" w:lineRule="auto"/>
        <w:rPr>
          <w:sz w:val="36"/>
          <w:szCs w:val="36"/>
        </w:rPr>
        <w:sectPr w:rsidR="001A618C">
          <w:headerReference w:type="default" r:id="rId9"/>
          <w:footerReference w:type="default" r:id="rId10"/>
          <w:pgSz w:w="12240" w:h="15840"/>
          <w:pgMar w:top="851" w:right="1440" w:bottom="1440" w:left="1440" w:header="720" w:footer="720" w:gutter="0"/>
          <w:pgNumType w:start="1"/>
          <w:cols w:space="720"/>
        </w:sectPr>
      </w:pPr>
    </w:p>
    <w:p w14:paraId="1A06DB40" w14:textId="77777777" w:rsidR="001A618C" w:rsidRPr="001A618C" w:rsidRDefault="001A618C" w:rsidP="001A618C">
      <w:pPr>
        <w:spacing w:after="244"/>
        <w:ind w:left="1580"/>
        <w:jc w:val="center"/>
        <w:rPr>
          <w:color w:val="000000"/>
          <w:kern w:val="2"/>
          <w:lang w:val="sv-SE"/>
          <w14:ligatures w14:val="standardContextual"/>
        </w:rPr>
      </w:pPr>
      <w:r w:rsidRPr="001A618C">
        <w:rPr>
          <w:rFonts w:ascii="Arial" w:eastAsia="Arial" w:hAnsi="Arial" w:cs="Arial"/>
          <w:b/>
          <w:color w:val="000000"/>
          <w:kern w:val="2"/>
          <w:sz w:val="28"/>
          <w:lang w:val="sv-SE"/>
          <w14:ligatures w14:val="standardContextual"/>
        </w:rPr>
        <w:lastRenderedPageBreak/>
        <w:t>DAFTAR NILAI SEMENTARA</w:t>
      </w:r>
    </w:p>
    <w:p w14:paraId="3C33EF71" w14:textId="77777777" w:rsidR="001A618C" w:rsidRDefault="001A618C" w:rsidP="001A618C">
      <w:pPr>
        <w:spacing w:after="0" w:line="477" w:lineRule="auto"/>
        <w:rPr>
          <w:rFonts w:ascii="Arial" w:eastAsia="Arial" w:hAnsi="Arial" w:cs="Arial"/>
          <w:color w:val="000000"/>
          <w:kern w:val="2"/>
          <w:sz w:val="16"/>
          <w:lang w:val="sv-SE"/>
          <w14:ligatures w14:val="standardContextual"/>
        </w:rPr>
        <w:sectPr w:rsidR="001A618C" w:rsidSect="001A618C">
          <w:headerReference w:type="default" r:id="rId11"/>
          <w:footerReference w:type="default" r:id="rId12"/>
          <w:type w:val="continuous"/>
          <w:pgSz w:w="12240" w:h="15840"/>
          <w:pgMar w:top="368" w:right="2126" w:bottom="1440" w:left="540" w:header="720" w:footer="720" w:gutter="0"/>
          <w:cols w:space="720"/>
        </w:sectPr>
      </w:pPr>
    </w:p>
    <w:p w14:paraId="5C5C4528" w14:textId="77777777" w:rsidR="001A618C" w:rsidRDefault="001A618C" w:rsidP="001A618C">
      <w:pPr>
        <w:spacing w:after="0" w:line="477" w:lineRule="auto"/>
        <w:rPr>
          <w:rFonts w:ascii="Arial" w:eastAsia="Arial" w:hAnsi="Arial" w:cs="Arial"/>
          <w:b/>
          <w:color w:val="000000"/>
          <w:kern w:val="2"/>
          <w:sz w:val="16"/>
          <w:lang w:val="sv-SE"/>
          <w14:ligatures w14:val="standardContextual"/>
        </w:rPr>
      </w:pPr>
      <w:r w:rsidRPr="001A618C">
        <w:rPr>
          <w:rFonts w:ascii="Arial" w:eastAsia="Arial" w:hAnsi="Arial" w:cs="Arial"/>
          <w:color w:val="000000"/>
          <w:kern w:val="2"/>
          <w:sz w:val="16"/>
          <w:lang w:val="sv-SE"/>
          <w14:ligatures w14:val="standardContextual"/>
        </w:rPr>
        <w:t xml:space="preserve">Nama : </w:t>
      </w:r>
      <w:r w:rsidRPr="001A618C">
        <w:rPr>
          <w:rFonts w:ascii="Arial" w:eastAsia="Arial" w:hAnsi="Arial" w:cs="Arial"/>
          <w:b/>
          <w:color w:val="000000"/>
          <w:kern w:val="2"/>
          <w:sz w:val="16"/>
          <w:lang w:val="sv-SE"/>
          <w14:ligatures w14:val="standardContextual"/>
        </w:rPr>
        <w:t>PUTRI SRI RASAKI</w:t>
      </w:r>
    </w:p>
    <w:p w14:paraId="5E99EE53" w14:textId="77777777" w:rsidR="001A618C" w:rsidRDefault="001A618C" w:rsidP="001A618C">
      <w:pPr>
        <w:spacing w:after="0" w:line="477" w:lineRule="auto"/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</w:pPr>
      <w:r w:rsidRPr="001A618C">
        <w:rPr>
          <w:rFonts w:ascii="Arial" w:eastAsia="Arial" w:hAnsi="Arial" w:cs="Arial"/>
          <w:b/>
          <w:color w:val="000000"/>
          <w:kern w:val="2"/>
          <w:sz w:val="16"/>
          <w:lang w:val="sv-SE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color w:val="000000"/>
          <w:kern w:val="2"/>
          <w:sz w:val="16"/>
          <w:lang w:val="sv-SE"/>
          <w14:ligatures w14:val="standardContextual"/>
        </w:rPr>
        <w:t xml:space="preserve">Tempat/Tgl. </w:t>
      </w:r>
      <w:proofErr w:type="gram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Lahir :</w:t>
      </w:r>
      <w:proofErr w:type="gram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>CIANJUR, 11 MARET 1999</w:t>
      </w:r>
    </w:p>
    <w:p w14:paraId="33EF4C3F" w14:textId="77777777" w:rsidR="001A618C" w:rsidRDefault="001A618C" w:rsidP="001A618C">
      <w:pPr>
        <w:spacing w:after="0" w:line="477" w:lineRule="auto"/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</w:pP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 xml:space="preserve"> </w:t>
      </w:r>
      <w:proofErr w:type="gram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NIM :</w:t>
      </w:r>
      <w:proofErr w:type="gram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>3217074</w:t>
      </w:r>
    </w:p>
    <w:p w14:paraId="1415F142" w14:textId="5258CE4D" w:rsidR="001A618C" w:rsidRPr="001A618C" w:rsidRDefault="001A618C" w:rsidP="001A618C">
      <w:pPr>
        <w:spacing w:after="0" w:line="477" w:lineRule="auto"/>
        <w:rPr>
          <w:color w:val="000000"/>
          <w:kern w:val="2"/>
          <w:lang w:val="en-ID"/>
          <w14:ligatures w14:val="standardContextual"/>
        </w:rPr>
      </w:pP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Program </w:t>
      </w:r>
      <w:proofErr w:type="gram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Studi :</w:t>
      </w:r>
      <w:proofErr w:type="gram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>S1 - SISTEM INFORMASI</w:t>
      </w:r>
    </w:p>
    <w:p w14:paraId="28D51DA3" w14:textId="47770627" w:rsidR="001A618C" w:rsidRPr="001A618C" w:rsidRDefault="001A618C" w:rsidP="001A618C">
      <w:pPr>
        <w:tabs>
          <w:tab w:val="center" w:pos="6385"/>
          <w:tab w:val="center" w:pos="7424"/>
          <w:tab w:val="center" w:pos="8055"/>
        </w:tabs>
        <w:spacing w:after="0"/>
        <w:rPr>
          <w:color w:val="000000"/>
          <w:kern w:val="2"/>
          <w:lang w:val="en-ID"/>
          <w14:ligatures w14:val="standardContextual"/>
        </w:rPr>
      </w:pP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Program Pendidikan:</w:t>
      </w:r>
      <w:r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r w:rsidRPr="001A618C">
        <w:rPr>
          <w:rFonts w:ascii="Arial" w:eastAsia="Arial" w:hAnsi="Arial" w:cs="Arial"/>
          <w:b/>
          <w:color w:val="000000"/>
          <w:kern w:val="2"/>
          <w:sz w:val="16"/>
          <w:lang w:val="en-ID"/>
          <w14:ligatures w14:val="standardContextual"/>
        </w:rPr>
        <w:t>Sarjana (S1)</w:t>
      </w:r>
    </w:p>
    <w:p w14:paraId="2F75A3C2" w14:textId="77777777" w:rsidR="001A618C" w:rsidRDefault="001A618C" w:rsidP="001A618C">
      <w:pPr>
        <w:ind w:left="65"/>
        <w:jc w:val="center"/>
        <w:rPr>
          <w:rFonts w:ascii="Arial" w:eastAsia="Arial" w:hAnsi="Arial" w:cs="Arial"/>
          <w:color w:val="000000"/>
          <w:sz w:val="16"/>
          <w:lang w:val="en-ID"/>
        </w:rPr>
        <w:sectPr w:rsidR="001A618C" w:rsidSect="001A618C">
          <w:type w:val="continuous"/>
          <w:pgSz w:w="12240" w:h="15840"/>
          <w:pgMar w:top="368" w:right="2126" w:bottom="1440" w:left="540" w:header="720" w:footer="720" w:gutter="0"/>
          <w:cols w:num="2" w:space="720"/>
        </w:sectPr>
      </w:pPr>
    </w:p>
    <w:tbl>
      <w:tblPr>
        <w:tblStyle w:val="TableGrid0"/>
        <w:tblW w:w="11376" w:type="dxa"/>
        <w:tblInd w:w="-53" w:type="dxa"/>
        <w:tblCellMar>
          <w:top w:w="60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64"/>
        <w:gridCol w:w="3504"/>
        <w:gridCol w:w="739"/>
        <w:gridCol w:w="580"/>
        <w:gridCol w:w="882"/>
        <w:gridCol w:w="3502"/>
        <w:gridCol w:w="739"/>
        <w:gridCol w:w="566"/>
      </w:tblGrid>
      <w:tr w:rsidR="001A618C" w:rsidRPr="001A618C" w14:paraId="28B331ED" w14:textId="77777777" w:rsidTr="00E05B59">
        <w:trPr>
          <w:trHeight w:val="544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12DEB396" w14:textId="77777777" w:rsidR="001A618C" w:rsidRPr="001A618C" w:rsidRDefault="001A618C" w:rsidP="001A618C">
            <w:pPr>
              <w:ind w:left="65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Kode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049C2BE8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 xml:space="preserve">Mata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Kuliah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764D0F69" w14:textId="77777777" w:rsidR="001A618C" w:rsidRPr="001A618C" w:rsidRDefault="001A618C" w:rsidP="001A618C">
            <w:pPr>
              <w:ind w:left="158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SKS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double" w:sz="7" w:space="0" w:color="000000"/>
            </w:tcBorders>
            <w:vAlign w:val="center"/>
          </w:tcPr>
          <w:p w14:paraId="05552ED4" w14:textId="77777777" w:rsidR="001A618C" w:rsidRPr="001A618C" w:rsidRDefault="001A618C" w:rsidP="001A618C">
            <w:pPr>
              <w:ind w:left="67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Nilai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2FF21BE9" w14:textId="77777777" w:rsidR="001A618C" w:rsidRPr="001A618C" w:rsidRDefault="001A618C" w:rsidP="001A618C">
            <w:pPr>
              <w:ind w:left="78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Kode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76258984" w14:textId="77777777" w:rsidR="001A618C" w:rsidRPr="001A618C" w:rsidRDefault="001A618C" w:rsidP="001A618C">
            <w:pPr>
              <w:ind w:left="62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 xml:space="preserve">Mata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Kuliah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19197EEC" w14:textId="77777777" w:rsidR="001A618C" w:rsidRPr="001A618C" w:rsidRDefault="001A618C" w:rsidP="001A618C">
            <w:pPr>
              <w:ind w:left="158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SKS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0226E1DB" w14:textId="77777777" w:rsidR="001A618C" w:rsidRPr="001A618C" w:rsidRDefault="001A618C" w:rsidP="001A618C">
            <w:pPr>
              <w:ind w:left="67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6"/>
                <w:lang w:val="en-ID"/>
              </w:rPr>
              <w:t>Nilai</w:t>
            </w:r>
          </w:p>
        </w:tc>
      </w:tr>
      <w:tr w:rsidR="001A618C" w:rsidRPr="001A618C" w14:paraId="72F2FD33" w14:textId="77777777" w:rsidTr="00E05B59">
        <w:trPr>
          <w:trHeight w:val="258"/>
        </w:trPr>
        <w:tc>
          <w:tcPr>
            <w:tcW w:w="86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F20BF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KD1101</w:t>
            </w:r>
          </w:p>
        </w:tc>
        <w:tc>
          <w:tcPr>
            <w:tcW w:w="350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8337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Algoritma</w:t>
            </w:r>
            <w:proofErr w:type="spellEnd"/>
          </w:p>
        </w:tc>
        <w:tc>
          <w:tcPr>
            <w:tcW w:w="73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AAA8E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453DD317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13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6FD7FA76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KD1102</w:t>
            </w:r>
          </w:p>
        </w:tc>
        <w:tc>
          <w:tcPr>
            <w:tcW w:w="350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06A4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Kalkulus</w:t>
            </w:r>
            <w:proofErr w:type="spellEnd"/>
          </w:p>
        </w:tc>
        <w:tc>
          <w:tcPr>
            <w:tcW w:w="73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A889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74F1E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5D67C29F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87C6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KD1103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A0E7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Paket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Aplikasi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A5707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4AB99949" w14:textId="77777777" w:rsidR="001A618C" w:rsidRPr="001A618C" w:rsidRDefault="001A618C" w:rsidP="001A618C">
            <w:pPr>
              <w:ind w:left="49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C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4D3A552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KD1104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22FA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1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C16F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A5CD3" w14:textId="77777777" w:rsidR="001A618C" w:rsidRPr="001A618C" w:rsidRDefault="001A618C" w:rsidP="001A618C">
            <w:pPr>
              <w:ind w:left="62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C</w:t>
            </w:r>
          </w:p>
        </w:tc>
      </w:tr>
      <w:tr w:rsidR="001A618C" w:rsidRPr="001A618C" w14:paraId="626D6F77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241E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KU1101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7033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Bahasa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Inggris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1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3867C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9DB28A7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7B34DD6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KU1102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DC2F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Manajemen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dan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Perilaku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Organisasi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C53DD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5A4DF4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5F81BBCC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A22A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SI1101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0A5F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Akuntansi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B6573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80F9E27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6A3332E7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SI1102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4C7F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Pengantar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85F3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8BC6E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55F936BD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E7A4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KD1205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7577E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Matriks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dan Ruang Vektor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542F6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566CF1B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2423FC54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KD1206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3DADD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2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01A8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46FA32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1717CC86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5E420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KD1207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D75F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Manajemen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281F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3615572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817D98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KD1208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18F40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Struktur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Data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1575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0EE03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65E3F1F8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DE5A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KU1203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0219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Bahasa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Inggris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2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67E18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2A03471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7087EBC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KU1204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2C82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Pendidikan Pancasila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5EA3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83773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69789361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6A3F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SI1203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D11A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Proses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Bisnis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ADBC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2DFD5BC6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6BB67A8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SI1204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80880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Bisnis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Berbasis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Elektronik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B06D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1647A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59255386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AE23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KD1309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4C94C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Komunikasi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Data dan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Jaringan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B2B5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12BAF49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F039D9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KD1310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7E16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Matematika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Diskrit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EC16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F7C6D" w14:textId="77777777" w:rsidR="001A618C" w:rsidRPr="001A618C" w:rsidRDefault="001A618C" w:rsidP="001A618C">
            <w:pPr>
              <w:ind w:left="62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C</w:t>
            </w:r>
          </w:p>
        </w:tc>
      </w:tr>
      <w:tr w:rsidR="001A618C" w:rsidRPr="001A618C" w14:paraId="2F153EA7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22FD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KD1311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1539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3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0D2ED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D48865F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257ADCE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KD1312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3604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Rekayasa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Perangkat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Lunak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220C0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F27C3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07D9018E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16C3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KD1313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0D11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Operasi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172A3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4F679B8D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4C7485F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KU1305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0556D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Kewirausahaan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1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4A2C88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B5A03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66371386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D5D9C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KU1306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CE5E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Manajemen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Komunikasi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D1D59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63CBA2EA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1635E512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KU1307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192E5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Statistik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D2D3D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D5307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42DC1253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4EFA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SI1300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B53D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Mini Project 1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ECBF25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666DA61C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178A7ECE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KD1414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F5743" w14:textId="77777777" w:rsidR="001A618C" w:rsidRPr="001A618C" w:rsidRDefault="001A618C" w:rsidP="001A618C">
            <w:pPr>
              <w:rPr>
                <w:color w:val="000000"/>
                <w:lang w:val="sv-SE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sv-SE"/>
              </w:rPr>
              <w:t>Analisis dan Perancangan Perangkat Lunak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3888C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A2938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6ED76265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B7D0D9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KD1415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3CE6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Model dan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Simulasi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125E5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A37A70B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24103DB8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KD1416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C84D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4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06958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634E1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25D17E29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6A18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KD1417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03E3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Perancangan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Basis Data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FB35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66BF4DD8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41A3760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KU1408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B4AE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Kewirausahaan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2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5180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84A91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2717CBED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1AA6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SI1400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43F5D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Mini Project 2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FA0E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D9DDBF8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C0CAF8F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SI1405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7BB18" w14:textId="77777777" w:rsidR="001A618C" w:rsidRPr="001A618C" w:rsidRDefault="001A618C" w:rsidP="001A618C">
            <w:pPr>
              <w:rPr>
                <w:color w:val="000000"/>
                <w:lang w:val="sv-SE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sv-SE"/>
              </w:rPr>
              <w:t>Sistem Informasi Akuntansi dan Keuangan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15FC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37FBA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4DA36AB9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7164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SI1406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E205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Statistik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Lanjut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CA50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BE46A3F" w14:textId="77777777" w:rsidR="001A618C" w:rsidRPr="001A618C" w:rsidRDefault="001A618C" w:rsidP="001A618C">
            <w:pPr>
              <w:ind w:left="49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C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4CC9EDE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KD1518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79C6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Interaksi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Manusia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dan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Komputer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777D3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CCF25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587CCEC8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2227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KD1519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0C7E2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5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0F9B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4291922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37B5E88C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KD1520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7095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Basis Data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F321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084A1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48C54F8B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5B4A2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KU1509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F8CDC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Bahasa Indonesia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B9DE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0347EEF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48F64129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KU1510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E8D6D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Pendidikan Agama dan Etika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445A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19E5D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7FEE6CDC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8967C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SI1507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F26C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Data </w:t>
            </w:r>
            <w:proofErr w:type="gram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Mining(</w:t>
            </w:r>
            <w:proofErr w:type="gram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*)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009FE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2E6C43B8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A6EB9CC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SI1508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A735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Perencanaan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Strategis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Teknologi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6CAB5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B6B40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247938AB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3225D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KD1621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A4019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Pemrograman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6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9D1B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784FB3D2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24B264A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KD1622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CC4D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Pengujian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Perangkat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Lunak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777D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C6A5C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2D327DBA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FCB8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KD1623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F672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Riset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Operasi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15726C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6BD393F7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2EE058CD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KD1624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B83D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Pengamanan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Komputer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EBBDC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9A317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</w:tr>
      <w:tr w:rsidR="001A618C" w:rsidRPr="001A618C" w14:paraId="2EA6C563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E104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KU1611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3471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Pendidikan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Kewarganegaraan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1BFCC7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24BD1E95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64B0E21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SI1600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9ACD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Kerja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Praktek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90F1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5EFA1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1A5A3631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F2EE5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P-1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6EF6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Pilihan-1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BA8BF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49058F2A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755207AF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P-2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DC51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Pilihan-2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E5786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07F8D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1D9D50D4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DB3E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KD1725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C081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Kapita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Selekta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F9D18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99A7EC9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6FE9487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KD1726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4B8A9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Manajemen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Proyek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Teknologi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D1F6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9D355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24AFB4F4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28C8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KU1712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46547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Metodologi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Penelitian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313E7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7EBF4102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A2DDD7F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SI1709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6F6A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Big Data Analysis (*)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224C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9257B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55F5C241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DC33F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SI1710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7E9C2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Audit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(*)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F6ED9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36DC5D97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3EFF2CC4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SI1713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53CE8" w14:textId="77777777" w:rsidR="001A618C" w:rsidRPr="001A618C" w:rsidRDefault="001A618C" w:rsidP="001A618C">
            <w:pPr>
              <w:rPr>
                <w:color w:val="000000"/>
                <w:lang w:val="sv-SE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sv-SE"/>
              </w:rPr>
              <w:t>Sistem Pendukung Keputusan &amp; Intelijensia Bisnis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E8B16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AC008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68E30AF3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A1F2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P-3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FA6924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Pilihan-3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096F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72CB87F8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52C2F02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KU1813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40139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HAKI &amp;Etika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Profesi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7FA29A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2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DBEF1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14A7D456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7FF9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SI1800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5329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Skripsi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30342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6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D0AF21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77DB48A5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P-4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EE2F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Pilihan-4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615D7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0B976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53C4EF64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9B360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IF1406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30BF9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Microcontroller dan IOT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EF560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57813E7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7AA06F50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IF1507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B4D90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Kecerdasan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Buatan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B971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0C226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3AC483C9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0A306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lastRenderedPageBreak/>
              <w:t>IF1508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AF2E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Teori Bahasa dan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Otomata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53399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7F970D1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769BBB2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IF1709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2773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Analisis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Numerik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4C490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58FA6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64FBC8AF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07D81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IF1710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B7C47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Pengolahan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Citra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B9565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20DF2939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2C3D27F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IF1711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38B78" w14:textId="77777777" w:rsidR="001A618C" w:rsidRPr="001A618C" w:rsidRDefault="001A618C" w:rsidP="001A618C">
            <w:pPr>
              <w:rPr>
                <w:color w:val="000000"/>
                <w:lang w:val="sv-SE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sv-SE"/>
              </w:rPr>
              <w:t>Sistem Terdistribusi dan Komputasi Pararel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A58C7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CB07E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4370FA86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EC59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IF1001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F919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Multimedia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1363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5D0A503F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6FB5606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IF1002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40D96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Cloud Computing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18AC0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4E063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6F715CDF" w14:textId="77777777" w:rsidTr="00E05B59">
        <w:trPr>
          <w:trHeight w:val="250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7C83C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IF1003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992A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Sistem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Robotika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C810B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4F2B16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F34A54B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IF1004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5DE7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Big Data Framework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57F73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75A55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719E5FA1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4C9BA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IF1005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BC202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Google Programming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E8DB0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485E4CF0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64BA6F46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SI1001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BB355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Machine Learning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BBB16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53AD3" w14:textId="77777777" w:rsidR="001A618C" w:rsidRPr="001A618C" w:rsidRDefault="001A618C" w:rsidP="001A618C">
            <w:pPr>
              <w:ind w:left="64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A</w:t>
            </w:r>
          </w:p>
        </w:tc>
      </w:tr>
      <w:tr w:rsidR="001A618C" w:rsidRPr="001A618C" w14:paraId="327BC3ED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79F6B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SI1002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BB67E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Deep Learning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4EBD3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1867AE6F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5C9B9550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SI1003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C18B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Information Retrieval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D31F1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1E85C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  <w:tr w:rsidR="001A618C" w:rsidRPr="001A618C" w14:paraId="6842657B" w14:textId="77777777" w:rsidTr="00E05B59">
        <w:trPr>
          <w:trHeight w:val="252"/>
        </w:trPr>
        <w:tc>
          <w:tcPr>
            <w:tcW w:w="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81EE8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SI1004</w:t>
            </w:r>
          </w:p>
        </w:tc>
        <w:tc>
          <w:tcPr>
            <w:tcW w:w="35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692E2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Tata Kelola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Teknologi</w:t>
            </w:r>
            <w:proofErr w:type="spellEnd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 xml:space="preserve"> </w:t>
            </w:r>
            <w:proofErr w:type="spellStart"/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Informasi</w:t>
            </w:r>
            <w:proofErr w:type="spellEnd"/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DB174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6D2DA8AC" w14:textId="77777777" w:rsidR="001A618C" w:rsidRPr="001A618C" w:rsidRDefault="001A618C" w:rsidP="001A618C">
            <w:pPr>
              <w:ind w:left="46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B</w:t>
            </w:r>
          </w:p>
        </w:tc>
        <w:tc>
          <w:tcPr>
            <w:tcW w:w="88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BACC04E" w14:textId="77777777" w:rsidR="001A618C" w:rsidRPr="001A618C" w:rsidRDefault="001A618C" w:rsidP="001A618C">
            <w:pPr>
              <w:ind w:left="16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SI1005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A2083" w14:textId="77777777" w:rsidR="001A618C" w:rsidRPr="001A618C" w:rsidRDefault="001A618C" w:rsidP="001A618C">
            <w:pPr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Knowledge Management</w:t>
            </w:r>
          </w:p>
        </w:tc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E39EE" w14:textId="77777777" w:rsidR="001A618C" w:rsidRPr="001A618C" w:rsidRDefault="001A618C" w:rsidP="001A618C">
            <w:pPr>
              <w:ind w:left="63"/>
              <w:jc w:val="center"/>
              <w:rPr>
                <w:color w:val="000000"/>
                <w:lang w:val="en-ID"/>
              </w:rPr>
            </w:pPr>
            <w:r w:rsidRPr="001A618C">
              <w:rPr>
                <w:rFonts w:ascii="Arial" w:eastAsia="Arial" w:hAnsi="Arial" w:cs="Arial"/>
                <w:color w:val="000000"/>
                <w:sz w:val="14"/>
                <w:lang w:val="en-ID"/>
              </w:rPr>
              <w:t>3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10826" w14:textId="77777777" w:rsidR="001A618C" w:rsidRPr="001A618C" w:rsidRDefault="001A618C" w:rsidP="001A618C">
            <w:pPr>
              <w:spacing w:after="160"/>
              <w:rPr>
                <w:color w:val="000000"/>
                <w:lang w:val="en-ID"/>
              </w:rPr>
            </w:pPr>
          </w:p>
        </w:tc>
      </w:tr>
    </w:tbl>
    <w:p w14:paraId="563C0B0E" w14:textId="77777777" w:rsidR="001A618C" w:rsidRPr="001A618C" w:rsidRDefault="001A618C" w:rsidP="001A618C">
      <w:pPr>
        <w:rPr>
          <w:color w:val="000000"/>
          <w:kern w:val="2"/>
          <w:lang w:val="en-ID"/>
          <w14:ligatures w14:val="standardContextual"/>
        </w:rPr>
        <w:sectPr w:rsidR="001A618C" w:rsidRPr="001A618C" w:rsidSect="001A618C">
          <w:type w:val="continuous"/>
          <w:pgSz w:w="12240" w:h="15840"/>
          <w:pgMar w:top="368" w:right="2126" w:bottom="1440" w:left="540" w:header="720" w:footer="720" w:gutter="0"/>
          <w:cols w:space="720"/>
        </w:sectPr>
      </w:pPr>
    </w:p>
    <w:p w14:paraId="5880FD17" w14:textId="77777777" w:rsidR="001A618C" w:rsidRPr="001A618C" w:rsidRDefault="001A618C" w:rsidP="001A618C">
      <w:pPr>
        <w:tabs>
          <w:tab w:val="center" w:pos="2098"/>
          <w:tab w:val="right" w:pos="2576"/>
        </w:tabs>
        <w:spacing w:after="96" w:line="265" w:lineRule="auto"/>
        <w:ind w:left="-15"/>
        <w:rPr>
          <w:color w:val="000000"/>
          <w:kern w:val="2"/>
          <w:lang w:val="en-ID"/>
          <w14:ligatures w14:val="standardContextual"/>
        </w:rPr>
      </w:pP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Jumlah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Mata </w:t>
      </w: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Kuliah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>:</w:t>
      </w: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>56</w:t>
      </w:r>
    </w:p>
    <w:p w14:paraId="677A2F7F" w14:textId="77777777" w:rsidR="001A618C" w:rsidRPr="001A618C" w:rsidRDefault="001A618C" w:rsidP="001A618C">
      <w:pPr>
        <w:tabs>
          <w:tab w:val="center" w:pos="2098"/>
          <w:tab w:val="right" w:pos="2576"/>
        </w:tabs>
        <w:spacing w:after="127" w:line="265" w:lineRule="auto"/>
        <w:ind w:left="-15"/>
        <w:rPr>
          <w:color w:val="000000"/>
          <w:kern w:val="2"/>
          <w:lang w:val="en-ID"/>
          <w14:ligatures w14:val="standardContextual"/>
        </w:rPr>
      </w:pP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Jumlah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Kredit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Kumulatif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>:</w:t>
      </w: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>137</w:t>
      </w:r>
    </w:p>
    <w:p w14:paraId="557D1AAA" w14:textId="77777777" w:rsidR="001A618C" w:rsidRPr="001A618C" w:rsidRDefault="001A618C" w:rsidP="001A618C">
      <w:pPr>
        <w:spacing w:after="766" w:line="265" w:lineRule="auto"/>
        <w:ind w:left="-5" w:hanging="10"/>
        <w:rPr>
          <w:color w:val="000000"/>
          <w:kern w:val="2"/>
          <w:lang w:val="en-ID"/>
          <w14:ligatures w14:val="standardContextual"/>
        </w:rPr>
      </w:pP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Index </w:t>
      </w: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Prestasi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 xml:space="preserve"> </w:t>
      </w:r>
      <w:proofErr w:type="spellStart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Kumulatif</w:t>
      </w:r>
      <w:proofErr w:type="spellEnd"/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>:</w:t>
      </w: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ab/>
        <w:t xml:space="preserve">3.42 Bandung, </w:t>
      </w:r>
    </w:p>
    <w:p w14:paraId="3B74CB71" w14:textId="77777777" w:rsidR="001A618C" w:rsidRPr="001A618C" w:rsidRDefault="001A618C" w:rsidP="001A618C">
      <w:pPr>
        <w:spacing w:after="3" w:line="265" w:lineRule="auto"/>
        <w:ind w:left="-5" w:hanging="10"/>
        <w:rPr>
          <w:color w:val="000000"/>
          <w:kern w:val="2"/>
          <w:lang w:val="sv-SE"/>
          <w14:ligatures w14:val="standardContextual"/>
        </w:rPr>
      </w:pPr>
      <w:r w:rsidRPr="001A618C">
        <w:rPr>
          <w:rFonts w:ascii="Arial" w:eastAsia="Arial" w:hAnsi="Arial" w:cs="Arial"/>
          <w:color w:val="000000"/>
          <w:kern w:val="2"/>
          <w:sz w:val="16"/>
          <w:lang w:val="sv-SE"/>
          <w14:ligatures w14:val="standardContextual"/>
        </w:rPr>
        <w:t>Indra Maulana Yusup K S.T M.Kom</w:t>
      </w:r>
    </w:p>
    <w:p w14:paraId="0AAD862C" w14:textId="77777777" w:rsidR="001A618C" w:rsidRPr="001A618C" w:rsidRDefault="001A618C" w:rsidP="001A618C">
      <w:pPr>
        <w:spacing w:after="130"/>
        <w:ind w:left="-38" w:right="-1126"/>
        <w:rPr>
          <w:color w:val="000000"/>
          <w:kern w:val="2"/>
          <w:lang w:val="en-ID"/>
          <w14:ligatures w14:val="standardContextual"/>
        </w:rPr>
      </w:pPr>
      <w:r w:rsidRPr="001A618C">
        <w:rPr>
          <w:noProof/>
          <w:color w:val="000000"/>
          <w:kern w:val="2"/>
          <w:lang w:val="en-ID"/>
          <w14:ligatures w14:val="standardContextual"/>
        </w:rPr>
        <mc:AlternateContent>
          <mc:Choice Requires="wpg">
            <w:drawing>
              <wp:inline distT="0" distB="0" distL="0" distR="0" wp14:anchorId="44300F67" wp14:editId="02CBCE65">
                <wp:extent cx="2345436" cy="10668"/>
                <wp:effectExtent l="0" t="0" r="0" b="0"/>
                <wp:docPr id="15014" name="Group 1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436" cy="10668"/>
                          <a:chOff x="0" y="0"/>
                          <a:chExt cx="2345436" cy="10668"/>
                        </a:xfrm>
                      </wpg:grpSpPr>
                      <wps:wsp>
                        <wps:cNvPr id="1523" name="Shape 1523"/>
                        <wps:cNvSpPr/>
                        <wps:spPr>
                          <a:xfrm>
                            <a:off x="0" y="0"/>
                            <a:ext cx="2345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436">
                                <a:moveTo>
                                  <a:pt x="0" y="0"/>
                                </a:moveTo>
                                <a:lnTo>
                                  <a:pt x="2345436" y="0"/>
                                </a:lnTo>
                              </a:path>
                            </a:pathLst>
                          </a:custGeom>
                          <a:noFill/>
                          <a:ln w="10668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42265" id="Group 15014" o:spid="_x0000_s1026" style="width:184.7pt;height:.85pt;mso-position-horizontal-relative:char;mso-position-vertical-relative:line" coordsize="2345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">
                <v:shape id="Shape 1523" o:spid="_x0000_s1027" style="position:absolute;width:23454;height:0;visibility:visible;mso-wrap-style:square;v-text-anchor:top" coordsize="2345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" path="m,l2345436,e" filled="f" strokeweight=".84pt">
                  <v:stroke endcap="round"/>
                  <v:path arrowok="t" textboxrect="0,0,2345436,0"/>
                </v:shape>
                <w10:anchorlock/>
              </v:group>
            </w:pict>
          </mc:Fallback>
        </mc:AlternateContent>
      </w:r>
    </w:p>
    <w:p w14:paraId="3E00EA7A" w14:textId="77777777" w:rsidR="001A618C" w:rsidRPr="001A618C" w:rsidRDefault="001A618C" w:rsidP="001A618C">
      <w:pPr>
        <w:spacing w:after="3" w:line="265" w:lineRule="auto"/>
        <w:ind w:left="-5" w:hanging="10"/>
        <w:rPr>
          <w:color w:val="000000"/>
          <w:kern w:val="2"/>
          <w:lang w:val="en-ID"/>
          <w14:ligatures w14:val="standardContextual"/>
        </w:rPr>
      </w:pPr>
      <w:r w:rsidRPr="001A618C">
        <w:rPr>
          <w:rFonts w:ascii="Arial" w:eastAsia="Arial" w:hAnsi="Arial" w:cs="Arial"/>
          <w:color w:val="000000"/>
          <w:kern w:val="2"/>
          <w:sz w:val="16"/>
          <w:lang w:val="en-ID"/>
          <w14:ligatures w14:val="standardContextual"/>
        </w:rPr>
        <w:t>Ka. Prodi SISTEM INFORMASI</w:t>
      </w:r>
    </w:p>
    <w:p w14:paraId="29DC2068" w14:textId="77777777" w:rsidR="003A0C88" w:rsidRDefault="003A0C88">
      <w:pPr>
        <w:spacing w:line="480" w:lineRule="auto"/>
        <w:rPr>
          <w:sz w:val="36"/>
          <w:szCs w:val="36"/>
        </w:rPr>
      </w:pPr>
    </w:p>
    <w:sectPr w:rsidR="003A0C88">
      <w:type w:val="continuous"/>
      <w:pgSz w:w="12240" w:h="15840"/>
      <w:pgMar w:top="1440" w:right="1566" w:bottom="1440" w:left="540" w:header="720" w:footer="720" w:gutter="0"/>
      <w:cols w:num="2" w:space="50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D244" w14:textId="77777777" w:rsidR="00DD05AC" w:rsidRDefault="00DD05AC">
      <w:pPr>
        <w:spacing w:after="0" w:line="240" w:lineRule="auto"/>
      </w:pPr>
      <w:r>
        <w:separator/>
      </w:r>
    </w:p>
  </w:endnote>
  <w:endnote w:type="continuationSeparator" w:id="0">
    <w:p w14:paraId="6EE706D2" w14:textId="77777777" w:rsidR="00DD05AC" w:rsidRDefault="00DD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BB02" w14:textId="77777777" w:rsidR="003A0C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Arsip : </w:t>
    </w:r>
  </w:p>
  <w:p w14:paraId="0761F739" w14:textId="77777777" w:rsidR="003A0C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- Ketua Jurusan Informatika / Sistem Informasi</w:t>
    </w:r>
  </w:p>
  <w:p w14:paraId="545601B9" w14:textId="77777777" w:rsidR="003A0C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- Panitia Sidang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4074" w14:textId="410F9215" w:rsidR="009703D5" w:rsidRDefault="009703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BB89" w14:textId="77777777" w:rsidR="00DD05AC" w:rsidRDefault="00DD05AC">
      <w:pPr>
        <w:spacing w:after="0" w:line="240" w:lineRule="auto"/>
      </w:pPr>
      <w:r>
        <w:separator/>
      </w:r>
    </w:p>
  </w:footnote>
  <w:footnote w:type="continuationSeparator" w:id="0">
    <w:p w14:paraId="020ED474" w14:textId="77777777" w:rsidR="00DD05AC" w:rsidRDefault="00DD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AB73" w14:textId="77777777" w:rsidR="003A0C8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44088A3" wp14:editId="2AC6A637">
          <wp:simplePos x="0" y="0"/>
          <wp:positionH relativeFrom="column">
            <wp:posOffset>-456564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786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941EBC" w14:textId="77777777" w:rsidR="003A0C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5B6E" w14:textId="4E739D40" w:rsidR="001A618C" w:rsidRDefault="001A61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765A"/>
    <w:multiLevelType w:val="multilevel"/>
    <w:tmpl w:val="52C601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41C57"/>
    <w:multiLevelType w:val="multilevel"/>
    <w:tmpl w:val="F8742A8C"/>
    <w:lvl w:ilvl="0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013900">
    <w:abstractNumId w:val="1"/>
  </w:num>
  <w:num w:numId="2" w16cid:durableId="193921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88"/>
    <w:rsid w:val="001A618C"/>
    <w:rsid w:val="001D6EB5"/>
    <w:rsid w:val="003A0C88"/>
    <w:rsid w:val="006A744F"/>
    <w:rsid w:val="00796DE9"/>
    <w:rsid w:val="008A01DA"/>
    <w:rsid w:val="009703D5"/>
    <w:rsid w:val="00D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E85C5"/>
  <w15:docId w15:val="{693D7A25-A5FC-41A3-A259-352C41F6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78"/>
    <w:rPr>
      <w:lang w:val="id-ID"/>
    </w:rPr>
  </w:style>
  <w:style w:type="paragraph" w:styleId="ListParagraph">
    <w:name w:val="List Paragraph"/>
    <w:basedOn w:val="Normal"/>
    <w:uiPriority w:val="34"/>
    <w:qFormat/>
    <w:rsid w:val="00883E47"/>
    <w:pPr>
      <w:ind w:left="720"/>
      <w:contextualSpacing/>
    </w:pPr>
  </w:style>
  <w:style w:type="table" w:styleId="TableGrid">
    <w:name w:val="Table Grid"/>
    <w:basedOn w:val="TableNormal"/>
    <w:uiPriority w:val="39"/>
    <w:rsid w:val="00B2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1A618C"/>
    <w:pPr>
      <w:spacing w:after="0" w:line="240" w:lineRule="auto"/>
    </w:pPr>
    <w:rPr>
      <w:rFonts w:eastAsia="Times New Roman" w:cs="Times New Roman"/>
      <w:kern w:val="2"/>
      <w:lang w:val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STryFwO27Kbsjxb6sm5xXRShA==">CgMxLjA4AHIhMUpKZGV5bE5JaHE0dUlwUkU4ZDFwbHVJUG5ISWlMX1k5</go:docsCustomData>
</go:gDocsCustomXmlDataStorage>
</file>

<file path=customXml/itemProps1.xml><?xml version="1.0" encoding="utf-8"?>
<ds:datastoreItem xmlns:ds="http://schemas.openxmlformats.org/officeDocument/2006/customXml" ds:itemID="{D28C7906-172A-4401-AB19-D285F41E8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bigigo</dc:creator>
  <cp:lastModifiedBy>ACER</cp:lastModifiedBy>
  <cp:revision>6</cp:revision>
  <dcterms:created xsi:type="dcterms:W3CDTF">2023-08-10T05:40:00Z</dcterms:created>
  <dcterms:modified xsi:type="dcterms:W3CDTF">2023-09-11T05:45:00Z</dcterms:modified>
</cp:coreProperties>
</file>