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Look w:val="06A0"/>
      </w:tblPr>
      <w:tblGrid>
        <w:gridCol w:w="774"/>
        <w:gridCol w:w="7797"/>
        <w:gridCol w:w="789"/>
      </w:tblGrid>
      <w:tr w:rsidR="00F57B68" w:rsidTr="6AB4CF00">
        <w:trPr>
          <w:trHeight w:val="678"/>
        </w:trPr>
        <w:tc>
          <w:tcPr>
            <w:tcW w:w="774" w:type="dxa"/>
            <w:tcBorders>
              <w:top w:val="nil"/>
              <w:left w:val="nil"/>
              <w:bottom w:val="nil"/>
              <w:right w:val="nil"/>
            </w:tcBorders>
            <w:shd w:val="clear" w:color="auto" w:fill="98D5EF"/>
          </w:tcPr>
          <w:p w:rsidR="6AB4CF00" w:rsidRDefault="6AB4CF00">
            <w:bookmarkStart w:id="0" w:name="_Int_bE8mwKgD"/>
            <w:bookmarkEnd w:id="0"/>
          </w:p>
        </w:tc>
        <w:tc>
          <w:tcPr>
            <w:tcW w:w="7797" w:type="dxa"/>
            <w:tcBorders>
              <w:top w:val="nil"/>
              <w:left w:val="nil"/>
              <w:bottom w:val="nil"/>
              <w:right w:val="nil"/>
            </w:tcBorders>
            <w:shd w:val="clear" w:color="auto" w:fill="D0EBF8"/>
          </w:tcPr>
          <w:p w:rsidR="6AB4CF00" w:rsidRDefault="6AB4CF00">
            <w:bookmarkStart w:id="1" w:name="_Int_uHIGj8vt"/>
            <w:bookmarkEnd w:id="1"/>
          </w:p>
        </w:tc>
        <w:tc>
          <w:tcPr>
            <w:tcW w:w="789" w:type="dxa"/>
            <w:tcBorders>
              <w:top w:val="nil"/>
              <w:left w:val="nil"/>
              <w:bottom w:val="nil"/>
              <w:right w:val="nil"/>
            </w:tcBorders>
            <w:shd w:val="clear" w:color="auto" w:fill="98D5EF"/>
          </w:tcPr>
          <w:p w:rsidR="6AB4CF00" w:rsidRDefault="6AB4CF00"/>
        </w:tc>
      </w:tr>
      <w:tr w:rsidR="00F57B68" w:rsidTr="6AB4CF00">
        <w:trPr>
          <w:trHeight w:val="259"/>
        </w:trPr>
        <w:tc>
          <w:tcPr>
            <w:tcW w:w="774" w:type="dxa"/>
            <w:tcBorders>
              <w:top w:val="nil"/>
              <w:left w:val="nil"/>
              <w:bottom w:val="nil"/>
              <w:right w:val="nil"/>
            </w:tcBorders>
            <w:shd w:val="clear" w:color="auto" w:fill="D0EBF8"/>
          </w:tcPr>
          <w:p w:rsidR="6AB4CF00" w:rsidRDefault="6AB4CF00" w:rsidP="6AB4CF00">
            <w:pPr>
              <w:rPr>
                <w:sz w:val="20"/>
                <w:szCs w:val="20"/>
              </w:rPr>
            </w:pPr>
          </w:p>
        </w:tc>
        <w:tc>
          <w:tcPr>
            <w:tcW w:w="7797" w:type="dxa"/>
            <w:tcBorders>
              <w:top w:val="nil"/>
              <w:left w:val="nil"/>
              <w:bottom w:val="nil"/>
              <w:right w:val="nil"/>
            </w:tcBorders>
          </w:tcPr>
          <w:p w:rsidR="6AB4CF00" w:rsidRDefault="6AB4CF00" w:rsidP="6AB4CF00">
            <w:pPr>
              <w:rPr>
                <w:sz w:val="20"/>
                <w:szCs w:val="20"/>
              </w:rPr>
            </w:pPr>
          </w:p>
        </w:tc>
        <w:tc>
          <w:tcPr>
            <w:tcW w:w="789" w:type="dxa"/>
            <w:tcBorders>
              <w:top w:val="nil"/>
              <w:left w:val="nil"/>
              <w:bottom w:val="nil"/>
              <w:right w:val="nil"/>
            </w:tcBorders>
            <w:shd w:val="clear" w:color="auto" w:fill="D0EBF8"/>
          </w:tcPr>
          <w:p w:rsidR="6AB4CF00" w:rsidRDefault="6AB4CF00" w:rsidP="6AB4CF00">
            <w:pPr>
              <w:rPr>
                <w:sz w:val="20"/>
                <w:szCs w:val="20"/>
              </w:rPr>
            </w:pPr>
          </w:p>
        </w:tc>
      </w:tr>
      <w:tr w:rsidR="00F57B68" w:rsidTr="6AB4CF00">
        <w:trPr>
          <w:trHeight w:val="259"/>
        </w:trPr>
        <w:tc>
          <w:tcPr>
            <w:tcW w:w="774" w:type="dxa"/>
            <w:vMerge w:val="restart"/>
            <w:tcBorders>
              <w:top w:val="nil"/>
              <w:left w:val="nil"/>
              <w:bottom w:val="nil"/>
              <w:right w:val="nil"/>
            </w:tcBorders>
            <w:shd w:val="clear" w:color="auto" w:fill="D0EBF8"/>
          </w:tcPr>
          <w:p w:rsidR="6AB4CF00" w:rsidRDefault="6AB4CF00" w:rsidP="6AB4CF00">
            <w:pPr>
              <w:rPr>
                <w:sz w:val="20"/>
                <w:szCs w:val="20"/>
              </w:rPr>
            </w:pPr>
          </w:p>
        </w:tc>
        <w:tc>
          <w:tcPr>
            <w:tcW w:w="7797" w:type="dxa"/>
            <w:tcBorders>
              <w:top w:val="nil"/>
              <w:left w:val="nil"/>
              <w:bottom w:val="nil"/>
              <w:right w:val="nil"/>
            </w:tcBorders>
            <w:tcMar>
              <w:left w:w="105" w:type="dxa"/>
              <w:right w:w="105" w:type="dxa"/>
            </w:tcMar>
          </w:tcPr>
          <w:p w:rsidR="6AB4CF00" w:rsidRPr="00EC1FFD" w:rsidRDefault="007D6FFB" w:rsidP="6AB4CF00">
            <w:pPr>
              <w:jc w:val="center"/>
              <w:rPr>
                <w:b/>
                <w:bCs/>
                <w:color w:val="2F5496" w:themeColor="accent1" w:themeShade="BF"/>
                <w:sz w:val="20"/>
                <w:szCs w:val="20"/>
              </w:rPr>
            </w:pPr>
            <w:bookmarkStart w:id="2" w:name="_Int_MZvv9XG0"/>
            <w:r w:rsidRPr="00EC1FFD">
              <w:rPr>
                <w:b/>
                <w:bCs/>
                <w:color w:val="2F5496" w:themeColor="accent1" w:themeShade="BF"/>
                <w:sz w:val="20"/>
                <w:szCs w:val="20"/>
              </w:rPr>
              <w:t xml:space="preserve"> 21/08/2023 </w:t>
            </w:r>
            <w:bookmarkEnd w:id="2"/>
          </w:p>
        </w:tc>
        <w:tc>
          <w:tcPr>
            <w:tcW w:w="789" w:type="dxa"/>
            <w:vMerge w:val="restart"/>
            <w:tcBorders>
              <w:top w:val="nil"/>
              <w:left w:val="nil"/>
              <w:bottom w:val="nil"/>
              <w:right w:val="nil"/>
            </w:tcBorders>
            <w:shd w:val="clear" w:color="auto" w:fill="D0EBF8"/>
          </w:tcPr>
          <w:p w:rsidR="6AB4CF00" w:rsidRDefault="6AB4CF00" w:rsidP="6AB4CF00">
            <w:pPr>
              <w:rPr>
                <w:sz w:val="20"/>
                <w:szCs w:val="20"/>
              </w:rPr>
            </w:pPr>
          </w:p>
        </w:tc>
      </w:tr>
      <w:tr w:rsidR="00F57B68" w:rsidTr="6AB4CF00">
        <w:trPr>
          <w:trHeight w:val="394"/>
        </w:trPr>
        <w:tc>
          <w:tcPr>
            <w:tcW w:w="774" w:type="dxa"/>
            <w:vMerge/>
            <w:tcBorders>
              <w:top w:val="nil"/>
              <w:left w:val="nil"/>
              <w:bottom w:val="nil"/>
              <w:right w:val="nil"/>
            </w:tcBorders>
            <w:vAlign w:val="center"/>
          </w:tcPr>
          <w:p w:rsidR="00D72490" w:rsidRDefault="00D72490"/>
        </w:tc>
        <w:tc>
          <w:tcPr>
            <w:tcW w:w="7797" w:type="dxa"/>
            <w:tcBorders>
              <w:top w:val="nil"/>
              <w:left w:val="nil"/>
              <w:bottom w:val="nil"/>
              <w:right w:val="nil"/>
            </w:tcBorders>
          </w:tcPr>
          <w:p w:rsidR="6AB4CF00" w:rsidRDefault="6AB4CF00"/>
        </w:tc>
        <w:tc>
          <w:tcPr>
            <w:tcW w:w="789" w:type="dxa"/>
            <w:vMerge/>
            <w:tcBorders>
              <w:top w:val="nil"/>
              <w:left w:val="nil"/>
              <w:bottom w:val="nil"/>
              <w:right w:val="nil"/>
            </w:tcBorders>
            <w:vAlign w:val="center"/>
          </w:tcPr>
          <w:p w:rsidR="00D72490" w:rsidRDefault="00D72490"/>
        </w:tc>
      </w:tr>
      <w:tr w:rsidR="00F57B68" w:rsidTr="6AB4CF00">
        <w:trPr>
          <w:trHeight w:val="4031"/>
        </w:trPr>
        <w:tc>
          <w:tcPr>
            <w:tcW w:w="774" w:type="dxa"/>
            <w:vMerge/>
            <w:tcBorders>
              <w:top w:val="nil"/>
              <w:left w:val="nil"/>
              <w:bottom w:val="nil"/>
              <w:right w:val="nil"/>
            </w:tcBorders>
            <w:vAlign w:val="center"/>
          </w:tcPr>
          <w:p w:rsidR="00D72490" w:rsidRDefault="00D72490"/>
        </w:tc>
        <w:tc>
          <w:tcPr>
            <w:tcW w:w="7797" w:type="dxa"/>
            <w:tcBorders>
              <w:top w:val="nil"/>
              <w:left w:val="nil"/>
              <w:bottom w:val="nil"/>
              <w:right w:val="nil"/>
            </w:tcBorders>
          </w:tcPr>
          <w:p w:rsidR="00EC1FFD" w:rsidRDefault="00EC1FFD"/>
          <w:p w:rsidR="00EC1FFD" w:rsidRPr="00EC1FFD" w:rsidRDefault="00EC1FFD" w:rsidP="00EC1FFD"/>
          <w:p w:rsidR="00EC1FFD" w:rsidRPr="00EC1FFD" w:rsidRDefault="00EC1FFD" w:rsidP="00EC1FFD"/>
          <w:p w:rsidR="00EC1FFD" w:rsidRPr="00EC1FFD" w:rsidRDefault="00EC1FFD" w:rsidP="00EC1FFD"/>
          <w:p w:rsidR="00EC1FFD" w:rsidRPr="00EC1FFD" w:rsidRDefault="00EC1FFD" w:rsidP="00EC1FFD"/>
          <w:p w:rsidR="00EC1FFD" w:rsidRPr="00EC1FFD" w:rsidRDefault="00EC1FFD" w:rsidP="00EC1FFD"/>
          <w:p w:rsidR="00EC1FFD" w:rsidRPr="00EC1FFD" w:rsidRDefault="00EC1FFD" w:rsidP="00EC1FFD"/>
          <w:p w:rsidR="6AB4CF00" w:rsidRPr="00EC1FFD" w:rsidRDefault="007D6FFB" w:rsidP="00EC1FFD">
            <w:pPr>
              <w:tabs>
                <w:tab w:val="left" w:pos="4357"/>
              </w:tabs>
              <w:jc w:val="center"/>
              <w:rPr>
                <w:b/>
                <w:bCs/>
                <w:color w:val="2F5496" w:themeColor="accent1" w:themeShade="BF"/>
                <w:sz w:val="28"/>
                <w:szCs w:val="28"/>
              </w:rPr>
            </w:pPr>
            <w:r w:rsidRPr="00EC1FFD">
              <w:rPr>
                <w:b/>
                <w:bCs/>
                <w:color w:val="2F5496" w:themeColor="accent1" w:themeShade="BF"/>
                <w:sz w:val="28"/>
                <w:szCs w:val="28"/>
              </w:rPr>
              <w:t>Analysis on</w:t>
            </w:r>
          </w:p>
        </w:tc>
        <w:tc>
          <w:tcPr>
            <w:tcW w:w="789" w:type="dxa"/>
            <w:vMerge/>
            <w:tcBorders>
              <w:top w:val="nil"/>
              <w:left w:val="nil"/>
              <w:bottom w:val="nil"/>
              <w:right w:val="nil"/>
            </w:tcBorders>
            <w:vAlign w:val="center"/>
          </w:tcPr>
          <w:p w:rsidR="00D72490" w:rsidRDefault="00D72490"/>
        </w:tc>
      </w:tr>
      <w:tr w:rsidR="00F57B68" w:rsidTr="6AB4CF00">
        <w:trPr>
          <w:trHeight w:val="5288"/>
        </w:trPr>
        <w:tc>
          <w:tcPr>
            <w:tcW w:w="774" w:type="dxa"/>
            <w:vMerge/>
            <w:tcBorders>
              <w:top w:val="nil"/>
              <w:left w:val="nil"/>
              <w:bottom w:val="nil"/>
              <w:right w:val="nil"/>
            </w:tcBorders>
            <w:vAlign w:val="center"/>
          </w:tcPr>
          <w:p w:rsidR="00D72490" w:rsidRDefault="00D72490"/>
        </w:tc>
        <w:tc>
          <w:tcPr>
            <w:tcW w:w="7797" w:type="dxa"/>
            <w:tcBorders>
              <w:top w:val="nil"/>
              <w:left w:val="nil"/>
              <w:bottom w:val="nil"/>
              <w:right w:val="nil"/>
            </w:tcBorders>
            <w:tcMar>
              <w:left w:w="105" w:type="dxa"/>
              <w:right w:w="105" w:type="dxa"/>
            </w:tcMar>
          </w:tcPr>
          <w:p w:rsidR="6AB4CF00" w:rsidRDefault="007D6FFB" w:rsidP="6AB4CF00">
            <w:pPr>
              <w:pStyle w:val="Title"/>
              <w:rPr>
                <w:sz w:val="32"/>
                <w:szCs w:val="32"/>
              </w:rPr>
            </w:pPr>
            <w:bookmarkStart w:id="3" w:name="_Int_xPVtxo23"/>
            <w:r w:rsidRPr="6AB4CF00">
              <w:rPr>
                <w:rFonts w:ascii="Eras Bold ITC" w:eastAsia="Eras Bold ITC" w:hAnsi="Eras Bold ITC" w:cs="Eras Bold ITC"/>
                <w:i w:val="0"/>
                <w:iCs w:val="0"/>
              </w:rPr>
              <w:t>Adidas Sales Data</w:t>
            </w:r>
            <w:bookmarkEnd w:id="3"/>
          </w:p>
          <w:p w:rsidR="00EC1FFD" w:rsidRPr="00EC1FFD" w:rsidRDefault="007D6FFB" w:rsidP="6AB4CF00">
            <w:pPr>
              <w:jc w:val="center"/>
              <w:rPr>
                <w:color w:val="2F5496" w:themeColor="accent1" w:themeShade="BF"/>
                <w:sz w:val="20"/>
                <w:szCs w:val="20"/>
              </w:rPr>
            </w:pPr>
            <w:bookmarkStart w:id="4" w:name="_Int_nbkEUDDW"/>
            <w:r w:rsidRPr="00EC1FFD">
              <w:rPr>
                <w:color w:val="2F5496" w:themeColor="accent1" w:themeShade="BF"/>
                <w:sz w:val="20"/>
                <w:szCs w:val="20"/>
              </w:rPr>
              <w:t>By</w:t>
            </w:r>
          </w:p>
          <w:p w:rsidR="6AB4CF00" w:rsidRDefault="007D6FFB" w:rsidP="6AB4CF00">
            <w:pPr>
              <w:jc w:val="center"/>
              <w:rPr>
                <w:b/>
                <w:bCs/>
                <w:sz w:val="20"/>
                <w:szCs w:val="20"/>
              </w:rPr>
            </w:pPr>
            <w:r w:rsidRPr="00EC1FFD">
              <w:rPr>
                <w:b/>
                <w:bCs/>
                <w:color w:val="2F5496" w:themeColor="accent1" w:themeShade="BF"/>
                <w:sz w:val="20"/>
                <w:szCs w:val="20"/>
              </w:rPr>
              <w:t>JAGRUTHI MANCHI SARAF</w:t>
            </w:r>
            <w:r w:rsidRPr="6AB4CF00">
              <w:rPr>
                <w:b/>
                <w:bCs/>
                <w:sz w:val="20"/>
                <w:szCs w:val="20"/>
              </w:rPr>
              <w:t xml:space="preserve"> </w:t>
            </w:r>
            <w:bookmarkEnd w:id="4"/>
          </w:p>
        </w:tc>
        <w:tc>
          <w:tcPr>
            <w:tcW w:w="789" w:type="dxa"/>
            <w:vMerge/>
            <w:tcBorders>
              <w:top w:val="nil"/>
              <w:left w:val="nil"/>
              <w:bottom w:val="nil"/>
              <w:right w:val="nil"/>
            </w:tcBorders>
            <w:vAlign w:val="center"/>
          </w:tcPr>
          <w:p w:rsidR="00D72490" w:rsidRDefault="00D72490"/>
        </w:tc>
      </w:tr>
      <w:tr w:rsidR="00F57B68" w:rsidTr="6AB4CF00">
        <w:trPr>
          <w:trHeight w:val="319"/>
        </w:trPr>
        <w:tc>
          <w:tcPr>
            <w:tcW w:w="774" w:type="dxa"/>
            <w:tcBorders>
              <w:top w:val="nil"/>
              <w:left w:val="nil"/>
              <w:bottom w:val="nil"/>
              <w:right w:val="nil"/>
            </w:tcBorders>
            <w:shd w:val="clear" w:color="auto" w:fill="D0EBF8"/>
          </w:tcPr>
          <w:p w:rsidR="6AB4CF00" w:rsidRDefault="6AB4CF00"/>
        </w:tc>
        <w:tc>
          <w:tcPr>
            <w:tcW w:w="7797" w:type="dxa"/>
            <w:tcBorders>
              <w:top w:val="nil"/>
              <w:left w:val="nil"/>
              <w:bottom w:val="nil"/>
              <w:right w:val="nil"/>
            </w:tcBorders>
            <w:tcMar>
              <w:left w:w="105" w:type="dxa"/>
              <w:right w:w="105" w:type="dxa"/>
            </w:tcMar>
          </w:tcPr>
          <w:p w:rsidR="6AB4CF00" w:rsidRPr="00EC1FFD" w:rsidRDefault="007D6FFB" w:rsidP="00EC1FFD">
            <w:pPr>
              <w:jc w:val="center"/>
              <w:rPr>
                <w:b/>
                <w:bCs/>
                <w:color w:val="2F5496" w:themeColor="accent1" w:themeShade="BF"/>
                <w:sz w:val="20"/>
                <w:szCs w:val="20"/>
              </w:rPr>
            </w:pPr>
            <w:bookmarkStart w:id="5" w:name="_Int_uyQldHEP"/>
            <w:r w:rsidRPr="6AB4CF00">
              <w:rPr>
                <w:b/>
                <w:bCs/>
                <w:sz w:val="20"/>
                <w:szCs w:val="20"/>
              </w:rPr>
              <w:t xml:space="preserve"> </w:t>
            </w:r>
            <w:bookmarkEnd w:id="5"/>
            <w:r w:rsidR="00EC1FFD" w:rsidRPr="00EC1FFD">
              <w:rPr>
                <w:b/>
                <w:bCs/>
                <w:color w:val="2F5496" w:themeColor="accent1" w:themeShade="BF"/>
                <w:sz w:val="20"/>
                <w:szCs w:val="20"/>
              </w:rPr>
              <w:t>IMPOSSIBLE IS NOTHING</w:t>
            </w:r>
          </w:p>
        </w:tc>
        <w:tc>
          <w:tcPr>
            <w:tcW w:w="789" w:type="dxa"/>
            <w:tcBorders>
              <w:top w:val="nil"/>
              <w:left w:val="nil"/>
              <w:bottom w:val="nil"/>
              <w:right w:val="nil"/>
            </w:tcBorders>
            <w:shd w:val="clear" w:color="auto" w:fill="D0EBF8"/>
          </w:tcPr>
          <w:p w:rsidR="6AB4CF00" w:rsidRDefault="6AB4CF00"/>
        </w:tc>
      </w:tr>
      <w:tr w:rsidR="00F57B68" w:rsidTr="6AB4CF00">
        <w:trPr>
          <w:trHeight w:val="663"/>
        </w:trPr>
        <w:tc>
          <w:tcPr>
            <w:tcW w:w="774" w:type="dxa"/>
            <w:tcBorders>
              <w:top w:val="nil"/>
              <w:left w:val="nil"/>
              <w:bottom w:val="nil"/>
              <w:right w:val="nil"/>
            </w:tcBorders>
            <w:shd w:val="clear" w:color="auto" w:fill="D0EBF8"/>
          </w:tcPr>
          <w:p w:rsidR="6AB4CF00" w:rsidRDefault="6AB4CF00"/>
        </w:tc>
        <w:tc>
          <w:tcPr>
            <w:tcW w:w="7797" w:type="dxa"/>
            <w:tcBorders>
              <w:top w:val="nil"/>
              <w:left w:val="nil"/>
              <w:bottom w:val="nil"/>
              <w:right w:val="nil"/>
            </w:tcBorders>
          </w:tcPr>
          <w:p w:rsidR="6AB4CF00" w:rsidRDefault="6AB4CF00"/>
        </w:tc>
        <w:tc>
          <w:tcPr>
            <w:tcW w:w="789" w:type="dxa"/>
            <w:tcBorders>
              <w:top w:val="nil"/>
              <w:left w:val="nil"/>
              <w:bottom w:val="nil"/>
              <w:right w:val="nil"/>
            </w:tcBorders>
            <w:shd w:val="clear" w:color="auto" w:fill="D0EBF8"/>
          </w:tcPr>
          <w:p w:rsidR="6AB4CF00" w:rsidRDefault="6AB4CF00"/>
        </w:tc>
      </w:tr>
      <w:tr w:rsidR="00F57B68" w:rsidTr="008E3A76">
        <w:trPr>
          <w:trHeight w:val="80"/>
        </w:trPr>
        <w:tc>
          <w:tcPr>
            <w:tcW w:w="774" w:type="dxa"/>
            <w:tcBorders>
              <w:top w:val="nil"/>
              <w:left w:val="nil"/>
              <w:bottom w:val="nil"/>
              <w:right w:val="nil"/>
            </w:tcBorders>
            <w:shd w:val="clear" w:color="auto" w:fill="98D5EF"/>
          </w:tcPr>
          <w:p w:rsidR="6AB4CF00" w:rsidRDefault="6AB4CF00"/>
        </w:tc>
        <w:tc>
          <w:tcPr>
            <w:tcW w:w="7797" w:type="dxa"/>
            <w:tcBorders>
              <w:top w:val="nil"/>
              <w:left w:val="nil"/>
              <w:bottom w:val="nil"/>
              <w:right w:val="nil"/>
            </w:tcBorders>
            <w:shd w:val="clear" w:color="auto" w:fill="D0EBF8"/>
          </w:tcPr>
          <w:p w:rsidR="6AB4CF00" w:rsidRDefault="6AB4CF00"/>
        </w:tc>
        <w:tc>
          <w:tcPr>
            <w:tcW w:w="789" w:type="dxa"/>
            <w:tcBorders>
              <w:top w:val="nil"/>
              <w:left w:val="nil"/>
              <w:bottom w:val="nil"/>
              <w:right w:val="nil"/>
            </w:tcBorders>
            <w:shd w:val="clear" w:color="auto" w:fill="98D5EF"/>
          </w:tcPr>
          <w:p w:rsidR="6AB4CF00" w:rsidRDefault="6AB4CF00"/>
        </w:tc>
      </w:tr>
    </w:tbl>
    <w:p w:rsidR="00D72490" w:rsidRDefault="00D72490" w:rsidP="6AB4CF00">
      <w:pPr>
        <w:sectPr w:rsidR="00D72490" w:rsidSect="00D72490">
          <w:pgSz w:w="12240" w:h="15840"/>
          <w:pgMar w:top="1440" w:right="1440" w:bottom="1440" w:left="1440" w:header="720" w:footer="720" w:gutter="0"/>
          <w:cols w:space="720"/>
          <w:docGrid w:linePitch="360"/>
        </w:sectPr>
      </w:pPr>
      <w:bookmarkStart w:id="6" w:name="_Int_FZtooWmh"/>
      <w:bookmarkEnd w:id="6"/>
    </w:p>
    <w:p w:rsidR="004822B7" w:rsidRPr="004822B7" w:rsidRDefault="007D6FFB" w:rsidP="004822B7">
      <w:pPr>
        <w:spacing w:after="200" w:line="276" w:lineRule="auto"/>
        <w:jc w:val="center"/>
        <w:rPr>
          <w:rFonts w:ascii="Calibri" w:eastAsia="Calibri" w:hAnsi="Calibri" w:cs="Gautami"/>
          <w:sz w:val="28"/>
          <w:szCs w:val="28"/>
          <w:lang w:bidi="te-IN"/>
        </w:rPr>
      </w:pPr>
      <w:r w:rsidRPr="004822B7">
        <w:rPr>
          <w:b/>
          <w:bCs/>
          <w:sz w:val="28"/>
          <w:szCs w:val="28"/>
          <w:lang w:bidi="te-IN"/>
        </w:rPr>
        <w:lastRenderedPageBreak/>
        <w:t>ACKNOWLEDGEMENT</w:t>
      </w:r>
    </w:p>
    <w:p w:rsidR="001E1E45" w:rsidRPr="004822B7" w:rsidRDefault="001E1E45">
      <w:pPr>
        <w:spacing w:after="200" w:line="276" w:lineRule="auto"/>
        <w:rPr>
          <w:rFonts w:ascii="Calibri" w:eastAsia="Calibri" w:hAnsi="Calibri" w:cs="Gautami"/>
          <w:lang w:bidi="te-IN"/>
        </w:rPr>
      </w:pPr>
    </w:p>
    <w:p w:rsidR="004822B7" w:rsidRPr="004822B7" w:rsidRDefault="004822B7">
      <w:pPr>
        <w:spacing w:after="200" w:line="276" w:lineRule="auto"/>
        <w:rPr>
          <w:rFonts w:ascii="Calibri" w:eastAsia="Calibri" w:hAnsi="Calibri" w:cs="Gautami"/>
          <w:b/>
          <w:bCs/>
          <w:sz w:val="28"/>
          <w:szCs w:val="28"/>
          <w:lang w:bidi="te-IN"/>
        </w:rPr>
      </w:pPr>
    </w:p>
    <w:p w:rsidR="00EA1E6A" w:rsidRPr="00566ABA" w:rsidRDefault="007D6FFB" w:rsidP="001E1E45">
      <w:pPr>
        <w:spacing w:after="200" w:line="276" w:lineRule="auto"/>
        <w:rPr>
          <w:rFonts w:ascii="Calibri" w:eastAsia="Calibri" w:hAnsi="Calibri" w:cs="Gautami"/>
          <w:lang w:bidi="te-IN"/>
        </w:rPr>
      </w:pPr>
      <w:r w:rsidRPr="00566ABA">
        <w:rPr>
          <w:lang w:bidi="te-IN"/>
        </w:rPr>
        <w:t>This satisfaction that accompanies the completion of any task would be incomplete without the mention of the people who made it possible and whose constant encouragement and guidance has been a source of inspiration throughout the course of this project. We take the opportunity to express our gratitude to all this who have helped in this project.</w:t>
      </w:r>
    </w:p>
    <w:p w:rsidR="004822B7" w:rsidRPr="00566ABA" w:rsidRDefault="004822B7" w:rsidP="001E1E45">
      <w:pPr>
        <w:spacing w:after="200" w:line="276" w:lineRule="auto"/>
        <w:rPr>
          <w:rFonts w:ascii="Calibri" w:eastAsia="Calibri" w:hAnsi="Calibri" w:cs="Gautami"/>
          <w:lang w:bidi="te-IN"/>
        </w:rPr>
      </w:pPr>
    </w:p>
    <w:p w:rsidR="009A421F" w:rsidRPr="00566ABA" w:rsidRDefault="007D6FFB" w:rsidP="001E1E45">
      <w:pPr>
        <w:spacing w:after="200" w:line="276" w:lineRule="auto"/>
        <w:rPr>
          <w:rFonts w:ascii="Calibri" w:eastAsia="Calibri" w:hAnsi="Calibri" w:cs="Gautami"/>
          <w:lang w:bidi="te-IN"/>
        </w:rPr>
      </w:pPr>
      <w:r>
        <w:rPr>
          <w:lang w:bidi="te-IN"/>
        </w:rPr>
        <w:t>I</w:t>
      </w:r>
      <w:r w:rsidR="004822B7" w:rsidRPr="00566ABA">
        <w:rPr>
          <w:lang w:bidi="te-IN"/>
        </w:rPr>
        <w:t xml:space="preserve"> deeply gratitude and sincere thanks to </w:t>
      </w:r>
      <w:r w:rsidR="004822B7" w:rsidRPr="00566ABA">
        <w:rPr>
          <w:b/>
          <w:bCs/>
          <w:lang w:bidi="te-IN"/>
        </w:rPr>
        <w:t>Mr.</w:t>
      </w:r>
      <w:r w:rsidRPr="00566ABA">
        <w:rPr>
          <w:lang w:bidi="te-IN"/>
        </w:rPr>
        <w:t xml:space="preserve"> </w:t>
      </w:r>
      <w:r w:rsidR="004822B7" w:rsidRPr="00566ABA">
        <w:rPr>
          <w:b/>
          <w:bCs/>
          <w:lang w:bidi="te-IN"/>
        </w:rPr>
        <w:t>NILANJAN CHATTERJEE</w:t>
      </w:r>
      <w:r w:rsidRPr="00566ABA">
        <w:rPr>
          <w:b/>
          <w:bCs/>
          <w:lang w:bidi="te-IN"/>
        </w:rPr>
        <w:t xml:space="preserve"> , </w:t>
      </w:r>
      <w:r w:rsidRPr="00566ABA">
        <w:rPr>
          <w:lang w:bidi="te-IN"/>
        </w:rPr>
        <w:t>dean, Ethames College, Hyderabad, for having provided facilities to undertake and complete the project.</w:t>
      </w:r>
    </w:p>
    <w:p w:rsidR="004822B7" w:rsidRDefault="007D6FFB" w:rsidP="001E1E45">
      <w:pPr>
        <w:spacing w:after="200" w:line="276" w:lineRule="auto"/>
        <w:rPr>
          <w:rFonts w:ascii="Calibri" w:eastAsia="Calibri" w:hAnsi="Calibri" w:cs="Gautami"/>
          <w:lang w:bidi="te-IN"/>
        </w:rPr>
      </w:pPr>
      <w:r>
        <w:rPr>
          <w:lang w:bidi="te-IN"/>
        </w:rPr>
        <w:t>I</w:t>
      </w:r>
      <w:r w:rsidR="009A421F" w:rsidRPr="00566ABA">
        <w:rPr>
          <w:lang w:bidi="te-IN"/>
        </w:rPr>
        <w:t xml:space="preserve"> deeply indebted</w:t>
      </w:r>
      <w:r w:rsidR="009A421F" w:rsidRPr="00566ABA">
        <w:rPr>
          <w:b/>
          <w:bCs/>
          <w:lang w:bidi="te-IN"/>
        </w:rPr>
        <w:t xml:space="preserve"> </w:t>
      </w:r>
      <w:r w:rsidR="009A421F" w:rsidRPr="00566ABA">
        <w:rPr>
          <w:lang w:bidi="te-IN"/>
        </w:rPr>
        <w:t xml:space="preserve">to </w:t>
      </w:r>
      <w:r w:rsidR="009A421F" w:rsidRPr="00566ABA">
        <w:rPr>
          <w:b/>
          <w:bCs/>
          <w:lang w:bidi="te-IN"/>
        </w:rPr>
        <w:t xml:space="preserve">Mr. Randeep Reddy, </w:t>
      </w:r>
      <w:r w:rsidR="009A421F" w:rsidRPr="00566ABA">
        <w:rPr>
          <w:lang w:bidi="te-IN"/>
        </w:rPr>
        <w:t>Machine Learning Engineer,  Sr Data Quality Analyst at 9aisolutions, for his effable encouragement he provided.</w:t>
      </w:r>
    </w:p>
    <w:p w:rsidR="00BE7BEA" w:rsidRPr="00566ABA" w:rsidRDefault="007D6FFB" w:rsidP="001E1E45">
      <w:pPr>
        <w:spacing w:after="200" w:line="276" w:lineRule="auto"/>
        <w:rPr>
          <w:rFonts w:ascii="Calibri" w:eastAsia="Calibri" w:hAnsi="Calibri" w:cs="Gautami"/>
          <w:lang w:bidi="te-IN"/>
        </w:rPr>
      </w:pPr>
      <w:r>
        <w:rPr>
          <w:lang w:bidi="te-IN"/>
        </w:rPr>
        <w:t xml:space="preserve">I extend my gratitude and sincere thanks to my Project Coordinator </w:t>
      </w:r>
      <w:r>
        <w:rPr>
          <w:b/>
          <w:bCs/>
          <w:lang w:bidi="te-IN"/>
        </w:rPr>
        <w:t>Mr. Afsaar</w:t>
      </w:r>
      <w:r>
        <w:rPr>
          <w:lang w:bidi="te-IN"/>
        </w:rPr>
        <w:t xml:space="preserve"> for his help and suggestions, which made this project successful </w:t>
      </w:r>
    </w:p>
    <w:p w:rsidR="009A421F" w:rsidRPr="00566ABA" w:rsidRDefault="007D6FFB" w:rsidP="001E1E45">
      <w:pPr>
        <w:spacing w:after="200" w:line="276" w:lineRule="auto"/>
        <w:rPr>
          <w:rFonts w:ascii="Calibri" w:eastAsia="Calibri" w:hAnsi="Calibri" w:cs="Gautami"/>
          <w:lang w:bidi="te-IN"/>
        </w:rPr>
      </w:pPr>
      <w:r w:rsidRPr="00566ABA">
        <w:rPr>
          <w:lang w:bidi="te-IN"/>
        </w:rPr>
        <w:t>Finally, we express our immense gratitude with pleasure to other individuals who have either directly or indirectly contributed to our need at right time for the development and success of this work</w:t>
      </w:r>
    </w:p>
    <w:p w:rsidR="009A421F" w:rsidRDefault="009A421F" w:rsidP="001E1E45">
      <w:pPr>
        <w:spacing w:after="200" w:line="276" w:lineRule="auto"/>
        <w:rPr>
          <w:rFonts w:ascii="Calibri" w:eastAsia="Calibri" w:hAnsi="Calibri" w:cs="Gautami"/>
          <w:sz w:val="28"/>
          <w:szCs w:val="28"/>
          <w:lang w:bidi="te-IN"/>
        </w:rPr>
      </w:pPr>
    </w:p>
    <w:p w:rsidR="009A421F" w:rsidRDefault="009A421F" w:rsidP="001E1E45">
      <w:pPr>
        <w:spacing w:after="200" w:line="276" w:lineRule="auto"/>
        <w:rPr>
          <w:rFonts w:ascii="Calibri" w:eastAsia="Calibri" w:hAnsi="Calibri" w:cs="Gautami"/>
          <w:sz w:val="28"/>
          <w:szCs w:val="28"/>
          <w:lang w:bidi="te-IN"/>
        </w:rPr>
      </w:pPr>
    </w:p>
    <w:p w:rsidR="009A421F" w:rsidRDefault="009A421F" w:rsidP="001E1E45">
      <w:pPr>
        <w:spacing w:after="200" w:line="276" w:lineRule="auto"/>
        <w:rPr>
          <w:rFonts w:ascii="Calibri" w:eastAsia="Calibri" w:hAnsi="Calibri" w:cs="Gautami"/>
          <w:sz w:val="28"/>
          <w:szCs w:val="28"/>
          <w:lang w:bidi="te-IN"/>
        </w:rPr>
      </w:pPr>
    </w:p>
    <w:p w:rsidR="009A421F" w:rsidRPr="00566ABA" w:rsidRDefault="007D6FFB" w:rsidP="009A421F">
      <w:pPr>
        <w:spacing w:after="200" w:line="276" w:lineRule="auto"/>
        <w:jc w:val="right"/>
        <w:rPr>
          <w:rFonts w:ascii="Calibri" w:eastAsia="Calibri" w:hAnsi="Calibri" w:cs="Gautami"/>
          <w:b/>
          <w:bCs/>
          <w:lang w:bidi="te-IN"/>
        </w:rPr>
      </w:pPr>
      <w:r w:rsidRPr="00566ABA">
        <w:rPr>
          <w:b/>
          <w:bCs/>
          <w:lang w:bidi="te-IN"/>
        </w:rPr>
        <w:t>Jagruthi Manchi S</w:t>
      </w:r>
      <w:r w:rsidR="00566ABA" w:rsidRPr="00566ABA">
        <w:rPr>
          <w:b/>
          <w:bCs/>
          <w:lang w:bidi="te-IN"/>
        </w:rPr>
        <w:t>araf</w:t>
      </w:r>
    </w:p>
    <w:p w:rsidR="009A421F" w:rsidRDefault="007D6FFB">
      <w:pPr>
        <w:spacing w:after="200" w:line="276" w:lineRule="auto"/>
        <w:rPr>
          <w:rFonts w:ascii="Calibri" w:eastAsia="Calibri" w:hAnsi="Calibri" w:cs="Gautami"/>
          <w:b/>
          <w:bCs/>
          <w:sz w:val="28"/>
          <w:szCs w:val="28"/>
          <w:lang w:bidi="te-IN"/>
        </w:rPr>
      </w:pPr>
      <w:r>
        <w:rPr>
          <w:b/>
          <w:bCs/>
          <w:sz w:val="28"/>
          <w:szCs w:val="28"/>
          <w:lang w:bidi="te-IN"/>
        </w:rPr>
        <w:br w:type="page"/>
      </w:r>
    </w:p>
    <w:p w:rsidR="009A421F" w:rsidRDefault="009A421F" w:rsidP="009A421F">
      <w:pPr>
        <w:spacing w:after="200" w:line="276" w:lineRule="auto"/>
        <w:jc w:val="center"/>
        <w:rPr>
          <w:rFonts w:ascii="Calibri" w:eastAsia="Calibri" w:hAnsi="Calibri" w:cs="Gautami"/>
          <w:b/>
          <w:bCs/>
          <w:sz w:val="28"/>
          <w:szCs w:val="28"/>
          <w:lang w:bidi="te-IN"/>
        </w:rPr>
      </w:pPr>
    </w:p>
    <w:p w:rsidR="00566ABA" w:rsidRDefault="007D6FFB" w:rsidP="009A421F">
      <w:pPr>
        <w:spacing w:after="200" w:line="276" w:lineRule="auto"/>
        <w:jc w:val="center"/>
        <w:rPr>
          <w:rFonts w:ascii="Calibri" w:eastAsia="Calibri" w:hAnsi="Calibri" w:cs="Gautami"/>
          <w:b/>
          <w:bCs/>
          <w:sz w:val="28"/>
          <w:szCs w:val="28"/>
          <w:lang w:bidi="te-IN"/>
        </w:rPr>
      </w:pPr>
      <w:r>
        <w:rPr>
          <w:b/>
          <w:bCs/>
          <w:sz w:val="28"/>
          <w:szCs w:val="28"/>
          <w:lang w:bidi="te-IN"/>
        </w:rPr>
        <w:t>ABSTRACT</w:t>
      </w:r>
    </w:p>
    <w:p w:rsidR="00566ABA" w:rsidRDefault="00566ABA" w:rsidP="009A421F">
      <w:pPr>
        <w:spacing w:after="200" w:line="276" w:lineRule="auto"/>
        <w:jc w:val="center"/>
        <w:rPr>
          <w:rFonts w:ascii="Calibri" w:eastAsia="Calibri" w:hAnsi="Calibri" w:cs="Gautami"/>
          <w:b/>
          <w:bCs/>
          <w:sz w:val="28"/>
          <w:szCs w:val="28"/>
          <w:lang w:bidi="te-IN"/>
        </w:rPr>
      </w:pPr>
    </w:p>
    <w:p w:rsidR="000E39BC" w:rsidRPr="000E39BC" w:rsidRDefault="007D6FFB" w:rsidP="000E39BC">
      <w:pPr>
        <w:spacing w:after="240" w:line="240" w:lineRule="auto"/>
        <w:textAlignment w:val="baseline"/>
        <w:rPr>
          <w:rFonts w:ascii="Calibri" w:eastAsia="Times New Roman" w:hAnsi="Calibri" w:cs="Calibri"/>
          <w:color w:val="3C4043"/>
          <w:lang w:bidi="te-IN"/>
        </w:rPr>
      </w:pPr>
      <w:r w:rsidRPr="000E39BC">
        <w:rPr>
          <w:rFonts w:eastAsia="Times New Roman" w:cstheme="minorHAnsi"/>
          <w:color w:val="3C4043"/>
          <w:lang w:bidi="te-IN"/>
        </w:rPr>
        <w:t>An Adidas sales dataset is a collection of data that includes information on the sales of Adidas products. This type of dataset may include details such as the number of units sold, the total sales revenue, the location of the sales, the type of product sold, and any other relevant information.</w:t>
      </w:r>
    </w:p>
    <w:p w:rsidR="000E39BC" w:rsidRPr="000E39BC" w:rsidRDefault="007D6FFB" w:rsidP="000E39BC">
      <w:pPr>
        <w:spacing w:after="240" w:line="240" w:lineRule="auto"/>
        <w:textAlignment w:val="baseline"/>
        <w:rPr>
          <w:rFonts w:ascii="Calibri" w:eastAsia="Times New Roman" w:hAnsi="Calibri" w:cs="Calibri"/>
          <w:color w:val="3C4043"/>
          <w:lang w:bidi="te-IN"/>
        </w:rPr>
      </w:pPr>
      <w:r w:rsidRPr="000E39BC">
        <w:rPr>
          <w:rFonts w:eastAsia="Times New Roman" w:cstheme="minorHAnsi"/>
          <w:color w:val="3C4043"/>
          <w:lang w:bidi="te-IN"/>
        </w:rPr>
        <w:t>Adidas sales data can be useful for a variety of purposes, such as analyzing sales trends, identifying successful products or marketing campaigns, and developing strategies for future sales. It can also be used to compare Adidas sales to those of competitors, or to analyze the effectiveness of different marketing or sales channels.</w:t>
      </w:r>
    </w:p>
    <w:p w:rsidR="000E39BC" w:rsidRPr="000E39BC" w:rsidRDefault="007D6FFB" w:rsidP="000E39BC">
      <w:pPr>
        <w:spacing w:after="240" w:line="240" w:lineRule="auto"/>
        <w:textAlignment w:val="baseline"/>
        <w:rPr>
          <w:rFonts w:ascii="Calibri" w:eastAsia="Times New Roman" w:hAnsi="Calibri" w:cs="Calibri"/>
          <w:color w:val="3C4043"/>
          <w:lang w:bidi="te-IN"/>
        </w:rPr>
      </w:pPr>
      <w:r w:rsidRPr="000E39BC">
        <w:rPr>
          <w:rFonts w:eastAsia="Times New Roman" w:cstheme="minorHAnsi"/>
          <w:color w:val="3C4043"/>
          <w:lang w:bidi="te-IN"/>
        </w:rPr>
        <w:t>There are a variety of sources that could potentially provide an Adidas sales dataset, including Adidas itself, market research firms, government agencies, or other organizations that track sales data. The specific data points included in an Adidas sales dataset may vary depending on the source and the purpose for which it is being used.</w:t>
      </w:r>
    </w:p>
    <w:p w:rsidR="00566ABA" w:rsidRPr="00566ABA" w:rsidRDefault="00566ABA" w:rsidP="009A421F">
      <w:pPr>
        <w:spacing w:after="200" w:line="276" w:lineRule="auto"/>
        <w:jc w:val="center"/>
        <w:rPr>
          <w:rFonts w:ascii="Calibri" w:eastAsia="Calibri" w:hAnsi="Calibri" w:cs="Gautami"/>
          <w:lang w:bidi="te-IN"/>
        </w:rPr>
      </w:pPr>
    </w:p>
    <w:p w:rsidR="009A421F" w:rsidRDefault="007D6FFB">
      <w:pPr>
        <w:spacing w:after="200" w:line="276" w:lineRule="auto"/>
        <w:rPr>
          <w:rFonts w:ascii="Calibri" w:eastAsia="Calibri" w:hAnsi="Calibri" w:cs="Gautami"/>
          <w:b/>
          <w:bCs/>
          <w:sz w:val="28"/>
          <w:szCs w:val="28"/>
          <w:lang w:bidi="te-IN"/>
        </w:rPr>
      </w:pPr>
      <w:r>
        <w:rPr>
          <w:b/>
          <w:bCs/>
          <w:sz w:val="28"/>
          <w:szCs w:val="28"/>
          <w:lang w:bidi="te-IN"/>
        </w:rPr>
        <w:br w:type="page"/>
      </w:r>
    </w:p>
    <w:p w:rsidR="000E39BC" w:rsidRDefault="007D6FFB" w:rsidP="00BE7BEA">
      <w:pPr>
        <w:spacing w:after="200" w:line="276" w:lineRule="auto"/>
        <w:jc w:val="center"/>
        <w:rPr>
          <w:rFonts w:ascii="Arial" w:eastAsia="Calibri" w:hAnsi="Arial" w:cs="Arial"/>
          <w:b/>
          <w:bCs/>
          <w:sz w:val="28"/>
          <w:szCs w:val="28"/>
          <w:lang w:bidi="te-IN"/>
        </w:rPr>
      </w:pPr>
      <w:r w:rsidRPr="00BE7BEA">
        <w:rPr>
          <w:rFonts w:ascii="Arial" w:hAnsi="Arial" w:cs="Arial"/>
          <w:b/>
          <w:bCs/>
          <w:sz w:val="28"/>
          <w:szCs w:val="28"/>
          <w:lang w:bidi="te-IN"/>
        </w:rPr>
        <w:lastRenderedPageBreak/>
        <w:t>INDEX</w:t>
      </w:r>
    </w:p>
    <w:p w:rsidR="00BE7BEA" w:rsidRPr="00BE7BEA" w:rsidRDefault="00BE7BEA" w:rsidP="00BE7BEA">
      <w:pPr>
        <w:spacing w:after="200" w:line="276" w:lineRule="auto"/>
        <w:jc w:val="center"/>
        <w:rPr>
          <w:rFonts w:ascii="Arial" w:eastAsia="Calibri" w:hAnsi="Arial" w:cs="Arial"/>
          <w:sz w:val="22"/>
          <w:szCs w:val="22"/>
          <w:lang w:bidi="te-IN"/>
        </w:rPr>
      </w:pPr>
    </w:p>
    <w:tbl>
      <w:tblPr>
        <w:tblStyle w:val="TableGrid0"/>
        <w:tblW w:w="7308" w:type="dxa"/>
        <w:tblLook w:val="04A0"/>
      </w:tblPr>
      <w:tblGrid>
        <w:gridCol w:w="1458"/>
        <w:gridCol w:w="5850"/>
      </w:tblGrid>
      <w:tr w:rsidR="00F57B68" w:rsidTr="006E0C45">
        <w:trPr>
          <w:trHeight w:val="418"/>
        </w:trPr>
        <w:tc>
          <w:tcPr>
            <w:tcW w:w="1458" w:type="dxa"/>
          </w:tcPr>
          <w:p w:rsidR="006E0C45" w:rsidRPr="00BE7BEA" w:rsidRDefault="007D6FFB" w:rsidP="00BE7BEA">
            <w:pPr>
              <w:jc w:val="center"/>
              <w:rPr>
                <w:rFonts w:ascii="Arial" w:hAnsi="Arial" w:cs="Arial"/>
                <w:b/>
                <w:bCs/>
              </w:rPr>
            </w:pPr>
            <w:r w:rsidRPr="00BE7BEA">
              <w:rPr>
                <w:rFonts w:ascii="Arial" w:hAnsi="Arial" w:cs="Arial"/>
                <w:b/>
                <w:bCs/>
              </w:rPr>
              <w:t>Serial no.</w:t>
            </w:r>
          </w:p>
        </w:tc>
        <w:tc>
          <w:tcPr>
            <w:tcW w:w="5850" w:type="dxa"/>
          </w:tcPr>
          <w:p w:rsidR="006E0C45" w:rsidRPr="00BE7BEA" w:rsidRDefault="007D6FFB" w:rsidP="00BE7BEA">
            <w:pPr>
              <w:jc w:val="center"/>
              <w:rPr>
                <w:rFonts w:ascii="Arial" w:hAnsi="Arial" w:cs="Arial"/>
                <w:b/>
                <w:bCs/>
              </w:rPr>
            </w:pPr>
            <w:r>
              <w:rPr>
                <w:rFonts w:ascii="Arial" w:hAnsi="Arial" w:cs="Arial"/>
                <w:b/>
                <w:bCs/>
              </w:rPr>
              <w:t>context</w:t>
            </w:r>
          </w:p>
        </w:tc>
      </w:tr>
      <w:tr w:rsidR="00F57B68" w:rsidTr="006E0C45">
        <w:trPr>
          <w:trHeight w:val="548"/>
        </w:trPr>
        <w:tc>
          <w:tcPr>
            <w:tcW w:w="1458" w:type="dxa"/>
          </w:tcPr>
          <w:p w:rsidR="006E0C45" w:rsidRPr="00BE7BEA" w:rsidRDefault="007D6FFB" w:rsidP="00BE7BEA">
            <w:pPr>
              <w:jc w:val="center"/>
              <w:rPr>
                <w:rFonts w:ascii="Arial" w:hAnsi="Arial" w:cs="Arial"/>
              </w:rPr>
            </w:pPr>
            <w:r>
              <w:rPr>
                <w:rFonts w:ascii="Arial" w:hAnsi="Arial" w:cs="Arial"/>
              </w:rPr>
              <w:t>1</w:t>
            </w:r>
          </w:p>
        </w:tc>
        <w:tc>
          <w:tcPr>
            <w:tcW w:w="5850" w:type="dxa"/>
          </w:tcPr>
          <w:p w:rsidR="006E0C45" w:rsidRPr="00BE7BEA" w:rsidRDefault="007D6FFB" w:rsidP="006E0C45">
            <w:pPr>
              <w:rPr>
                <w:rFonts w:ascii="Arial" w:hAnsi="Arial" w:cs="Arial"/>
              </w:rPr>
            </w:pPr>
            <w:r>
              <w:rPr>
                <w:rFonts w:ascii="Arial" w:hAnsi="Arial" w:cs="Arial"/>
              </w:rPr>
              <w:t>Introduction</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1.1</w:t>
            </w:r>
          </w:p>
        </w:tc>
        <w:tc>
          <w:tcPr>
            <w:tcW w:w="5850" w:type="dxa"/>
          </w:tcPr>
          <w:p w:rsidR="006E0C45" w:rsidRPr="00BE7BEA" w:rsidRDefault="007D6FFB" w:rsidP="006E0C45">
            <w:pPr>
              <w:rPr>
                <w:rFonts w:ascii="Arial" w:hAnsi="Arial" w:cs="Arial"/>
                <w:szCs w:val="28"/>
              </w:rPr>
            </w:pPr>
            <w:r>
              <w:rPr>
                <w:rFonts w:ascii="Arial" w:hAnsi="Arial" w:cs="Arial"/>
                <w:szCs w:val="28"/>
              </w:rPr>
              <w:t>About dataset</w:t>
            </w:r>
          </w:p>
        </w:tc>
      </w:tr>
      <w:tr w:rsidR="00F57B68" w:rsidTr="006E0C45">
        <w:trPr>
          <w:trHeight w:val="548"/>
        </w:trPr>
        <w:tc>
          <w:tcPr>
            <w:tcW w:w="1458" w:type="dxa"/>
          </w:tcPr>
          <w:p w:rsidR="006E0C45" w:rsidRPr="006E0C45" w:rsidRDefault="007D6FFB" w:rsidP="00BE7BEA">
            <w:pPr>
              <w:jc w:val="center"/>
              <w:rPr>
                <w:rFonts w:ascii="Arial" w:hAnsi="Arial" w:cs="Arial"/>
              </w:rPr>
            </w:pPr>
            <w:r>
              <w:rPr>
                <w:rFonts w:ascii="Arial" w:hAnsi="Arial" w:cs="Arial"/>
              </w:rPr>
              <w:t>1.2</w:t>
            </w:r>
          </w:p>
        </w:tc>
        <w:tc>
          <w:tcPr>
            <w:tcW w:w="5850" w:type="dxa"/>
          </w:tcPr>
          <w:p w:rsidR="006E0C45" w:rsidRPr="00BE7BEA" w:rsidRDefault="007D6FFB" w:rsidP="006E0C45">
            <w:pPr>
              <w:rPr>
                <w:rFonts w:ascii="Arial" w:hAnsi="Arial" w:cs="Arial"/>
              </w:rPr>
            </w:pPr>
            <w:r>
              <w:rPr>
                <w:rFonts w:ascii="Arial" w:hAnsi="Arial" w:cs="Arial"/>
              </w:rPr>
              <w:t>About Adidas Company</w:t>
            </w:r>
          </w:p>
        </w:tc>
      </w:tr>
      <w:tr w:rsidR="00F57B68" w:rsidTr="006E0C45">
        <w:trPr>
          <w:trHeight w:val="548"/>
        </w:trPr>
        <w:tc>
          <w:tcPr>
            <w:tcW w:w="1458" w:type="dxa"/>
          </w:tcPr>
          <w:p w:rsidR="006E0C45" w:rsidRPr="00BE7BEA" w:rsidRDefault="007D6FFB" w:rsidP="00BE7BEA">
            <w:pPr>
              <w:jc w:val="center"/>
              <w:rPr>
                <w:rFonts w:ascii="Arial" w:hAnsi="Arial" w:cs="Arial"/>
              </w:rPr>
            </w:pPr>
            <w:r>
              <w:rPr>
                <w:rFonts w:ascii="Arial" w:hAnsi="Arial" w:cs="Arial"/>
              </w:rPr>
              <w:t>2</w:t>
            </w:r>
          </w:p>
        </w:tc>
        <w:tc>
          <w:tcPr>
            <w:tcW w:w="5850" w:type="dxa"/>
          </w:tcPr>
          <w:p w:rsidR="006E0C45" w:rsidRPr="00BE7BEA" w:rsidRDefault="007D6FFB" w:rsidP="006E0C45">
            <w:pPr>
              <w:rPr>
                <w:rFonts w:ascii="Arial" w:hAnsi="Arial" w:cs="Arial"/>
              </w:rPr>
            </w:pPr>
            <w:r>
              <w:rPr>
                <w:rFonts w:ascii="Arial" w:hAnsi="Arial" w:cs="Arial"/>
              </w:rPr>
              <w:t>Tools used in this project</w:t>
            </w:r>
          </w:p>
        </w:tc>
      </w:tr>
      <w:tr w:rsidR="00F57B68" w:rsidTr="006E0C45">
        <w:trPr>
          <w:trHeight w:val="548"/>
        </w:trPr>
        <w:tc>
          <w:tcPr>
            <w:tcW w:w="1458" w:type="dxa"/>
          </w:tcPr>
          <w:p w:rsidR="006E0C45" w:rsidRPr="00BE7BEA" w:rsidRDefault="007D6FFB" w:rsidP="00BE7BEA">
            <w:pPr>
              <w:jc w:val="center"/>
              <w:rPr>
                <w:rFonts w:ascii="Arial" w:hAnsi="Arial" w:cs="Arial"/>
              </w:rPr>
            </w:pPr>
            <w:r>
              <w:rPr>
                <w:rFonts w:ascii="Arial" w:hAnsi="Arial" w:cs="Arial"/>
              </w:rPr>
              <w:t>3</w:t>
            </w:r>
          </w:p>
        </w:tc>
        <w:tc>
          <w:tcPr>
            <w:tcW w:w="5850" w:type="dxa"/>
          </w:tcPr>
          <w:p w:rsidR="006E0C45" w:rsidRPr="006E0C45" w:rsidRDefault="007D6FFB" w:rsidP="006E0C45">
            <w:pPr>
              <w:rPr>
                <w:rFonts w:ascii="Arial" w:hAnsi="Arial" w:cs="Arial"/>
                <w:szCs w:val="28"/>
              </w:rPr>
            </w:pPr>
            <w:r>
              <w:rPr>
                <w:rFonts w:ascii="Arial" w:hAnsi="Arial" w:cs="Arial"/>
                <w:szCs w:val="28"/>
              </w:rPr>
              <w:t xml:space="preserve">Unified Modeling Language </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w:t>
            </w:r>
          </w:p>
        </w:tc>
        <w:tc>
          <w:tcPr>
            <w:tcW w:w="5850" w:type="dxa"/>
          </w:tcPr>
          <w:p w:rsidR="006E0C45" w:rsidRPr="006E0C45" w:rsidRDefault="007D6FFB" w:rsidP="006E0C45">
            <w:pPr>
              <w:rPr>
                <w:rFonts w:ascii="Arial" w:hAnsi="Arial" w:cs="Arial"/>
                <w:szCs w:val="28"/>
              </w:rPr>
            </w:pPr>
            <w:r>
              <w:rPr>
                <w:rFonts w:ascii="Arial" w:hAnsi="Arial" w:cs="Arial"/>
                <w:szCs w:val="28"/>
              </w:rPr>
              <w:t>Analysis phases</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4.1</w:t>
            </w:r>
          </w:p>
        </w:tc>
        <w:tc>
          <w:tcPr>
            <w:tcW w:w="5850" w:type="dxa"/>
          </w:tcPr>
          <w:p w:rsidR="006E0C45" w:rsidRPr="006E0C45" w:rsidRDefault="007D6FFB" w:rsidP="006E0C45">
            <w:pPr>
              <w:rPr>
                <w:rFonts w:ascii="Arial" w:hAnsi="Arial" w:cs="Arial"/>
                <w:szCs w:val="28"/>
              </w:rPr>
            </w:pPr>
            <w:r>
              <w:rPr>
                <w:rFonts w:ascii="Arial" w:hAnsi="Arial" w:cs="Arial"/>
                <w:szCs w:val="28"/>
              </w:rPr>
              <w:t>Ask Phase</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4.2</w:t>
            </w:r>
          </w:p>
        </w:tc>
        <w:tc>
          <w:tcPr>
            <w:tcW w:w="5850" w:type="dxa"/>
          </w:tcPr>
          <w:p w:rsidR="006E0C45" w:rsidRPr="006E0C45" w:rsidRDefault="007D6FFB" w:rsidP="006E0C45">
            <w:pPr>
              <w:rPr>
                <w:rFonts w:ascii="Arial" w:hAnsi="Arial" w:cs="Arial"/>
                <w:szCs w:val="28"/>
              </w:rPr>
            </w:pPr>
            <w:r>
              <w:rPr>
                <w:rFonts w:ascii="Arial" w:hAnsi="Arial" w:cs="Arial"/>
                <w:szCs w:val="28"/>
              </w:rPr>
              <w:t>Prepare Phase</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4.3</w:t>
            </w:r>
          </w:p>
        </w:tc>
        <w:tc>
          <w:tcPr>
            <w:tcW w:w="5850" w:type="dxa"/>
          </w:tcPr>
          <w:p w:rsidR="006E0C45" w:rsidRPr="006E0C45" w:rsidRDefault="007D6FFB" w:rsidP="006E0C45">
            <w:pPr>
              <w:rPr>
                <w:rFonts w:ascii="Arial" w:hAnsi="Arial" w:cs="Arial"/>
                <w:szCs w:val="28"/>
              </w:rPr>
            </w:pPr>
            <w:r>
              <w:rPr>
                <w:rFonts w:ascii="Arial" w:hAnsi="Arial" w:cs="Arial"/>
                <w:szCs w:val="28"/>
              </w:rPr>
              <w:t>Process Phase</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4.4</w:t>
            </w:r>
          </w:p>
        </w:tc>
        <w:tc>
          <w:tcPr>
            <w:tcW w:w="5850" w:type="dxa"/>
          </w:tcPr>
          <w:p w:rsidR="006E0C45" w:rsidRPr="006E0C45" w:rsidRDefault="007D6FFB" w:rsidP="006E0C45">
            <w:pPr>
              <w:rPr>
                <w:rFonts w:ascii="Arial" w:hAnsi="Arial" w:cs="Arial"/>
                <w:szCs w:val="28"/>
              </w:rPr>
            </w:pPr>
            <w:r>
              <w:rPr>
                <w:rFonts w:ascii="Arial" w:hAnsi="Arial" w:cs="Arial"/>
                <w:szCs w:val="28"/>
              </w:rPr>
              <w:t>Analyze Phase</w:t>
            </w:r>
          </w:p>
        </w:tc>
      </w:tr>
      <w:tr w:rsidR="00F57B68" w:rsidTr="006E0C45">
        <w:trPr>
          <w:trHeight w:val="548"/>
        </w:trPr>
        <w:tc>
          <w:tcPr>
            <w:tcW w:w="1458" w:type="dxa"/>
          </w:tcPr>
          <w:p w:rsidR="006E0C45" w:rsidRPr="006E0C45" w:rsidRDefault="007D6FFB" w:rsidP="00BE7BEA">
            <w:pPr>
              <w:jc w:val="center"/>
              <w:rPr>
                <w:rFonts w:ascii="Arial" w:hAnsi="Arial" w:cs="Arial"/>
                <w:szCs w:val="28"/>
              </w:rPr>
            </w:pPr>
            <w:r>
              <w:rPr>
                <w:rFonts w:ascii="Arial" w:hAnsi="Arial" w:cs="Arial"/>
                <w:szCs w:val="28"/>
              </w:rPr>
              <w:t>4.5</w:t>
            </w:r>
          </w:p>
        </w:tc>
        <w:tc>
          <w:tcPr>
            <w:tcW w:w="5850" w:type="dxa"/>
          </w:tcPr>
          <w:p w:rsidR="006E0C45" w:rsidRPr="006E0C45" w:rsidRDefault="007D6FFB" w:rsidP="006E0C45">
            <w:pPr>
              <w:rPr>
                <w:rFonts w:ascii="Arial" w:hAnsi="Arial" w:cs="Arial"/>
                <w:szCs w:val="28"/>
              </w:rPr>
            </w:pPr>
            <w:r>
              <w:rPr>
                <w:rFonts w:ascii="Arial" w:hAnsi="Arial" w:cs="Arial"/>
                <w:szCs w:val="28"/>
              </w:rPr>
              <w:t>Share Phase</w:t>
            </w:r>
          </w:p>
        </w:tc>
      </w:tr>
      <w:tr w:rsidR="00F57B68" w:rsidTr="006E0C45">
        <w:trPr>
          <w:trHeight w:val="575"/>
        </w:trPr>
        <w:tc>
          <w:tcPr>
            <w:tcW w:w="1458" w:type="dxa"/>
          </w:tcPr>
          <w:p w:rsidR="006E0C45" w:rsidRPr="006E0C45" w:rsidRDefault="007D6FFB" w:rsidP="00BE7BEA">
            <w:pPr>
              <w:jc w:val="center"/>
              <w:rPr>
                <w:rFonts w:ascii="Arial" w:hAnsi="Arial" w:cs="Arial"/>
                <w:szCs w:val="28"/>
              </w:rPr>
            </w:pPr>
            <w:r>
              <w:rPr>
                <w:rFonts w:ascii="Arial" w:hAnsi="Arial" w:cs="Arial"/>
                <w:szCs w:val="28"/>
              </w:rPr>
              <w:t>5</w:t>
            </w:r>
          </w:p>
        </w:tc>
        <w:tc>
          <w:tcPr>
            <w:tcW w:w="5850" w:type="dxa"/>
          </w:tcPr>
          <w:p w:rsidR="006E0C45" w:rsidRPr="006E0C45" w:rsidRDefault="007D6FFB" w:rsidP="006E0C45">
            <w:pPr>
              <w:rPr>
                <w:rFonts w:ascii="Arial" w:hAnsi="Arial" w:cs="Arial"/>
                <w:szCs w:val="28"/>
              </w:rPr>
            </w:pPr>
            <w:r>
              <w:rPr>
                <w:rFonts w:ascii="Arial" w:hAnsi="Arial" w:cs="Arial"/>
                <w:szCs w:val="28"/>
              </w:rPr>
              <w:t>My Dashboard</w:t>
            </w:r>
          </w:p>
        </w:tc>
      </w:tr>
      <w:tr w:rsidR="00AF62EA" w:rsidTr="006E0C45">
        <w:trPr>
          <w:trHeight w:val="575"/>
        </w:trPr>
        <w:tc>
          <w:tcPr>
            <w:tcW w:w="1458" w:type="dxa"/>
          </w:tcPr>
          <w:p w:rsidR="00AF62EA" w:rsidRDefault="00AF62EA" w:rsidP="00BE7BEA">
            <w:pPr>
              <w:jc w:val="center"/>
              <w:rPr>
                <w:rFonts w:ascii="Arial" w:hAnsi="Arial" w:cs="Arial"/>
                <w:szCs w:val="28"/>
              </w:rPr>
            </w:pPr>
            <w:r>
              <w:rPr>
                <w:rFonts w:ascii="Arial" w:hAnsi="Arial" w:cs="Arial"/>
                <w:szCs w:val="28"/>
              </w:rPr>
              <w:t>6</w:t>
            </w:r>
          </w:p>
        </w:tc>
        <w:tc>
          <w:tcPr>
            <w:tcW w:w="5850" w:type="dxa"/>
          </w:tcPr>
          <w:p w:rsidR="00AF62EA" w:rsidRDefault="00AF62EA" w:rsidP="006E0C45">
            <w:pPr>
              <w:rPr>
                <w:rFonts w:ascii="Arial" w:hAnsi="Arial" w:cs="Arial"/>
                <w:szCs w:val="28"/>
              </w:rPr>
            </w:pPr>
            <w:r>
              <w:rPr>
                <w:rFonts w:ascii="Arial" w:hAnsi="Arial" w:cs="Arial"/>
                <w:szCs w:val="28"/>
              </w:rPr>
              <w:t>Insights</w:t>
            </w:r>
          </w:p>
        </w:tc>
      </w:tr>
    </w:tbl>
    <w:p w:rsidR="00BE7BEA" w:rsidRPr="00BE7BEA" w:rsidRDefault="00BE7BEA" w:rsidP="00BE7BEA">
      <w:pPr>
        <w:spacing w:after="200" w:line="276" w:lineRule="auto"/>
        <w:jc w:val="center"/>
        <w:rPr>
          <w:rFonts w:ascii="Arial" w:eastAsia="Calibri" w:hAnsi="Arial" w:cs="Arial"/>
          <w:b/>
          <w:bCs/>
          <w:sz w:val="28"/>
          <w:szCs w:val="28"/>
          <w:lang w:bidi="te-IN"/>
        </w:rPr>
      </w:pPr>
    </w:p>
    <w:p w:rsidR="000E39BC" w:rsidRDefault="007D6FFB">
      <w:pPr>
        <w:spacing w:after="200" w:line="276" w:lineRule="auto"/>
        <w:rPr>
          <w:rFonts w:ascii="Arial" w:eastAsia="Calibri" w:hAnsi="Arial" w:cs="Arial"/>
          <w:sz w:val="28"/>
          <w:szCs w:val="28"/>
          <w:lang w:bidi="te-IN"/>
        </w:rPr>
      </w:pPr>
      <w:r>
        <w:rPr>
          <w:rFonts w:ascii="Arial" w:hAnsi="Arial" w:cs="Arial"/>
          <w:sz w:val="28"/>
          <w:szCs w:val="28"/>
          <w:lang w:bidi="te-IN"/>
        </w:rPr>
        <w:br w:type="page"/>
      </w:r>
    </w:p>
    <w:p w:rsidR="009A421F" w:rsidRDefault="007D6FFB" w:rsidP="000E39BC">
      <w:pPr>
        <w:spacing w:after="200" w:line="276" w:lineRule="auto"/>
        <w:jc w:val="center"/>
        <w:rPr>
          <w:rFonts w:ascii="Calibri" w:eastAsia="Calibri" w:hAnsi="Calibri" w:cs="Calibri"/>
          <w:b/>
          <w:bCs/>
          <w:sz w:val="28"/>
          <w:szCs w:val="28"/>
          <w:lang w:bidi="te-IN"/>
        </w:rPr>
      </w:pPr>
      <w:r w:rsidRPr="000E39BC">
        <w:rPr>
          <w:rFonts w:cstheme="minorHAnsi"/>
          <w:b/>
          <w:bCs/>
          <w:sz w:val="28"/>
          <w:szCs w:val="28"/>
          <w:lang w:bidi="te-IN"/>
        </w:rPr>
        <w:lastRenderedPageBreak/>
        <w:t>INTRODUCTION</w:t>
      </w:r>
    </w:p>
    <w:p w:rsidR="000E39BC" w:rsidRDefault="007D6FFB" w:rsidP="000E39BC">
      <w:pPr>
        <w:spacing w:after="200" w:line="276" w:lineRule="auto"/>
        <w:rPr>
          <w:rFonts w:ascii="Calibri" w:eastAsia="Calibri" w:hAnsi="Calibri" w:cs="Calibri"/>
          <w:b/>
          <w:bCs/>
          <w:lang w:bidi="te-IN"/>
        </w:rPr>
      </w:pPr>
      <w:r>
        <w:rPr>
          <w:rFonts w:cstheme="minorHAnsi"/>
          <w:b/>
          <w:bCs/>
          <w:lang w:bidi="te-IN"/>
        </w:rPr>
        <w:t>ABOUT ADIDAS:</w:t>
      </w:r>
    </w:p>
    <w:p w:rsidR="000E39BC" w:rsidRDefault="007D6FFB" w:rsidP="00940A04">
      <w:pPr>
        <w:spacing w:after="200" w:line="276" w:lineRule="auto"/>
        <w:rPr>
          <w:rFonts w:ascii="Calibri" w:eastAsia="Calibri" w:hAnsi="Calibri" w:cs="Gautami"/>
          <w:sz w:val="22"/>
          <w:szCs w:val="22"/>
          <w:shd w:val="clear" w:color="auto" w:fill="FFFFFF"/>
          <w:lang w:bidi="te-IN"/>
        </w:rPr>
      </w:pPr>
      <w:r w:rsidRPr="000E39BC">
        <w:rPr>
          <w:sz w:val="22"/>
          <w:szCs w:val="22"/>
          <w:shd w:val="clear" w:color="auto" w:fill="FFFFFF"/>
          <w:lang w:bidi="te-IN"/>
        </w:rPr>
        <w:t>German brand adidas is one of the world’s two biggest sportswear companies alongside Nike, but its greatest historical rival was fraternal. Shoemaking brothers Adolf and Rudolf Dassler founded Gebrüder Dassler Schuhfabrik in 1924 before becoming estranged and founding their own companies, adidas and PUMA. The Brand with the Three Stripes is not only a behemoth in sports such as football; its Run-DMC-driven popularity in ’80s NYC helped adidas become a lifestyle giant, too.</w:t>
      </w:r>
    </w:p>
    <w:p w:rsidR="000E39BC" w:rsidRPr="00940A04" w:rsidRDefault="007D6FFB" w:rsidP="00940A04">
      <w:pPr>
        <w:spacing w:after="200" w:line="276" w:lineRule="auto"/>
        <w:rPr>
          <w:rFonts w:ascii="Calibri" w:eastAsia="Calibri" w:hAnsi="Calibri" w:cs="Gautami"/>
          <w:color w:val="000000"/>
          <w:sz w:val="22"/>
          <w:szCs w:val="22"/>
          <w:shd w:val="clear" w:color="auto" w:fill="FFFFFF"/>
          <w:lang w:bidi="te-IN"/>
        </w:rPr>
      </w:pPr>
      <w:r>
        <w:rPr>
          <w:sz w:val="22"/>
          <w:szCs w:val="22"/>
          <w:shd w:val="clear" w:color="auto" w:fill="FFFFFF"/>
          <w:lang w:bidi="te-IN"/>
        </w:rPr>
        <w:t>The name adidas comes from its founder’s name, Adolf, and its abbreviation, “Adi”.Adidas is one of the most famous German C</w:t>
      </w:r>
      <w:r>
        <w:rPr>
          <w:color w:val="000000"/>
          <w:sz w:val="22"/>
          <w:szCs w:val="22"/>
          <w:shd w:val="clear" w:color="auto" w:fill="FFFFFF"/>
          <w:lang w:bidi="te-IN"/>
        </w:rPr>
        <w:t xml:space="preserve">lothing brands that manufactures and sells sportswear, founded by Adolf “Adi” Dassier in Herzogenaurach, Germany, in 1949. Adidas shoes are made in three different locations. </w:t>
      </w:r>
      <w:r w:rsidRPr="000E39BC">
        <w:rPr>
          <w:sz w:val="22"/>
          <w:szCs w:val="22"/>
          <w:shd w:val="clear" w:color="auto" w:fill="FFFFFF"/>
          <w:lang w:bidi="te-IN"/>
        </w:rPr>
        <w:t>First, adidas shoes are designed and tested with different materials in the adidas HQ in Herzogenaurach, Germany. Then, most of the adidas shoe production is done in their manufacturing facility in Indonesia. Additionally, adidas has a “Speed</w:t>
      </w:r>
      <w:r w:rsidR="00A87CC6">
        <w:rPr>
          <w:sz w:val="22"/>
          <w:szCs w:val="22"/>
          <w:shd w:val="clear" w:color="auto" w:fill="FFFFFF"/>
          <w:lang w:bidi="te-IN"/>
        </w:rPr>
        <w:t xml:space="preserve"> </w:t>
      </w:r>
      <w:r w:rsidRPr="000E39BC">
        <w:rPr>
          <w:sz w:val="22"/>
          <w:szCs w:val="22"/>
          <w:shd w:val="clear" w:color="auto" w:fill="FFFFFF"/>
          <w:lang w:bidi="te-IN"/>
        </w:rPr>
        <w:t>factory” in Bavaria, where high-speed production is based on and customized to athletes’ data.</w:t>
      </w:r>
    </w:p>
    <w:p w:rsidR="000E39BC" w:rsidRPr="000E39BC" w:rsidRDefault="007D6FFB" w:rsidP="00940A04">
      <w:pPr>
        <w:spacing w:after="200" w:line="276" w:lineRule="auto"/>
        <w:rPr>
          <w:rFonts w:ascii="Calibri" w:eastAsia="Calibri" w:hAnsi="Calibri" w:cs="Gautami"/>
          <w:sz w:val="22"/>
          <w:szCs w:val="22"/>
          <w:lang w:bidi="te-IN"/>
        </w:rPr>
      </w:pPr>
      <w:r w:rsidRPr="000E39BC">
        <w:rPr>
          <w:sz w:val="22"/>
          <w:szCs w:val="22"/>
          <w:shd w:val="clear" w:color="auto" w:fill="FFFFFF"/>
          <w:lang w:bidi="te-IN"/>
        </w:rPr>
        <w:t xml:space="preserve">Adidas’ tagline is </w:t>
      </w:r>
      <w:r w:rsidRPr="000E39BC">
        <w:rPr>
          <w:b/>
          <w:bCs/>
          <w:sz w:val="22"/>
          <w:szCs w:val="22"/>
          <w:shd w:val="clear" w:color="auto" w:fill="FFFFFF"/>
          <w:lang w:bidi="te-IN"/>
        </w:rPr>
        <w:t>“Impossible Is Nothing,”</w:t>
      </w:r>
      <w:r w:rsidRPr="000E39BC">
        <w:rPr>
          <w:sz w:val="22"/>
          <w:szCs w:val="22"/>
          <w:shd w:val="clear" w:color="auto" w:fill="FFFFFF"/>
          <w:lang w:bidi="te-IN"/>
        </w:rPr>
        <w:t xml:space="preserve"> which communicates the brand’s passion for sport and the desire to be the pioneering one-stop shop for athletes.</w:t>
      </w:r>
    </w:p>
    <w:p w:rsidR="000E39BC" w:rsidRDefault="000E39BC" w:rsidP="001E1E45">
      <w:pPr>
        <w:spacing w:after="200" w:line="276" w:lineRule="auto"/>
        <w:rPr>
          <w:rFonts w:ascii="Calibri" w:eastAsia="Calibri" w:hAnsi="Calibri" w:cs="Calibri"/>
          <w:lang w:bidi="te-IN"/>
        </w:rPr>
      </w:pPr>
    </w:p>
    <w:p w:rsidR="000E39BC" w:rsidRDefault="007D6FFB" w:rsidP="001E1E45">
      <w:pPr>
        <w:spacing w:after="200" w:line="276" w:lineRule="auto"/>
        <w:rPr>
          <w:rFonts w:ascii="Calibri" w:eastAsia="Calibri" w:hAnsi="Calibri" w:cs="Calibri"/>
          <w:b/>
          <w:bCs/>
          <w:lang w:bidi="te-IN"/>
        </w:rPr>
      </w:pPr>
      <w:r>
        <w:rPr>
          <w:rFonts w:cstheme="minorHAnsi"/>
          <w:b/>
          <w:bCs/>
          <w:lang w:bidi="te-IN"/>
        </w:rPr>
        <w:t>ABOUT ADIDAS DATASET:</w:t>
      </w:r>
    </w:p>
    <w:p w:rsidR="002329C6" w:rsidRDefault="007D6FFB" w:rsidP="001E1E45">
      <w:pPr>
        <w:spacing w:after="200" w:line="276" w:lineRule="auto"/>
        <w:rPr>
          <w:sz w:val="22"/>
          <w:szCs w:val="22"/>
          <w:lang w:bidi="te-IN"/>
        </w:rPr>
      </w:pPr>
      <w:r>
        <w:rPr>
          <w:sz w:val="22"/>
          <w:szCs w:val="22"/>
          <w:lang w:bidi="te-IN"/>
        </w:rPr>
        <w:t xml:space="preserve">An Adidas sales dataset is a collection of data that includes information on the United States sales of Adidas products. </w:t>
      </w:r>
      <w:r w:rsidR="00B51722" w:rsidRPr="00B51722">
        <w:rPr>
          <w:sz w:val="22"/>
          <w:szCs w:val="22"/>
          <w:lang w:bidi="te-IN"/>
        </w:rPr>
        <w:t>The 9625 rows and 13 columns of the Adidas dataset were acquired from Kaggle.</w:t>
      </w:r>
      <w:r w:rsidR="00B51722">
        <w:rPr>
          <w:sz w:val="22"/>
          <w:szCs w:val="22"/>
          <w:lang w:bidi="te-IN"/>
        </w:rPr>
        <w:t xml:space="preserve"> </w:t>
      </w:r>
      <w:r>
        <w:rPr>
          <w:sz w:val="22"/>
          <w:szCs w:val="22"/>
          <w:lang w:bidi="te-IN"/>
        </w:rPr>
        <w:t>This dataset includes the cities and states of the United States. We have six retailers, and they are Foot Locker, Amazon, Kohl’s, Sports Direct, Walmart, and West Gear. In US sales data, we have 52 states and five regions, i.e., the Midwest, Northeast, South, Southeast, and West. This dataset conta</w:t>
      </w:r>
      <w:r w:rsidR="00B51722">
        <w:rPr>
          <w:sz w:val="22"/>
          <w:szCs w:val="22"/>
          <w:lang w:bidi="te-IN"/>
        </w:rPr>
        <w:t>ins six products of the Adidas C</w:t>
      </w:r>
      <w:r>
        <w:rPr>
          <w:sz w:val="22"/>
          <w:szCs w:val="22"/>
          <w:lang w:bidi="te-IN"/>
        </w:rPr>
        <w:t>ompany:  men’s apparel, women’s apparel, men’s street footwear, women’s street footwear, men’s athletic footwear, and women’s athletic footwear. The dataset also contains the price per unit. Price per unit is the selling price of Adidas for each product to retailers. Unit sales are how many units or products have been sold to retailers; total sales are the multiplication of unit sales and price per unit. Operating profit is the amount that adidas has subtracted from the manufacturing costs it has, and the operating margin is the total sales divided by operating profit. The whole operating margin is in percentages, as this dataset belongs to the US and the amount is dollars.</w:t>
      </w:r>
      <w:r>
        <w:rPr>
          <w:rFonts w:ascii="Arial" w:hAnsi="Arial" w:cs="Arial"/>
          <w:color w:val="3C4043"/>
          <w:sz w:val="21"/>
          <w:szCs w:val="21"/>
          <w:shd w:val="clear" w:color="auto" w:fill="FFFFFF"/>
          <w:lang w:bidi="te-IN"/>
        </w:rPr>
        <w:t xml:space="preserve"> </w:t>
      </w:r>
      <w:r>
        <w:rPr>
          <w:sz w:val="22"/>
          <w:szCs w:val="22"/>
          <w:lang w:bidi="te-IN"/>
        </w:rPr>
        <w:t>The sales method has three attributes or values. The sales method data says which sales method Adidas has used to sell their products. In the sales method, we have outlet: online and in-store.</w:t>
      </w:r>
    </w:p>
    <w:p w:rsidR="002329C6" w:rsidRPr="002329C6" w:rsidRDefault="002329C6" w:rsidP="001E1E45">
      <w:pPr>
        <w:spacing w:after="200" w:line="276" w:lineRule="auto"/>
        <w:rPr>
          <w:b/>
          <w:bCs/>
          <w:sz w:val="22"/>
          <w:szCs w:val="22"/>
          <w:lang w:bidi="te-IN"/>
        </w:rPr>
      </w:pPr>
      <w:r>
        <w:rPr>
          <w:b/>
          <w:bCs/>
          <w:sz w:val="22"/>
          <w:szCs w:val="22"/>
          <w:lang w:bidi="te-IN"/>
        </w:rPr>
        <w:lastRenderedPageBreak/>
        <w:t>Outlet:</w:t>
      </w:r>
    </w:p>
    <w:p w:rsidR="00A80F10" w:rsidRPr="00B51722" w:rsidRDefault="007D6FFB" w:rsidP="001E1E45">
      <w:pPr>
        <w:spacing w:after="200" w:line="276" w:lineRule="auto"/>
        <w:rPr>
          <w:rFonts w:ascii="Calibri" w:eastAsia="Calibri" w:hAnsi="Calibri" w:cs="Gautami"/>
          <w:sz w:val="22"/>
          <w:szCs w:val="22"/>
          <w:lang w:bidi="te-IN"/>
        </w:rPr>
      </w:pPr>
      <w:r>
        <w:rPr>
          <w:sz w:val="22"/>
          <w:szCs w:val="22"/>
          <w:lang w:bidi="te-IN"/>
        </w:rPr>
        <w:t xml:space="preserve"> Outlet is a shop in which a manufacturer sells its own branded goods, often at discounted prices</w:t>
      </w:r>
      <w:r>
        <w:rPr>
          <w:rFonts w:ascii="Arial" w:hAnsi="Arial" w:cs="Arial"/>
          <w:color w:val="000000"/>
          <w:sz w:val="22"/>
          <w:szCs w:val="22"/>
          <w:lang w:bidi="te-IN"/>
        </w:rPr>
        <w:t>.</w:t>
      </w:r>
      <w:r>
        <w:rPr>
          <w:rFonts w:cstheme="minorHAnsi"/>
          <w:color w:val="000000"/>
          <w:sz w:val="22"/>
          <w:szCs w:val="22"/>
          <w:lang w:bidi="te-IN"/>
        </w:rPr>
        <w:t xml:space="preserve"> The pictures below are the examples for Outlet stores</w:t>
      </w:r>
    </w:p>
    <w:p w:rsidR="00E62810" w:rsidRDefault="007D6FFB" w:rsidP="001E1E45">
      <w:pPr>
        <w:spacing w:after="200" w:line="276" w:lineRule="auto"/>
        <w:rPr>
          <w:rFonts w:ascii="Calibri" w:eastAsia="Calibri" w:hAnsi="Calibri" w:cs="Calibri"/>
          <w:color w:val="000000"/>
          <w:sz w:val="22"/>
          <w:szCs w:val="22"/>
          <w:lang w:bidi="te-IN"/>
        </w:rPr>
      </w:pPr>
      <w:r>
        <w:rPr>
          <w:noProof/>
          <w:lang w:bidi="te-IN"/>
        </w:rPr>
        <w:drawing>
          <wp:inline distT="0" distB="0" distL="0" distR="0">
            <wp:extent cx="2581275" cy="1587002"/>
            <wp:effectExtent l="19050" t="0" r="9525" b="0"/>
            <wp:docPr id="1" name="Picture 1" descr="The Best Outlet Stores in th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Best Outlet Stores in the Philippines"/>
                    <pic:cNvPicPr>
                      <a:picLocks noChangeAspect="1" noChangeArrowheads="1"/>
                    </pic:cNvPicPr>
                  </pic:nvPicPr>
                  <pic:blipFill>
                    <a:blip r:embed="rId8" cstate="print"/>
                    <a:stretch>
                      <a:fillRect/>
                    </a:stretch>
                  </pic:blipFill>
                  <pic:spPr bwMode="auto">
                    <a:xfrm>
                      <a:off x="0" y="0"/>
                      <a:ext cx="2581479" cy="1587127"/>
                    </a:xfrm>
                    <a:prstGeom prst="rect">
                      <a:avLst/>
                    </a:prstGeom>
                    <a:noFill/>
                    <a:ln w="9525">
                      <a:noFill/>
                      <a:miter lim="800000"/>
                      <a:headEnd/>
                      <a:tailEnd/>
                    </a:ln>
                  </pic:spPr>
                </pic:pic>
              </a:graphicData>
            </a:graphic>
          </wp:inline>
        </w:drawing>
      </w:r>
      <w:r w:rsidR="00A80F10">
        <w:rPr>
          <w:rFonts w:cstheme="minorHAnsi"/>
          <w:color w:val="000000"/>
          <w:sz w:val="22"/>
          <w:szCs w:val="22"/>
          <w:lang w:bidi="te-IN"/>
        </w:rPr>
        <w:t xml:space="preserve">        </w:t>
      </w:r>
      <w:r>
        <w:rPr>
          <w:noProof/>
          <w:lang w:bidi="te-IN"/>
        </w:rPr>
        <w:drawing>
          <wp:inline distT="0" distB="0" distL="0" distR="0">
            <wp:extent cx="2676525" cy="1762125"/>
            <wp:effectExtent l="19050" t="0" r="9525" b="0"/>
            <wp:docPr id="4" name="Picture 4" descr="Why Do Outlet Stores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y Do Outlet Stores Exist?"/>
                    <pic:cNvPicPr>
                      <a:picLocks noChangeAspect="1" noChangeArrowheads="1"/>
                    </pic:cNvPicPr>
                  </pic:nvPicPr>
                  <pic:blipFill>
                    <a:blip r:embed="rId9"/>
                    <a:stretch>
                      <a:fillRect/>
                    </a:stretch>
                  </pic:blipFill>
                  <pic:spPr bwMode="auto">
                    <a:xfrm>
                      <a:off x="0" y="0"/>
                      <a:ext cx="2676228" cy="1761929"/>
                    </a:xfrm>
                    <a:prstGeom prst="rect">
                      <a:avLst/>
                    </a:prstGeom>
                    <a:noFill/>
                    <a:ln w="9525">
                      <a:noFill/>
                      <a:miter lim="800000"/>
                      <a:headEnd/>
                      <a:tailEnd/>
                    </a:ln>
                  </pic:spPr>
                </pic:pic>
              </a:graphicData>
            </a:graphic>
          </wp:inline>
        </w:drawing>
      </w:r>
    </w:p>
    <w:p w:rsidR="00A80F10" w:rsidRDefault="00A80F10" w:rsidP="001E1E45">
      <w:pPr>
        <w:spacing w:after="200" w:line="276" w:lineRule="auto"/>
        <w:rPr>
          <w:rFonts w:ascii="Calibri" w:eastAsia="Calibri" w:hAnsi="Calibri" w:cs="Calibri"/>
          <w:color w:val="000000"/>
          <w:sz w:val="22"/>
          <w:szCs w:val="22"/>
          <w:lang w:bidi="te-IN"/>
        </w:rPr>
      </w:pPr>
    </w:p>
    <w:p w:rsidR="00A80F10" w:rsidRPr="00A80F10" w:rsidRDefault="007D6FFB" w:rsidP="001E1E45">
      <w:pPr>
        <w:spacing w:after="200" w:line="276" w:lineRule="auto"/>
        <w:rPr>
          <w:rFonts w:ascii="Calibri" w:eastAsia="Calibri" w:hAnsi="Calibri" w:cs="Calibri"/>
          <w:color w:val="000000"/>
          <w:sz w:val="22"/>
          <w:szCs w:val="22"/>
          <w:lang w:bidi="te-IN"/>
        </w:rPr>
      </w:pPr>
      <w:r>
        <w:rPr>
          <w:noProof/>
          <w:lang w:bidi="te-IN"/>
        </w:rPr>
        <w:drawing>
          <wp:inline distT="0" distB="0" distL="0" distR="0">
            <wp:extent cx="2467803" cy="1809089"/>
            <wp:effectExtent l="19050" t="0" r="8697" b="0"/>
            <wp:docPr id="7" name="Picture 7" descr="Factory outlet stor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ctory outlet store hi-res stock photography and images - Alamy"/>
                    <pic:cNvPicPr>
                      <a:picLocks noChangeAspect="1" noChangeArrowheads="1"/>
                    </pic:cNvPicPr>
                  </pic:nvPicPr>
                  <pic:blipFill>
                    <a:blip r:embed="rId10" cstate="print"/>
                    <a:stretch>
                      <a:fillRect/>
                    </a:stretch>
                  </pic:blipFill>
                  <pic:spPr bwMode="auto">
                    <a:xfrm>
                      <a:off x="0" y="0"/>
                      <a:ext cx="2469924" cy="1810644"/>
                    </a:xfrm>
                    <a:prstGeom prst="rect">
                      <a:avLst/>
                    </a:prstGeom>
                    <a:noFill/>
                    <a:ln w="9525">
                      <a:noFill/>
                      <a:miter lim="800000"/>
                      <a:headEnd/>
                      <a:tailEnd/>
                    </a:ln>
                  </pic:spPr>
                </pic:pic>
              </a:graphicData>
            </a:graphic>
          </wp:inline>
        </w:drawing>
      </w:r>
      <w:r>
        <w:rPr>
          <w:rFonts w:cstheme="minorHAnsi"/>
          <w:color w:val="000000"/>
          <w:sz w:val="22"/>
          <w:szCs w:val="22"/>
          <w:lang w:bidi="te-IN"/>
        </w:rPr>
        <w:t xml:space="preserve">     </w:t>
      </w:r>
      <w:r>
        <w:rPr>
          <w:noProof/>
          <w:lang w:bidi="te-IN"/>
        </w:rPr>
        <w:drawing>
          <wp:inline distT="0" distB="0" distL="0" distR="0">
            <wp:extent cx="2810680" cy="2302595"/>
            <wp:effectExtent l="19050" t="0" r="8720" b="0"/>
            <wp:docPr id="10" name="Picture 10" descr="Mitsui center , Kuala Lumpur , Malaysia - November 2019 : Levi's outlet  store entrance in modern shopping mall people shopping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tsui center , Kuala Lumpur , Malaysia - November 2019 : Levi's outlet  store entrance in modern shopping mall people shopping Stock Photo - Alamy"/>
                    <pic:cNvPicPr>
                      <a:picLocks noChangeAspect="1" noChangeArrowheads="1"/>
                    </pic:cNvPicPr>
                  </pic:nvPicPr>
                  <pic:blipFill>
                    <a:blip r:embed="rId11" cstate="print"/>
                    <a:stretch>
                      <a:fillRect/>
                    </a:stretch>
                  </pic:blipFill>
                  <pic:spPr bwMode="auto">
                    <a:xfrm>
                      <a:off x="0" y="0"/>
                      <a:ext cx="2810673" cy="2302589"/>
                    </a:xfrm>
                    <a:prstGeom prst="rect">
                      <a:avLst/>
                    </a:prstGeom>
                    <a:noFill/>
                    <a:ln w="9525">
                      <a:noFill/>
                      <a:miter lim="800000"/>
                      <a:headEnd/>
                      <a:tailEnd/>
                    </a:ln>
                  </pic:spPr>
                </pic:pic>
              </a:graphicData>
            </a:graphic>
          </wp:inline>
        </w:drawing>
      </w:r>
    </w:p>
    <w:p w:rsidR="00844DF2" w:rsidRPr="00844DF2" w:rsidRDefault="00844DF2" w:rsidP="001E1E45">
      <w:pPr>
        <w:spacing w:after="200" w:line="276" w:lineRule="auto"/>
        <w:rPr>
          <w:rFonts w:cstheme="minorHAnsi"/>
          <w:b/>
          <w:bCs/>
          <w:color w:val="000000"/>
          <w:lang w:bidi="te-IN"/>
        </w:rPr>
      </w:pPr>
      <w:r>
        <w:rPr>
          <w:rFonts w:cstheme="minorHAnsi"/>
          <w:b/>
          <w:bCs/>
          <w:color w:val="000000"/>
          <w:lang w:bidi="te-IN"/>
        </w:rPr>
        <w:t>Online:</w:t>
      </w:r>
    </w:p>
    <w:p w:rsidR="00A80F10" w:rsidRDefault="007D6FFB" w:rsidP="001E1E45">
      <w:pPr>
        <w:spacing w:after="200" w:line="276" w:lineRule="auto"/>
        <w:rPr>
          <w:rFonts w:ascii="Calibri" w:eastAsia="Calibri" w:hAnsi="Calibri" w:cs="Calibri"/>
          <w:color w:val="000000"/>
          <w:sz w:val="30"/>
          <w:szCs w:val="30"/>
          <w:shd w:val="clear" w:color="auto" w:fill="202124"/>
          <w:lang w:bidi="te-IN"/>
        </w:rPr>
      </w:pPr>
      <w:r>
        <w:rPr>
          <w:rFonts w:cstheme="minorHAnsi"/>
          <w:color w:val="000000"/>
          <w:lang w:bidi="te-IN"/>
        </w:rPr>
        <w:t xml:space="preserve">Online </w:t>
      </w:r>
      <w:r w:rsidRPr="00A80F10">
        <w:rPr>
          <w:rFonts w:cstheme="minorHAnsi"/>
          <w:color w:val="000000"/>
          <w:lang w:bidi="te-IN"/>
        </w:rPr>
        <w:t>is</w:t>
      </w:r>
      <w:r>
        <w:rPr>
          <w:rFonts w:cstheme="minorHAnsi"/>
          <w:color w:val="000000"/>
          <w:lang w:bidi="te-IN"/>
        </w:rPr>
        <w:t xml:space="preserve"> sales of goods and services conducted through the website</w:t>
      </w:r>
    </w:p>
    <w:p w:rsidR="00A80F10" w:rsidRDefault="007D6FFB" w:rsidP="001E1E45">
      <w:pPr>
        <w:spacing w:after="200" w:line="276" w:lineRule="auto"/>
        <w:rPr>
          <w:rFonts w:ascii="Calibri" w:eastAsia="Calibri" w:hAnsi="Calibri" w:cs="Calibri"/>
          <w:color w:val="000000"/>
          <w:lang w:bidi="te-IN"/>
        </w:rPr>
      </w:pPr>
      <w:r>
        <w:rPr>
          <w:noProof/>
          <w:lang w:bidi="te-IN"/>
        </w:rPr>
        <w:drawing>
          <wp:inline distT="0" distB="0" distL="0" distR="0">
            <wp:extent cx="2834640" cy="1417320"/>
            <wp:effectExtent l="19050" t="0" r="3810" b="0"/>
            <wp:docPr id="13" name="Picture 13" descr="How to Scrape Amazon Product Data for Free: Names, Pricing, ASIN, etc. |  Pars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w to Scrape Amazon Product Data for Free: Names, Pricing, ASIN, etc. |  ParseHub"/>
                    <pic:cNvPicPr>
                      <a:picLocks noChangeAspect="1" noChangeArrowheads="1"/>
                    </pic:cNvPicPr>
                  </pic:nvPicPr>
                  <pic:blipFill>
                    <a:blip r:embed="rId12"/>
                    <a:stretch>
                      <a:fillRect/>
                    </a:stretch>
                  </pic:blipFill>
                  <pic:spPr bwMode="auto">
                    <a:xfrm>
                      <a:off x="0" y="0"/>
                      <a:ext cx="2834640" cy="1417320"/>
                    </a:xfrm>
                    <a:prstGeom prst="rect">
                      <a:avLst/>
                    </a:prstGeom>
                    <a:noFill/>
                    <a:ln w="9525">
                      <a:noFill/>
                      <a:miter lim="800000"/>
                      <a:headEnd/>
                      <a:tailEnd/>
                    </a:ln>
                  </pic:spPr>
                </pic:pic>
              </a:graphicData>
            </a:graphic>
          </wp:inline>
        </w:drawing>
      </w:r>
      <w:r>
        <w:rPr>
          <w:rFonts w:cstheme="minorHAnsi"/>
          <w:color w:val="000000"/>
          <w:lang w:bidi="te-IN"/>
        </w:rPr>
        <w:t xml:space="preserve">  </w:t>
      </w:r>
      <w:r>
        <w:rPr>
          <w:noProof/>
          <w:lang w:bidi="te-IN"/>
        </w:rPr>
        <w:drawing>
          <wp:inline distT="0" distB="0" distL="0" distR="0">
            <wp:extent cx="2624666" cy="1476375"/>
            <wp:effectExtent l="19050" t="0" r="4234" b="0"/>
            <wp:docPr id="16" name="Picture 16" descr="How to Buy in Walmart Onlin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Buy in Walmart Online - YouTube"/>
                    <pic:cNvPicPr>
                      <a:picLocks noChangeAspect="1" noChangeArrowheads="1"/>
                    </pic:cNvPicPr>
                  </pic:nvPicPr>
                  <pic:blipFill>
                    <a:blip r:embed="rId13" cstate="print"/>
                    <a:stretch>
                      <a:fillRect/>
                    </a:stretch>
                  </pic:blipFill>
                  <pic:spPr bwMode="auto">
                    <a:xfrm>
                      <a:off x="0" y="0"/>
                      <a:ext cx="2629453" cy="1479068"/>
                    </a:xfrm>
                    <a:prstGeom prst="rect">
                      <a:avLst/>
                    </a:prstGeom>
                    <a:noFill/>
                    <a:ln w="9525">
                      <a:noFill/>
                      <a:miter lim="800000"/>
                      <a:headEnd/>
                      <a:tailEnd/>
                    </a:ln>
                  </pic:spPr>
                </pic:pic>
              </a:graphicData>
            </a:graphic>
          </wp:inline>
        </w:drawing>
      </w:r>
      <w:r>
        <w:rPr>
          <w:rFonts w:cstheme="minorHAnsi"/>
          <w:color w:val="000000"/>
          <w:lang w:bidi="te-IN"/>
        </w:rPr>
        <w:t xml:space="preserve">  </w:t>
      </w:r>
    </w:p>
    <w:p w:rsidR="00A80F10" w:rsidRDefault="007D6FFB" w:rsidP="001E1E45">
      <w:pPr>
        <w:spacing w:after="200" w:line="276" w:lineRule="auto"/>
        <w:rPr>
          <w:rFonts w:ascii="Calibri" w:eastAsia="Calibri" w:hAnsi="Calibri" w:cs="Calibri"/>
          <w:color w:val="000000"/>
          <w:lang w:bidi="te-IN"/>
        </w:rPr>
      </w:pPr>
      <w:r>
        <w:rPr>
          <w:noProof/>
          <w:lang w:bidi="te-IN"/>
        </w:rPr>
        <w:lastRenderedPageBreak/>
        <w:drawing>
          <wp:inline distT="0" distB="0" distL="0" distR="0">
            <wp:extent cx="2820235" cy="1676400"/>
            <wp:effectExtent l="19050" t="0" r="0" b="0"/>
            <wp:docPr id="19" name="Picture 19" descr="E Commerce Website Footlocke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 Commerce Website Footlocker 17"/>
                    <pic:cNvPicPr>
                      <a:picLocks noChangeAspect="1" noChangeArrowheads="1"/>
                    </pic:cNvPicPr>
                  </pic:nvPicPr>
                  <pic:blipFill>
                    <a:blip r:embed="rId14" cstate="print"/>
                    <a:stretch>
                      <a:fillRect/>
                    </a:stretch>
                  </pic:blipFill>
                  <pic:spPr bwMode="auto">
                    <a:xfrm>
                      <a:off x="0" y="0"/>
                      <a:ext cx="2820977" cy="1676841"/>
                    </a:xfrm>
                    <a:prstGeom prst="rect">
                      <a:avLst/>
                    </a:prstGeom>
                    <a:noFill/>
                    <a:ln w="9525">
                      <a:noFill/>
                      <a:miter lim="800000"/>
                      <a:headEnd/>
                      <a:tailEnd/>
                    </a:ln>
                  </pic:spPr>
                </pic:pic>
              </a:graphicData>
            </a:graphic>
          </wp:inline>
        </w:drawing>
      </w:r>
      <w:r>
        <w:rPr>
          <w:noProof/>
          <w:lang w:bidi="te-IN"/>
        </w:rPr>
        <w:drawing>
          <wp:inline distT="0" distB="0" distL="0" distR="0">
            <wp:extent cx="2706000" cy="1676400"/>
            <wp:effectExtent l="19050" t="0" r="0" b="0"/>
            <wp:docPr id="22" name="Picture 22" descr="Sports Direct: check out those calls to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ports Direct: check out those calls to action!"/>
                    <pic:cNvPicPr>
                      <a:picLocks noChangeAspect="1" noChangeArrowheads="1"/>
                    </pic:cNvPicPr>
                  </pic:nvPicPr>
                  <pic:blipFill>
                    <a:blip r:embed="rId15"/>
                    <a:stretch>
                      <a:fillRect/>
                    </a:stretch>
                  </pic:blipFill>
                  <pic:spPr bwMode="auto">
                    <a:xfrm>
                      <a:off x="0" y="0"/>
                      <a:ext cx="2703550" cy="1674882"/>
                    </a:xfrm>
                    <a:prstGeom prst="rect">
                      <a:avLst/>
                    </a:prstGeom>
                    <a:noFill/>
                    <a:ln w="9525">
                      <a:noFill/>
                      <a:miter lim="800000"/>
                      <a:headEnd/>
                      <a:tailEnd/>
                    </a:ln>
                  </pic:spPr>
                </pic:pic>
              </a:graphicData>
            </a:graphic>
          </wp:inline>
        </w:drawing>
      </w:r>
    </w:p>
    <w:p w:rsidR="00684F86" w:rsidRDefault="00684F86" w:rsidP="001E1E45">
      <w:pPr>
        <w:spacing w:after="200" w:line="276" w:lineRule="auto"/>
        <w:rPr>
          <w:rFonts w:ascii="Calibri" w:eastAsia="Calibri" w:hAnsi="Calibri" w:cs="Calibri"/>
          <w:color w:val="000000"/>
          <w:lang w:bidi="te-IN"/>
        </w:rPr>
      </w:pPr>
    </w:p>
    <w:p w:rsidR="00684F86" w:rsidRDefault="007D6FFB" w:rsidP="001E1E45">
      <w:pPr>
        <w:spacing w:after="200" w:line="276" w:lineRule="auto"/>
        <w:rPr>
          <w:rFonts w:ascii="Calibri" w:eastAsia="Calibri" w:hAnsi="Calibri" w:cs="Calibri"/>
          <w:color w:val="000000"/>
          <w:lang w:bidi="te-IN"/>
        </w:rPr>
      </w:pPr>
      <w:r>
        <w:rPr>
          <w:rFonts w:cstheme="minorHAnsi"/>
          <w:color w:val="000000"/>
          <w:lang w:bidi="te-IN"/>
        </w:rPr>
        <w:t>The above are the example pictures of online sales.</w:t>
      </w:r>
    </w:p>
    <w:p w:rsidR="00844DF2" w:rsidRPr="002329C6" w:rsidRDefault="002329C6" w:rsidP="001E1E45">
      <w:pPr>
        <w:spacing w:after="200" w:line="276" w:lineRule="auto"/>
        <w:rPr>
          <w:rFonts w:cstheme="minorHAnsi"/>
          <w:b/>
          <w:bCs/>
          <w:color w:val="000000"/>
          <w:lang w:bidi="te-IN"/>
        </w:rPr>
      </w:pPr>
      <w:r>
        <w:rPr>
          <w:rFonts w:cstheme="minorHAnsi"/>
          <w:b/>
          <w:bCs/>
          <w:color w:val="000000"/>
          <w:lang w:bidi="te-IN"/>
        </w:rPr>
        <w:t>In-Store:</w:t>
      </w:r>
    </w:p>
    <w:p w:rsidR="00684F86" w:rsidRDefault="007D6FFB" w:rsidP="001E1E45">
      <w:pPr>
        <w:spacing w:after="200" w:line="276" w:lineRule="auto"/>
        <w:rPr>
          <w:rFonts w:ascii="Calibri" w:eastAsia="Calibri" w:hAnsi="Calibri" w:cs="Calibri"/>
          <w:color w:val="000000"/>
          <w:lang w:bidi="te-IN"/>
        </w:rPr>
      </w:pPr>
      <w:r>
        <w:rPr>
          <w:rFonts w:cstheme="minorHAnsi"/>
          <w:color w:val="000000"/>
          <w:lang w:bidi="te-IN"/>
        </w:rPr>
        <w:t>In-store means the sales of goods and/or services through the use of a program card at any merchant location (or) happening/existing inside a large shop, or available for customers to use or buy inside a large shop.</w:t>
      </w:r>
    </w:p>
    <w:p w:rsidR="00684F86" w:rsidRDefault="007D6FFB" w:rsidP="001E1E45">
      <w:pPr>
        <w:spacing w:after="200" w:line="276" w:lineRule="auto"/>
        <w:rPr>
          <w:rFonts w:ascii="Calibri" w:eastAsia="Calibri" w:hAnsi="Calibri" w:cs="Calibri"/>
          <w:color w:val="000000"/>
          <w:lang w:bidi="te-IN"/>
        </w:rPr>
      </w:pPr>
      <w:r>
        <w:rPr>
          <w:noProof/>
          <w:lang w:bidi="te-IN"/>
        </w:rPr>
        <w:drawing>
          <wp:inline distT="0" distB="0" distL="0" distR="0">
            <wp:extent cx="2861734" cy="1609725"/>
            <wp:effectExtent l="19050" t="0" r="0" b="0"/>
            <wp:docPr id="25" name="Picture 25" descr="Walmart Uses Location-Based Technologies to Improve In-Store Navigation for  Shoppers - Geospati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almart Uses Location-Based Technologies to Improve In-Store Navigation for  Shoppers - Geospatial World"/>
                    <pic:cNvPicPr>
                      <a:picLocks noChangeAspect="1" noChangeArrowheads="1"/>
                    </pic:cNvPicPr>
                  </pic:nvPicPr>
                  <pic:blipFill>
                    <a:blip r:embed="rId16" cstate="print"/>
                    <a:stretch>
                      <a:fillRect/>
                    </a:stretch>
                  </pic:blipFill>
                  <pic:spPr bwMode="auto">
                    <a:xfrm>
                      <a:off x="0" y="0"/>
                      <a:ext cx="2865213" cy="1611682"/>
                    </a:xfrm>
                    <a:prstGeom prst="rect">
                      <a:avLst/>
                    </a:prstGeom>
                    <a:noFill/>
                    <a:ln w="9525">
                      <a:noFill/>
                      <a:miter lim="800000"/>
                      <a:headEnd/>
                      <a:tailEnd/>
                    </a:ln>
                  </pic:spPr>
                </pic:pic>
              </a:graphicData>
            </a:graphic>
          </wp:inline>
        </w:drawing>
      </w:r>
      <w:r>
        <w:rPr>
          <w:rFonts w:cstheme="minorHAnsi"/>
          <w:color w:val="000000"/>
          <w:lang w:bidi="te-IN"/>
        </w:rPr>
        <w:t xml:space="preserve">   </w:t>
      </w:r>
      <w:r>
        <w:rPr>
          <w:noProof/>
          <w:lang w:bidi="te-IN"/>
        </w:rPr>
        <w:drawing>
          <wp:inline distT="0" distB="0" distL="0" distR="0">
            <wp:extent cx="2309877" cy="1695450"/>
            <wp:effectExtent l="19050" t="0" r="0" b="0"/>
            <wp:docPr id="28" name="Picture 28" descr="930 Foot Locker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930 Foot Locker Images, Stock Photos &amp; Vectors | Shutterstock"/>
                    <pic:cNvPicPr>
                      <a:picLocks noChangeAspect="1" noChangeArrowheads="1"/>
                    </pic:cNvPicPr>
                  </pic:nvPicPr>
                  <pic:blipFill>
                    <a:blip r:embed="rId17" cstate="print"/>
                    <a:stretch>
                      <a:fillRect/>
                    </a:stretch>
                  </pic:blipFill>
                  <pic:spPr bwMode="auto">
                    <a:xfrm>
                      <a:off x="0" y="0"/>
                      <a:ext cx="2308382" cy="1694353"/>
                    </a:xfrm>
                    <a:prstGeom prst="rect">
                      <a:avLst/>
                    </a:prstGeom>
                    <a:noFill/>
                    <a:ln w="9525">
                      <a:noFill/>
                      <a:miter lim="800000"/>
                      <a:headEnd/>
                      <a:tailEnd/>
                    </a:ln>
                  </pic:spPr>
                </pic:pic>
              </a:graphicData>
            </a:graphic>
          </wp:inline>
        </w:drawing>
      </w:r>
    </w:p>
    <w:p w:rsidR="00684F86" w:rsidRDefault="00684F86" w:rsidP="001E1E45">
      <w:pPr>
        <w:spacing w:after="200" w:line="276" w:lineRule="auto"/>
        <w:rPr>
          <w:rFonts w:ascii="Calibri" w:eastAsia="Calibri" w:hAnsi="Calibri" w:cs="Calibri"/>
          <w:color w:val="000000"/>
          <w:lang w:bidi="te-IN"/>
        </w:rPr>
      </w:pPr>
    </w:p>
    <w:p w:rsidR="00B51722" w:rsidRDefault="00B51722" w:rsidP="001E1E45">
      <w:pPr>
        <w:spacing w:after="200" w:line="276" w:lineRule="auto"/>
        <w:rPr>
          <w:rFonts w:ascii="Calibri" w:eastAsia="Calibri" w:hAnsi="Calibri" w:cs="Calibri"/>
          <w:color w:val="000000"/>
          <w:lang w:bidi="te-IN"/>
        </w:rPr>
      </w:pPr>
    </w:p>
    <w:p w:rsidR="00684F86" w:rsidRPr="000712B8" w:rsidRDefault="007D6FFB" w:rsidP="001E1E45">
      <w:pPr>
        <w:spacing w:after="200" w:line="276" w:lineRule="auto"/>
        <w:rPr>
          <w:rFonts w:ascii="Calibri" w:eastAsia="Calibri" w:hAnsi="Calibri" w:cs="Calibri"/>
          <w:color w:val="000000"/>
          <w:lang w:bidi="te-IN"/>
        </w:rPr>
      </w:pPr>
      <w:r w:rsidRPr="00B51722">
        <w:rPr>
          <w:rFonts w:cstheme="minorHAnsi"/>
          <w:b/>
          <w:bCs/>
          <w:color w:val="000000"/>
          <w:sz w:val="28"/>
          <w:szCs w:val="28"/>
          <w:lang w:bidi="te-IN"/>
        </w:rPr>
        <w:t>TOOLS USED FOR THIS PROJECT/ANALYSIS:</w:t>
      </w:r>
    </w:p>
    <w:p w:rsidR="000712B8" w:rsidRDefault="00844DF2" w:rsidP="001E1E45">
      <w:pPr>
        <w:spacing w:after="200" w:line="276" w:lineRule="auto"/>
        <w:rPr>
          <w:rFonts w:cstheme="minorHAnsi"/>
          <w:color w:val="000000"/>
          <w:lang w:bidi="te-IN"/>
        </w:rPr>
      </w:pPr>
      <w:r>
        <w:rPr>
          <w:rFonts w:cstheme="minorHAnsi"/>
          <w:color w:val="000000"/>
          <w:lang w:bidi="te-IN"/>
        </w:rPr>
        <w:t>The below are the tools which I have used in this project</w:t>
      </w:r>
    </w:p>
    <w:p w:rsidR="00844DF2" w:rsidRDefault="00844DF2" w:rsidP="00844DF2">
      <w:pPr>
        <w:pStyle w:val="ListParagraph"/>
        <w:numPr>
          <w:ilvl w:val="0"/>
          <w:numId w:val="10"/>
        </w:numPr>
        <w:spacing w:after="200" w:line="276" w:lineRule="auto"/>
        <w:rPr>
          <w:rFonts w:ascii="Calibri" w:eastAsia="Calibri" w:hAnsi="Calibri" w:cs="Calibri"/>
          <w:color w:val="000000"/>
          <w:lang w:bidi="te-IN"/>
        </w:rPr>
      </w:pPr>
      <w:r>
        <w:rPr>
          <w:rFonts w:ascii="Calibri" w:eastAsia="Calibri" w:hAnsi="Calibri" w:cs="Calibri"/>
          <w:color w:val="000000"/>
          <w:lang w:bidi="te-IN"/>
        </w:rPr>
        <w:t>Anconda Navigator’s  Jupyter Notebook for Python</w:t>
      </w:r>
    </w:p>
    <w:p w:rsidR="00844DF2" w:rsidRDefault="00844DF2" w:rsidP="00844DF2">
      <w:pPr>
        <w:pStyle w:val="ListParagraph"/>
        <w:numPr>
          <w:ilvl w:val="0"/>
          <w:numId w:val="10"/>
        </w:numPr>
        <w:spacing w:after="200" w:line="276" w:lineRule="auto"/>
        <w:rPr>
          <w:rFonts w:ascii="Calibri" w:eastAsia="Calibri" w:hAnsi="Calibri" w:cs="Calibri"/>
          <w:color w:val="000000"/>
          <w:lang w:bidi="te-IN"/>
        </w:rPr>
      </w:pPr>
      <w:r w:rsidRPr="00844DF2">
        <w:rPr>
          <w:rFonts w:ascii="Calibri" w:eastAsia="Calibri" w:hAnsi="Calibri" w:cs="Calibri"/>
          <w:color w:val="000000"/>
          <w:lang w:bidi="te-IN"/>
        </w:rPr>
        <w:t>SQL lite</w:t>
      </w:r>
      <w:r>
        <w:rPr>
          <w:rFonts w:ascii="Calibri" w:eastAsia="Calibri" w:hAnsi="Calibri" w:cs="Calibri"/>
          <w:color w:val="000000"/>
          <w:lang w:bidi="te-IN"/>
        </w:rPr>
        <w:t xml:space="preserve"> </w:t>
      </w:r>
      <w:r w:rsidRPr="00844DF2">
        <w:rPr>
          <w:rFonts w:ascii="Calibri" w:eastAsia="Calibri" w:hAnsi="Calibri" w:cs="Calibri"/>
          <w:color w:val="000000"/>
          <w:lang w:bidi="te-IN"/>
        </w:rPr>
        <w:t>(online compiler)</w:t>
      </w:r>
    </w:p>
    <w:p w:rsidR="00844DF2" w:rsidRPr="00844DF2" w:rsidRDefault="00844DF2" w:rsidP="00844DF2">
      <w:pPr>
        <w:pStyle w:val="ListParagraph"/>
        <w:numPr>
          <w:ilvl w:val="0"/>
          <w:numId w:val="10"/>
        </w:numPr>
        <w:spacing w:after="200" w:line="276" w:lineRule="auto"/>
        <w:rPr>
          <w:rFonts w:ascii="Calibri" w:eastAsia="Calibri" w:hAnsi="Calibri" w:cs="Calibri"/>
          <w:color w:val="000000"/>
          <w:lang w:bidi="te-IN"/>
        </w:rPr>
      </w:pPr>
      <w:r>
        <w:rPr>
          <w:rFonts w:ascii="Calibri" w:eastAsia="Calibri" w:hAnsi="Calibri" w:cs="Calibri"/>
          <w:color w:val="000000"/>
          <w:lang w:bidi="te-IN"/>
        </w:rPr>
        <w:t>Tableau Public (for visualizations)</w:t>
      </w:r>
    </w:p>
    <w:p w:rsidR="000712B8" w:rsidRDefault="000712B8" w:rsidP="001E1E45">
      <w:pPr>
        <w:spacing w:after="200" w:line="276" w:lineRule="auto"/>
        <w:rPr>
          <w:rFonts w:ascii="Calibri" w:eastAsia="Calibri" w:hAnsi="Calibri" w:cs="Calibri"/>
          <w:color w:val="000000"/>
          <w:lang w:bidi="te-IN"/>
        </w:rPr>
      </w:pPr>
    </w:p>
    <w:p w:rsidR="000712B8" w:rsidRDefault="007D6FFB" w:rsidP="000712B8">
      <w:pPr>
        <w:spacing w:after="200" w:line="276" w:lineRule="auto"/>
        <w:jc w:val="center"/>
        <w:rPr>
          <w:rFonts w:ascii="Calibri" w:eastAsia="Calibri" w:hAnsi="Calibri" w:cs="Calibri"/>
          <w:b/>
          <w:bCs/>
          <w:color w:val="000000"/>
          <w:sz w:val="28"/>
          <w:szCs w:val="28"/>
          <w:lang w:bidi="te-IN"/>
        </w:rPr>
      </w:pPr>
      <w:r>
        <w:rPr>
          <w:rFonts w:cstheme="minorHAnsi"/>
          <w:b/>
          <w:bCs/>
          <w:color w:val="000000"/>
          <w:sz w:val="28"/>
          <w:szCs w:val="28"/>
          <w:lang w:bidi="te-IN"/>
        </w:rPr>
        <w:lastRenderedPageBreak/>
        <w:t>UNIFIED MODELLING LANGUAGE DIAGRAM</w:t>
      </w:r>
    </w:p>
    <w:p w:rsidR="000712B8" w:rsidRDefault="000712B8" w:rsidP="000712B8">
      <w:pPr>
        <w:spacing w:after="200" w:line="276" w:lineRule="auto"/>
        <w:jc w:val="center"/>
        <w:rPr>
          <w:rFonts w:ascii="Calibri" w:eastAsia="Calibri" w:hAnsi="Calibri" w:cs="Calibri"/>
          <w:b/>
          <w:bCs/>
          <w:color w:val="000000"/>
          <w:sz w:val="28"/>
          <w:szCs w:val="28"/>
          <w:lang w:bidi="te-IN"/>
        </w:rPr>
      </w:pPr>
    </w:p>
    <w:p w:rsidR="000712B8" w:rsidRPr="000712B8" w:rsidRDefault="007D6FFB" w:rsidP="000712B8">
      <w:pPr>
        <w:spacing w:after="200" w:line="276" w:lineRule="auto"/>
        <w:jc w:val="center"/>
        <w:rPr>
          <w:rFonts w:ascii="Calibri" w:eastAsia="Calibri" w:hAnsi="Calibri" w:cs="Calibri"/>
          <w:b/>
          <w:bCs/>
          <w:color w:val="000000"/>
          <w:sz w:val="28"/>
          <w:szCs w:val="28"/>
          <w:lang w:bidi="te-IN"/>
        </w:rPr>
      </w:pPr>
      <w:r>
        <w:rPr>
          <w:rFonts w:cstheme="minorHAnsi"/>
          <w:b/>
          <w:bCs/>
          <w:noProof/>
          <w:color w:val="000000" w:themeColor="text1"/>
          <w:sz w:val="28"/>
          <w:szCs w:val="28"/>
          <w:lang w:bidi="te-IN"/>
        </w:rPr>
        <w:drawing>
          <wp:inline distT="0" distB="0" distL="0" distR="0">
            <wp:extent cx="5829300" cy="5495925"/>
            <wp:effectExtent l="19050" t="0" r="0" b="0"/>
            <wp:docPr id="2" name="Picture 1" descr="Screenshot_20230822-181833-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0822-181833-608.png"/>
                    <pic:cNvPicPr/>
                  </pic:nvPicPr>
                  <pic:blipFill>
                    <a:blip r:embed="rId18"/>
                    <a:stretch>
                      <a:fillRect/>
                    </a:stretch>
                  </pic:blipFill>
                  <pic:spPr>
                    <a:xfrm>
                      <a:off x="0" y="0"/>
                      <a:ext cx="5825341" cy="5492192"/>
                    </a:xfrm>
                    <a:prstGeom prst="rect">
                      <a:avLst/>
                    </a:prstGeom>
                  </pic:spPr>
                </pic:pic>
              </a:graphicData>
            </a:graphic>
          </wp:inline>
        </w:drawing>
      </w:r>
    </w:p>
    <w:p w:rsidR="000712B8" w:rsidRDefault="000712B8" w:rsidP="001E1E45">
      <w:pPr>
        <w:spacing w:after="200" w:line="276" w:lineRule="auto"/>
        <w:rPr>
          <w:rFonts w:ascii="Calibri" w:eastAsia="Calibri" w:hAnsi="Calibri" w:cs="Calibri"/>
          <w:color w:val="000000"/>
          <w:lang w:bidi="te-IN"/>
        </w:rPr>
      </w:pPr>
    </w:p>
    <w:p w:rsidR="00B51722" w:rsidRDefault="00B51722" w:rsidP="001E1E45">
      <w:pPr>
        <w:spacing w:after="200" w:line="276" w:lineRule="auto"/>
        <w:rPr>
          <w:rFonts w:ascii="Calibri" w:eastAsia="Calibri" w:hAnsi="Calibri" w:cs="Calibri"/>
          <w:color w:val="000000"/>
          <w:lang w:bidi="te-IN"/>
        </w:rPr>
      </w:pPr>
    </w:p>
    <w:p w:rsidR="000712B8" w:rsidRDefault="000712B8" w:rsidP="001E1E45">
      <w:pPr>
        <w:spacing w:after="200" w:line="276" w:lineRule="auto"/>
        <w:rPr>
          <w:rFonts w:ascii="Calibri" w:eastAsia="Calibri" w:hAnsi="Calibri" w:cs="Calibri"/>
          <w:color w:val="000000"/>
          <w:lang w:bidi="te-IN"/>
        </w:rPr>
      </w:pPr>
    </w:p>
    <w:p w:rsidR="000712B8" w:rsidRDefault="000712B8" w:rsidP="001E1E45">
      <w:pPr>
        <w:spacing w:after="200" w:line="276" w:lineRule="auto"/>
        <w:rPr>
          <w:rFonts w:ascii="Calibri" w:eastAsia="Calibri" w:hAnsi="Calibri" w:cs="Calibri"/>
          <w:color w:val="000000"/>
          <w:lang w:bidi="te-IN"/>
        </w:rPr>
      </w:pPr>
    </w:p>
    <w:p w:rsidR="008116FD" w:rsidRPr="008116FD" w:rsidRDefault="008116FD" w:rsidP="008116FD">
      <w:pPr>
        <w:spacing w:after="200" w:line="276" w:lineRule="auto"/>
        <w:jc w:val="center"/>
        <w:rPr>
          <w:rFonts w:cstheme="minorHAnsi"/>
          <w:b/>
          <w:bCs/>
          <w:color w:val="000000"/>
          <w:sz w:val="28"/>
          <w:szCs w:val="28"/>
          <w:lang w:bidi="te-IN"/>
        </w:rPr>
      </w:pPr>
      <w:r>
        <w:rPr>
          <w:rFonts w:cstheme="minorHAnsi"/>
          <w:b/>
          <w:bCs/>
          <w:color w:val="000000"/>
          <w:sz w:val="28"/>
          <w:szCs w:val="28"/>
          <w:lang w:bidi="te-IN"/>
        </w:rPr>
        <w:lastRenderedPageBreak/>
        <w:t>ANALYSIS</w:t>
      </w:r>
    </w:p>
    <w:p w:rsidR="00B51722" w:rsidRDefault="007D6FFB" w:rsidP="001E1E45">
      <w:pPr>
        <w:spacing w:after="200" w:line="276" w:lineRule="auto"/>
        <w:rPr>
          <w:rFonts w:ascii="Calibri" w:eastAsia="Calibri" w:hAnsi="Calibri" w:cs="Calibri"/>
          <w:color w:val="000000"/>
          <w:lang w:bidi="te-IN"/>
        </w:rPr>
      </w:pPr>
      <w:r>
        <w:rPr>
          <w:rFonts w:cstheme="minorHAnsi"/>
          <w:color w:val="000000"/>
          <w:lang w:bidi="te-IN"/>
        </w:rPr>
        <w:t>The Data Analysis have six phases, they are Ask, Prepare, Process, Analyze, Share and Act.</w:t>
      </w:r>
    </w:p>
    <w:p w:rsidR="00956DDF" w:rsidRDefault="007D6FFB" w:rsidP="001E1E45">
      <w:pPr>
        <w:spacing w:after="200" w:line="276" w:lineRule="auto"/>
        <w:rPr>
          <w:rFonts w:ascii="Calibri" w:eastAsia="Calibri" w:hAnsi="Calibri" w:cs="Calibri"/>
          <w:b/>
          <w:bCs/>
          <w:color w:val="000000"/>
          <w:lang w:bidi="te-IN"/>
        </w:rPr>
      </w:pPr>
      <w:r>
        <w:rPr>
          <w:rFonts w:cstheme="minorHAnsi"/>
          <w:b/>
          <w:bCs/>
          <w:color w:val="000000"/>
          <w:lang w:bidi="te-IN"/>
        </w:rPr>
        <w:t>ASK:</w:t>
      </w:r>
    </w:p>
    <w:p w:rsidR="00956DDF"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 xml:space="preserve">The below are the </w:t>
      </w:r>
      <w:r w:rsidR="008A7497" w:rsidRPr="00844DF2">
        <w:rPr>
          <w:rFonts w:cstheme="minorHAnsi"/>
          <w:color w:val="000000"/>
          <w:lang w:bidi="te-IN"/>
        </w:rPr>
        <w:t>questions which have</w:t>
      </w:r>
      <w:r w:rsidRPr="00844DF2">
        <w:rPr>
          <w:rFonts w:cstheme="minorHAnsi"/>
          <w:color w:val="000000"/>
          <w:lang w:bidi="te-IN"/>
        </w:rPr>
        <w:t xml:space="preserve"> been asked about the adidas dataset:</w:t>
      </w:r>
    </w:p>
    <w:p w:rsidR="00956DDF"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How the Operatin</w:t>
      </w:r>
      <w:r w:rsidR="00C20EF5" w:rsidRPr="00844DF2">
        <w:rPr>
          <w:rFonts w:cstheme="minorHAnsi"/>
          <w:color w:val="000000"/>
          <w:lang w:bidi="te-IN"/>
        </w:rPr>
        <w:t>g profit and Operating Margin</w:t>
      </w:r>
      <w:r w:rsidRPr="00844DF2">
        <w:rPr>
          <w:rFonts w:cstheme="minorHAnsi"/>
          <w:color w:val="000000"/>
          <w:lang w:bidi="te-IN"/>
        </w:rPr>
        <w:t xml:space="preserve"> have been calculated?</w:t>
      </w:r>
    </w:p>
    <w:p w:rsidR="00956DDF"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How many retailers are there for adidas?</w:t>
      </w:r>
    </w:p>
    <w:p w:rsidR="00956DDF"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What is the business problem?</w:t>
      </w:r>
    </w:p>
    <w:p w:rsidR="00956DDF"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 xml:space="preserve">How </w:t>
      </w:r>
      <w:r w:rsidR="00C20EF5" w:rsidRPr="00844DF2">
        <w:rPr>
          <w:rFonts w:cstheme="minorHAnsi"/>
          <w:color w:val="000000"/>
          <w:lang w:bidi="te-IN"/>
        </w:rPr>
        <w:t>the Retailer Id</w:t>
      </w:r>
      <w:r w:rsidRPr="00844DF2">
        <w:rPr>
          <w:rFonts w:cstheme="minorHAnsi"/>
          <w:color w:val="000000"/>
          <w:lang w:bidi="te-IN"/>
        </w:rPr>
        <w:t xml:space="preserve"> has been </w:t>
      </w:r>
      <w:r w:rsidR="00C20EF5" w:rsidRPr="00844DF2">
        <w:rPr>
          <w:rFonts w:cstheme="minorHAnsi"/>
          <w:color w:val="000000"/>
          <w:lang w:bidi="te-IN"/>
        </w:rPr>
        <w:t>assigned</w:t>
      </w:r>
      <w:r w:rsidRPr="00844DF2">
        <w:rPr>
          <w:rFonts w:cstheme="minorHAnsi"/>
          <w:color w:val="000000"/>
          <w:lang w:bidi="te-IN"/>
        </w:rPr>
        <w:t>?</w:t>
      </w:r>
    </w:p>
    <w:p w:rsidR="00C20EF5" w:rsidRPr="00844DF2" w:rsidRDefault="007D6FFB" w:rsidP="00844DF2">
      <w:pPr>
        <w:pStyle w:val="ListParagraph"/>
        <w:numPr>
          <w:ilvl w:val="0"/>
          <w:numId w:val="9"/>
        </w:numPr>
        <w:spacing w:after="200" w:line="276" w:lineRule="auto"/>
        <w:rPr>
          <w:rFonts w:ascii="Calibri" w:eastAsia="Calibri" w:hAnsi="Calibri" w:cs="Calibri"/>
          <w:color w:val="000000"/>
          <w:lang w:bidi="te-IN"/>
        </w:rPr>
      </w:pPr>
      <w:r w:rsidRPr="00844DF2">
        <w:rPr>
          <w:rFonts w:cstheme="minorHAnsi"/>
          <w:color w:val="000000"/>
          <w:lang w:bidi="te-IN"/>
        </w:rPr>
        <w:t>What is the difference between Total Sales and Operating profit?</w:t>
      </w:r>
    </w:p>
    <w:p w:rsidR="00193668" w:rsidRDefault="00193668" w:rsidP="001E1E45">
      <w:pPr>
        <w:spacing w:after="200" w:line="276" w:lineRule="auto"/>
        <w:rPr>
          <w:rFonts w:ascii="Calibri" w:eastAsia="Calibri" w:hAnsi="Calibri" w:cs="Calibri"/>
          <w:b/>
          <w:bCs/>
          <w:color w:val="000000"/>
          <w:lang w:bidi="te-IN"/>
        </w:rPr>
      </w:pPr>
    </w:p>
    <w:p w:rsidR="00193668" w:rsidRDefault="00193668" w:rsidP="001E1E45">
      <w:pPr>
        <w:spacing w:after="200" w:line="276" w:lineRule="auto"/>
        <w:rPr>
          <w:rFonts w:ascii="Calibri" w:eastAsia="Calibri" w:hAnsi="Calibri" w:cs="Calibri"/>
          <w:b/>
          <w:bCs/>
          <w:color w:val="000000"/>
          <w:lang w:bidi="te-IN"/>
        </w:rPr>
      </w:pPr>
    </w:p>
    <w:p w:rsidR="00956DDF" w:rsidRDefault="007D6FFB" w:rsidP="001E1E45">
      <w:pPr>
        <w:spacing w:after="200" w:line="276" w:lineRule="auto"/>
        <w:rPr>
          <w:rFonts w:ascii="Calibri" w:eastAsia="Calibri" w:hAnsi="Calibri" w:cs="Calibri"/>
          <w:b/>
          <w:bCs/>
          <w:color w:val="000000"/>
          <w:lang w:bidi="te-IN"/>
        </w:rPr>
      </w:pPr>
      <w:r>
        <w:rPr>
          <w:rFonts w:cstheme="minorHAnsi"/>
          <w:b/>
          <w:bCs/>
          <w:color w:val="000000"/>
          <w:lang w:bidi="te-IN"/>
        </w:rPr>
        <w:t>PREPARE:</w:t>
      </w:r>
    </w:p>
    <w:p w:rsidR="008A7497" w:rsidRDefault="007D6FFB" w:rsidP="001E1E45">
      <w:pPr>
        <w:spacing w:after="200" w:line="276" w:lineRule="auto"/>
        <w:rPr>
          <w:rFonts w:ascii="Calibri" w:eastAsia="Calibri" w:hAnsi="Calibri" w:cs="Calibri"/>
          <w:color w:val="000000"/>
          <w:lang w:bidi="te-IN"/>
        </w:rPr>
      </w:pPr>
      <w:r>
        <w:rPr>
          <w:rFonts w:cstheme="minorHAnsi"/>
          <w:color w:val="000000"/>
          <w:lang w:bidi="te-IN"/>
        </w:rPr>
        <w:t>In prepare phase we model the data i.e, a model that is used for organizing the data elements and how they relate to one another. In the data modeling we have three types such as Physical data modeling, conceptual Data modeling, Logical data modeling.</w:t>
      </w:r>
    </w:p>
    <w:p w:rsidR="008A7497" w:rsidRPr="008A7497" w:rsidRDefault="007D6FFB" w:rsidP="001E1E45">
      <w:pPr>
        <w:spacing w:after="200" w:line="276" w:lineRule="auto"/>
        <w:rPr>
          <w:rFonts w:ascii="Calibri" w:eastAsia="Calibri" w:hAnsi="Calibri" w:cs="Calibri"/>
          <w:color w:val="000000"/>
          <w:lang w:bidi="te-IN"/>
        </w:rPr>
      </w:pPr>
      <w:r>
        <w:rPr>
          <w:rFonts w:cstheme="minorHAnsi"/>
          <w:color w:val="000000"/>
          <w:lang w:bidi="te-IN"/>
        </w:rPr>
        <w:t>Here the below points are the data modeling that we have done in our project.</w:t>
      </w:r>
    </w:p>
    <w:p w:rsidR="00C2324F"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In the Adidas dataset we have Retailers and Retailer Id where the retailers have been assigned with some ids</w:t>
      </w:r>
    </w:p>
    <w:p w:rsidR="000712B8"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The  city and column have arranged in a way that from those cities and states the retailers have been purchased the products</w:t>
      </w:r>
    </w:p>
    <w:p w:rsidR="000712B8"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Price per unit and Unit sold are the columns which says about the how many products have been purchased by the retailer for what price</w:t>
      </w:r>
    </w:p>
    <w:p w:rsidR="000712B8"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 xml:space="preserve">Total sales is the column which the retailer has given amount for that particular product </w:t>
      </w:r>
    </w:p>
    <w:p w:rsidR="000712B8"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Operating profit is the actual profit the Adidas company has gained excluding the manufacture cost.</w:t>
      </w:r>
    </w:p>
    <w:p w:rsidR="000712B8" w:rsidRPr="000712B8" w:rsidRDefault="007D6FFB" w:rsidP="000712B8">
      <w:pPr>
        <w:numPr>
          <w:ilvl w:val="0"/>
          <w:numId w:val="4"/>
        </w:numPr>
        <w:spacing w:after="200" w:line="276" w:lineRule="auto"/>
        <w:contextualSpacing/>
        <w:rPr>
          <w:rFonts w:ascii="Calibri" w:eastAsia="Calibri" w:hAnsi="Calibri" w:cs="Calibri"/>
          <w:b/>
          <w:bCs/>
          <w:color w:val="000000"/>
          <w:lang w:bidi="te-IN"/>
        </w:rPr>
      </w:pPr>
      <w:r>
        <w:rPr>
          <w:rFonts w:cstheme="minorHAnsi"/>
          <w:color w:val="000000"/>
          <w:lang w:bidi="te-IN"/>
        </w:rPr>
        <w:t xml:space="preserve">Operating Margin is the column where total sales is divided by Operating profit </w:t>
      </w:r>
    </w:p>
    <w:p w:rsidR="000712B8" w:rsidRPr="008A7497" w:rsidRDefault="007D6FFB" w:rsidP="008A7497">
      <w:pPr>
        <w:numPr>
          <w:ilvl w:val="0"/>
          <w:numId w:val="4"/>
        </w:numPr>
        <w:spacing w:after="200" w:line="276" w:lineRule="auto"/>
        <w:contextualSpacing/>
        <w:rPr>
          <w:rFonts w:ascii="Calibri" w:eastAsia="Calibri" w:hAnsi="Calibri" w:cs="Calibri"/>
          <w:b/>
          <w:bCs/>
          <w:color w:val="000000"/>
          <w:lang w:bidi="te-IN"/>
        </w:rPr>
      </w:pPr>
      <w:r w:rsidRPr="008A7497">
        <w:rPr>
          <w:rFonts w:cstheme="minorHAnsi"/>
          <w:color w:val="000000"/>
          <w:lang w:bidi="te-IN"/>
        </w:rPr>
        <w:t>Sales Method is the column which says that the Retailers has an in-store, outlet, or online platform</w:t>
      </w:r>
    </w:p>
    <w:p w:rsidR="008A7497" w:rsidRDefault="008A7497" w:rsidP="001E1E45">
      <w:pPr>
        <w:spacing w:after="200" w:line="276" w:lineRule="auto"/>
        <w:rPr>
          <w:rFonts w:ascii="Calibri" w:eastAsia="Calibri" w:hAnsi="Calibri" w:cs="Calibri"/>
          <w:b/>
          <w:bCs/>
          <w:color w:val="000000"/>
          <w:lang w:bidi="te-IN"/>
        </w:rPr>
      </w:pPr>
    </w:p>
    <w:p w:rsidR="008A7497" w:rsidRPr="00193668" w:rsidRDefault="007D6FFB">
      <w:pPr>
        <w:spacing w:after="200" w:line="276" w:lineRule="auto"/>
        <w:rPr>
          <w:rFonts w:ascii="Calibri" w:eastAsia="Calibri" w:hAnsi="Calibri" w:cs="Calibri"/>
          <w:b/>
          <w:bCs/>
          <w:color w:val="000000"/>
          <w:lang w:bidi="te-IN"/>
        </w:rPr>
      </w:pPr>
      <w:r w:rsidRPr="008A7497">
        <w:rPr>
          <w:rFonts w:cstheme="minorHAnsi"/>
          <w:b/>
          <w:bCs/>
          <w:color w:val="000000"/>
          <w:szCs w:val="28"/>
          <w:lang w:bidi="te-IN"/>
        </w:rPr>
        <w:lastRenderedPageBreak/>
        <w:t>PROCESS:</w:t>
      </w:r>
    </w:p>
    <w:p w:rsidR="008A7497" w:rsidRPr="008A7497" w:rsidRDefault="007D6FFB" w:rsidP="001E1E45">
      <w:pPr>
        <w:spacing w:after="200" w:line="276" w:lineRule="auto"/>
        <w:rPr>
          <w:rFonts w:ascii="Calibri" w:eastAsia="Calibri" w:hAnsi="Calibri" w:cs="Calibri"/>
          <w:color w:val="000000"/>
          <w:lang w:bidi="te-IN"/>
        </w:rPr>
      </w:pPr>
      <w:r>
        <w:rPr>
          <w:rFonts w:cstheme="minorHAnsi"/>
          <w:color w:val="000000"/>
          <w:lang w:bidi="te-IN"/>
        </w:rPr>
        <w:t>In the process phase we clean the data, Data manipulation, validate/ checked the consistency of the data, and transformed the dirty data to good data</w:t>
      </w:r>
    </w:p>
    <w:p w:rsidR="008A7497" w:rsidRDefault="007D6FFB">
      <w:pPr>
        <w:spacing w:after="200" w:line="276" w:lineRule="auto"/>
        <w:rPr>
          <w:rFonts w:ascii="Calibri" w:eastAsia="Calibri" w:hAnsi="Calibri" w:cs="Calibri"/>
          <w:color w:val="000000"/>
          <w:lang w:bidi="te-IN"/>
        </w:rPr>
      </w:pPr>
      <w:r>
        <w:rPr>
          <w:rFonts w:cstheme="minorHAnsi"/>
          <w:color w:val="000000"/>
          <w:lang w:bidi="te-IN"/>
        </w:rPr>
        <w:t>Here are the changes we have done in our adidas dataset:</w:t>
      </w:r>
    </w:p>
    <w:p w:rsidR="00AB3C0D" w:rsidRPr="00AB3C0D" w:rsidRDefault="007D6FFB" w:rsidP="00AB3C0D">
      <w:pPr>
        <w:numPr>
          <w:ilvl w:val="0"/>
          <w:numId w:val="5"/>
        </w:numPr>
        <w:spacing w:after="200" w:line="276" w:lineRule="auto"/>
        <w:contextualSpacing/>
        <w:rPr>
          <w:rFonts w:ascii="Calibri" w:eastAsia="Calibri" w:hAnsi="Calibri" w:cs="Calibri"/>
          <w:color w:val="000000"/>
          <w:lang w:bidi="te-IN"/>
        </w:rPr>
      </w:pPr>
      <w:r>
        <w:rPr>
          <w:rFonts w:cstheme="minorHAnsi"/>
          <w:color w:val="000000"/>
          <w:lang w:bidi="te-IN"/>
        </w:rPr>
        <w:t>We checked for the duplicates and our dataset doesn’t have any null values.</w:t>
      </w:r>
    </w:p>
    <w:p w:rsidR="00AF4AE1" w:rsidRDefault="007D6FFB" w:rsidP="00AF4AE1">
      <w:pPr>
        <w:numPr>
          <w:ilvl w:val="0"/>
          <w:numId w:val="6"/>
        </w:numPr>
        <w:spacing w:after="200" w:line="276" w:lineRule="auto"/>
        <w:contextualSpacing/>
        <w:rPr>
          <w:rFonts w:ascii="Calibri" w:eastAsia="Calibri" w:hAnsi="Calibri" w:cs="Calibri"/>
          <w:color w:val="000000"/>
          <w:lang w:bidi="te-IN"/>
        </w:rPr>
      </w:pPr>
      <w:r>
        <w:rPr>
          <w:rFonts w:cstheme="minorHAnsi"/>
          <w:color w:val="000000"/>
          <w:lang w:bidi="te-IN"/>
        </w:rPr>
        <w:t>I have changed the column Id’s (replaced the spaces with underscores) to make it easy whenever I call that column name.</w:t>
      </w:r>
    </w:p>
    <w:p w:rsidR="00AF4AE1" w:rsidRDefault="007D6FFB" w:rsidP="00AF4AE1">
      <w:pPr>
        <w:numPr>
          <w:ilvl w:val="0"/>
          <w:numId w:val="6"/>
        </w:numPr>
        <w:spacing w:after="200" w:line="276" w:lineRule="auto"/>
        <w:contextualSpacing/>
        <w:rPr>
          <w:rFonts w:ascii="Calibri" w:eastAsia="Calibri" w:hAnsi="Calibri" w:cs="Calibri"/>
          <w:color w:val="000000"/>
          <w:lang w:bidi="te-IN"/>
        </w:rPr>
      </w:pPr>
      <w:r>
        <w:rPr>
          <w:rFonts w:cstheme="minorHAnsi"/>
          <w:color w:val="000000"/>
          <w:lang w:bidi="te-IN"/>
        </w:rPr>
        <w:t xml:space="preserve">Removed the dollar symbols in Price per unit, Operating Profit and </w:t>
      </w:r>
      <w:r w:rsidR="00AB3C0D">
        <w:rPr>
          <w:rFonts w:cstheme="minorHAnsi"/>
          <w:color w:val="000000"/>
          <w:lang w:bidi="te-IN"/>
        </w:rPr>
        <w:t>Total Sales columns.</w:t>
      </w:r>
    </w:p>
    <w:p w:rsidR="00AB3C0D" w:rsidRDefault="007D6FFB" w:rsidP="00AF4AE1">
      <w:pPr>
        <w:numPr>
          <w:ilvl w:val="0"/>
          <w:numId w:val="6"/>
        </w:numPr>
        <w:spacing w:after="200" w:line="276" w:lineRule="auto"/>
        <w:contextualSpacing/>
        <w:rPr>
          <w:rFonts w:ascii="Calibri" w:eastAsia="Calibri" w:hAnsi="Calibri" w:cs="Calibri"/>
          <w:color w:val="000000"/>
          <w:lang w:bidi="te-IN"/>
        </w:rPr>
      </w:pPr>
      <w:r>
        <w:rPr>
          <w:rFonts w:cstheme="minorHAnsi"/>
          <w:color w:val="000000"/>
          <w:lang w:bidi="te-IN"/>
        </w:rPr>
        <w:t>Changed the data type of Operating Margin to float(removed the percentage symbols)</w:t>
      </w:r>
    </w:p>
    <w:p w:rsidR="00AB3C0D" w:rsidRPr="00AF4AE1" w:rsidRDefault="007D6FFB" w:rsidP="00AF4AE1">
      <w:pPr>
        <w:numPr>
          <w:ilvl w:val="0"/>
          <w:numId w:val="6"/>
        </w:numPr>
        <w:spacing w:after="200" w:line="276" w:lineRule="auto"/>
        <w:contextualSpacing/>
        <w:rPr>
          <w:rFonts w:ascii="Calibri" w:eastAsia="Calibri" w:hAnsi="Calibri" w:cs="Calibri"/>
          <w:color w:val="000000"/>
          <w:lang w:bidi="te-IN"/>
        </w:rPr>
      </w:pPr>
      <w:r>
        <w:rPr>
          <w:rFonts w:cstheme="minorHAnsi"/>
          <w:color w:val="000000"/>
          <w:lang w:bidi="te-IN"/>
        </w:rPr>
        <w:t>Converted the float type in the price per unit column to round integer.</w:t>
      </w:r>
    </w:p>
    <w:p w:rsidR="008A7497" w:rsidRDefault="007D6FFB" w:rsidP="008A7497">
      <w:pPr>
        <w:numPr>
          <w:ilvl w:val="0"/>
          <w:numId w:val="5"/>
        </w:numPr>
        <w:spacing w:after="200" w:line="276" w:lineRule="auto"/>
        <w:contextualSpacing/>
        <w:rPr>
          <w:rFonts w:ascii="Calibri" w:eastAsia="Calibri" w:hAnsi="Calibri" w:cs="Calibri"/>
          <w:color w:val="000000"/>
          <w:lang w:bidi="te-IN"/>
        </w:rPr>
      </w:pPr>
      <w:r>
        <w:rPr>
          <w:rFonts w:cstheme="minorHAnsi"/>
          <w:color w:val="000000"/>
          <w:lang w:bidi="te-IN"/>
        </w:rPr>
        <w:t>In the adidas dataset the Invoice date column doesn’t have the proper consistency, so we transformed the date formats in one format by using python.</w:t>
      </w:r>
    </w:p>
    <w:p w:rsidR="00AB3C0D" w:rsidRDefault="007D6FFB" w:rsidP="008A7497">
      <w:pPr>
        <w:numPr>
          <w:ilvl w:val="0"/>
          <w:numId w:val="5"/>
        </w:numPr>
        <w:spacing w:after="200" w:line="276" w:lineRule="auto"/>
        <w:contextualSpacing/>
        <w:rPr>
          <w:rFonts w:ascii="Calibri" w:eastAsia="Calibri" w:hAnsi="Calibri" w:cs="Calibri"/>
          <w:color w:val="000000"/>
          <w:lang w:bidi="te-IN"/>
        </w:rPr>
      </w:pPr>
      <w:r>
        <w:rPr>
          <w:rFonts w:cstheme="minorHAnsi"/>
          <w:color w:val="000000"/>
          <w:lang w:bidi="te-IN"/>
        </w:rPr>
        <w:t>Removed the commas in the columns Unit Sold, Total Sales, Operating profit and apostrophes (‘) in products.</w:t>
      </w:r>
    </w:p>
    <w:p w:rsidR="00D53D17" w:rsidRDefault="007D6FFB" w:rsidP="008A7497">
      <w:pPr>
        <w:numPr>
          <w:ilvl w:val="0"/>
          <w:numId w:val="5"/>
        </w:numPr>
        <w:spacing w:after="200" w:line="276" w:lineRule="auto"/>
        <w:contextualSpacing/>
        <w:rPr>
          <w:rFonts w:ascii="Calibri" w:eastAsia="Calibri" w:hAnsi="Calibri" w:cs="Calibri"/>
          <w:color w:val="000000"/>
          <w:lang w:bidi="te-IN"/>
        </w:rPr>
      </w:pPr>
      <w:r>
        <w:rPr>
          <w:rFonts w:cstheme="minorHAnsi"/>
          <w:color w:val="000000"/>
          <w:lang w:bidi="te-IN"/>
        </w:rPr>
        <w:t>We checked the values of Operating Profit and Operating Margin to assure that the whole two columns have the no wrong data. After checking that we found that our data doesn’t have any wrong data in those two columns.</w:t>
      </w:r>
    </w:p>
    <w:p w:rsidR="00D53D17" w:rsidRDefault="007D6FFB" w:rsidP="008A7497">
      <w:pPr>
        <w:numPr>
          <w:ilvl w:val="0"/>
          <w:numId w:val="5"/>
        </w:numPr>
        <w:spacing w:after="200" w:line="276" w:lineRule="auto"/>
        <w:contextualSpacing/>
        <w:rPr>
          <w:rFonts w:ascii="Calibri" w:eastAsia="Calibri" w:hAnsi="Calibri" w:cs="Calibri"/>
          <w:color w:val="000000"/>
          <w:lang w:bidi="te-IN"/>
        </w:rPr>
      </w:pPr>
      <w:r>
        <w:rPr>
          <w:rFonts w:cstheme="minorHAnsi"/>
          <w:color w:val="000000"/>
          <w:lang w:bidi="te-IN"/>
        </w:rPr>
        <w:t>We checked whether the Price per unit column have any wrong data or data inconsistency and there is no data inconsistency.</w:t>
      </w:r>
    </w:p>
    <w:p w:rsidR="00D53D17" w:rsidRDefault="007D6FFB" w:rsidP="00D53D17">
      <w:pPr>
        <w:spacing w:after="200" w:line="276" w:lineRule="auto"/>
        <w:rPr>
          <w:rFonts w:ascii="Calibri" w:eastAsia="Calibri" w:hAnsi="Calibri" w:cs="Calibri"/>
          <w:color w:val="000000"/>
          <w:lang w:bidi="te-IN"/>
        </w:rPr>
      </w:pPr>
      <w:r>
        <w:rPr>
          <w:rFonts w:cstheme="minorHAnsi"/>
          <w:color w:val="000000"/>
          <w:lang w:bidi="te-IN"/>
        </w:rPr>
        <w:t>I have used python and excel for process phase. After the completing the process phase we moved to analyze phase.</w:t>
      </w:r>
    </w:p>
    <w:p w:rsidR="00CB5D62" w:rsidRDefault="00CB5D62"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D53D17" w:rsidRDefault="007D6FFB" w:rsidP="00D53D17">
      <w:pPr>
        <w:spacing w:after="200" w:line="276" w:lineRule="auto"/>
        <w:rPr>
          <w:rFonts w:ascii="Calibri" w:eastAsia="Calibri" w:hAnsi="Calibri" w:cs="Calibri"/>
          <w:b/>
          <w:bCs/>
          <w:color w:val="000000"/>
          <w:lang w:bidi="te-IN"/>
        </w:rPr>
      </w:pPr>
      <w:r>
        <w:rPr>
          <w:rFonts w:cstheme="minorHAnsi"/>
          <w:b/>
          <w:bCs/>
          <w:color w:val="000000"/>
          <w:lang w:bidi="te-IN"/>
        </w:rPr>
        <w:lastRenderedPageBreak/>
        <w:t>ANALYZE:</w:t>
      </w:r>
    </w:p>
    <w:p w:rsidR="00D53D17" w:rsidRDefault="007D6FFB" w:rsidP="00D53D17">
      <w:pPr>
        <w:spacing w:after="200" w:line="276" w:lineRule="auto"/>
        <w:rPr>
          <w:rFonts w:ascii="Calibri" w:eastAsia="Calibri" w:hAnsi="Calibri" w:cs="Calibri"/>
          <w:color w:val="000000"/>
          <w:lang w:bidi="te-IN"/>
        </w:rPr>
      </w:pPr>
      <w:r>
        <w:rPr>
          <w:rFonts w:cstheme="minorHAnsi"/>
          <w:color w:val="000000"/>
          <w:lang w:bidi="te-IN"/>
        </w:rPr>
        <w:t xml:space="preserve">For analyzing the data I have used Python and Structured Query </w:t>
      </w:r>
      <w:r w:rsidR="00193668">
        <w:rPr>
          <w:rFonts w:cstheme="minorHAnsi"/>
          <w:color w:val="000000"/>
          <w:lang w:bidi="te-IN"/>
        </w:rPr>
        <w:t>Language (</w:t>
      </w:r>
      <w:r>
        <w:rPr>
          <w:rFonts w:cstheme="minorHAnsi"/>
          <w:color w:val="000000"/>
          <w:lang w:bidi="te-IN"/>
        </w:rPr>
        <w:t>SQL). After analyzing the adidas data, I have used Tableau to present my dashboard.</w:t>
      </w:r>
    </w:p>
    <w:p w:rsidR="00D53D17" w:rsidRDefault="00D53D17" w:rsidP="00D53D17">
      <w:pPr>
        <w:spacing w:after="200" w:line="276" w:lineRule="auto"/>
        <w:rPr>
          <w:rFonts w:ascii="Calibri" w:eastAsia="Calibri" w:hAnsi="Calibri" w:cs="Calibri"/>
          <w:b/>
          <w:bCs/>
          <w:color w:val="000000"/>
          <w:lang w:bidi="te-IN"/>
        </w:rPr>
      </w:pPr>
    </w:p>
    <w:p w:rsidR="00CB5D62" w:rsidRDefault="00CB5D62" w:rsidP="00D53D17">
      <w:pPr>
        <w:spacing w:after="200" w:line="276" w:lineRule="auto"/>
        <w:rPr>
          <w:rFonts w:ascii="Calibri" w:eastAsia="Calibri" w:hAnsi="Calibri" w:cs="Calibri"/>
          <w:b/>
          <w:bCs/>
          <w:color w:val="000000"/>
          <w:lang w:bidi="te-IN"/>
        </w:rPr>
      </w:pPr>
    </w:p>
    <w:p w:rsidR="00D53D17" w:rsidRDefault="007D6FFB" w:rsidP="00D53D17">
      <w:pPr>
        <w:spacing w:after="200" w:line="276" w:lineRule="auto"/>
        <w:rPr>
          <w:rFonts w:ascii="Calibri" w:eastAsia="Calibri" w:hAnsi="Calibri" w:cs="Calibri"/>
          <w:b/>
          <w:bCs/>
          <w:color w:val="000000"/>
          <w:lang w:bidi="te-IN"/>
        </w:rPr>
      </w:pPr>
      <w:r>
        <w:rPr>
          <w:rFonts w:cstheme="minorHAnsi"/>
          <w:b/>
          <w:bCs/>
          <w:color w:val="000000"/>
          <w:lang w:bidi="te-IN"/>
        </w:rPr>
        <w:t>SHARE:</w:t>
      </w:r>
    </w:p>
    <w:p w:rsidR="00D53D17" w:rsidRDefault="007D6FFB" w:rsidP="00D53D17">
      <w:pPr>
        <w:spacing w:after="200" w:line="276" w:lineRule="auto"/>
        <w:rPr>
          <w:rFonts w:ascii="Calibri" w:eastAsia="Calibri" w:hAnsi="Calibri" w:cs="Calibri"/>
          <w:color w:val="000000"/>
          <w:lang w:bidi="te-IN"/>
        </w:rPr>
      </w:pPr>
      <w:r>
        <w:rPr>
          <w:rFonts w:cstheme="minorHAnsi"/>
          <w:color w:val="000000"/>
          <w:lang w:bidi="te-IN"/>
        </w:rPr>
        <w:t>The below is the dashboard which I have created from adidas sales data of US.</w:t>
      </w:r>
    </w:p>
    <w:p w:rsidR="00D53D17" w:rsidRDefault="007D6FFB" w:rsidP="00D53D17">
      <w:pPr>
        <w:spacing w:after="200" w:line="276" w:lineRule="auto"/>
        <w:rPr>
          <w:rFonts w:ascii="Calibri" w:eastAsia="Calibri" w:hAnsi="Calibri" w:cs="Calibri"/>
          <w:color w:val="000000"/>
          <w:lang w:bidi="te-IN"/>
        </w:rPr>
      </w:pPr>
      <w:r>
        <w:rPr>
          <w:rFonts w:cstheme="minorHAnsi"/>
          <w:color w:val="000000"/>
          <w:lang w:bidi="te-IN"/>
        </w:rPr>
        <w:t xml:space="preserve">I have used Bar graph to show the change between the sales of the year 2020 and 2021 refer the bar graph of (2020 vs 2021). Maps showcase the data of US that which city has the highest profit. The darker the region the higher the profits Bubble chart shows that which retailer has the highest profit, and the last Bar graph </w:t>
      </w:r>
      <w:r w:rsidR="00CB5D62">
        <w:rPr>
          <w:rFonts w:cstheme="minorHAnsi"/>
          <w:color w:val="000000"/>
          <w:lang w:bidi="te-IN"/>
        </w:rPr>
        <w:t>is used to show which product gave the highest profit.</w:t>
      </w:r>
    </w:p>
    <w:p w:rsidR="00CB5D62" w:rsidRDefault="00CB5D62" w:rsidP="00D53D17">
      <w:pPr>
        <w:spacing w:after="200" w:line="276" w:lineRule="auto"/>
        <w:rPr>
          <w:rFonts w:ascii="Calibri" w:eastAsia="Calibri" w:hAnsi="Calibri" w:cs="Calibri"/>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AB3C0D" w:rsidRDefault="00AB3C0D" w:rsidP="00D53D17">
      <w:pPr>
        <w:spacing w:after="200" w:line="276" w:lineRule="auto"/>
        <w:rPr>
          <w:rFonts w:ascii="Calibri" w:eastAsia="Calibri" w:hAnsi="Calibri" w:cs="Calibri"/>
          <w:b/>
          <w:bCs/>
          <w:color w:val="000000"/>
          <w:lang w:bidi="te-IN"/>
        </w:rPr>
      </w:pPr>
    </w:p>
    <w:p w:rsidR="00CB5D62" w:rsidRPr="00CB5D62" w:rsidRDefault="007D6FFB" w:rsidP="00D53D17">
      <w:pPr>
        <w:spacing w:after="200" w:line="276" w:lineRule="auto"/>
        <w:rPr>
          <w:rFonts w:ascii="Calibri" w:eastAsia="Calibri" w:hAnsi="Calibri" w:cs="Calibri"/>
          <w:b/>
          <w:bCs/>
          <w:color w:val="000000"/>
          <w:lang w:bidi="te-IN"/>
        </w:rPr>
      </w:pPr>
      <w:r>
        <w:rPr>
          <w:rFonts w:cstheme="minorHAnsi"/>
          <w:b/>
          <w:bCs/>
          <w:color w:val="000000"/>
          <w:lang w:bidi="te-IN"/>
        </w:rPr>
        <w:lastRenderedPageBreak/>
        <w:t>DASHBOARD:</w:t>
      </w:r>
    </w:p>
    <w:p w:rsidR="00D53D17" w:rsidRDefault="00D53D17" w:rsidP="00D53D17">
      <w:pPr>
        <w:spacing w:after="200" w:line="276" w:lineRule="auto"/>
        <w:rPr>
          <w:rFonts w:ascii="Calibri" w:eastAsia="Calibri" w:hAnsi="Calibri" w:cs="Calibri"/>
          <w:color w:val="000000"/>
          <w:lang w:bidi="te-IN"/>
        </w:rPr>
      </w:pPr>
    </w:p>
    <w:p w:rsidR="00D53D17" w:rsidRPr="00D53D17" w:rsidRDefault="007D6FFB" w:rsidP="00D53D17">
      <w:pPr>
        <w:spacing w:after="200" w:line="276" w:lineRule="auto"/>
        <w:jc w:val="right"/>
        <w:rPr>
          <w:rFonts w:ascii="Calibri" w:eastAsia="Calibri" w:hAnsi="Calibri" w:cs="Calibri"/>
          <w:color w:val="000000"/>
          <w:lang w:bidi="te-IN"/>
        </w:rPr>
      </w:pPr>
      <w:r>
        <w:rPr>
          <w:rFonts w:cstheme="minorHAnsi"/>
          <w:noProof/>
          <w:color w:val="000000" w:themeColor="text1"/>
          <w:lang w:bidi="te-IN"/>
        </w:rPr>
        <w:drawing>
          <wp:inline distT="0" distB="0" distL="0" distR="0">
            <wp:extent cx="6052169" cy="5581650"/>
            <wp:effectExtent l="19050" t="0" r="5731" b="0"/>
            <wp:docPr id="5" name="Picture 4" descr="Adida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das_dashboard.png"/>
                    <pic:cNvPicPr/>
                  </pic:nvPicPr>
                  <pic:blipFill>
                    <a:blip r:embed="rId19"/>
                    <a:stretch>
                      <a:fillRect/>
                    </a:stretch>
                  </pic:blipFill>
                  <pic:spPr>
                    <a:xfrm>
                      <a:off x="0" y="0"/>
                      <a:ext cx="6052169" cy="5581650"/>
                    </a:xfrm>
                    <a:prstGeom prst="rect">
                      <a:avLst/>
                    </a:prstGeom>
                  </pic:spPr>
                </pic:pic>
              </a:graphicData>
            </a:graphic>
          </wp:inline>
        </w:drawing>
      </w:r>
    </w:p>
    <w:p w:rsidR="008A7497" w:rsidRPr="00D53D17" w:rsidRDefault="007D6FFB" w:rsidP="00D53D17">
      <w:pPr>
        <w:spacing w:after="200" w:line="276" w:lineRule="auto"/>
        <w:rPr>
          <w:rFonts w:ascii="Calibri" w:eastAsia="Calibri" w:hAnsi="Calibri" w:cs="Calibri"/>
          <w:color w:val="000000"/>
          <w:lang w:bidi="te-IN"/>
        </w:rPr>
      </w:pPr>
      <w:r w:rsidRPr="00D53D17">
        <w:rPr>
          <w:rFonts w:cstheme="minorHAnsi"/>
          <w:color w:val="000000"/>
          <w:lang w:bidi="te-IN"/>
        </w:rPr>
        <w:t xml:space="preserve"> </w:t>
      </w:r>
    </w:p>
    <w:p w:rsidR="00CB5D62" w:rsidRDefault="00CB5D62" w:rsidP="00CB5D62">
      <w:pPr>
        <w:spacing w:after="200" w:line="276" w:lineRule="auto"/>
        <w:rPr>
          <w:rFonts w:ascii="Calibri" w:eastAsia="Calibri" w:hAnsi="Calibri" w:cs="Calibri"/>
          <w:b/>
          <w:bCs/>
          <w:color w:val="000000"/>
          <w:lang w:bidi="te-IN"/>
        </w:rPr>
      </w:pPr>
    </w:p>
    <w:p w:rsidR="00AF4AE1" w:rsidRPr="00AF62EA" w:rsidRDefault="007D6FFB" w:rsidP="00AF62EA">
      <w:pPr>
        <w:spacing w:after="200" w:line="276" w:lineRule="auto"/>
        <w:jc w:val="center"/>
        <w:rPr>
          <w:rFonts w:ascii="Calibri" w:eastAsia="Calibri" w:hAnsi="Calibri" w:cs="Calibri"/>
          <w:b/>
          <w:bCs/>
          <w:color w:val="000000"/>
          <w:sz w:val="28"/>
          <w:szCs w:val="28"/>
          <w:lang w:bidi="te-IN"/>
        </w:rPr>
      </w:pPr>
      <w:r w:rsidRPr="00AF62EA">
        <w:rPr>
          <w:rFonts w:cstheme="minorHAnsi"/>
          <w:b/>
          <w:bCs/>
          <w:color w:val="000000"/>
          <w:sz w:val="28"/>
          <w:szCs w:val="28"/>
          <w:lang w:bidi="te-IN"/>
        </w:rPr>
        <w:t>INSIGHTS:</w:t>
      </w:r>
    </w:p>
    <w:p w:rsidR="00AF4AE1" w:rsidRDefault="007D6FFB" w:rsidP="00CB5D62">
      <w:pPr>
        <w:spacing w:after="200" w:line="276" w:lineRule="auto"/>
        <w:rPr>
          <w:rFonts w:ascii="Calibri" w:eastAsia="Calibri" w:hAnsi="Calibri" w:cs="Calibri"/>
          <w:color w:val="000000"/>
          <w:lang w:bidi="te-IN"/>
        </w:rPr>
      </w:pPr>
      <w:r>
        <w:rPr>
          <w:rFonts w:cstheme="minorHAnsi"/>
          <w:color w:val="000000"/>
          <w:lang w:bidi="te-IN"/>
        </w:rPr>
        <w:t>Below are the insights that I have drawn from the adidas dataset:</w:t>
      </w:r>
    </w:p>
    <w:p w:rsidR="00193668" w:rsidRDefault="007D6FFB" w:rsidP="00193668">
      <w:pPr>
        <w:numPr>
          <w:ilvl w:val="0"/>
          <w:numId w:val="7"/>
        </w:numPr>
        <w:shd w:val="clear" w:color="auto" w:fill="FFFFFF"/>
        <w:spacing w:after="0" w:line="240" w:lineRule="auto"/>
        <w:ind w:left="374"/>
        <w:rPr>
          <w:rFonts w:ascii="Calibri" w:eastAsia="Times New Roman" w:hAnsi="Calibri" w:cs="Calibri"/>
          <w:color w:val="000000"/>
          <w:lang w:bidi="te-IN"/>
        </w:rPr>
      </w:pPr>
      <w:r w:rsidRPr="00193668">
        <w:rPr>
          <w:rFonts w:eastAsia="Times New Roman" w:cstheme="minorHAnsi"/>
          <w:color w:val="000000"/>
          <w:lang w:bidi="te-IN"/>
        </w:rPr>
        <w:lastRenderedPageBreak/>
        <w:t xml:space="preserve">The highest number of products has been sold to the states of </w:t>
      </w:r>
      <w:r w:rsidRPr="00AF62EA">
        <w:rPr>
          <w:rFonts w:eastAsia="Times New Roman" w:cstheme="minorHAnsi"/>
          <w:b/>
          <w:bCs/>
          <w:color w:val="000000"/>
          <w:lang w:bidi="te-IN"/>
        </w:rPr>
        <w:t>TEXAS</w:t>
      </w:r>
      <w:r w:rsidRPr="00193668">
        <w:rPr>
          <w:rFonts w:eastAsia="Times New Roman" w:cstheme="minorHAnsi"/>
          <w:color w:val="000000"/>
          <w:lang w:bidi="te-IN"/>
        </w:rPr>
        <w:t xml:space="preserve"> and </w:t>
      </w:r>
      <w:r w:rsidRPr="00AF62EA">
        <w:rPr>
          <w:rFonts w:eastAsia="Times New Roman" w:cstheme="minorHAnsi"/>
          <w:b/>
          <w:bCs/>
          <w:color w:val="000000"/>
          <w:lang w:bidi="te-IN"/>
        </w:rPr>
        <w:t>CALIFORNIA</w:t>
      </w:r>
    </w:p>
    <w:p w:rsidR="00193668" w:rsidRDefault="007D6FFB" w:rsidP="00193668">
      <w:pPr>
        <w:numPr>
          <w:ilvl w:val="0"/>
          <w:numId w:val="7"/>
        </w:numPr>
        <w:shd w:val="clear" w:color="auto" w:fill="FFFFFF"/>
        <w:spacing w:after="0" w:line="240" w:lineRule="auto"/>
        <w:ind w:left="374"/>
        <w:rPr>
          <w:rFonts w:ascii="Calibri" w:eastAsia="Times New Roman" w:hAnsi="Calibri" w:cs="Calibri"/>
          <w:color w:val="000000"/>
          <w:lang w:bidi="te-IN"/>
        </w:rPr>
      </w:pPr>
      <w:r>
        <w:rPr>
          <w:rFonts w:eastAsia="Times New Roman" w:cstheme="minorHAnsi"/>
          <w:color w:val="000000"/>
          <w:lang w:bidi="te-IN"/>
        </w:rPr>
        <w:t>The lowest number of products has been sold to the state Alaska and that is Men’s Apparel and Women’s Athletic Footwear.</w:t>
      </w:r>
    </w:p>
    <w:p w:rsidR="00193668" w:rsidRDefault="007D6FFB" w:rsidP="00193668">
      <w:pPr>
        <w:numPr>
          <w:ilvl w:val="0"/>
          <w:numId w:val="7"/>
        </w:numPr>
        <w:shd w:val="clear" w:color="auto" w:fill="FFFFFF"/>
        <w:spacing w:after="0" w:line="240" w:lineRule="auto"/>
        <w:ind w:left="374"/>
        <w:rPr>
          <w:rFonts w:ascii="Calibri" w:eastAsia="Times New Roman" w:hAnsi="Calibri" w:cs="Calibri"/>
          <w:color w:val="000000"/>
          <w:lang w:bidi="te-IN"/>
        </w:rPr>
      </w:pPr>
      <w:r>
        <w:rPr>
          <w:rFonts w:eastAsia="Times New Roman" w:cstheme="minorHAnsi"/>
          <w:color w:val="000000"/>
          <w:lang w:bidi="te-IN"/>
        </w:rPr>
        <w:t xml:space="preserve">The highest number of products has been sold to the city </w:t>
      </w:r>
      <w:r w:rsidRPr="00AF62EA">
        <w:rPr>
          <w:rFonts w:eastAsia="Times New Roman" w:cstheme="minorHAnsi"/>
          <w:b/>
          <w:bCs/>
          <w:color w:val="000000"/>
          <w:lang w:bidi="te-IN"/>
        </w:rPr>
        <w:t>PORTLAND.</w:t>
      </w:r>
    </w:p>
    <w:p w:rsidR="00D85CA6" w:rsidRDefault="00D85CA6" w:rsidP="00D85CA6">
      <w:pPr>
        <w:shd w:val="clear" w:color="auto" w:fill="FFFFFF"/>
        <w:spacing w:after="0" w:line="240" w:lineRule="auto"/>
        <w:ind w:left="14"/>
        <w:rPr>
          <w:rFonts w:ascii="Calibri" w:eastAsia="Times New Roman" w:hAnsi="Calibri" w:cs="Calibri"/>
          <w:color w:val="000000"/>
          <w:lang w:bidi="te-IN"/>
        </w:rPr>
      </w:pPr>
    </w:p>
    <w:p w:rsidR="00193668" w:rsidRDefault="007D6FFB" w:rsidP="00193668">
      <w:pPr>
        <w:shd w:val="clear" w:color="auto" w:fill="FFFFFF"/>
        <w:spacing w:after="0" w:line="240" w:lineRule="auto"/>
        <w:rPr>
          <w:rFonts w:ascii="Calibri" w:eastAsia="Times New Roman" w:hAnsi="Calibri" w:cs="Calibri"/>
          <w:color w:val="000000"/>
          <w:lang w:bidi="te-IN"/>
        </w:rPr>
      </w:pPr>
      <w:r>
        <w:rPr>
          <w:rFonts w:eastAsia="Times New Roman" w:cstheme="minorHAnsi"/>
          <w:noProof/>
          <w:color w:val="000000" w:themeColor="text1"/>
          <w:lang w:bidi="te-IN"/>
        </w:rPr>
        <w:drawing>
          <wp:anchor distT="0" distB="0" distL="114300" distR="114300" simplePos="0" relativeHeight="251658240" behindDoc="0" locked="0" layoutInCell="1" allowOverlap="1">
            <wp:simplePos x="0" y="0"/>
            <wp:positionH relativeFrom="margin">
              <wp:posOffset>-812800</wp:posOffset>
            </wp:positionH>
            <wp:positionV relativeFrom="margin">
              <wp:posOffset>2263140</wp:posOffset>
            </wp:positionV>
            <wp:extent cx="7038340" cy="4123690"/>
            <wp:effectExtent l="19050" t="0" r="0" b="0"/>
            <wp:wrapSquare wrapText="bothSides"/>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0"/>
                    <a:stretch>
                      <a:fillRect/>
                    </a:stretch>
                  </pic:blipFill>
                  <pic:spPr>
                    <a:xfrm>
                      <a:off x="0" y="0"/>
                      <a:ext cx="7038340" cy="4123690"/>
                    </a:xfrm>
                    <a:prstGeom prst="rect">
                      <a:avLst/>
                    </a:prstGeom>
                  </pic:spPr>
                </pic:pic>
              </a:graphicData>
            </a:graphic>
          </wp:anchor>
        </w:drawing>
      </w: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AF62EA" w:rsidRDefault="00AF62EA" w:rsidP="00193668">
      <w:pPr>
        <w:shd w:val="clear" w:color="auto" w:fill="FFFFFF"/>
        <w:spacing w:after="0" w:line="240" w:lineRule="auto"/>
        <w:rPr>
          <w:rFonts w:ascii="Calibri" w:eastAsia="Times New Roman" w:hAnsi="Calibri" w:cs="Calibri"/>
          <w:color w:val="000000"/>
          <w:lang w:bidi="te-IN"/>
        </w:rPr>
      </w:pPr>
    </w:p>
    <w:p w:rsidR="00D85CA6" w:rsidRDefault="00D85CA6" w:rsidP="00193668">
      <w:pPr>
        <w:shd w:val="clear" w:color="auto" w:fill="FFFFFF"/>
        <w:spacing w:after="0" w:line="240" w:lineRule="auto"/>
        <w:rPr>
          <w:rFonts w:ascii="Calibri" w:eastAsia="Times New Roman" w:hAnsi="Calibri" w:cs="Calibri"/>
          <w:color w:val="000000"/>
          <w:lang w:bidi="te-IN"/>
        </w:rPr>
      </w:pPr>
    </w:p>
    <w:p w:rsidR="00D85CA6" w:rsidRDefault="007D6FFB" w:rsidP="00D85CA6">
      <w:pPr>
        <w:numPr>
          <w:ilvl w:val="0"/>
          <w:numId w:val="7"/>
        </w:numPr>
        <w:shd w:val="clear" w:color="auto" w:fill="FFFFFF"/>
        <w:spacing w:after="0" w:line="240" w:lineRule="auto"/>
        <w:contextualSpacing/>
        <w:rPr>
          <w:rFonts w:ascii="Calibri" w:eastAsia="Times New Roman" w:hAnsi="Calibri" w:cs="Calibri"/>
          <w:color w:val="000000"/>
          <w:lang w:bidi="te-IN"/>
        </w:rPr>
      </w:pPr>
      <w:r w:rsidRPr="00D85CA6">
        <w:rPr>
          <w:rFonts w:eastAsia="Times New Roman" w:cstheme="minorHAnsi"/>
          <w:color w:val="000000"/>
          <w:lang w:bidi="te-IN"/>
        </w:rPr>
        <w:t>The highest number of products has been sold to FootLocker Retailer</w:t>
      </w:r>
    </w:p>
    <w:p w:rsidR="001C7B2E" w:rsidRDefault="007D6FFB" w:rsidP="00AF62EA">
      <w:pPr>
        <w:shd w:val="clear" w:color="auto" w:fill="FFFFFF"/>
        <w:spacing w:after="0" w:line="240" w:lineRule="auto"/>
        <w:ind w:left="720"/>
        <w:contextualSpacing/>
        <w:rPr>
          <w:rFonts w:ascii="Calibri" w:eastAsia="Times New Roman" w:hAnsi="Calibri" w:cs="Calibri"/>
          <w:color w:val="000000"/>
          <w:lang w:bidi="te-IN"/>
        </w:rPr>
      </w:pPr>
      <w:r>
        <w:rPr>
          <w:rFonts w:eastAsia="Times New Roman" w:cstheme="minorHAnsi"/>
          <w:noProof/>
          <w:color w:val="000000" w:themeColor="text1"/>
          <w:lang w:bidi="te-IN"/>
        </w:rPr>
        <w:lastRenderedPageBreak/>
        <w:drawing>
          <wp:anchor distT="0" distB="0" distL="114300" distR="114300" simplePos="0" relativeHeight="251659264" behindDoc="0" locked="0" layoutInCell="1" allowOverlap="1">
            <wp:simplePos x="0" y="0"/>
            <wp:positionH relativeFrom="margin">
              <wp:align>center</wp:align>
            </wp:positionH>
            <wp:positionV relativeFrom="margin">
              <wp:posOffset>553085</wp:posOffset>
            </wp:positionV>
            <wp:extent cx="5347970" cy="3763010"/>
            <wp:effectExtent l="19050" t="0" r="5080" b="0"/>
            <wp:wrapSquare wrapText="bothSides"/>
            <wp:docPr id="11" name="Picture 10" descr="footl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tlocker.png"/>
                    <pic:cNvPicPr/>
                  </pic:nvPicPr>
                  <pic:blipFill>
                    <a:blip r:embed="rId21"/>
                    <a:stretch>
                      <a:fillRect/>
                    </a:stretch>
                  </pic:blipFill>
                  <pic:spPr>
                    <a:xfrm>
                      <a:off x="0" y="0"/>
                      <a:ext cx="5347970" cy="3763010"/>
                    </a:xfrm>
                    <a:prstGeom prst="rect">
                      <a:avLst/>
                    </a:prstGeom>
                  </pic:spPr>
                </pic:pic>
              </a:graphicData>
            </a:graphic>
          </wp:anchor>
        </w:drawing>
      </w:r>
    </w:p>
    <w:p w:rsidR="001C7B2E" w:rsidRDefault="001C7B2E" w:rsidP="001C7B2E">
      <w:pPr>
        <w:shd w:val="clear" w:color="auto" w:fill="FFFFFF"/>
        <w:spacing w:after="0" w:line="240" w:lineRule="auto"/>
        <w:rPr>
          <w:rFonts w:ascii="Calibri" w:eastAsia="Times New Roman" w:hAnsi="Calibri" w:cs="Calibri"/>
          <w:color w:val="000000"/>
          <w:lang w:bidi="te-IN"/>
        </w:rPr>
      </w:pPr>
    </w:p>
    <w:p w:rsidR="00D85CA6" w:rsidRPr="001C7B2E" w:rsidRDefault="007D6FFB" w:rsidP="001C7B2E">
      <w:pPr>
        <w:numPr>
          <w:ilvl w:val="0"/>
          <w:numId w:val="7"/>
        </w:numPr>
        <w:shd w:val="clear" w:color="auto" w:fill="FFFFFF"/>
        <w:spacing w:after="0" w:line="240" w:lineRule="auto"/>
        <w:contextualSpacing/>
        <w:rPr>
          <w:rFonts w:ascii="Calibri" w:eastAsia="Calibri" w:hAnsi="Calibri" w:cs="Calibri"/>
          <w:b/>
          <w:bCs/>
          <w:color w:val="000000"/>
          <w:lang w:bidi="te-IN"/>
        </w:rPr>
      </w:pPr>
      <w:r>
        <w:rPr>
          <w:rFonts w:cstheme="minorHAnsi"/>
          <w:color w:val="000000"/>
          <w:lang w:bidi="te-IN"/>
        </w:rPr>
        <w:t>The majority of the Americans prefer shopping in online over in-store and in outlet.</w:t>
      </w:r>
    </w:p>
    <w:p w:rsidR="001C7B2E" w:rsidRDefault="001C7B2E" w:rsidP="001C7B2E">
      <w:pPr>
        <w:shd w:val="clear" w:color="auto" w:fill="FFFFFF"/>
        <w:spacing w:after="0" w:line="240" w:lineRule="auto"/>
        <w:ind w:left="720"/>
        <w:contextualSpacing/>
        <w:rPr>
          <w:rFonts w:ascii="Calibri" w:eastAsia="Calibri" w:hAnsi="Calibri" w:cs="Calibri"/>
          <w:color w:val="000000"/>
          <w:lang w:bidi="te-IN"/>
        </w:rPr>
      </w:pPr>
    </w:p>
    <w:p w:rsidR="001C7B2E" w:rsidRDefault="007D6FFB" w:rsidP="001C7B2E">
      <w:pPr>
        <w:shd w:val="clear" w:color="auto" w:fill="FFFFFF"/>
        <w:spacing w:after="0" w:line="240" w:lineRule="auto"/>
        <w:ind w:left="720"/>
        <w:contextualSpacing/>
        <w:rPr>
          <w:rFonts w:ascii="Calibri" w:eastAsia="Calibri" w:hAnsi="Calibri" w:cs="Calibri"/>
          <w:b/>
          <w:bCs/>
          <w:color w:val="000000"/>
          <w:lang w:bidi="te-IN"/>
        </w:rPr>
      </w:pPr>
      <w:r>
        <w:rPr>
          <w:rFonts w:cstheme="minorHAnsi"/>
          <w:b/>
          <w:bCs/>
          <w:noProof/>
          <w:color w:val="000000" w:themeColor="text1"/>
          <w:lang w:bidi="te-IN"/>
        </w:rPr>
        <w:drawing>
          <wp:inline distT="0" distB="0" distL="0" distR="0">
            <wp:extent cx="3709801" cy="2327564"/>
            <wp:effectExtent l="19050" t="0" r="4949" b="0"/>
            <wp:docPr id="9" name="Picture 8" descr="sales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es method.png"/>
                    <pic:cNvPicPr/>
                  </pic:nvPicPr>
                  <pic:blipFill>
                    <a:blip r:embed="rId22"/>
                    <a:stretch>
                      <a:fillRect/>
                    </a:stretch>
                  </pic:blipFill>
                  <pic:spPr>
                    <a:xfrm>
                      <a:off x="0" y="0"/>
                      <a:ext cx="3714230" cy="2330343"/>
                    </a:xfrm>
                    <a:prstGeom prst="rect">
                      <a:avLst/>
                    </a:prstGeom>
                  </pic:spPr>
                </pic:pic>
              </a:graphicData>
            </a:graphic>
          </wp:inline>
        </w:drawing>
      </w:r>
    </w:p>
    <w:p w:rsidR="00D85CA6" w:rsidRPr="0005590B"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 xml:space="preserve">According to the entire dataset, Adidas manufactured more footwear for men, including athletic footwear, and </w:t>
      </w:r>
      <w:r w:rsidR="0005590B">
        <w:rPr>
          <w:rFonts w:cstheme="minorHAnsi"/>
          <w:color w:val="000000"/>
          <w:lang w:bidi="te-IN"/>
        </w:rPr>
        <w:t>the most sold and profitable product is also Men’s Street Footwear.</w:t>
      </w:r>
    </w:p>
    <w:p w:rsidR="00A5000D" w:rsidRPr="00A5000D"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lastRenderedPageBreak/>
        <w:t xml:space="preserve">In the United States 38.4%  of all the athletes are women, while 61.6% are the men Athletes, That may be the reason why we(adidas) have the less profit in  Women’s Athletic footwear </w:t>
      </w:r>
      <w:r w:rsidR="00AF62EA">
        <w:rPr>
          <w:rFonts w:cstheme="minorHAnsi"/>
          <w:color w:val="000000"/>
          <w:lang w:bidi="te-IN"/>
        </w:rPr>
        <w:t xml:space="preserve"> (</w:t>
      </w:r>
      <w:r>
        <w:rPr>
          <w:rFonts w:cstheme="minorHAnsi"/>
          <w:color w:val="000000"/>
          <w:lang w:bidi="te-IN"/>
        </w:rPr>
        <w:t>increase the sales in Women’s Athletic Footwear.</w:t>
      </w:r>
      <w:r w:rsidR="00AF62EA">
        <w:rPr>
          <w:rFonts w:cstheme="minorHAnsi"/>
          <w:color w:val="000000"/>
          <w:lang w:bidi="te-IN"/>
        </w:rPr>
        <w:t>)</w:t>
      </w:r>
      <w:r>
        <w:rPr>
          <w:rFonts w:cstheme="minorHAnsi"/>
          <w:color w:val="000000"/>
          <w:lang w:bidi="te-IN"/>
        </w:rPr>
        <w:br/>
      </w:r>
      <w:r>
        <w:rPr>
          <w:rFonts w:cstheme="minorHAnsi"/>
          <w:b/>
          <w:bCs/>
          <w:color w:val="000000"/>
          <w:lang w:bidi="te-IN"/>
        </w:rPr>
        <w:t xml:space="preserve">Solution: </w:t>
      </w:r>
      <w:r>
        <w:rPr>
          <w:rFonts w:cstheme="minorHAnsi"/>
          <w:color w:val="000000"/>
          <w:lang w:bidi="te-IN"/>
        </w:rPr>
        <w:t>By increasing the awareness among the US women and creating the positive and inspirational view on the w</w:t>
      </w:r>
      <w:r w:rsidR="00AF62EA">
        <w:rPr>
          <w:rFonts w:cstheme="minorHAnsi"/>
          <w:color w:val="000000"/>
          <w:lang w:bidi="te-IN"/>
        </w:rPr>
        <w:t xml:space="preserve">omen players of US through an advertisement </w:t>
      </w:r>
      <w:r>
        <w:rPr>
          <w:rFonts w:cstheme="minorHAnsi"/>
          <w:color w:val="000000"/>
          <w:lang w:bidi="te-IN"/>
        </w:rPr>
        <w:t xml:space="preserve"> can increase the sales of the women Athletic Footwear.</w:t>
      </w:r>
    </w:p>
    <w:p w:rsidR="001453A6" w:rsidRPr="001453A6"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West Region, Charleston City and West gear Retailer has the highest profits but Midwest Region, Walmart Retailer and Omaha City has the lowest profits.</w:t>
      </w:r>
    </w:p>
    <w:p w:rsidR="00407AB6" w:rsidRPr="00407AB6"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 xml:space="preserve"> </w:t>
      </w:r>
      <w:r w:rsidR="0005590B">
        <w:rPr>
          <w:rFonts w:cstheme="minorHAnsi"/>
          <w:color w:val="000000"/>
          <w:lang w:bidi="te-IN"/>
        </w:rPr>
        <w:t xml:space="preserve"> </w:t>
      </w:r>
      <w:r w:rsidR="000A1B3D">
        <w:rPr>
          <w:rFonts w:cstheme="minorHAnsi"/>
          <w:color w:val="000000"/>
          <w:lang w:bidi="te-IN"/>
        </w:rPr>
        <w:t xml:space="preserve">We have the data of 2020 and 2021, from the data </w:t>
      </w:r>
      <w:r w:rsidR="00DC09D5">
        <w:rPr>
          <w:rFonts w:cstheme="minorHAnsi"/>
          <w:color w:val="000000"/>
          <w:lang w:bidi="te-IN"/>
        </w:rPr>
        <w:t>adidas got more profits in 2021, in the month of October and got least profits in the year 2020 in the month of November.</w:t>
      </w:r>
      <w:r w:rsidR="00DC09D5">
        <w:rPr>
          <w:rFonts w:cstheme="minorHAnsi"/>
          <w:color w:val="000000"/>
          <w:lang w:bidi="te-IN"/>
        </w:rPr>
        <w:br/>
      </w:r>
      <w:r w:rsidR="00DC09D5">
        <w:rPr>
          <w:rFonts w:cstheme="minorHAnsi"/>
          <w:b/>
          <w:bCs/>
          <w:color w:val="000000"/>
          <w:lang w:bidi="te-IN"/>
        </w:rPr>
        <w:t>Reason:</w:t>
      </w:r>
      <w:r w:rsidR="00CA66E4">
        <w:rPr>
          <w:rFonts w:cstheme="minorHAnsi"/>
          <w:b/>
          <w:bCs/>
          <w:color w:val="000000"/>
          <w:lang w:bidi="te-IN"/>
        </w:rPr>
        <w:t xml:space="preserve"> </w:t>
      </w:r>
      <w:r w:rsidR="00CA66E4">
        <w:rPr>
          <w:rFonts w:cstheme="minorHAnsi"/>
          <w:color w:val="000000"/>
          <w:lang w:bidi="te-IN"/>
        </w:rPr>
        <w:t xml:space="preserve">In the November month of 2020 Texas, California, Nevada, Oregon, Maine, Idaho, New Mexico, Ohio, </w:t>
      </w:r>
      <w:r w:rsidR="00AF62EA">
        <w:rPr>
          <w:rFonts w:cstheme="minorHAnsi"/>
          <w:color w:val="000000"/>
          <w:lang w:bidi="te-IN"/>
        </w:rPr>
        <w:t>Pennsylvania</w:t>
      </w:r>
      <w:r>
        <w:rPr>
          <w:rFonts w:cstheme="minorHAnsi"/>
          <w:color w:val="000000"/>
          <w:lang w:bidi="te-IN"/>
        </w:rPr>
        <w:t>, New York and many more states has the highest covid patients record and deaths, so there is a lowest profit.</w:t>
      </w:r>
    </w:p>
    <w:p w:rsidR="0005590B" w:rsidRPr="00407AB6"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 xml:space="preserve">In the month of September 2021 US declared covid vaccines and vaccination made compulsory to all the Americans that might have made decrease of covid patients records and deaths in the October month, that might be the biggest reason for the highest profit compared to the year 2020.  </w:t>
      </w:r>
    </w:p>
    <w:p w:rsidR="00407AB6" w:rsidRPr="00407AB6"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Amazon Retailer has the lowest unit sales while West gear has the highest Unit sales.</w:t>
      </w:r>
    </w:p>
    <w:p w:rsidR="00407AB6" w:rsidRPr="00407AB6" w:rsidRDefault="007D6FFB" w:rsidP="005D3D5E">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Amazon has started to buy the products of adidas from the year 2021.</w:t>
      </w:r>
    </w:p>
    <w:p w:rsidR="00C20EF5" w:rsidRPr="008116FD" w:rsidRDefault="007D6FFB" w:rsidP="008116FD">
      <w:pPr>
        <w:numPr>
          <w:ilvl w:val="0"/>
          <w:numId w:val="8"/>
        </w:numPr>
        <w:spacing w:after="200" w:line="276" w:lineRule="auto"/>
        <w:contextualSpacing/>
        <w:rPr>
          <w:rFonts w:ascii="Calibri" w:eastAsia="Calibri" w:hAnsi="Calibri" w:cs="Calibri"/>
          <w:b/>
          <w:bCs/>
          <w:color w:val="000000"/>
          <w:lang w:bidi="te-IN"/>
        </w:rPr>
      </w:pPr>
      <w:r>
        <w:rPr>
          <w:rFonts w:cstheme="minorHAnsi"/>
          <w:color w:val="000000"/>
          <w:lang w:bidi="te-IN"/>
        </w:rPr>
        <w:t>In the year 2020 people most cho</w:t>
      </w:r>
      <w:r w:rsidR="00AF62EA">
        <w:rPr>
          <w:rFonts w:cstheme="minorHAnsi"/>
          <w:color w:val="000000"/>
          <w:lang w:bidi="te-IN"/>
        </w:rPr>
        <w:t>o</w:t>
      </w:r>
      <w:r>
        <w:rPr>
          <w:rFonts w:cstheme="minorHAnsi"/>
          <w:color w:val="000000"/>
          <w:lang w:bidi="te-IN"/>
        </w:rPr>
        <w:t>sed In-stor</w:t>
      </w:r>
      <w:r w:rsidR="00A0511C">
        <w:rPr>
          <w:rFonts w:cstheme="minorHAnsi"/>
          <w:color w:val="000000"/>
          <w:lang w:bidi="te-IN"/>
        </w:rPr>
        <w:t>e and Outlet rather than Online and in the year 2021 people most chosed In-Store than online or outlet.</w:t>
      </w:r>
    </w:p>
    <w:sectPr w:rsidR="00C20EF5" w:rsidRPr="008116FD" w:rsidSect="006E0C45">
      <w:headerReference w:type="even" r:id="rId23"/>
      <w:headerReference w:type="default" r:id="rId24"/>
      <w:headerReference w:type="first" r:id="rId25"/>
      <w:pgSz w:w="12240" w:h="15840"/>
      <w:pgMar w:top="1728" w:right="1728" w:bottom="1728" w:left="1728"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928" w:rsidRDefault="00CB1928" w:rsidP="00F57B68">
      <w:pPr>
        <w:spacing w:after="0" w:line="240" w:lineRule="auto"/>
      </w:pPr>
      <w:r>
        <w:separator/>
      </w:r>
    </w:p>
  </w:endnote>
  <w:endnote w:type="continuationSeparator" w:id="1">
    <w:p w:rsidR="00CB1928" w:rsidRDefault="00CB1928" w:rsidP="00F57B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Elephant Pro">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928" w:rsidRDefault="00CB1928" w:rsidP="00F57B68">
      <w:pPr>
        <w:spacing w:after="0" w:line="240" w:lineRule="auto"/>
      </w:pPr>
      <w:r>
        <w:separator/>
      </w:r>
    </w:p>
  </w:footnote>
  <w:footnote w:type="continuationSeparator" w:id="1">
    <w:p w:rsidR="00CB1928" w:rsidRDefault="00CB1928" w:rsidP="00F57B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64C" w:rsidRDefault="0059469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341313" o:spid="_x0000_s2049" type="#_x0000_t75" style="position:absolute;margin-left:0;margin-top:0;width:438.45pt;height:295.35pt;z-index:-251657216;mso-position-horizontal:center;mso-position-horizontal-relative:margin;mso-position-vertical:center;mso-position-vertical-relative:margin" o:allowincell="f">
          <v:imagedata r:id="rId1" o:title="Adidas_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64C" w:rsidRDefault="0059469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341314" o:spid="_x0000_s2050" type="#_x0000_t75" style="position:absolute;margin-left:0;margin-top:0;width:438.45pt;height:295.35pt;z-index:-251656192;mso-position-horizontal:center;mso-position-horizontal-relative:margin;mso-position-vertical:center;mso-position-vertical-relative:margin" o:allowincell="f">
          <v:imagedata r:id="rId1" o:title="Adidas_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64C" w:rsidRDefault="0059469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341312" o:spid="_x0000_s2051" type="#_x0000_t75" style="position:absolute;margin-left:0;margin-top:0;width:438.45pt;height:295.35pt;z-index:-251658240;mso-position-horizontal:center;mso-position-horizontal-relative:margin;mso-position-vertical:center;mso-position-vertical-relative:margin" o:allowincell="f">
          <v:imagedata r:id="rId1" o:title="Adidas_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EBA54"/>
    <w:multiLevelType w:val="hybridMultilevel"/>
    <w:tmpl w:val="FCA29C6C"/>
    <w:lvl w:ilvl="0" w:tplc="F89E89DC">
      <w:start w:val="1"/>
      <w:numFmt w:val="bullet"/>
      <w:lvlText w:val=""/>
      <w:lvlJc w:val="left"/>
      <w:pPr>
        <w:ind w:left="720" w:hanging="360"/>
      </w:pPr>
      <w:rPr>
        <w:rFonts w:ascii="Symbol" w:hAnsi="Symbol" w:hint="default"/>
      </w:rPr>
    </w:lvl>
    <w:lvl w:ilvl="1" w:tplc="4A8EBA6A">
      <w:start w:val="1"/>
      <w:numFmt w:val="bullet"/>
      <w:lvlText w:val="o"/>
      <w:lvlJc w:val="left"/>
      <w:pPr>
        <w:ind w:left="1440" w:hanging="360"/>
      </w:pPr>
      <w:rPr>
        <w:rFonts w:ascii="Courier New" w:hAnsi="Courier New" w:hint="default"/>
      </w:rPr>
    </w:lvl>
    <w:lvl w:ilvl="2" w:tplc="F8E27868">
      <w:start w:val="1"/>
      <w:numFmt w:val="bullet"/>
      <w:lvlText w:val=""/>
      <w:lvlJc w:val="left"/>
      <w:pPr>
        <w:ind w:left="2160" w:hanging="360"/>
      </w:pPr>
      <w:rPr>
        <w:rFonts w:ascii="Wingdings" w:hAnsi="Wingdings" w:hint="default"/>
      </w:rPr>
    </w:lvl>
    <w:lvl w:ilvl="3" w:tplc="CF64E8B0">
      <w:start w:val="1"/>
      <w:numFmt w:val="bullet"/>
      <w:lvlText w:val=""/>
      <w:lvlJc w:val="left"/>
      <w:pPr>
        <w:ind w:left="2880" w:hanging="360"/>
      </w:pPr>
      <w:rPr>
        <w:rFonts w:ascii="Symbol" w:hAnsi="Symbol" w:hint="default"/>
      </w:rPr>
    </w:lvl>
    <w:lvl w:ilvl="4" w:tplc="3D0EAA4A">
      <w:start w:val="1"/>
      <w:numFmt w:val="bullet"/>
      <w:lvlText w:val="o"/>
      <w:lvlJc w:val="left"/>
      <w:pPr>
        <w:ind w:left="3600" w:hanging="360"/>
      </w:pPr>
      <w:rPr>
        <w:rFonts w:ascii="Courier New" w:hAnsi="Courier New" w:hint="default"/>
      </w:rPr>
    </w:lvl>
    <w:lvl w:ilvl="5" w:tplc="433A81A6">
      <w:start w:val="1"/>
      <w:numFmt w:val="bullet"/>
      <w:lvlText w:val=""/>
      <w:lvlJc w:val="left"/>
      <w:pPr>
        <w:ind w:left="4320" w:hanging="360"/>
      </w:pPr>
      <w:rPr>
        <w:rFonts w:ascii="Wingdings" w:hAnsi="Wingdings" w:hint="default"/>
      </w:rPr>
    </w:lvl>
    <w:lvl w:ilvl="6" w:tplc="52784C76">
      <w:start w:val="1"/>
      <w:numFmt w:val="bullet"/>
      <w:lvlText w:val=""/>
      <w:lvlJc w:val="left"/>
      <w:pPr>
        <w:ind w:left="5040" w:hanging="360"/>
      </w:pPr>
      <w:rPr>
        <w:rFonts w:ascii="Symbol" w:hAnsi="Symbol" w:hint="default"/>
      </w:rPr>
    </w:lvl>
    <w:lvl w:ilvl="7" w:tplc="A816E1CC">
      <w:start w:val="1"/>
      <w:numFmt w:val="bullet"/>
      <w:lvlText w:val="o"/>
      <w:lvlJc w:val="left"/>
      <w:pPr>
        <w:ind w:left="5760" w:hanging="360"/>
      </w:pPr>
      <w:rPr>
        <w:rFonts w:ascii="Courier New" w:hAnsi="Courier New" w:hint="default"/>
      </w:rPr>
    </w:lvl>
    <w:lvl w:ilvl="8" w:tplc="CE925B8A">
      <w:start w:val="1"/>
      <w:numFmt w:val="bullet"/>
      <w:lvlText w:val=""/>
      <w:lvlJc w:val="left"/>
      <w:pPr>
        <w:ind w:left="6480" w:hanging="360"/>
      </w:pPr>
      <w:rPr>
        <w:rFonts w:ascii="Wingdings" w:hAnsi="Wingdings" w:hint="default"/>
      </w:rPr>
    </w:lvl>
  </w:abstractNum>
  <w:abstractNum w:abstractNumId="1">
    <w:nsid w:val="2FA507B1"/>
    <w:multiLevelType w:val="hybridMultilevel"/>
    <w:tmpl w:val="51CE9E46"/>
    <w:lvl w:ilvl="0" w:tplc="B290E450">
      <w:start w:val="1"/>
      <w:numFmt w:val="bullet"/>
      <w:lvlText w:val=""/>
      <w:lvlJc w:val="left"/>
      <w:pPr>
        <w:ind w:left="720" w:hanging="360"/>
      </w:pPr>
      <w:rPr>
        <w:rFonts w:ascii="Symbol" w:hAnsi="Symbol" w:hint="default"/>
      </w:rPr>
    </w:lvl>
    <w:lvl w:ilvl="1" w:tplc="64C2C8CC" w:tentative="1">
      <w:start w:val="1"/>
      <w:numFmt w:val="bullet"/>
      <w:lvlText w:val="o"/>
      <w:lvlJc w:val="left"/>
      <w:pPr>
        <w:ind w:left="1440" w:hanging="360"/>
      </w:pPr>
      <w:rPr>
        <w:rFonts w:ascii="Courier New" w:hAnsi="Courier New" w:cs="Courier New" w:hint="default"/>
      </w:rPr>
    </w:lvl>
    <w:lvl w:ilvl="2" w:tplc="D5745570" w:tentative="1">
      <w:start w:val="1"/>
      <w:numFmt w:val="bullet"/>
      <w:lvlText w:val=""/>
      <w:lvlJc w:val="left"/>
      <w:pPr>
        <w:ind w:left="2160" w:hanging="360"/>
      </w:pPr>
      <w:rPr>
        <w:rFonts w:ascii="Wingdings" w:hAnsi="Wingdings" w:hint="default"/>
      </w:rPr>
    </w:lvl>
    <w:lvl w:ilvl="3" w:tplc="2BC8DBC4" w:tentative="1">
      <w:start w:val="1"/>
      <w:numFmt w:val="bullet"/>
      <w:lvlText w:val=""/>
      <w:lvlJc w:val="left"/>
      <w:pPr>
        <w:ind w:left="2880" w:hanging="360"/>
      </w:pPr>
      <w:rPr>
        <w:rFonts w:ascii="Symbol" w:hAnsi="Symbol" w:hint="default"/>
      </w:rPr>
    </w:lvl>
    <w:lvl w:ilvl="4" w:tplc="6A98BE60" w:tentative="1">
      <w:start w:val="1"/>
      <w:numFmt w:val="bullet"/>
      <w:lvlText w:val="o"/>
      <w:lvlJc w:val="left"/>
      <w:pPr>
        <w:ind w:left="3600" w:hanging="360"/>
      </w:pPr>
      <w:rPr>
        <w:rFonts w:ascii="Courier New" w:hAnsi="Courier New" w:cs="Courier New" w:hint="default"/>
      </w:rPr>
    </w:lvl>
    <w:lvl w:ilvl="5" w:tplc="1520C500" w:tentative="1">
      <w:start w:val="1"/>
      <w:numFmt w:val="bullet"/>
      <w:lvlText w:val=""/>
      <w:lvlJc w:val="left"/>
      <w:pPr>
        <w:ind w:left="4320" w:hanging="360"/>
      </w:pPr>
      <w:rPr>
        <w:rFonts w:ascii="Wingdings" w:hAnsi="Wingdings" w:hint="default"/>
      </w:rPr>
    </w:lvl>
    <w:lvl w:ilvl="6" w:tplc="2634E4A0" w:tentative="1">
      <w:start w:val="1"/>
      <w:numFmt w:val="bullet"/>
      <w:lvlText w:val=""/>
      <w:lvlJc w:val="left"/>
      <w:pPr>
        <w:ind w:left="5040" w:hanging="360"/>
      </w:pPr>
      <w:rPr>
        <w:rFonts w:ascii="Symbol" w:hAnsi="Symbol" w:hint="default"/>
      </w:rPr>
    </w:lvl>
    <w:lvl w:ilvl="7" w:tplc="4DE26754" w:tentative="1">
      <w:start w:val="1"/>
      <w:numFmt w:val="bullet"/>
      <w:lvlText w:val="o"/>
      <w:lvlJc w:val="left"/>
      <w:pPr>
        <w:ind w:left="5760" w:hanging="360"/>
      </w:pPr>
      <w:rPr>
        <w:rFonts w:ascii="Courier New" w:hAnsi="Courier New" w:cs="Courier New" w:hint="default"/>
      </w:rPr>
    </w:lvl>
    <w:lvl w:ilvl="8" w:tplc="866A00C8" w:tentative="1">
      <w:start w:val="1"/>
      <w:numFmt w:val="bullet"/>
      <w:lvlText w:val=""/>
      <w:lvlJc w:val="left"/>
      <w:pPr>
        <w:ind w:left="6480" w:hanging="360"/>
      </w:pPr>
      <w:rPr>
        <w:rFonts w:ascii="Wingdings" w:hAnsi="Wingdings" w:hint="default"/>
      </w:rPr>
    </w:lvl>
  </w:abstractNum>
  <w:abstractNum w:abstractNumId="2">
    <w:nsid w:val="31AE15D0"/>
    <w:multiLevelType w:val="hybridMultilevel"/>
    <w:tmpl w:val="256AB664"/>
    <w:lvl w:ilvl="0" w:tplc="7130E190">
      <w:start w:val="1"/>
      <w:numFmt w:val="bullet"/>
      <w:lvlText w:val=""/>
      <w:lvlJc w:val="left"/>
      <w:pPr>
        <w:ind w:left="720" w:hanging="360"/>
      </w:pPr>
      <w:rPr>
        <w:rFonts w:ascii="Symbol" w:hAnsi="Symbol" w:hint="default"/>
      </w:rPr>
    </w:lvl>
    <w:lvl w:ilvl="1" w:tplc="03B48408" w:tentative="1">
      <w:start w:val="1"/>
      <w:numFmt w:val="bullet"/>
      <w:lvlText w:val="o"/>
      <w:lvlJc w:val="left"/>
      <w:pPr>
        <w:ind w:left="1440" w:hanging="360"/>
      </w:pPr>
      <w:rPr>
        <w:rFonts w:ascii="Courier New" w:hAnsi="Courier New" w:cs="Courier New" w:hint="default"/>
      </w:rPr>
    </w:lvl>
    <w:lvl w:ilvl="2" w:tplc="BC70883C" w:tentative="1">
      <w:start w:val="1"/>
      <w:numFmt w:val="bullet"/>
      <w:lvlText w:val=""/>
      <w:lvlJc w:val="left"/>
      <w:pPr>
        <w:ind w:left="2160" w:hanging="360"/>
      </w:pPr>
      <w:rPr>
        <w:rFonts w:ascii="Wingdings" w:hAnsi="Wingdings" w:hint="default"/>
      </w:rPr>
    </w:lvl>
    <w:lvl w:ilvl="3" w:tplc="E1E8275E" w:tentative="1">
      <w:start w:val="1"/>
      <w:numFmt w:val="bullet"/>
      <w:lvlText w:val=""/>
      <w:lvlJc w:val="left"/>
      <w:pPr>
        <w:ind w:left="2880" w:hanging="360"/>
      </w:pPr>
      <w:rPr>
        <w:rFonts w:ascii="Symbol" w:hAnsi="Symbol" w:hint="default"/>
      </w:rPr>
    </w:lvl>
    <w:lvl w:ilvl="4" w:tplc="C0180FEC" w:tentative="1">
      <w:start w:val="1"/>
      <w:numFmt w:val="bullet"/>
      <w:lvlText w:val="o"/>
      <w:lvlJc w:val="left"/>
      <w:pPr>
        <w:ind w:left="3600" w:hanging="360"/>
      </w:pPr>
      <w:rPr>
        <w:rFonts w:ascii="Courier New" w:hAnsi="Courier New" w:cs="Courier New" w:hint="default"/>
      </w:rPr>
    </w:lvl>
    <w:lvl w:ilvl="5" w:tplc="2F5E72B2" w:tentative="1">
      <w:start w:val="1"/>
      <w:numFmt w:val="bullet"/>
      <w:lvlText w:val=""/>
      <w:lvlJc w:val="left"/>
      <w:pPr>
        <w:ind w:left="4320" w:hanging="360"/>
      </w:pPr>
      <w:rPr>
        <w:rFonts w:ascii="Wingdings" w:hAnsi="Wingdings" w:hint="default"/>
      </w:rPr>
    </w:lvl>
    <w:lvl w:ilvl="6" w:tplc="702E2602" w:tentative="1">
      <w:start w:val="1"/>
      <w:numFmt w:val="bullet"/>
      <w:lvlText w:val=""/>
      <w:lvlJc w:val="left"/>
      <w:pPr>
        <w:ind w:left="5040" w:hanging="360"/>
      </w:pPr>
      <w:rPr>
        <w:rFonts w:ascii="Symbol" w:hAnsi="Symbol" w:hint="default"/>
      </w:rPr>
    </w:lvl>
    <w:lvl w:ilvl="7" w:tplc="A718DA02" w:tentative="1">
      <w:start w:val="1"/>
      <w:numFmt w:val="bullet"/>
      <w:lvlText w:val="o"/>
      <w:lvlJc w:val="left"/>
      <w:pPr>
        <w:ind w:left="5760" w:hanging="360"/>
      </w:pPr>
      <w:rPr>
        <w:rFonts w:ascii="Courier New" w:hAnsi="Courier New" w:cs="Courier New" w:hint="default"/>
      </w:rPr>
    </w:lvl>
    <w:lvl w:ilvl="8" w:tplc="15641580" w:tentative="1">
      <w:start w:val="1"/>
      <w:numFmt w:val="bullet"/>
      <w:lvlText w:val=""/>
      <w:lvlJc w:val="left"/>
      <w:pPr>
        <w:ind w:left="6480" w:hanging="360"/>
      </w:pPr>
      <w:rPr>
        <w:rFonts w:ascii="Wingdings" w:hAnsi="Wingdings" w:hint="default"/>
      </w:rPr>
    </w:lvl>
  </w:abstractNum>
  <w:abstractNum w:abstractNumId="3">
    <w:nsid w:val="3EFB6586"/>
    <w:multiLevelType w:val="hybridMultilevel"/>
    <w:tmpl w:val="4AA2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067609"/>
    <w:multiLevelType w:val="multilevel"/>
    <w:tmpl w:val="C876FC5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rPr>
        <w:rFont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AE0F11"/>
    <w:multiLevelType w:val="multilevel"/>
    <w:tmpl w:val="10AE3D02"/>
    <w:lvl w:ilvl="0">
      <w:start w:val="6"/>
      <w:numFmt w:val="decimal"/>
      <w:lvlText w:val="%1."/>
      <w:lvlJc w:val="left"/>
      <w:pPr>
        <w:tabs>
          <w:tab w:val="num" w:pos="720"/>
        </w:tabs>
        <w:ind w:left="720" w:hanging="360"/>
      </w:pPr>
      <w:rPr>
        <w:rFonts w:hint="default"/>
        <w:sz w:val="20"/>
      </w:rPr>
    </w:lvl>
    <w:lvl w:ilvl="1">
      <w:start w:val="6"/>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rPr>
        <w:rFont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6D5DA252"/>
    <w:multiLevelType w:val="hybridMultilevel"/>
    <w:tmpl w:val="E098B600"/>
    <w:lvl w:ilvl="0" w:tplc="D0C6F566">
      <w:start w:val="1"/>
      <w:numFmt w:val="bullet"/>
      <w:lvlText w:val=""/>
      <w:lvlJc w:val="left"/>
      <w:pPr>
        <w:ind w:left="720" w:hanging="360"/>
      </w:pPr>
      <w:rPr>
        <w:rFonts w:ascii="Symbol" w:hAnsi="Symbol" w:hint="default"/>
      </w:rPr>
    </w:lvl>
    <w:lvl w:ilvl="1" w:tplc="13782718">
      <w:start w:val="1"/>
      <w:numFmt w:val="bullet"/>
      <w:lvlText w:val="o"/>
      <w:lvlJc w:val="left"/>
      <w:pPr>
        <w:ind w:left="1440" w:hanging="360"/>
      </w:pPr>
      <w:rPr>
        <w:rFonts w:ascii="Courier New" w:hAnsi="Courier New" w:hint="default"/>
      </w:rPr>
    </w:lvl>
    <w:lvl w:ilvl="2" w:tplc="4A2020DE">
      <w:start w:val="1"/>
      <w:numFmt w:val="bullet"/>
      <w:lvlText w:val=""/>
      <w:lvlJc w:val="left"/>
      <w:pPr>
        <w:ind w:left="2160" w:hanging="360"/>
      </w:pPr>
      <w:rPr>
        <w:rFonts w:ascii="Wingdings" w:hAnsi="Wingdings" w:hint="default"/>
      </w:rPr>
    </w:lvl>
    <w:lvl w:ilvl="3" w:tplc="361A0E90">
      <w:start w:val="1"/>
      <w:numFmt w:val="bullet"/>
      <w:lvlText w:val=""/>
      <w:lvlJc w:val="left"/>
      <w:pPr>
        <w:ind w:left="2880" w:hanging="360"/>
      </w:pPr>
      <w:rPr>
        <w:rFonts w:ascii="Symbol" w:hAnsi="Symbol" w:hint="default"/>
      </w:rPr>
    </w:lvl>
    <w:lvl w:ilvl="4" w:tplc="FC7819CE">
      <w:start w:val="1"/>
      <w:numFmt w:val="bullet"/>
      <w:lvlText w:val="o"/>
      <w:lvlJc w:val="left"/>
      <w:pPr>
        <w:ind w:left="3600" w:hanging="360"/>
      </w:pPr>
      <w:rPr>
        <w:rFonts w:ascii="Courier New" w:hAnsi="Courier New" w:hint="default"/>
      </w:rPr>
    </w:lvl>
    <w:lvl w:ilvl="5" w:tplc="593CEDB8">
      <w:start w:val="1"/>
      <w:numFmt w:val="bullet"/>
      <w:lvlText w:val=""/>
      <w:lvlJc w:val="left"/>
      <w:pPr>
        <w:ind w:left="4320" w:hanging="360"/>
      </w:pPr>
      <w:rPr>
        <w:rFonts w:ascii="Wingdings" w:hAnsi="Wingdings" w:hint="default"/>
      </w:rPr>
    </w:lvl>
    <w:lvl w:ilvl="6" w:tplc="752C8544">
      <w:start w:val="1"/>
      <w:numFmt w:val="bullet"/>
      <w:lvlText w:val=""/>
      <w:lvlJc w:val="left"/>
      <w:pPr>
        <w:ind w:left="5040" w:hanging="360"/>
      </w:pPr>
      <w:rPr>
        <w:rFonts w:ascii="Symbol" w:hAnsi="Symbol" w:hint="default"/>
      </w:rPr>
    </w:lvl>
    <w:lvl w:ilvl="7" w:tplc="2BD844D4">
      <w:start w:val="1"/>
      <w:numFmt w:val="bullet"/>
      <w:lvlText w:val="o"/>
      <w:lvlJc w:val="left"/>
      <w:pPr>
        <w:ind w:left="5760" w:hanging="360"/>
      </w:pPr>
      <w:rPr>
        <w:rFonts w:ascii="Courier New" w:hAnsi="Courier New" w:hint="default"/>
      </w:rPr>
    </w:lvl>
    <w:lvl w:ilvl="8" w:tplc="E04C6F4C">
      <w:start w:val="1"/>
      <w:numFmt w:val="bullet"/>
      <w:lvlText w:val=""/>
      <w:lvlJc w:val="left"/>
      <w:pPr>
        <w:ind w:left="6480" w:hanging="360"/>
      </w:pPr>
      <w:rPr>
        <w:rFonts w:ascii="Wingdings" w:hAnsi="Wingdings" w:hint="default"/>
      </w:rPr>
    </w:lvl>
  </w:abstractNum>
  <w:abstractNum w:abstractNumId="7">
    <w:nsid w:val="70955251"/>
    <w:multiLevelType w:val="hybridMultilevel"/>
    <w:tmpl w:val="787CA88E"/>
    <w:lvl w:ilvl="0" w:tplc="79682B5C">
      <w:start w:val="1"/>
      <w:numFmt w:val="bullet"/>
      <w:lvlText w:val=""/>
      <w:lvlJc w:val="left"/>
      <w:pPr>
        <w:ind w:left="720" w:hanging="360"/>
      </w:pPr>
      <w:rPr>
        <w:rFonts w:ascii="Symbol" w:hAnsi="Symbol" w:hint="default"/>
      </w:rPr>
    </w:lvl>
    <w:lvl w:ilvl="1" w:tplc="F04AF486" w:tentative="1">
      <w:start w:val="1"/>
      <w:numFmt w:val="bullet"/>
      <w:lvlText w:val="o"/>
      <w:lvlJc w:val="left"/>
      <w:pPr>
        <w:ind w:left="1440" w:hanging="360"/>
      </w:pPr>
      <w:rPr>
        <w:rFonts w:ascii="Courier New" w:hAnsi="Courier New" w:cs="Courier New" w:hint="default"/>
      </w:rPr>
    </w:lvl>
    <w:lvl w:ilvl="2" w:tplc="47862BDC" w:tentative="1">
      <w:start w:val="1"/>
      <w:numFmt w:val="bullet"/>
      <w:lvlText w:val=""/>
      <w:lvlJc w:val="left"/>
      <w:pPr>
        <w:ind w:left="2160" w:hanging="360"/>
      </w:pPr>
      <w:rPr>
        <w:rFonts w:ascii="Wingdings" w:hAnsi="Wingdings" w:hint="default"/>
      </w:rPr>
    </w:lvl>
    <w:lvl w:ilvl="3" w:tplc="F61C3B52" w:tentative="1">
      <w:start w:val="1"/>
      <w:numFmt w:val="bullet"/>
      <w:lvlText w:val=""/>
      <w:lvlJc w:val="left"/>
      <w:pPr>
        <w:ind w:left="2880" w:hanging="360"/>
      </w:pPr>
      <w:rPr>
        <w:rFonts w:ascii="Symbol" w:hAnsi="Symbol" w:hint="default"/>
      </w:rPr>
    </w:lvl>
    <w:lvl w:ilvl="4" w:tplc="42ECE30E" w:tentative="1">
      <w:start w:val="1"/>
      <w:numFmt w:val="bullet"/>
      <w:lvlText w:val="o"/>
      <w:lvlJc w:val="left"/>
      <w:pPr>
        <w:ind w:left="3600" w:hanging="360"/>
      </w:pPr>
      <w:rPr>
        <w:rFonts w:ascii="Courier New" w:hAnsi="Courier New" w:cs="Courier New" w:hint="default"/>
      </w:rPr>
    </w:lvl>
    <w:lvl w:ilvl="5" w:tplc="44028394" w:tentative="1">
      <w:start w:val="1"/>
      <w:numFmt w:val="bullet"/>
      <w:lvlText w:val=""/>
      <w:lvlJc w:val="left"/>
      <w:pPr>
        <w:ind w:left="4320" w:hanging="360"/>
      </w:pPr>
      <w:rPr>
        <w:rFonts w:ascii="Wingdings" w:hAnsi="Wingdings" w:hint="default"/>
      </w:rPr>
    </w:lvl>
    <w:lvl w:ilvl="6" w:tplc="59605262" w:tentative="1">
      <w:start w:val="1"/>
      <w:numFmt w:val="bullet"/>
      <w:lvlText w:val=""/>
      <w:lvlJc w:val="left"/>
      <w:pPr>
        <w:ind w:left="5040" w:hanging="360"/>
      </w:pPr>
      <w:rPr>
        <w:rFonts w:ascii="Symbol" w:hAnsi="Symbol" w:hint="default"/>
      </w:rPr>
    </w:lvl>
    <w:lvl w:ilvl="7" w:tplc="DEC85FC2" w:tentative="1">
      <w:start w:val="1"/>
      <w:numFmt w:val="bullet"/>
      <w:lvlText w:val="o"/>
      <w:lvlJc w:val="left"/>
      <w:pPr>
        <w:ind w:left="5760" w:hanging="360"/>
      </w:pPr>
      <w:rPr>
        <w:rFonts w:ascii="Courier New" w:hAnsi="Courier New" w:cs="Courier New" w:hint="default"/>
      </w:rPr>
    </w:lvl>
    <w:lvl w:ilvl="8" w:tplc="194E1E6A" w:tentative="1">
      <w:start w:val="1"/>
      <w:numFmt w:val="bullet"/>
      <w:lvlText w:val=""/>
      <w:lvlJc w:val="left"/>
      <w:pPr>
        <w:ind w:left="6480" w:hanging="360"/>
      </w:pPr>
      <w:rPr>
        <w:rFonts w:ascii="Wingdings" w:hAnsi="Wingdings" w:hint="default"/>
      </w:rPr>
    </w:lvl>
  </w:abstractNum>
  <w:abstractNum w:abstractNumId="8">
    <w:nsid w:val="726EDD7F"/>
    <w:multiLevelType w:val="hybridMultilevel"/>
    <w:tmpl w:val="7CD45DAC"/>
    <w:lvl w:ilvl="0" w:tplc="380ED686">
      <w:start w:val="1"/>
      <w:numFmt w:val="bullet"/>
      <w:lvlText w:val=""/>
      <w:lvlJc w:val="left"/>
      <w:pPr>
        <w:ind w:left="720" w:hanging="360"/>
      </w:pPr>
      <w:rPr>
        <w:rFonts w:ascii="Symbol" w:hAnsi="Symbol" w:hint="default"/>
      </w:rPr>
    </w:lvl>
    <w:lvl w:ilvl="1" w:tplc="5A40D3B2">
      <w:start w:val="1"/>
      <w:numFmt w:val="bullet"/>
      <w:lvlText w:val="o"/>
      <w:lvlJc w:val="left"/>
      <w:pPr>
        <w:ind w:left="1440" w:hanging="360"/>
      </w:pPr>
      <w:rPr>
        <w:rFonts w:ascii="Courier New" w:hAnsi="Courier New" w:hint="default"/>
      </w:rPr>
    </w:lvl>
    <w:lvl w:ilvl="2" w:tplc="EC76047C">
      <w:start w:val="1"/>
      <w:numFmt w:val="bullet"/>
      <w:lvlText w:val=""/>
      <w:lvlJc w:val="left"/>
      <w:pPr>
        <w:ind w:left="2160" w:hanging="360"/>
      </w:pPr>
      <w:rPr>
        <w:rFonts w:ascii="Wingdings" w:hAnsi="Wingdings" w:hint="default"/>
      </w:rPr>
    </w:lvl>
    <w:lvl w:ilvl="3" w:tplc="525AC5E2">
      <w:start w:val="1"/>
      <w:numFmt w:val="bullet"/>
      <w:lvlText w:val=""/>
      <w:lvlJc w:val="left"/>
      <w:pPr>
        <w:ind w:left="2880" w:hanging="360"/>
      </w:pPr>
      <w:rPr>
        <w:rFonts w:ascii="Symbol" w:hAnsi="Symbol" w:hint="default"/>
      </w:rPr>
    </w:lvl>
    <w:lvl w:ilvl="4" w:tplc="1626EDA2">
      <w:start w:val="1"/>
      <w:numFmt w:val="bullet"/>
      <w:lvlText w:val="o"/>
      <w:lvlJc w:val="left"/>
      <w:pPr>
        <w:ind w:left="3600" w:hanging="360"/>
      </w:pPr>
      <w:rPr>
        <w:rFonts w:ascii="Courier New" w:hAnsi="Courier New" w:hint="default"/>
      </w:rPr>
    </w:lvl>
    <w:lvl w:ilvl="5" w:tplc="EA5091A8">
      <w:start w:val="1"/>
      <w:numFmt w:val="bullet"/>
      <w:lvlText w:val=""/>
      <w:lvlJc w:val="left"/>
      <w:pPr>
        <w:ind w:left="4320" w:hanging="360"/>
      </w:pPr>
      <w:rPr>
        <w:rFonts w:ascii="Wingdings" w:hAnsi="Wingdings" w:hint="default"/>
      </w:rPr>
    </w:lvl>
    <w:lvl w:ilvl="6" w:tplc="787CBFC0">
      <w:start w:val="1"/>
      <w:numFmt w:val="bullet"/>
      <w:lvlText w:val=""/>
      <w:lvlJc w:val="left"/>
      <w:pPr>
        <w:ind w:left="5040" w:hanging="360"/>
      </w:pPr>
      <w:rPr>
        <w:rFonts w:ascii="Symbol" w:hAnsi="Symbol" w:hint="default"/>
      </w:rPr>
    </w:lvl>
    <w:lvl w:ilvl="7" w:tplc="A4AE25C6">
      <w:start w:val="1"/>
      <w:numFmt w:val="bullet"/>
      <w:lvlText w:val="o"/>
      <w:lvlJc w:val="left"/>
      <w:pPr>
        <w:ind w:left="5760" w:hanging="360"/>
      </w:pPr>
      <w:rPr>
        <w:rFonts w:ascii="Courier New" w:hAnsi="Courier New" w:hint="default"/>
      </w:rPr>
    </w:lvl>
    <w:lvl w:ilvl="8" w:tplc="69045EEE">
      <w:start w:val="1"/>
      <w:numFmt w:val="bullet"/>
      <w:lvlText w:val=""/>
      <w:lvlJc w:val="left"/>
      <w:pPr>
        <w:ind w:left="6480" w:hanging="360"/>
      </w:pPr>
      <w:rPr>
        <w:rFonts w:ascii="Wingdings" w:hAnsi="Wingdings" w:hint="default"/>
      </w:rPr>
    </w:lvl>
  </w:abstractNum>
  <w:abstractNum w:abstractNumId="9">
    <w:nsid w:val="7F14645E"/>
    <w:multiLevelType w:val="hybridMultilevel"/>
    <w:tmpl w:val="3A1C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
  </w:num>
  <w:num w:numId="5">
    <w:abstractNumId w:val="7"/>
  </w:num>
  <w:num w:numId="6">
    <w:abstractNumId w:val="2"/>
  </w:num>
  <w:num w:numId="7">
    <w:abstractNumId w:val="4"/>
  </w:num>
  <w:num w:numId="8">
    <w:abstractNumId w:val="5"/>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o:shapelayout v:ext="edit">
      <o:idmap v:ext="edit" data="1,2"/>
    </o:shapelayout>
  </w:hdrShapeDefaults>
  <w:footnotePr>
    <w:footnote w:id="0"/>
    <w:footnote w:id="1"/>
  </w:footnotePr>
  <w:endnotePr>
    <w:endnote w:id="0"/>
    <w:endnote w:id="1"/>
  </w:endnotePr>
  <w:compat/>
  <w:rsids>
    <w:rsidRoot w:val="4D794E4A"/>
    <w:rsid w:val="0005590B"/>
    <w:rsid w:val="000712B8"/>
    <w:rsid w:val="000A1B3D"/>
    <w:rsid w:val="000E39BC"/>
    <w:rsid w:val="001453A6"/>
    <w:rsid w:val="00193668"/>
    <w:rsid w:val="001C7B2E"/>
    <w:rsid w:val="001E1E45"/>
    <w:rsid w:val="002329C6"/>
    <w:rsid w:val="00407AB6"/>
    <w:rsid w:val="0041164C"/>
    <w:rsid w:val="004822B7"/>
    <w:rsid w:val="005027C2"/>
    <w:rsid w:val="00566ABA"/>
    <w:rsid w:val="0059469A"/>
    <w:rsid w:val="005D3D5E"/>
    <w:rsid w:val="00684F86"/>
    <w:rsid w:val="006E0C45"/>
    <w:rsid w:val="007D6FFB"/>
    <w:rsid w:val="008116FD"/>
    <w:rsid w:val="00844DF2"/>
    <w:rsid w:val="008A7497"/>
    <w:rsid w:val="008E3A76"/>
    <w:rsid w:val="00940A04"/>
    <w:rsid w:val="00956DDF"/>
    <w:rsid w:val="009A421F"/>
    <w:rsid w:val="00A0511C"/>
    <w:rsid w:val="00A5000D"/>
    <w:rsid w:val="00A80F10"/>
    <w:rsid w:val="00A87CC6"/>
    <w:rsid w:val="00AA66BB"/>
    <w:rsid w:val="00AB3C0D"/>
    <w:rsid w:val="00AF4AE1"/>
    <w:rsid w:val="00AF62EA"/>
    <w:rsid w:val="00B51722"/>
    <w:rsid w:val="00BE7BEA"/>
    <w:rsid w:val="00C20EF5"/>
    <w:rsid w:val="00C2324F"/>
    <w:rsid w:val="00CA66E4"/>
    <w:rsid w:val="00CB1928"/>
    <w:rsid w:val="00CB5D62"/>
    <w:rsid w:val="00D53D17"/>
    <w:rsid w:val="00D72490"/>
    <w:rsid w:val="00D85CA6"/>
    <w:rsid w:val="00DC09D5"/>
    <w:rsid w:val="00E62810"/>
    <w:rsid w:val="00EA1E6A"/>
    <w:rsid w:val="00EC1FFD"/>
    <w:rsid w:val="00F57B68"/>
    <w:rsid w:val="317C28B5"/>
    <w:rsid w:val="4D794E4A"/>
    <w:rsid w:val="6AB4CF00"/>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6AB4CF00"/>
    <w:rPr>
      <w:sz w:val="24"/>
      <w:szCs w:val="24"/>
    </w:rPr>
  </w:style>
  <w:style w:type="paragraph" w:styleId="Heading1">
    <w:name w:val="heading 1"/>
    <w:basedOn w:val="Normal"/>
    <w:next w:val="Normal"/>
    <w:link w:val="Heading1Char"/>
    <w:uiPriority w:val="9"/>
    <w:qFormat/>
    <w:rsid w:val="6AB4CF00"/>
    <w:pPr>
      <w:keepNext/>
      <w:keepLines/>
      <w:spacing w:before="480" w:after="300"/>
      <w:outlineLvl w:val="0"/>
    </w:pPr>
    <w:rPr>
      <w:rFonts w:ascii="Elephant Pro"/>
      <w:i/>
      <w:iCs/>
      <w:color w:val="327BB3"/>
      <w:sz w:val="42"/>
      <w:szCs w:val="42"/>
    </w:rPr>
  </w:style>
  <w:style w:type="paragraph" w:styleId="Heading2">
    <w:name w:val="heading 2"/>
    <w:basedOn w:val="Normal"/>
    <w:next w:val="Normal"/>
    <w:link w:val="Heading2Char"/>
    <w:uiPriority w:val="9"/>
    <w:unhideWhenUsed/>
    <w:qFormat/>
    <w:rsid w:val="6AB4CF00"/>
    <w:pPr>
      <w:keepNext/>
      <w:keepLines/>
      <w:spacing w:before="480" w:after="280"/>
      <w:outlineLvl w:val="1"/>
    </w:pPr>
    <w:rPr>
      <w:rFonts w:ascii="Elephant Pro"/>
      <w:i/>
      <w:iCs/>
      <w:color w:val="327BB3"/>
      <w:sz w:val="32"/>
      <w:szCs w:val="32"/>
    </w:rPr>
  </w:style>
  <w:style w:type="paragraph" w:styleId="Heading3">
    <w:name w:val="heading 3"/>
    <w:basedOn w:val="Normal"/>
    <w:next w:val="Normal"/>
    <w:link w:val="Heading3Char"/>
    <w:uiPriority w:val="9"/>
    <w:unhideWhenUsed/>
    <w:qFormat/>
    <w:rsid w:val="6AB4CF00"/>
    <w:pPr>
      <w:keepNext/>
      <w:keepLines/>
      <w:spacing w:before="480" w:after="280"/>
      <w:outlineLvl w:val="2"/>
    </w:pPr>
    <w:rPr>
      <w:rFonts w:ascii="Elephant Pro"/>
      <w:i/>
      <w:iCs/>
      <w:color w:val="327BB3"/>
      <w:sz w:val="30"/>
      <w:szCs w:val="30"/>
    </w:rPr>
  </w:style>
  <w:style w:type="paragraph" w:styleId="Heading4">
    <w:name w:val="heading 4"/>
    <w:basedOn w:val="Normal"/>
    <w:next w:val="Normal"/>
    <w:link w:val="Heading4Char"/>
    <w:uiPriority w:val="9"/>
    <w:unhideWhenUsed/>
    <w:qFormat/>
    <w:rsid w:val="6AB4CF00"/>
    <w:pPr>
      <w:keepNext/>
      <w:keepLines/>
      <w:spacing w:before="480" w:after="280"/>
      <w:outlineLvl w:val="3"/>
    </w:pPr>
    <w:rPr>
      <w:rFonts w:ascii="Elephant Pro"/>
      <w:i/>
      <w:iCs/>
      <w:color w:val="327BB3"/>
      <w:sz w:val="29"/>
      <w:szCs w:val="29"/>
    </w:rPr>
  </w:style>
  <w:style w:type="paragraph" w:styleId="Heading5">
    <w:name w:val="heading 5"/>
    <w:basedOn w:val="Normal"/>
    <w:next w:val="Normal"/>
    <w:link w:val="Heading5Char"/>
    <w:uiPriority w:val="9"/>
    <w:unhideWhenUsed/>
    <w:qFormat/>
    <w:rsid w:val="6AB4CF00"/>
    <w:pPr>
      <w:keepNext/>
      <w:keepLines/>
      <w:spacing w:before="480" w:after="280"/>
      <w:outlineLvl w:val="4"/>
    </w:pPr>
    <w:rPr>
      <w:rFonts w:ascii="Elephant Pro"/>
      <w:i/>
      <w:iCs/>
      <w:color w:val="327BB3"/>
      <w:sz w:val="28"/>
      <w:szCs w:val="28"/>
    </w:rPr>
  </w:style>
  <w:style w:type="paragraph" w:styleId="Heading6">
    <w:name w:val="heading 6"/>
    <w:basedOn w:val="Normal"/>
    <w:next w:val="Normal"/>
    <w:link w:val="Heading6Char"/>
    <w:uiPriority w:val="9"/>
    <w:unhideWhenUsed/>
    <w:qFormat/>
    <w:rsid w:val="6AB4CF00"/>
    <w:pPr>
      <w:keepNext/>
      <w:keepLines/>
      <w:spacing w:before="480" w:after="280"/>
      <w:outlineLvl w:val="5"/>
    </w:pPr>
    <w:rPr>
      <w:rFonts w:ascii="Elephant Pro"/>
      <w:i/>
      <w:iCs/>
      <w:color w:val="327BB3"/>
      <w:sz w:val="27"/>
      <w:szCs w:val="27"/>
    </w:rPr>
  </w:style>
  <w:style w:type="paragraph" w:styleId="Heading7">
    <w:name w:val="heading 7"/>
    <w:basedOn w:val="Normal"/>
    <w:next w:val="Normal"/>
    <w:link w:val="Heading7Char"/>
    <w:uiPriority w:val="9"/>
    <w:unhideWhenUsed/>
    <w:qFormat/>
    <w:rsid w:val="6AB4CF00"/>
    <w:pPr>
      <w:keepNext/>
      <w:keepLines/>
      <w:spacing w:before="480" w:after="280"/>
      <w:outlineLvl w:val="6"/>
    </w:pPr>
    <w:rPr>
      <w:rFonts w:ascii="Elephant Pro"/>
      <w:i/>
      <w:iCs/>
      <w:color w:val="327BB3"/>
      <w:sz w:val="26"/>
      <w:szCs w:val="26"/>
    </w:rPr>
  </w:style>
  <w:style w:type="paragraph" w:styleId="Heading8">
    <w:name w:val="heading 8"/>
    <w:basedOn w:val="Normal"/>
    <w:next w:val="Normal"/>
    <w:link w:val="Heading8Char"/>
    <w:uiPriority w:val="9"/>
    <w:unhideWhenUsed/>
    <w:qFormat/>
    <w:rsid w:val="6AB4CF00"/>
    <w:pPr>
      <w:keepNext/>
      <w:keepLines/>
      <w:spacing w:before="480" w:after="280"/>
      <w:outlineLvl w:val="7"/>
    </w:pPr>
    <w:rPr>
      <w:rFonts w:ascii="Elephant Pro"/>
      <w:i/>
      <w:iCs/>
      <w:color w:val="327BB3"/>
      <w:sz w:val="25"/>
      <w:szCs w:val="25"/>
    </w:rPr>
  </w:style>
  <w:style w:type="paragraph" w:styleId="Heading9">
    <w:name w:val="heading 9"/>
    <w:basedOn w:val="Normal"/>
    <w:next w:val="Normal"/>
    <w:link w:val="Heading9Char"/>
    <w:uiPriority w:val="9"/>
    <w:unhideWhenUsed/>
    <w:qFormat/>
    <w:rsid w:val="6AB4CF00"/>
    <w:pPr>
      <w:keepNext/>
      <w:keepLines/>
      <w:spacing w:before="480" w:after="280"/>
      <w:outlineLvl w:val="8"/>
    </w:pPr>
    <w:rPr>
      <w:rFonts w:ascii="Elephant Pro"/>
      <w:i/>
      <w:iCs/>
      <w:color w:val="327BB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6AB4CF00"/>
    <w:pPr>
      <w:spacing w:after="480"/>
      <w:jc w:val="center"/>
    </w:pPr>
    <w:rPr>
      <w:rFonts w:ascii="Elephant Pro"/>
      <w:i/>
      <w:iCs/>
      <w:color w:val="327BB3"/>
      <w:sz w:val="76"/>
      <w:szCs w:val="76"/>
    </w:rPr>
  </w:style>
  <w:style w:type="paragraph" w:styleId="Subtitle">
    <w:name w:val="Subtitle"/>
    <w:basedOn w:val="Normal"/>
    <w:next w:val="Normal"/>
    <w:link w:val="SubtitleChar"/>
    <w:uiPriority w:val="11"/>
    <w:qFormat/>
    <w:rsid w:val="6AB4CF00"/>
    <w:pPr>
      <w:spacing w:after="480"/>
      <w:jc w:val="center"/>
    </w:pPr>
    <w:rPr>
      <w:rFonts w:ascii="Calibri Light"/>
      <w:sz w:val="48"/>
      <w:szCs w:val="48"/>
    </w:rPr>
  </w:style>
  <w:style w:type="paragraph" w:styleId="Quote">
    <w:name w:val="Quote"/>
    <w:basedOn w:val="Normal"/>
    <w:next w:val="Normal"/>
    <w:link w:val="QuoteChar"/>
    <w:uiPriority w:val="29"/>
    <w:qFormat/>
    <w:rsid w:val="6AB4CF00"/>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AB4CF00"/>
    <w:pPr>
      <w:spacing w:before="360" w:after="360"/>
      <w:ind w:left="864" w:right="864"/>
      <w:jc w:val="center"/>
    </w:pPr>
    <w:rPr>
      <w:i/>
      <w:iCs/>
      <w:color w:val="4472C4" w:themeColor="accent1"/>
    </w:rPr>
  </w:style>
  <w:style w:type="paragraph" w:styleId="ListParagraph">
    <w:name w:val="List Paragraph"/>
    <w:basedOn w:val="Normal"/>
    <w:uiPriority w:val="34"/>
    <w:qFormat/>
    <w:rsid w:val="6AB4CF00"/>
    <w:pPr>
      <w:spacing w:after="240"/>
      <w:ind w:hanging="360"/>
      <w:contextualSpacing/>
    </w:pPr>
  </w:style>
  <w:style w:type="character" w:customStyle="1" w:styleId="Heading1Char">
    <w:name w:val="Heading 1 Char"/>
    <w:basedOn w:val="DefaultParagraphFont"/>
    <w:link w:val="Heading1"/>
    <w:uiPriority w:val="9"/>
    <w:rsid w:val="6AB4CF00"/>
    <w:rPr>
      <w:rFonts w:ascii="Elephant Pro"/>
      <w:b w:val="0"/>
      <w:bCs w:val="0"/>
      <w:i/>
      <w:iCs/>
      <w:color w:val="327BB3"/>
      <w:sz w:val="42"/>
      <w:szCs w:val="42"/>
      <w:u w:val="none"/>
    </w:rPr>
  </w:style>
  <w:style w:type="character" w:customStyle="1" w:styleId="Heading2Char">
    <w:name w:val="Heading 2 Char"/>
    <w:basedOn w:val="DefaultParagraphFont"/>
    <w:link w:val="Heading2"/>
    <w:uiPriority w:val="9"/>
    <w:rsid w:val="6AB4CF00"/>
    <w:rPr>
      <w:rFonts w:ascii="Elephant Pro"/>
      <w:b w:val="0"/>
      <w:bCs w:val="0"/>
      <w:i/>
      <w:iCs/>
      <w:color w:val="327BB3"/>
      <w:sz w:val="32"/>
      <w:szCs w:val="32"/>
      <w:u w:val="none"/>
    </w:rPr>
  </w:style>
  <w:style w:type="character" w:customStyle="1" w:styleId="Heading3Char">
    <w:name w:val="Heading 3 Char"/>
    <w:basedOn w:val="DefaultParagraphFont"/>
    <w:link w:val="Heading3"/>
    <w:uiPriority w:val="9"/>
    <w:rsid w:val="6AB4CF00"/>
    <w:rPr>
      <w:rFonts w:ascii="Elephant Pro"/>
      <w:b w:val="0"/>
      <w:bCs w:val="0"/>
      <w:i/>
      <w:iCs/>
      <w:color w:val="327BB3"/>
      <w:sz w:val="30"/>
      <w:szCs w:val="30"/>
      <w:u w:val="none"/>
    </w:rPr>
  </w:style>
  <w:style w:type="character" w:customStyle="1" w:styleId="Heading4Char">
    <w:name w:val="Heading 4 Char"/>
    <w:basedOn w:val="DefaultParagraphFont"/>
    <w:link w:val="Heading4"/>
    <w:uiPriority w:val="9"/>
    <w:rsid w:val="6AB4CF00"/>
    <w:rPr>
      <w:rFonts w:ascii="Elephant Pro"/>
      <w:b w:val="0"/>
      <w:bCs w:val="0"/>
      <w:i/>
      <w:iCs/>
      <w:color w:val="327BB3"/>
      <w:sz w:val="29"/>
      <w:szCs w:val="29"/>
      <w:u w:val="none"/>
    </w:rPr>
  </w:style>
  <w:style w:type="character" w:customStyle="1" w:styleId="Heading5Char">
    <w:name w:val="Heading 5 Char"/>
    <w:basedOn w:val="DefaultParagraphFont"/>
    <w:link w:val="Heading5"/>
    <w:uiPriority w:val="9"/>
    <w:rsid w:val="6AB4CF00"/>
    <w:rPr>
      <w:rFonts w:ascii="Elephant Pro"/>
      <w:b w:val="0"/>
      <w:bCs w:val="0"/>
      <w:i/>
      <w:iCs/>
      <w:color w:val="327BB3"/>
      <w:sz w:val="28"/>
      <w:szCs w:val="28"/>
      <w:u w:val="none"/>
    </w:rPr>
  </w:style>
  <w:style w:type="character" w:customStyle="1" w:styleId="Heading6Char">
    <w:name w:val="Heading 6 Char"/>
    <w:basedOn w:val="DefaultParagraphFont"/>
    <w:link w:val="Heading6"/>
    <w:uiPriority w:val="9"/>
    <w:rsid w:val="6AB4CF00"/>
    <w:rPr>
      <w:rFonts w:ascii="Elephant Pro"/>
      <w:b w:val="0"/>
      <w:bCs w:val="0"/>
      <w:i/>
      <w:iCs/>
      <w:color w:val="327BB3"/>
      <w:sz w:val="27"/>
      <w:szCs w:val="27"/>
      <w:u w:val="none"/>
    </w:rPr>
  </w:style>
  <w:style w:type="character" w:customStyle="1" w:styleId="Heading7Char">
    <w:name w:val="Heading 7 Char"/>
    <w:basedOn w:val="DefaultParagraphFont"/>
    <w:link w:val="Heading7"/>
    <w:uiPriority w:val="9"/>
    <w:rsid w:val="6AB4CF00"/>
    <w:rPr>
      <w:rFonts w:ascii="Elephant Pro"/>
      <w:b w:val="0"/>
      <w:bCs w:val="0"/>
      <w:i/>
      <w:iCs/>
      <w:color w:val="327BB3"/>
      <w:sz w:val="26"/>
      <w:szCs w:val="26"/>
      <w:u w:val="none"/>
    </w:rPr>
  </w:style>
  <w:style w:type="character" w:customStyle="1" w:styleId="Heading8Char">
    <w:name w:val="Heading 8 Char"/>
    <w:basedOn w:val="DefaultParagraphFont"/>
    <w:link w:val="Heading8"/>
    <w:uiPriority w:val="9"/>
    <w:rsid w:val="6AB4CF00"/>
    <w:rPr>
      <w:rFonts w:ascii="Elephant Pro"/>
      <w:b w:val="0"/>
      <w:bCs w:val="0"/>
      <w:i/>
      <w:iCs/>
      <w:color w:val="327BB3"/>
      <w:sz w:val="25"/>
      <w:szCs w:val="25"/>
      <w:u w:val="none"/>
    </w:rPr>
  </w:style>
  <w:style w:type="character" w:customStyle="1" w:styleId="Heading9Char">
    <w:name w:val="Heading 9 Char"/>
    <w:basedOn w:val="DefaultParagraphFont"/>
    <w:link w:val="Heading9"/>
    <w:uiPriority w:val="9"/>
    <w:rsid w:val="6AB4CF00"/>
    <w:rPr>
      <w:rFonts w:ascii="Elephant Pro"/>
      <w:b w:val="0"/>
      <w:bCs w:val="0"/>
      <w:i/>
      <w:iCs/>
      <w:color w:val="327BB3"/>
      <w:sz w:val="24"/>
      <w:szCs w:val="24"/>
      <w:u w:val="none"/>
    </w:rPr>
  </w:style>
  <w:style w:type="character" w:customStyle="1" w:styleId="TitleChar">
    <w:name w:val="Title Char"/>
    <w:basedOn w:val="DefaultParagraphFont"/>
    <w:link w:val="Title"/>
    <w:uiPriority w:val="10"/>
    <w:rsid w:val="6AB4CF00"/>
    <w:rPr>
      <w:rFonts w:ascii="Elephant Pro"/>
      <w:b w:val="0"/>
      <w:bCs w:val="0"/>
      <w:i/>
      <w:iCs/>
      <w:color w:val="327BB3"/>
      <w:sz w:val="76"/>
      <w:szCs w:val="76"/>
      <w:u w:val="none"/>
    </w:rPr>
  </w:style>
  <w:style w:type="character" w:customStyle="1" w:styleId="SubtitleChar">
    <w:name w:val="Subtitle Char"/>
    <w:basedOn w:val="DefaultParagraphFont"/>
    <w:link w:val="Subtitle"/>
    <w:uiPriority w:val="11"/>
    <w:rsid w:val="6AB4CF00"/>
    <w:rPr>
      <w:rFonts w:ascii="Calibri Light"/>
      <w:b w:val="0"/>
      <w:bCs w:val="0"/>
      <w:i w:val="0"/>
      <w:iCs w:val="0"/>
      <w:color w:val="auto"/>
      <w:sz w:val="48"/>
      <w:szCs w:val="48"/>
      <w:u w:val="none"/>
    </w:rPr>
  </w:style>
  <w:style w:type="character" w:customStyle="1" w:styleId="QuoteChar">
    <w:name w:val="Quote Char"/>
    <w:basedOn w:val="DefaultParagraphFont"/>
    <w:link w:val="Quote"/>
    <w:uiPriority w:val="29"/>
    <w:rsid w:val="6AB4CF00"/>
    <w:rPr>
      <w:rFonts w:ascii="Calibri"/>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6AB4CF00"/>
    <w:rPr>
      <w:rFonts w:ascii="Calibri"/>
      <w:b w:val="0"/>
      <w:bCs w:val="0"/>
      <w:i/>
      <w:iCs/>
      <w:color w:val="4472C4" w:themeColor="accent1"/>
      <w:sz w:val="24"/>
      <w:szCs w:val="24"/>
      <w:u w:val="none"/>
    </w:rPr>
  </w:style>
  <w:style w:type="paragraph" w:styleId="TOC1">
    <w:name w:val="toc 1"/>
    <w:basedOn w:val="Normal"/>
    <w:next w:val="Normal"/>
    <w:uiPriority w:val="39"/>
    <w:unhideWhenUsed/>
    <w:rsid w:val="6AB4CF00"/>
    <w:pPr>
      <w:spacing w:after="100"/>
    </w:pPr>
  </w:style>
  <w:style w:type="paragraph" w:styleId="TOC2">
    <w:name w:val="toc 2"/>
    <w:basedOn w:val="Normal"/>
    <w:next w:val="Normal"/>
    <w:uiPriority w:val="39"/>
    <w:unhideWhenUsed/>
    <w:rsid w:val="6AB4CF00"/>
    <w:pPr>
      <w:spacing w:after="100"/>
      <w:ind w:left="220"/>
    </w:pPr>
  </w:style>
  <w:style w:type="paragraph" w:styleId="TOC3">
    <w:name w:val="toc 3"/>
    <w:basedOn w:val="Normal"/>
    <w:next w:val="Normal"/>
    <w:uiPriority w:val="39"/>
    <w:unhideWhenUsed/>
    <w:rsid w:val="6AB4CF00"/>
    <w:pPr>
      <w:spacing w:after="100"/>
      <w:ind w:left="440"/>
    </w:pPr>
  </w:style>
  <w:style w:type="paragraph" w:styleId="TOC4">
    <w:name w:val="toc 4"/>
    <w:basedOn w:val="Normal"/>
    <w:next w:val="Normal"/>
    <w:uiPriority w:val="39"/>
    <w:unhideWhenUsed/>
    <w:rsid w:val="6AB4CF00"/>
    <w:pPr>
      <w:spacing w:after="100"/>
      <w:ind w:left="660"/>
    </w:pPr>
  </w:style>
  <w:style w:type="paragraph" w:styleId="TOC5">
    <w:name w:val="toc 5"/>
    <w:basedOn w:val="Normal"/>
    <w:next w:val="Normal"/>
    <w:uiPriority w:val="39"/>
    <w:unhideWhenUsed/>
    <w:rsid w:val="6AB4CF00"/>
    <w:pPr>
      <w:spacing w:after="100"/>
      <w:ind w:left="880"/>
    </w:pPr>
  </w:style>
  <w:style w:type="paragraph" w:styleId="TOC6">
    <w:name w:val="toc 6"/>
    <w:basedOn w:val="Normal"/>
    <w:next w:val="Normal"/>
    <w:uiPriority w:val="39"/>
    <w:unhideWhenUsed/>
    <w:rsid w:val="6AB4CF00"/>
    <w:pPr>
      <w:spacing w:after="100"/>
      <w:ind w:left="1100"/>
    </w:pPr>
  </w:style>
  <w:style w:type="paragraph" w:styleId="TOC7">
    <w:name w:val="toc 7"/>
    <w:basedOn w:val="Normal"/>
    <w:next w:val="Normal"/>
    <w:uiPriority w:val="39"/>
    <w:unhideWhenUsed/>
    <w:rsid w:val="6AB4CF00"/>
    <w:pPr>
      <w:spacing w:after="100"/>
      <w:ind w:left="1320"/>
    </w:pPr>
  </w:style>
  <w:style w:type="paragraph" w:styleId="TOC8">
    <w:name w:val="toc 8"/>
    <w:basedOn w:val="Normal"/>
    <w:next w:val="Normal"/>
    <w:uiPriority w:val="39"/>
    <w:unhideWhenUsed/>
    <w:rsid w:val="6AB4CF00"/>
    <w:pPr>
      <w:spacing w:after="100"/>
      <w:ind w:left="1540"/>
    </w:pPr>
  </w:style>
  <w:style w:type="paragraph" w:styleId="TOC9">
    <w:name w:val="toc 9"/>
    <w:basedOn w:val="Normal"/>
    <w:next w:val="Normal"/>
    <w:uiPriority w:val="39"/>
    <w:unhideWhenUsed/>
    <w:rsid w:val="6AB4CF00"/>
    <w:pPr>
      <w:spacing w:after="100"/>
      <w:ind w:left="1760"/>
    </w:pPr>
  </w:style>
  <w:style w:type="paragraph" w:styleId="EndnoteText">
    <w:name w:val="endnote text"/>
    <w:basedOn w:val="Normal"/>
    <w:link w:val="EndnoteTextChar"/>
    <w:uiPriority w:val="99"/>
    <w:semiHidden/>
    <w:unhideWhenUsed/>
    <w:rsid w:val="6AB4CF00"/>
    <w:pPr>
      <w:spacing w:after="0"/>
    </w:pPr>
    <w:rPr>
      <w:sz w:val="20"/>
      <w:szCs w:val="20"/>
    </w:rPr>
  </w:style>
  <w:style w:type="character" w:customStyle="1" w:styleId="EndnoteTextChar">
    <w:name w:val="Endnote Text Char"/>
    <w:basedOn w:val="DefaultParagraphFont"/>
    <w:link w:val="EndnoteText"/>
    <w:uiPriority w:val="99"/>
    <w:semiHidden/>
    <w:rsid w:val="6AB4CF00"/>
    <w:rPr>
      <w:rFonts w:ascii="Calibri"/>
      <w:b w:val="0"/>
      <w:bCs w:val="0"/>
      <w:i w:val="0"/>
      <w:iCs w:val="0"/>
      <w:color w:val="auto"/>
      <w:sz w:val="20"/>
      <w:szCs w:val="20"/>
      <w:u w:val="none"/>
    </w:rPr>
  </w:style>
  <w:style w:type="paragraph" w:styleId="Footer">
    <w:name w:val="footer"/>
    <w:basedOn w:val="Normal"/>
    <w:link w:val="FooterChar"/>
    <w:uiPriority w:val="99"/>
    <w:unhideWhenUsed/>
    <w:rsid w:val="6AB4CF00"/>
    <w:pPr>
      <w:tabs>
        <w:tab w:val="center" w:pos="4680"/>
        <w:tab w:val="right" w:pos="9360"/>
      </w:tabs>
      <w:spacing w:after="0"/>
    </w:pPr>
  </w:style>
  <w:style w:type="character" w:customStyle="1" w:styleId="FooterChar">
    <w:name w:val="Footer Char"/>
    <w:basedOn w:val="DefaultParagraphFont"/>
    <w:link w:val="Footer"/>
    <w:uiPriority w:val="99"/>
    <w:rsid w:val="6AB4CF00"/>
    <w:rPr>
      <w:rFonts w:ascii="Calibri"/>
      <w:b w:val="0"/>
      <w:bCs w:val="0"/>
      <w:i w:val="0"/>
      <w:iCs w:val="0"/>
      <w:color w:val="auto"/>
      <w:sz w:val="24"/>
      <w:szCs w:val="24"/>
      <w:u w:val="none"/>
    </w:rPr>
  </w:style>
  <w:style w:type="paragraph" w:styleId="FootnoteText">
    <w:name w:val="footnote text"/>
    <w:basedOn w:val="Normal"/>
    <w:link w:val="FootnoteTextChar"/>
    <w:uiPriority w:val="99"/>
    <w:semiHidden/>
    <w:unhideWhenUsed/>
    <w:rsid w:val="6AB4CF00"/>
    <w:pPr>
      <w:spacing w:after="0"/>
    </w:pPr>
    <w:rPr>
      <w:sz w:val="20"/>
      <w:szCs w:val="20"/>
    </w:rPr>
  </w:style>
  <w:style w:type="character" w:customStyle="1" w:styleId="FootnoteTextChar">
    <w:name w:val="Footnote Text Char"/>
    <w:basedOn w:val="DefaultParagraphFont"/>
    <w:link w:val="FootnoteText"/>
    <w:uiPriority w:val="99"/>
    <w:semiHidden/>
    <w:rsid w:val="6AB4CF00"/>
    <w:rPr>
      <w:rFonts w:ascii="Calibri"/>
      <w:b w:val="0"/>
      <w:bCs w:val="0"/>
      <w:i w:val="0"/>
      <w:iCs w:val="0"/>
      <w:color w:val="auto"/>
      <w:sz w:val="20"/>
      <w:szCs w:val="20"/>
      <w:u w:val="none"/>
    </w:rPr>
  </w:style>
  <w:style w:type="paragraph" w:styleId="Header">
    <w:name w:val="header"/>
    <w:basedOn w:val="Normal"/>
    <w:link w:val="HeaderChar"/>
    <w:uiPriority w:val="99"/>
    <w:unhideWhenUsed/>
    <w:rsid w:val="6AB4CF00"/>
    <w:pPr>
      <w:tabs>
        <w:tab w:val="center" w:pos="4680"/>
        <w:tab w:val="right" w:pos="9360"/>
      </w:tabs>
      <w:spacing w:after="0"/>
    </w:pPr>
  </w:style>
  <w:style w:type="character" w:customStyle="1" w:styleId="HeaderChar">
    <w:name w:val="Header Char"/>
    <w:basedOn w:val="DefaultParagraphFont"/>
    <w:link w:val="Header"/>
    <w:uiPriority w:val="99"/>
    <w:rsid w:val="6AB4CF00"/>
    <w:rPr>
      <w:rFonts w:ascii="Calibri"/>
      <w:b w:val="0"/>
      <w:bCs w:val="0"/>
      <w:i w:val="0"/>
      <w:iCs w:val="0"/>
      <w:color w:val="auto"/>
      <w:sz w:val="24"/>
      <w:szCs w:val="24"/>
      <w:u w:val="non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D72490"/>
    <w:pPr>
      <w:spacing w:after="0" w:line="240" w:lineRule="auto"/>
    </w:pPr>
  </w:style>
  <w:style w:type="paragraph" w:styleId="NormalWeb">
    <w:name w:val="Normal (Web)"/>
    <w:basedOn w:val="Normal"/>
    <w:uiPriority w:val="99"/>
    <w:semiHidden/>
    <w:unhideWhenUsed/>
    <w:rsid w:val="00EA1E6A"/>
    <w:pPr>
      <w:spacing w:before="100" w:beforeAutospacing="1" w:after="100" w:afterAutospacing="1" w:line="240" w:lineRule="auto"/>
    </w:pPr>
    <w:rPr>
      <w:rFonts w:ascii="Times New Roman" w:eastAsia="Times New Roman" w:hAnsi="Times New Roman" w:cs="Times New Roman"/>
      <w:lang w:bidi="te-IN"/>
    </w:rPr>
  </w:style>
  <w:style w:type="table" w:customStyle="1" w:styleId="TableGrid0">
    <w:name w:val="Table Grid_0"/>
    <w:basedOn w:val="TableNormal"/>
    <w:uiPriority w:val="59"/>
    <w:rsid w:val="00BE7BEA"/>
    <w:pPr>
      <w:spacing w:after="0" w:line="240" w:lineRule="auto"/>
    </w:pPr>
    <w:rPr>
      <w:rFonts w:ascii="Calibri" w:eastAsia="Calibri" w:hAnsi="Calibri" w:cs="Gautami"/>
      <w:lang w:bidi="te-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11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6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383FE-184B-4FF9-A2C9-8D38157A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Jagruthi Manchi Saraf</dc:creator>
  <cp:lastModifiedBy>msnchary</cp:lastModifiedBy>
  <cp:revision>4</cp:revision>
  <dcterms:created xsi:type="dcterms:W3CDTF">2023-08-23T06:49:00Z</dcterms:created>
  <dcterms:modified xsi:type="dcterms:W3CDTF">2023-08-23T17:36:00Z</dcterms:modified>
</cp:coreProperties>
</file>