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CB79" w14:textId="77777777" w:rsidR="001648CF" w:rsidRPr="001648CF" w:rsidRDefault="001648CF" w:rsidP="001648C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1648CF">
        <w:rPr>
          <w:rFonts w:ascii="TyponineSans Regular 18" w:eastAsia="Times New Roman" w:hAnsi="TyponineSans Regular 18" w:cs="Times New Roman"/>
          <w:color w:val="E67E22"/>
          <w:sz w:val="45"/>
          <w:szCs w:val="45"/>
        </w:rPr>
        <w:t>Temp. Sensor</w:t>
      </w:r>
    </w:p>
    <w:p w14:paraId="769DC894" w14:textId="77777777" w:rsidR="001648CF" w:rsidRPr="001648CF" w:rsidRDefault="001648CF" w:rsidP="001648CF">
      <w:pPr>
        <w:spacing w:before="100" w:beforeAutospacing="1" w:after="100" w:afterAutospacing="1" w:line="240" w:lineRule="auto"/>
        <w:jc w:val="both"/>
        <w:rPr>
          <w:rFonts w:ascii="Times New Roman" w:eastAsia="Times New Roman" w:hAnsi="Times New Roman" w:cs="Times New Roman"/>
          <w:color w:val="3F3F3F"/>
          <w:sz w:val="27"/>
          <w:szCs w:val="27"/>
        </w:rPr>
      </w:pPr>
      <w:r w:rsidRPr="001648CF">
        <w:rPr>
          <w:rFonts w:ascii="Times New Roman" w:eastAsia="Times New Roman" w:hAnsi="Times New Roman" w:cs="Times New Roman"/>
          <w:color w:val="3F3F3F"/>
          <w:sz w:val="27"/>
          <w:szCs w:val="27"/>
        </w:rPr>
        <w:t>A temperature sensor measures ambient temperatures of the world around it.  In this project, we will be displaying the temperature in the serial monitor of the Arduino IDE.</w:t>
      </w:r>
    </w:p>
    <w:p w14:paraId="1E24DDFD" w14:textId="77777777" w:rsidR="001648CF" w:rsidRPr="00E43C3E" w:rsidRDefault="001648CF" w:rsidP="001648C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Hardware Required</w:t>
      </w:r>
    </w:p>
    <w:p w14:paraId="0764EF15" w14:textId="77777777" w:rsidR="001648CF" w:rsidRPr="001648CF" w:rsidRDefault="001648CF" w:rsidP="001648CF">
      <w:pPr>
        <w:pStyle w:val="ListParagraph"/>
        <w:numPr>
          <w:ilvl w:val="0"/>
          <w:numId w:val="4"/>
        </w:numPr>
        <w:spacing w:before="100" w:beforeAutospacing="1" w:after="100" w:afterAutospacing="1" w:line="240" w:lineRule="auto"/>
        <w:rPr>
          <w:rFonts w:ascii="inherit" w:eastAsia="Times New Roman" w:hAnsi="inherit" w:cs="Times New Roman"/>
          <w:color w:val="4F4E4E"/>
          <w:sz w:val="27"/>
          <w:szCs w:val="27"/>
        </w:rPr>
      </w:pPr>
      <w:r w:rsidRPr="001648CF">
        <w:rPr>
          <w:rFonts w:ascii="inherit" w:eastAsia="Times New Roman" w:hAnsi="inherit" w:cs="Times New Roman"/>
          <w:color w:val="4F4E4E"/>
          <w:sz w:val="27"/>
          <w:szCs w:val="27"/>
        </w:rPr>
        <w:t>Arduino Uno</w:t>
      </w:r>
    </w:p>
    <w:p w14:paraId="4634A6A3" w14:textId="77777777" w:rsidR="001648CF" w:rsidRPr="001648CF" w:rsidRDefault="001648CF" w:rsidP="001648CF">
      <w:pPr>
        <w:pStyle w:val="ListParagraph"/>
        <w:numPr>
          <w:ilvl w:val="0"/>
          <w:numId w:val="4"/>
        </w:numPr>
        <w:spacing w:before="100" w:beforeAutospacing="1" w:after="100" w:afterAutospacing="1" w:line="240" w:lineRule="auto"/>
        <w:rPr>
          <w:rFonts w:ascii="inherit" w:eastAsia="Times New Roman" w:hAnsi="inherit" w:cs="Times New Roman"/>
          <w:color w:val="4F4E4E"/>
          <w:sz w:val="27"/>
          <w:szCs w:val="27"/>
        </w:rPr>
      </w:pPr>
      <w:r w:rsidRPr="001648CF">
        <w:rPr>
          <w:rFonts w:ascii="inherit" w:eastAsia="Times New Roman" w:hAnsi="inherit" w:cs="Times New Roman"/>
          <w:color w:val="4F4E4E"/>
          <w:sz w:val="27"/>
          <w:szCs w:val="27"/>
        </w:rPr>
        <w:t>USB A-to-B Cable</w:t>
      </w:r>
    </w:p>
    <w:p w14:paraId="6CE982EB" w14:textId="77777777" w:rsidR="001648CF" w:rsidRPr="001648CF" w:rsidRDefault="001648CF" w:rsidP="001648CF">
      <w:pPr>
        <w:pStyle w:val="ListParagraph"/>
        <w:numPr>
          <w:ilvl w:val="0"/>
          <w:numId w:val="4"/>
        </w:numPr>
        <w:spacing w:before="100" w:beforeAutospacing="1" w:after="100" w:afterAutospacing="1" w:line="240" w:lineRule="auto"/>
        <w:rPr>
          <w:rFonts w:ascii="inherit" w:eastAsia="Times New Roman" w:hAnsi="inherit" w:cs="Times New Roman"/>
          <w:color w:val="4F4E4E"/>
          <w:sz w:val="27"/>
          <w:szCs w:val="27"/>
        </w:rPr>
      </w:pPr>
      <w:r w:rsidRPr="001648CF">
        <w:rPr>
          <w:rFonts w:ascii="inherit" w:eastAsia="Times New Roman" w:hAnsi="inherit" w:cs="Times New Roman"/>
          <w:color w:val="4F4E4E"/>
          <w:sz w:val="27"/>
          <w:szCs w:val="27"/>
        </w:rPr>
        <w:t>Breadboard</w:t>
      </w:r>
    </w:p>
    <w:p w14:paraId="55506B0E" w14:textId="77777777" w:rsidR="001648CF" w:rsidRPr="001648CF" w:rsidRDefault="001648CF" w:rsidP="001648CF">
      <w:pPr>
        <w:pStyle w:val="ListParagraph"/>
        <w:numPr>
          <w:ilvl w:val="0"/>
          <w:numId w:val="4"/>
        </w:numPr>
        <w:spacing w:before="100" w:beforeAutospacing="1" w:after="100" w:afterAutospacing="1" w:line="240" w:lineRule="auto"/>
        <w:rPr>
          <w:rFonts w:ascii="inherit" w:eastAsia="Times New Roman" w:hAnsi="inherit" w:cs="Times New Roman"/>
          <w:color w:val="4F4E4E"/>
          <w:sz w:val="27"/>
          <w:szCs w:val="27"/>
        </w:rPr>
      </w:pPr>
      <w:r w:rsidRPr="001648CF">
        <w:rPr>
          <w:rFonts w:ascii="inherit" w:eastAsia="Times New Roman" w:hAnsi="inherit" w:cs="Times New Roman"/>
          <w:color w:val="4F4E4E"/>
          <w:sz w:val="27"/>
          <w:szCs w:val="27"/>
        </w:rPr>
        <w:t>Temperature Sensor – LM35</w:t>
      </w:r>
    </w:p>
    <w:p w14:paraId="0927D154" w14:textId="77777777" w:rsidR="001648CF" w:rsidRPr="00E43C3E" w:rsidRDefault="001648CF" w:rsidP="001648CF">
      <w:pPr>
        <w:pStyle w:val="ListParagraph"/>
        <w:numPr>
          <w:ilvl w:val="0"/>
          <w:numId w:val="4"/>
        </w:numPr>
        <w:spacing w:before="100" w:beforeAutospacing="1" w:after="100" w:afterAutospacing="1" w:line="240" w:lineRule="auto"/>
        <w:rPr>
          <w:rFonts w:ascii="inherit" w:eastAsia="Times New Roman" w:hAnsi="inherit" w:cs="Times New Roman"/>
          <w:color w:val="4F4E4E"/>
          <w:sz w:val="27"/>
          <w:szCs w:val="27"/>
        </w:rPr>
      </w:pPr>
      <w:r w:rsidRPr="00E43C3E">
        <w:rPr>
          <w:rFonts w:ascii="inherit" w:eastAsia="Times New Roman" w:hAnsi="inherit" w:cs="Times New Roman"/>
          <w:color w:val="4F4E4E"/>
          <w:sz w:val="27"/>
          <w:szCs w:val="27"/>
        </w:rPr>
        <w:t>hook-up wires</w:t>
      </w:r>
    </w:p>
    <w:p w14:paraId="579643CE" w14:textId="77777777" w:rsidR="001648CF" w:rsidRPr="00E43C3E" w:rsidRDefault="001648CF" w:rsidP="001648C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t>Circuit</w:t>
      </w:r>
    </w:p>
    <w:p w14:paraId="3AB409D5" w14:textId="77777777" w:rsidR="001648CF" w:rsidRDefault="001648CF" w:rsidP="001648CF">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noProof/>
        </w:rPr>
        <w:drawing>
          <wp:inline distT="0" distB="0" distL="0" distR="0" wp14:anchorId="11D8C83C" wp14:editId="4486676F">
            <wp:extent cx="4966937" cy="3118513"/>
            <wp:effectExtent l="0" t="0" r="5715" b="5715"/>
            <wp:docPr id="3" name="Picture 3" descr="Image result for lm35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m35 ardui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1942" cy="3146770"/>
                    </a:xfrm>
                    <a:prstGeom prst="rect">
                      <a:avLst/>
                    </a:prstGeom>
                    <a:noFill/>
                    <a:ln>
                      <a:noFill/>
                    </a:ln>
                  </pic:spPr>
                </pic:pic>
              </a:graphicData>
            </a:graphic>
          </wp:inline>
        </w:drawing>
      </w:r>
    </w:p>
    <w:p w14:paraId="27E9FB9C" w14:textId="77777777" w:rsidR="001F2183" w:rsidRDefault="001F2183">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5666513C" w14:textId="77777777" w:rsidR="001648CF" w:rsidRPr="00E43C3E" w:rsidRDefault="001648CF" w:rsidP="001648C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E43C3E">
        <w:rPr>
          <w:rFonts w:ascii="TyponineSans Regular 18" w:eastAsia="Times New Roman" w:hAnsi="TyponineSans Regular 18" w:cs="Times New Roman"/>
          <w:color w:val="E67E22"/>
          <w:sz w:val="45"/>
          <w:szCs w:val="45"/>
        </w:rPr>
        <w:lastRenderedPageBreak/>
        <w:t>Code</w:t>
      </w:r>
    </w:p>
    <w:p w14:paraId="2E47422A"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int</w:t>
      </w:r>
      <w:r w:rsidRPr="001648CF">
        <w:rPr>
          <w:rFonts w:ascii="Courier New" w:eastAsia="Times New Roman" w:hAnsi="Courier New" w:cs="Courier New"/>
          <w:color w:val="000000"/>
          <w:sz w:val="21"/>
          <w:szCs w:val="21"/>
        </w:rPr>
        <w:t xml:space="preserve"> val;</w:t>
      </w:r>
    </w:p>
    <w:p w14:paraId="7EC21727"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BE5316">
        <w:rPr>
          <w:rFonts w:ascii="Courier New" w:eastAsia="Times New Roman" w:hAnsi="Courier New" w:cs="Courier New"/>
          <w:color w:val="ED7D31" w:themeColor="accent2"/>
          <w:sz w:val="21"/>
          <w:szCs w:val="21"/>
          <w:highlight w:val="yellow"/>
        </w:rPr>
        <w:t>int</w:t>
      </w:r>
      <w:r w:rsidR="000F4B35">
        <w:rPr>
          <w:rFonts w:ascii="Courier New" w:eastAsia="Times New Roman" w:hAnsi="Courier New" w:cs="Courier New"/>
          <w:color w:val="000000"/>
          <w:sz w:val="21"/>
          <w:szCs w:val="21"/>
          <w:highlight w:val="yellow"/>
        </w:rPr>
        <w:t xml:space="preserve"> tempPin = 0</w:t>
      </w:r>
      <w:r w:rsidRPr="00BE5316">
        <w:rPr>
          <w:rFonts w:ascii="Courier New" w:eastAsia="Times New Roman" w:hAnsi="Courier New" w:cs="Courier New"/>
          <w:color w:val="000000"/>
          <w:sz w:val="21"/>
          <w:szCs w:val="21"/>
          <w:highlight w:val="yellow"/>
        </w:rPr>
        <w:t>;</w:t>
      </w:r>
    </w:p>
    <w:p w14:paraId="76FF2176"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p>
    <w:p w14:paraId="34B39418"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void</w:t>
      </w:r>
      <w:r w:rsidRPr="001648CF">
        <w:rPr>
          <w:rFonts w:ascii="Courier New" w:eastAsia="Times New Roman" w:hAnsi="Courier New" w:cs="Courier New"/>
          <w:color w:val="000000"/>
          <w:sz w:val="21"/>
          <w:szCs w:val="21"/>
        </w:rPr>
        <w:t xml:space="preserve"> </w:t>
      </w:r>
      <w:r w:rsidRPr="001648CF">
        <w:rPr>
          <w:rFonts w:ascii="Courier New" w:eastAsia="Times New Roman" w:hAnsi="Courier New" w:cs="Courier New"/>
          <w:b/>
          <w:color w:val="ED7D31" w:themeColor="accent2"/>
          <w:sz w:val="21"/>
          <w:szCs w:val="21"/>
        </w:rPr>
        <w:t>setup</w:t>
      </w:r>
      <w:r w:rsidRPr="001648CF">
        <w:rPr>
          <w:rFonts w:ascii="Courier New" w:eastAsia="Times New Roman" w:hAnsi="Courier New" w:cs="Courier New"/>
          <w:color w:val="000000"/>
          <w:sz w:val="21"/>
          <w:szCs w:val="21"/>
        </w:rPr>
        <w:t>()</w:t>
      </w:r>
    </w:p>
    <w:p w14:paraId="684529AB"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w:t>
      </w:r>
    </w:p>
    <w:p w14:paraId="405C73DE"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Serial.begi</w:t>
      </w:r>
      <w:r w:rsidRPr="001648CF">
        <w:rPr>
          <w:rFonts w:ascii="Courier New" w:eastAsia="Times New Roman" w:hAnsi="Courier New" w:cs="Courier New"/>
          <w:color w:val="000000"/>
          <w:sz w:val="21"/>
          <w:szCs w:val="21"/>
        </w:rPr>
        <w:t>n(9600);</w:t>
      </w:r>
    </w:p>
    <w:p w14:paraId="35D5D0F5"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w:t>
      </w:r>
    </w:p>
    <w:p w14:paraId="66BE2184"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 xml:space="preserve">void </w:t>
      </w:r>
      <w:r w:rsidRPr="001648CF">
        <w:rPr>
          <w:rFonts w:ascii="Courier New" w:eastAsia="Times New Roman" w:hAnsi="Courier New" w:cs="Courier New"/>
          <w:b/>
          <w:color w:val="ED7D31" w:themeColor="accent2"/>
          <w:sz w:val="21"/>
          <w:szCs w:val="21"/>
        </w:rPr>
        <w:t>loop</w:t>
      </w:r>
      <w:r w:rsidRPr="001648CF">
        <w:rPr>
          <w:rFonts w:ascii="Courier New" w:eastAsia="Times New Roman" w:hAnsi="Courier New" w:cs="Courier New"/>
          <w:color w:val="000000"/>
          <w:sz w:val="21"/>
          <w:szCs w:val="21"/>
        </w:rPr>
        <w:t>()</w:t>
      </w:r>
    </w:p>
    <w:p w14:paraId="2718AEFA"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w:t>
      </w:r>
    </w:p>
    <w:p w14:paraId="78FD877B"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 xml:space="preserve">val = </w:t>
      </w:r>
      <w:r w:rsidRPr="001648CF">
        <w:rPr>
          <w:rFonts w:ascii="Courier New" w:eastAsia="Times New Roman" w:hAnsi="Courier New" w:cs="Courier New"/>
          <w:color w:val="ED7D31" w:themeColor="accent2"/>
          <w:sz w:val="21"/>
          <w:szCs w:val="21"/>
        </w:rPr>
        <w:t>analogRead</w:t>
      </w:r>
      <w:r w:rsidRPr="001648CF">
        <w:rPr>
          <w:rFonts w:ascii="Courier New" w:eastAsia="Times New Roman" w:hAnsi="Courier New" w:cs="Courier New"/>
          <w:color w:val="000000"/>
          <w:sz w:val="21"/>
          <w:szCs w:val="21"/>
        </w:rPr>
        <w:t>(tempPin);</w:t>
      </w:r>
    </w:p>
    <w:p w14:paraId="314371A5"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 xml:space="preserve">float </w:t>
      </w:r>
      <w:r w:rsidR="002A76B2">
        <w:rPr>
          <w:rFonts w:ascii="Courier New" w:eastAsia="Times New Roman" w:hAnsi="Courier New" w:cs="Courier New"/>
          <w:color w:val="000000"/>
          <w:sz w:val="21"/>
          <w:szCs w:val="21"/>
        </w:rPr>
        <w:t>mv = ( val/1023</w:t>
      </w:r>
      <w:r w:rsidRPr="001648CF">
        <w:rPr>
          <w:rFonts w:ascii="Courier New" w:eastAsia="Times New Roman" w:hAnsi="Courier New" w:cs="Courier New"/>
          <w:color w:val="000000"/>
          <w:sz w:val="21"/>
          <w:szCs w:val="21"/>
        </w:rPr>
        <w:t xml:space="preserve">.0)*5000; </w:t>
      </w:r>
    </w:p>
    <w:p w14:paraId="036B9971"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 xml:space="preserve">float </w:t>
      </w:r>
      <w:r w:rsidRPr="001648CF">
        <w:rPr>
          <w:rFonts w:ascii="Courier New" w:eastAsia="Times New Roman" w:hAnsi="Courier New" w:cs="Courier New"/>
          <w:color w:val="000000"/>
          <w:sz w:val="21"/>
          <w:szCs w:val="21"/>
        </w:rPr>
        <w:t>cel = mv/10;</w:t>
      </w:r>
    </w:p>
    <w:p w14:paraId="51EA3700"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 xml:space="preserve">float </w:t>
      </w:r>
      <w:r w:rsidRPr="001648CF">
        <w:rPr>
          <w:rFonts w:ascii="Courier New" w:eastAsia="Times New Roman" w:hAnsi="Courier New" w:cs="Courier New"/>
          <w:color w:val="000000"/>
          <w:sz w:val="21"/>
          <w:szCs w:val="21"/>
        </w:rPr>
        <w:t>farh = (cel*9)/5 + 32;</w:t>
      </w:r>
    </w:p>
    <w:p w14:paraId="214CE89F"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p>
    <w:p w14:paraId="1E84EBA3"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("TEMPRATURE = ");</w:t>
      </w:r>
    </w:p>
    <w:p w14:paraId="6C5097D1"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(cel);</w:t>
      </w:r>
    </w:p>
    <w:p w14:paraId="6ADD1154"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("*C");</w:t>
      </w:r>
    </w:p>
    <w:p w14:paraId="3DEEACA4"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Serial.println</w:t>
      </w:r>
      <w:r w:rsidRPr="001648CF">
        <w:rPr>
          <w:rFonts w:ascii="Courier New" w:eastAsia="Times New Roman" w:hAnsi="Courier New" w:cs="Courier New"/>
          <w:color w:val="000000"/>
          <w:sz w:val="21"/>
          <w:szCs w:val="21"/>
        </w:rPr>
        <w:t>();</w:t>
      </w:r>
    </w:p>
    <w:p w14:paraId="0861E36D"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delay</w:t>
      </w:r>
      <w:r w:rsidRPr="001648CF">
        <w:rPr>
          <w:rFonts w:ascii="Courier New" w:eastAsia="Times New Roman" w:hAnsi="Courier New" w:cs="Courier New"/>
          <w:color w:val="000000"/>
          <w:sz w:val="21"/>
          <w:szCs w:val="21"/>
        </w:rPr>
        <w:t>(1000);</w:t>
      </w:r>
    </w:p>
    <w:p w14:paraId="2E5E89E4"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p>
    <w:p w14:paraId="7BDCB9A1"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 xml:space="preserve">/* uncomment this to get temperature in farenhite </w:t>
      </w:r>
    </w:p>
    <w:p w14:paraId="5DCA5278"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("TEMPRATURE = ");</w:t>
      </w:r>
    </w:p>
    <w:p w14:paraId="35CA9E89"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(farh);</w:t>
      </w:r>
    </w:p>
    <w:p w14:paraId="3930B88C"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w:t>
      </w:r>
      <w:r w:rsidRPr="001648CF">
        <w:rPr>
          <w:rFonts w:ascii="Courier New" w:eastAsia="Times New Roman" w:hAnsi="Courier New" w:cs="Courier New"/>
          <w:color w:val="000000"/>
          <w:sz w:val="21"/>
          <w:szCs w:val="21"/>
        </w:rPr>
        <w:t>("*F");</w:t>
      </w:r>
    </w:p>
    <w:p w14:paraId="1D24B757"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ED7D31" w:themeColor="accent2"/>
          <w:sz w:val="21"/>
          <w:szCs w:val="21"/>
        </w:rPr>
        <w:t>Serial.println</w:t>
      </w:r>
      <w:r w:rsidRPr="001648CF">
        <w:rPr>
          <w:rFonts w:ascii="Courier New" w:eastAsia="Times New Roman" w:hAnsi="Courier New" w:cs="Courier New"/>
          <w:color w:val="000000"/>
          <w:sz w:val="21"/>
          <w:szCs w:val="21"/>
        </w:rPr>
        <w:t>();</w:t>
      </w:r>
    </w:p>
    <w:p w14:paraId="249A4E56"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w:t>
      </w:r>
    </w:p>
    <w:p w14:paraId="4EBC08E4" w14:textId="77777777" w:rsidR="001648CF" w:rsidRPr="001648CF" w:rsidRDefault="001648CF" w:rsidP="001648CF">
      <w:pPr>
        <w:shd w:val="clear" w:color="auto" w:fill="ECF1F1"/>
        <w:spacing w:after="0" w:line="270" w:lineRule="atLeast"/>
        <w:rPr>
          <w:rFonts w:ascii="Courier New" w:eastAsia="Times New Roman" w:hAnsi="Courier New" w:cs="Courier New"/>
          <w:color w:val="000000"/>
          <w:sz w:val="21"/>
          <w:szCs w:val="21"/>
        </w:rPr>
      </w:pPr>
      <w:r w:rsidRPr="001648CF">
        <w:rPr>
          <w:rFonts w:ascii="Courier New" w:eastAsia="Times New Roman" w:hAnsi="Courier New" w:cs="Courier New"/>
          <w:color w:val="000000"/>
          <w:sz w:val="21"/>
          <w:szCs w:val="21"/>
        </w:rPr>
        <w:t>}</w:t>
      </w:r>
    </w:p>
    <w:p w14:paraId="1EADEFE4" w14:textId="5FF0B943" w:rsidR="00382D4D" w:rsidRDefault="00382D4D"/>
    <w:tbl>
      <w:tblPr>
        <w:tblStyle w:val="TableGrid"/>
        <w:tblW w:w="0" w:type="auto"/>
        <w:tblInd w:w="0" w:type="dxa"/>
        <w:tblLook w:val="04A0" w:firstRow="1" w:lastRow="0" w:firstColumn="1" w:lastColumn="0" w:noHBand="0" w:noVBand="1"/>
      </w:tblPr>
      <w:tblGrid>
        <w:gridCol w:w="1827"/>
        <w:gridCol w:w="1826"/>
        <w:gridCol w:w="2725"/>
        <w:gridCol w:w="1705"/>
        <w:gridCol w:w="1267"/>
      </w:tblGrid>
      <w:tr w:rsidR="007E7C87" w14:paraId="6E5F5E92" w14:textId="77777777" w:rsidTr="00085FE9">
        <w:tc>
          <w:tcPr>
            <w:tcW w:w="1870" w:type="dxa"/>
            <w:tcBorders>
              <w:top w:val="single" w:sz="4" w:space="0" w:color="auto"/>
              <w:left w:val="single" w:sz="4" w:space="0" w:color="auto"/>
              <w:bottom w:val="single" w:sz="4" w:space="0" w:color="auto"/>
              <w:right w:val="single" w:sz="4" w:space="0" w:color="auto"/>
            </w:tcBorders>
            <w:hideMark/>
          </w:tcPr>
          <w:p w14:paraId="0427CB95" w14:textId="4AC2DCAE" w:rsidR="007E7C87" w:rsidRDefault="007E7C87" w:rsidP="007E7C87">
            <w:pPr>
              <w:rPr>
                <w:sz w:val="20"/>
                <w:szCs w:val="20"/>
                <w:highlight w:val="yellow"/>
              </w:rPr>
            </w:pPr>
            <w:bookmarkStart w:id="0" w:name="OLE_LINK1"/>
            <w:r>
              <w:rPr>
                <w:sz w:val="20"/>
                <w:szCs w:val="20"/>
                <w:highlight w:val="yellow"/>
              </w:rPr>
              <w:t>Your full name</w:t>
            </w:r>
          </w:p>
        </w:tc>
        <w:tc>
          <w:tcPr>
            <w:tcW w:w="1870" w:type="dxa"/>
            <w:tcBorders>
              <w:top w:val="single" w:sz="4" w:space="0" w:color="auto"/>
              <w:left w:val="single" w:sz="4" w:space="0" w:color="auto"/>
              <w:bottom w:val="single" w:sz="4" w:space="0" w:color="auto"/>
              <w:right w:val="single" w:sz="4" w:space="0" w:color="auto"/>
            </w:tcBorders>
            <w:hideMark/>
          </w:tcPr>
          <w:p w14:paraId="05B9C8B5" w14:textId="71BA85AE" w:rsidR="007E7C87" w:rsidRDefault="007E7C87" w:rsidP="007E7C87">
            <w:pPr>
              <w:rPr>
                <w:sz w:val="20"/>
                <w:szCs w:val="20"/>
                <w:highlight w:val="yellow"/>
              </w:rPr>
            </w:pPr>
            <w:r>
              <w:rPr>
                <w:sz w:val="20"/>
                <w:szCs w:val="20"/>
                <w:highlight w:val="yellow"/>
              </w:rPr>
              <w:t>Tel.</w:t>
            </w:r>
          </w:p>
        </w:tc>
        <w:tc>
          <w:tcPr>
            <w:tcW w:w="1870" w:type="dxa"/>
            <w:tcBorders>
              <w:top w:val="single" w:sz="4" w:space="0" w:color="auto"/>
              <w:left w:val="single" w:sz="4" w:space="0" w:color="auto"/>
              <w:bottom w:val="single" w:sz="4" w:space="0" w:color="auto"/>
              <w:right w:val="single" w:sz="4" w:space="0" w:color="auto"/>
            </w:tcBorders>
            <w:hideMark/>
          </w:tcPr>
          <w:p w14:paraId="4355765C" w14:textId="7B20DDBD" w:rsidR="007E7C87" w:rsidRDefault="007E7C87" w:rsidP="007E7C87">
            <w:pPr>
              <w:rPr>
                <w:sz w:val="20"/>
                <w:szCs w:val="20"/>
                <w:highlight w:val="yellow"/>
              </w:rPr>
            </w:pPr>
            <w:r>
              <w:rPr>
                <w:sz w:val="20"/>
                <w:szCs w:val="20"/>
                <w:highlight w:val="yellow"/>
              </w:rPr>
              <w:t>Email</w:t>
            </w:r>
          </w:p>
        </w:tc>
        <w:tc>
          <w:tcPr>
            <w:tcW w:w="1870" w:type="dxa"/>
            <w:tcBorders>
              <w:top w:val="single" w:sz="4" w:space="0" w:color="auto"/>
              <w:left w:val="single" w:sz="4" w:space="0" w:color="auto"/>
              <w:bottom w:val="single" w:sz="4" w:space="0" w:color="auto"/>
              <w:right w:val="single" w:sz="4" w:space="0" w:color="auto"/>
            </w:tcBorders>
            <w:hideMark/>
          </w:tcPr>
          <w:p w14:paraId="40AA8083" w14:textId="6CB271DB" w:rsidR="007E7C87" w:rsidRDefault="007E7C87" w:rsidP="007E7C87">
            <w:pPr>
              <w:rPr>
                <w:sz w:val="20"/>
                <w:szCs w:val="20"/>
                <w:highlight w:val="yellow"/>
              </w:rPr>
            </w:pPr>
            <w:r>
              <w:rPr>
                <w:sz w:val="20"/>
                <w:szCs w:val="20"/>
                <w:highlight w:val="yellow"/>
              </w:rPr>
              <w:t>Group</w:t>
            </w:r>
          </w:p>
        </w:tc>
        <w:tc>
          <w:tcPr>
            <w:tcW w:w="1870" w:type="dxa"/>
            <w:tcBorders>
              <w:top w:val="single" w:sz="4" w:space="0" w:color="auto"/>
              <w:left w:val="single" w:sz="4" w:space="0" w:color="auto"/>
              <w:bottom w:val="single" w:sz="4" w:space="0" w:color="auto"/>
              <w:right w:val="single" w:sz="4" w:space="0" w:color="auto"/>
            </w:tcBorders>
            <w:hideMark/>
          </w:tcPr>
          <w:p w14:paraId="6810FA4E" w14:textId="77777777" w:rsidR="007E7C87" w:rsidRDefault="007E7C87" w:rsidP="007E7C87">
            <w:pPr>
              <w:rPr>
                <w:sz w:val="20"/>
                <w:szCs w:val="20"/>
                <w:highlight w:val="yellow"/>
              </w:rPr>
            </w:pPr>
            <w:r>
              <w:rPr>
                <w:sz w:val="20"/>
                <w:szCs w:val="20"/>
                <w:highlight w:val="yellow"/>
              </w:rPr>
              <w:t>Su23</w:t>
            </w:r>
          </w:p>
        </w:tc>
      </w:tr>
      <w:tr w:rsidR="007E7C87" w14:paraId="1D452C32" w14:textId="77777777" w:rsidTr="00085FE9">
        <w:tc>
          <w:tcPr>
            <w:tcW w:w="1870" w:type="dxa"/>
            <w:tcBorders>
              <w:top w:val="single" w:sz="4" w:space="0" w:color="auto"/>
              <w:left w:val="single" w:sz="4" w:space="0" w:color="auto"/>
              <w:bottom w:val="single" w:sz="4" w:space="0" w:color="auto"/>
              <w:right w:val="single" w:sz="4" w:space="0" w:color="auto"/>
            </w:tcBorders>
          </w:tcPr>
          <w:p w14:paraId="5BBBF7E1" w14:textId="14C6DBFE" w:rsidR="007E7C87" w:rsidRDefault="007E7C87" w:rsidP="007E7C87">
            <w:pPr>
              <w:rPr>
                <w:sz w:val="20"/>
                <w:szCs w:val="20"/>
              </w:rPr>
            </w:pPr>
            <w:r>
              <w:rPr>
                <w:sz w:val="20"/>
                <w:szCs w:val="20"/>
              </w:rPr>
              <w:t>Nguyễn Xuân Trung</w:t>
            </w:r>
          </w:p>
        </w:tc>
        <w:tc>
          <w:tcPr>
            <w:tcW w:w="1870" w:type="dxa"/>
            <w:tcBorders>
              <w:top w:val="single" w:sz="4" w:space="0" w:color="auto"/>
              <w:left w:val="single" w:sz="4" w:space="0" w:color="auto"/>
              <w:bottom w:val="single" w:sz="4" w:space="0" w:color="auto"/>
              <w:right w:val="single" w:sz="4" w:space="0" w:color="auto"/>
            </w:tcBorders>
          </w:tcPr>
          <w:p w14:paraId="552161DB" w14:textId="2BF25573" w:rsidR="007E7C87" w:rsidRDefault="007E7C87" w:rsidP="007E7C87">
            <w:pPr>
              <w:rPr>
                <w:sz w:val="20"/>
                <w:szCs w:val="20"/>
              </w:rPr>
            </w:pPr>
            <w:r>
              <w:rPr>
                <w:sz w:val="20"/>
                <w:szCs w:val="20"/>
              </w:rPr>
              <w:t>0944353601</w:t>
            </w:r>
          </w:p>
        </w:tc>
        <w:tc>
          <w:tcPr>
            <w:tcW w:w="1870" w:type="dxa"/>
            <w:tcBorders>
              <w:top w:val="single" w:sz="4" w:space="0" w:color="auto"/>
              <w:left w:val="single" w:sz="4" w:space="0" w:color="auto"/>
              <w:bottom w:val="single" w:sz="4" w:space="0" w:color="auto"/>
              <w:right w:val="single" w:sz="4" w:space="0" w:color="auto"/>
            </w:tcBorders>
          </w:tcPr>
          <w:p w14:paraId="7CB3F6B5" w14:textId="0AC4DCC5" w:rsidR="007E7C87" w:rsidRDefault="007E7C87" w:rsidP="007E7C87">
            <w:pPr>
              <w:rPr>
                <w:sz w:val="20"/>
                <w:szCs w:val="20"/>
              </w:rPr>
            </w:pPr>
            <w:hyperlink r:id="rId6" w:history="1">
              <w:r w:rsidRPr="00C80DCD">
                <w:rPr>
                  <w:rStyle w:val="Hyperlink"/>
                  <w:sz w:val="20"/>
                  <w:szCs w:val="20"/>
                </w:rPr>
                <w:t>Trungnxqe170172@fpt.edu.vn</w:t>
              </w:r>
            </w:hyperlink>
          </w:p>
        </w:tc>
        <w:tc>
          <w:tcPr>
            <w:tcW w:w="1870" w:type="dxa"/>
            <w:tcBorders>
              <w:top w:val="single" w:sz="4" w:space="0" w:color="auto"/>
              <w:left w:val="single" w:sz="4" w:space="0" w:color="auto"/>
              <w:bottom w:val="single" w:sz="4" w:space="0" w:color="auto"/>
              <w:right w:val="single" w:sz="4" w:space="0" w:color="auto"/>
            </w:tcBorders>
          </w:tcPr>
          <w:p w14:paraId="1F0C6A07" w14:textId="3D5629B0" w:rsidR="007E7C87" w:rsidRDefault="007E7C87" w:rsidP="007E7C87">
            <w:pPr>
              <w:rPr>
                <w:sz w:val="20"/>
                <w:szCs w:val="20"/>
              </w:rPr>
            </w:pPr>
            <w:r>
              <w:rPr>
                <w:sz w:val="20"/>
                <w:szCs w:val="20"/>
              </w:rPr>
              <w:t>2 – SE17B02</w:t>
            </w:r>
          </w:p>
        </w:tc>
        <w:tc>
          <w:tcPr>
            <w:tcW w:w="1870" w:type="dxa"/>
            <w:tcBorders>
              <w:top w:val="single" w:sz="4" w:space="0" w:color="auto"/>
              <w:left w:val="single" w:sz="4" w:space="0" w:color="auto"/>
              <w:bottom w:val="single" w:sz="4" w:space="0" w:color="auto"/>
              <w:right w:val="single" w:sz="4" w:space="0" w:color="auto"/>
            </w:tcBorders>
          </w:tcPr>
          <w:p w14:paraId="3A4C5427" w14:textId="77777777" w:rsidR="007E7C87" w:rsidRDefault="007E7C87" w:rsidP="007E7C87">
            <w:pPr>
              <w:rPr>
                <w:sz w:val="20"/>
                <w:szCs w:val="20"/>
              </w:rPr>
            </w:pPr>
          </w:p>
        </w:tc>
      </w:tr>
      <w:tr w:rsidR="007E7C87" w14:paraId="7E996F90" w14:textId="77777777" w:rsidTr="00085FE9">
        <w:tc>
          <w:tcPr>
            <w:tcW w:w="1870" w:type="dxa"/>
            <w:tcBorders>
              <w:top w:val="single" w:sz="4" w:space="0" w:color="auto"/>
              <w:left w:val="single" w:sz="4" w:space="0" w:color="auto"/>
              <w:bottom w:val="single" w:sz="4" w:space="0" w:color="auto"/>
              <w:right w:val="single" w:sz="4" w:space="0" w:color="auto"/>
            </w:tcBorders>
          </w:tcPr>
          <w:p w14:paraId="4E6193F8" w14:textId="2D8A20A7" w:rsidR="007E7C87" w:rsidRDefault="007E7C87" w:rsidP="007E7C87">
            <w:pPr>
              <w:rPr>
                <w:sz w:val="20"/>
                <w:szCs w:val="20"/>
              </w:rPr>
            </w:pPr>
            <w:r>
              <w:rPr>
                <w:sz w:val="20"/>
                <w:szCs w:val="20"/>
              </w:rPr>
              <w:t>Đoàn Nguyễn Huyền Trang</w:t>
            </w:r>
          </w:p>
        </w:tc>
        <w:tc>
          <w:tcPr>
            <w:tcW w:w="1870" w:type="dxa"/>
            <w:tcBorders>
              <w:top w:val="single" w:sz="4" w:space="0" w:color="auto"/>
              <w:left w:val="single" w:sz="4" w:space="0" w:color="auto"/>
              <w:bottom w:val="single" w:sz="4" w:space="0" w:color="auto"/>
              <w:right w:val="single" w:sz="4" w:space="0" w:color="auto"/>
            </w:tcBorders>
          </w:tcPr>
          <w:p w14:paraId="10766C82" w14:textId="271366BC" w:rsidR="007E7C87" w:rsidRDefault="007E7C87" w:rsidP="007E7C87">
            <w:pPr>
              <w:rPr>
                <w:sz w:val="20"/>
                <w:szCs w:val="20"/>
              </w:rPr>
            </w:pPr>
            <w:r w:rsidRPr="00AA4CE9">
              <w:rPr>
                <w:sz w:val="20"/>
                <w:szCs w:val="20"/>
              </w:rPr>
              <w:t>0344468198</w:t>
            </w:r>
          </w:p>
        </w:tc>
        <w:tc>
          <w:tcPr>
            <w:tcW w:w="1870" w:type="dxa"/>
            <w:tcBorders>
              <w:top w:val="single" w:sz="4" w:space="0" w:color="auto"/>
              <w:left w:val="single" w:sz="4" w:space="0" w:color="auto"/>
              <w:bottom w:val="single" w:sz="4" w:space="0" w:color="auto"/>
              <w:right w:val="single" w:sz="4" w:space="0" w:color="auto"/>
            </w:tcBorders>
          </w:tcPr>
          <w:p w14:paraId="2A2D81C8" w14:textId="2E58F963" w:rsidR="007E7C87" w:rsidRDefault="007E7C87" w:rsidP="007E7C87">
            <w:pPr>
              <w:rPr>
                <w:sz w:val="20"/>
                <w:szCs w:val="20"/>
              </w:rPr>
            </w:pPr>
            <w:r w:rsidRPr="00AA4CE9">
              <w:rPr>
                <w:sz w:val="20"/>
                <w:szCs w:val="20"/>
              </w:rPr>
              <w:t>trangdnhqe170154@fpt.edu.vn</w:t>
            </w:r>
          </w:p>
        </w:tc>
        <w:tc>
          <w:tcPr>
            <w:tcW w:w="1870" w:type="dxa"/>
            <w:tcBorders>
              <w:top w:val="single" w:sz="4" w:space="0" w:color="auto"/>
              <w:left w:val="single" w:sz="4" w:space="0" w:color="auto"/>
              <w:bottom w:val="single" w:sz="4" w:space="0" w:color="auto"/>
              <w:right w:val="single" w:sz="4" w:space="0" w:color="auto"/>
            </w:tcBorders>
          </w:tcPr>
          <w:p w14:paraId="2ED8A53B" w14:textId="77777777" w:rsidR="007E7C87" w:rsidRDefault="007E7C87" w:rsidP="007E7C87">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48479E87" w14:textId="77777777" w:rsidR="007E7C87" w:rsidRDefault="007E7C87" w:rsidP="007E7C87">
            <w:pPr>
              <w:rPr>
                <w:sz w:val="20"/>
                <w:szCs w:val="20"/>
              </w:rPr>
            </w:pPr>
          </w:p>
        </w:tc>
      </w:tr>
      <w:tr w:rsidR="007E7C87" w14:paraId="121B7351" w14:textId="77777777" w:rsidTr="00085FE9">
        <w:tc>
          <w:tcPr>
            <w:tcW w:w="1870" w:type="dxa"/>
            <w:tcBorders>
              <w:top w:val="single" w:sz="4" w:space="0" w:color="auto"/>
              <w:left w:val="single" w:sz="4" w:space="0" w:color="auto"/>
              <w:bottom w:val="single" w:sz="4" w:space="0" w:color="auto"/>
              <w:right w:val="single" w:sz="4" w:space="0" w:color="auto"/>
            </w:tcBorders>
          </w:tcPr>
          <w:p w14:paraId="63C57B69" w14:textId="2664228F" w:rsidR="007E7C87" w:rsidRDefault="007E7C87" w:rsidP="007E7C87">
            <w:pPr>
              <w:rPr>
                <w:sz w:val="20"/>
                <w:szCs w:val="20"/>
              </w:rPr>
            </w:pPr>
            <w:r>
              <w:rPr>
                <w:sz w:val="20"/>
                <w:szCs w:val="20"/>
              </w:rPr>
              <w:t>Phan Phương Sinh</w:t>
            </w:r>
          </w:p>
        </w:tc>
        <w:tc>
          <w:tcPr>
            <w:tcW w:w="1870" w:type="dxa"/>
            <w:tcBorders>
              <w:top w:val="single" w:sz="4" w:space="0" w:color="auto"/>
              <w:left w:val="single" w:sz="4" w:space="0" w:color="auto"/>
              <w:bottom w:val="single" w:sz="4" w:space="0" w:color="auto"/>
              <w:right w:val="single" w:sz="4" w:space="0" w:color="auto"/>
            </w:tcBorders>
          </w:tcPr>
          <w:p w14:paraId="2A1C691A" w14:textId="5C81F2FE" w:rsidR="007E7C87" w:rsidRDefault="00083073" w:rsidP="007E7C87">
            <w:pPr>
              <w:rPr>
                <w:sz w:val="20"/>
                <w:szCs w:val="20"/>
              </w:rPr>
            </w:pPr>
            <w:r>
              <w:rPr>
                <w:sz w:val="20"/>
                <w:szCs w:val="20"/>
              </w:rPr>
              <w:t>0522991730</w:t>
            </w:r>
          </w:p>
        </w:tc>
        <w:tc>
          <w:tcPr>
            <w:tcW w:w="1870" w:type="dxa"/>
            <w:tcBorders>
              <w:top w:val="single" w:sz="4" w:space="0" w:color="auto"/>
              <w:left w:val="single" w:sz="4" w:space="0" w:color="auto"/>
              <w:bottom w:val="single" w:sz="4" w:space="0" w:color="auto"/>
              <w:right w:val="single" w:sz="4" w:space="0" w:color="auto"/>
            </w:tcBorders>
          </w:tcPr>
          <w:p w14:paraId="1EF8D65A" w14:textId="4163923E" w:rsidR="007E7C87" w:rsidRDefault="00A0250B" w:rsidP="007E7C87">
            <w:pPr>
              <w:rPr>
                <w:sz w:val="20"/>
                <w:szCs w:val="20"/>
              </w:rPr>
            </w:pPr>
            <w:hyperlink r:id="rId7" w:history="1">
              <w:r w:rsidRPr="00E6537F">
                <w:rPr>
                  <w:rStyle w:val="Hyperlink"/>
                  <w:sz w:val="20"/>
                  <w:szCs w:val="20"/>
                </w:rPr>
                <w:t>Sinhppqe170242@fpt.edu.vn</w:t>
              </w:r>
            </w:hyperlink>
          </w:p>
        </w:tc>
        <w:tc>
          <w:tcPr>
            <w:tcW w:w="1870" w:type="dxa"/>
            <w:tcBorders>
              <w:top w:val="single" w:sz="4" w:space="0" w:color="auto"/>
              <w:left w:val="single" w:sz="4" w:space="0" w:color="auto"/>
              <w:bottom w:val="single" w:sz="4" w:space="0" w:color="auto"/>
              <w:right w:val="single" w:sz="4" w:space="0" w:color="auto"/>
            </w:tcBorders>
          </w:tcPr>
          <w:p w14:paraId="4B43EE3F" w14:textId="77777777" w:rsidR="007E7C87" w:rsidRDefault="007E7C87" w:rsidP="007E7C87">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0817BF88" w14:textId="77777777" w:rsidR="007E7C87" w:rsidRDefault="007E7C87" w:rsidP="007E7C87">
            <w:pPr>
              <w:rPr>
                <w:sz w:val="20"/>
                <w:szCs w:val="20"/>
              </w:rPr>
            </w:pPr>
          </w:p>
        </w:tc>
      </w:tr>
      <w:tr w:rsidR="007E7C87" w14:paraId="5DFF831C" w14:textId="77777777" w:rsidTr="00085FE9">
        <w:tc>
          <w:tcPr>
            <w:tcW w:w="1870" w:type="dxa"/>
            <w:tcBorders>
              <w:top w:val="single" w:sz="4" w:space="0" w:color="auto"/>
              <w:left w:val="single" w:sz="4" w:space="0" w:color="auto"/>
              <w:bottom w:val="single" w:sz="4" w:space="0" w:color="auto"/>
              <w:right w:val="single" w:sz="4" w:space="0" w:color="auto"/>
            </w:tcBorders>
          </w:tcPr>
          <w:p w14:paraId="2BA5344F" w14:textId="6A8E8863" w:rsidR="007E7C87" w:rsidRDefault="007E7C87" w:rsidP="007E7C87">
            <w:pPr>
              <w:rPr>
                <w:sz w:val="20"/>
                <w:szCs w:val="20"/>
              </w:rPr>
            </w:pPr>
            <w:r>
              <w:rPr>
                <w:sz w:val="20"/>
                <w:szCs w:val="20"/>
              </w:rPr>
              <w:t>Nguyễn Đồng Lợi</w:t>
            </w:r>
          </w:p>
        </w:tc>
        <w:tc>
          <w:tcPr>
            <w:tcW w:w="1870" w:type="dxa"/>
            <w:tcBorders>
              <w:top w:val="single" w:sz="4" w:space="0" w:color="auto"/>
              <w:left w:val="single" w:sz="4" w:space="0" w:color="auto"/>
              <w:bottom w:val="single" w:sz="4" w:space="0" w:color="auto"/>
              <w:right w:val="single" w:sz="4" w:space="0" w:color="auto"/>
            </w:tcBorders>
          </w:tcPr>
          <w:p w14:paraId="7BD48A58" w14:textId="4A09B6DA" w:rsidR="007E7C87" w:rsidRDefault="00A0250B" w:rsidP="007E7C87">
            <w:pPr>
              <w:rPr>
                <w:sz w:val="20"/>
                <w:szCs w:val="20"/>
              </w:rPr>
            </w:pPr>
            <w:r w:rsidRPr="00A0250B">
              <w:rPr>
                <w:sz w:val="20"/>
                <w:szCs w:val="20"/>
              </w:rPr>
              <w:t>0702772499</w:t>
            </w:r>
          </w:p>
        </w:tc>
        <w:tc>
          <w:tcPr>
            <w:tcW w:w="1870" w:type="dxa"/>
            <w:tcBorders>
              <w:top w:val="single" w:sz="4" w:space="0" w:color="auto"/>
              <w:left w:val="single" w:sz="4" w:space="0" w:color="auto"/>
              <w:bottom w:val="single" w:sz="4" w:space="0" w:color="auto"/>
              <w:right w:val="single" w:sz="4" w:space="0" w:color="auto"/>
            </w:tcBorders>
          </w:tcPr>
          <w:p w14:paraId="23CC5565" w14:textId="5CE512FC" w:rsidR="007E7C87" w:rsidRDefault="00A0250B" w:rsidP="007E7C87">
            <w:pPr>
              <w:rPr>
                <w:sz w:val="20"/>
                <w:szCs w:val="20"/>
              </w:rPr>
            </w:pPr>
            <w:r w:rsidRPr="00A0250B">
              <w:rPr>
                <w:sz w:val="20"/>
                <w:szCs w:val="20"/>
              </w:rPr>
              <w:t>loindqe170249@fpt.edu.vn</w:t>
            </w:r>
          </w:p>
        </w:tc>
        <w:tc>
          <w:tcPr>
            <w:tcW w:w="1870" w:type="dxa"/>
            <w:tcBorders>
              <w:top w:val="single" w:sz="4" w:space="0" w:color="auto"/>
              <w:left w:val="single" w:sz="4" w:space="0" w:color="auto"/>
              <w:bottom w:val="single" w:sz="4" w:space="0" w:color="auto"/>
              <w:right w:val="single" w:sz="4" w:space="0" w:color="auto"/>
            </w:tcBorders>
          </w:tcPr>
          <w:p w14:paraId="70F4CE3E" w14:textId="77777777" w:rsidR="007E7C87" w:rsidRDefault="007E7C87" w:rsidP="007E7C87">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7A991675" w14:textId="77777777" w:rsidR="007E7C87" w:rsidRDefault="007E7C87" w:rsidP="007E7C87">
            <w:pPr>
              <w:rPr>
                <w:sz w:val="20"/>
                <w:szCs w:val="20"/>
              </w:rPr>
            </w:pPr>
          </w:p>
        </w:tc>
      </w:tr>
      <w:tr w:rsidR="007E7C87" w14:paraId="2D5396CB" w14:textId="77777777" w:rsidTr="00085FE9">
        <w:tc>
          <w:tcPr>
            <w:tcW w:w="1870" w:type="dxa"/>
            <w:tcBorders>
              <w:top w:val="single" w:sz="4" w:space="0" w:color="auto"/>
              <w:left w:val="single" w:sz="4" w:space="0" w:color="auto"/>
              <w:bottom w:val="single" w:sz="4" w:space="0" w:color="auto"/>
              <w:right w:val="single" w:sz="4" w:space="0" w:color="auto"/>
            </w:tcBorders>
          </w:tcPr>
          <w:p w14:paraId="01BD2D58" w14:textId="79131FE5" w:rsidR="007E7C87" w:rsidRDefault="007E7C87" w:rsidP="007E7C87">
            <w:pPr>
              <w:rPr>
                <w:sz w:val="20"/>
                <w:szCs w:val="20"/>
              </w:rPr>
            </w:pPr>
            <w:r>
              <w:rPr>
                <w:sz w:val="20"/>
                <w:szCs w:val="20"/>
              </w:rPr>
              <w:t>Đường Mỹ Hà</w:t>
            </w:r>
          </w:p>
        </w:tc>
        <w:tc>
          <w:tcPr>
            <w:tcW w:w="1870" w:type="dxa"/>
            <w:tcBorders>
              <w:top w:val="single" w:sz="4" w:space="0" w:color="auto"/>
              <w:left w:val="single" w:sz="4" w:space="0" w:color="auto"/>
              <w:bottom w:val="single" w:sz="4" w:space="0" w:color="auto"/>
              <w:right w:val="single" w:sz="4" w:space="0" w:color="auto"/>
            </w:tcBorders>
          </w:tcPr>
          <w:p w14:paraId="51813EC4" w14:textId="6DBB7D8A" w:rsidR="007E7C87" w:rsidRDefault="007E7C87" w:rsidP="007E7C87">
            <w:pPr>
              <w:rPr>
                <w:sz w:val="20"/>
                <w:szCs w:val="20"/>
              </w:rPr>
            </w:pPr>
            <w:r w:rsidRPr="00AA4CE9">
              <w:rPr>
                <w:sz w:val="20"/>
                <w:szCs w:val="20"/>
              </w:rPr>
              <w:t>0901130650</w:t>
            </w:r>
          </w:p>
        </w:tc>
        <w:tc>
          <w:tcPr>
            <w:tcW w:w="1870" w:type="dxa"/>
            <w:tcBorders>
              <w:top w:val="single" w:sz="4" w:space="0" w:color="auto"/>
              <w:left w:val="single" w:sz="4" w:space="0" w:color="auto"/>
              <w:bottom w:val="single" w:sz="4" w:space="0" w:color="auto"/>
              <w:right w:val="single" w:sz="4" w:space="0" w:color="auto"/>
            </w:tcBorders>
          </w:tcPr>
          <w:p w14:paraId="6651CF14" w14:textId="4CCBFFF5" w:rsidR="007E7C87" w:rsidRDefault="007E7C87" w:rsidP="007E7C87">
            <w:pPr>
              <w:rPr>
                <w:sz w:val="20"/>
                <w:szCs w:val="20"/>
              </w:rPr>
            </w:pPr>
            <w:r w:rsidRPr="00AA4CE9">
              <w:rPr>
                <w:sz w:val="20"/>
                <w:szCs w:val="20"/>
              </w:rPr>
              <w:t>HaDMQE170046@fpt.edu.vn</w:t>
            </w:r>
          </w:p>
        </w:tc>
        <w:tc>
          <w:tcPr>
            <w:tcW w:w="1870" w:type="dxa"/>
            <w:tcBorders>
              <w:top w:val="single" w:sz="4" w:space="0" w:color="auto"/>
              <w:left w:val="single" w:sz="4" w:space="0" w:color="auto"/>
              <w:bottom w:val="single" w:sz="4" w:space="0" w:color="auto"/>
              <w:right w:val="single" w:sz="4" w:space="0" w:color="auto"/>
            </w:tcBorders>
          </w:tcPr>
          <w:p w14:paraId="6B8215FE" w14:textId="77777777" w:rsidR="007E7C87" w:rsidRDefault="007E7C87" w:rsidP="007E7C87">
            <w:pPr>
              <w:rPr>
                <w:sz w:val="20"/>
                <w:szCs w:val="20"/>
              </w:rPr>
            </w:pPr>
          </w:p>
        </w:tc>
        <w:tc>
          <w:tcPr>
            <w:tcW w:w="1870" w:type="dxa"/>
            <w:tcBorders>
              <w:top w:val="single" w:sz="4" w:space="0" w:color="auto"/>
              <w:left w:val="single" w:sz="4" w:space="0" w:color="auto"/>
              <w:bottom w:val="single" w:sz="4" w:space="0" w:color="auto"/>
              <w:right w:val="single" w:sz="4" w:space="0" w:color="auto"/>
            </w:tcBorders>
          </w:tcPr>
          <w:p w14:paraId="7892A868" w14:textId="77777777" w:rsidR="007E7C87" w:rsidRDefault="007E7C87" w:rsidP="007E7C87">
            <w:pPr>
              <w:rPr>
                <w:sz w:val="20"/>
                <w:szCs w:val="20"/>
              </w:rPr>
            </w:pPr>
          </w:p>
        </w:tc>
      </w:tr>
      <w:tr w:rsidR="00085FE9" w14:paraId="6D40E9FE" w14:textId="77777777" w:rsidTr="00085FE9">
        <w:tc>
          <w:tcPr>
            <w:tcW w:w="9350" w:type="dxa"/>
            <w:gridSpan w:val="5"/>
            <w:tcBorders>
              <w:top w:val="single" w:sz="4" w:space="0" w:color="auto"/>
              <w:left w:val="single" w:sz="4" w:space="0" w:color="auto"/>
              <w:bottom w:val="single" w:sz="4" w:space="0" w:color="auto"/>
              <w:right w:val="single" w:sz="4" w:space="0" w:color="auto"/>
            </w:tcBorders>
          </w:tcPr>
          <w:p w14:paraId="7ACCAAB5" w14:textId="77777777" w:rsidR="00085FE9" w:rsidRDefault="00085FE9">
            <w:pPr>
              <w:rPr>
                <w:sz w:val="20"/>
                <w:szCs w:val="20"/>
              </w:rPr>
            </w:pPr>
          </w:p>
          <w:p w14:paraId="18BDCE1A" w14:textId="77777777" w:rsidR="00085FE9" w:rsidRDefault="00085FE9">
            <w:pPr>
              <w:rPr>
                <w:sz w:val="20"/>
                <w:szCs w:val="20"/>
              </w:rPr>
            </w:pPr>
            <w:r>
              <w:rPr>
                <w:sz w:val="20"/>
                <w:szCs w:val="20"/>
              </w:rPr>
              <w:t>Screen shot:</w:t>
            </w:r>
          </w:p>
          <w:p w14:paraId="44988819" w14:textId="77777777" w:rsidR="00085FE9" w:rsidRDefault="00085FE9">
            <w:pPr>
              <w:rPr>
                <w:sz w:val="20"/>
                <w:szCs w:val="20"/>
              </w:rPr>
            </w:pPr>
          </w:p>
          <w:p w14:paraId="2AA9F9F4" w14:textId="717B182C" w:rsidR="00085FE9" w:rsidRDefault="007E7C87">
            <w:pPr>
              <w:rPr>
                <w:sz w:val="20"/>
                <w:szCs w:val="20"/>
              </w:rPr>
            </w:pPr>
            <w:r w:rsidRPr="007E7C87">
              <w:rPr>
                <w:sz w:val="20"/>
                <w:szCs w:val="20"/>
              </w:rPr>
              <w:t>https://www.tinkercad.com/things/izKPN7uZnoP-funky-luulia/editel?sharecode=K0FSbWCzCJ9UBPftXGVfT1GSMEEyh69Jld3wDiBbPsU</w:t>
            </w:r>
          </w:p>
          <w:p w14:paraId="55E6DB6F" w14:textId="77777777" w:rsidR="00085FE9" w:rsidRDefault="00085FE9">
            <w:pPr>
              <w:rPr>
                <w:sz w:val="20"/>
                <w:szCs w:val="20"/>
              </w:rPr>
            </w:pPr>
          </w:p>
          <w:p w14:paraId="147D0A58" w14:textId="3BBE870E" w:rsidR="00085FE9" w:rsidRDefault="007E7C87">
            <w:pPr>
              <w:rPr>
                <w:sz w:val="20"/>
                <w:szCs w:val="20"/>
              </w:rPr>
            </w:pPr>
            <w:r>
              <w:rPr>
                <w:noProof/>
              </w:rPr>
              <w:lastRenderedPageBreak/>
              <w:drawing>
                <wp:inline distT="0" distB="0" distL="0" distR="0" wp14:anchorId="175002DF" wp14:editId="738AF63B">
                  <wp:extent cx="5943600" cy="3343275"/>
                  <wp:effectExtent l="0" t="0" r="0" b="9525"/>
                  <wp:docPr id="72591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8234" name=""/>
                          <pic:cNvPicPr/>
                        </pic:nvPicPr>
                        <pic:blipFill>
                          <a:blip r:embed="rId8"/>
                          <a:stretch>
                            <a:fillRect/>
                          </a:stretch>
                        </pic:blipFill>
                        <pic:spPr>
                          <a:xfrm>
                            <a:off x="0" y="0"/>
                            <a:ext cx="5943600" cy="3343275"/>
                          </a:xfrm>
                          <a:prstGeom prst="rect">
                            <a:avLst/>
                          </a:prstGeom>
                        </pic:spPr>
                      </pic:pic>
                    </a:graphicData>
                  </a:graphic>
                </wp:inline>
              </w:drawing>
            </w:r>
          </w:p>
          <w:p w14:paraId="1C027D5B" w14:textId="77777777" w:rsidR="00085FE9" w:rsidRDefault="00085FE9">
            <w:pPr>
              <w:rPr>
                <w:sz w:val="20"/>
                <w:szCs w:val="20"/>
              </w:rPr>
            </w:pPr>
          </w:p>
          <w:p w14:paraId="268FC60E" w14:textId="77777777" w:rsidR="00085FE9" w:rsidRDefault="00085FE9">
            <w:pPr>
              <w:rPr>
                <w:sz w:val="20"/>
                <w:szCs w:val="20"/>
              </w:rPr>
            </w:pPr>
          </w:p>
          <w:p w14:paraId="74ADD130" w14:textId="77777777" w:rsidR="00085FE9" w:rsidRDefault="00085FE9">
            <w:pPr>
              <w:rPr>
                <w:sz w:val="20"/>
                <w:szCs w:val="20"/>
              </w:rPr>
            </w:pPr>
          </w:p>
          <w:p w14:paraId="4B3F10ED" w14:textId="77777777" w:rsidR="00085FE9" w:rsidRDefault="00085FE9">
            <w:pPr>
              <w:rPr>
                <w:sz w:val="20"/>
                <w:szCs w:val="20"/>
              </w:rPr>
            </w:pPr>
          </w:p>
          <w:p w14:paraId="4D7942EB" w14:textId="77777777" w:rsidR="00085FE9" w:rsidRDefault="00085FE9">
            <w:pPr>
              <w:rPr>
                <w:sz w:val="20"/>
                <w:szCs w:val="20"/>
              </w:rPr>
            </w:pPr>
          </w:p>
          <w:p w14:paraId="4008FDA6" w14:textId="77777777" w:rsidR="00085FE9" w:rsidRDefault="00085FE9">
            <w:pPr>
              <w:rPr>
                <w:sz w:val="20"/>
                <w:szCs w:val="20"/>
              </w:rPr>
            </w:pPr>
          </w:p>
          <w:p w14:paraId="33F79FB3" w14:textId="77777777" w:rsidR="00085FE9" w:rsidRDefault="00085FE9">
            <w:pPr>
              <w:rPr>
                <w:sz w:val="20"/>
                <w:szCs w:val="20"/>
              </w:rPr>
            </w:pPr>
          </w:p>
          <w:p w14:paraId="3DB65A10" w14:textId="77777777" w:rsidR="00085FE9" w:rsidRDefault="00085FE9">
            <w:pPr>
              <w:rPr>
                <w:sz w:val="20"/>
                <w:szCs w:val="20"/>
              </w:rPr>
            </w:pPr>
          </w:p>
          <w:p w14:paraId="17A9EEF5" w14:textId="77777777" w:rsidR="00085FE9" w:rsidRDefault="00085FE9">
            <w:pPr>
              <w:rPr>
                <w:sz w:val="20"/>
                <w:szCs w:val="20"/>
              </w:rPr>
            </w:pPr>
          </w:p>
        </w:tc>
      </w:tr>
      <w:tr w:rsidR="00085FE9" w14:paraId="799131BD" w14:textId="77777777" w:rsidTr="00085FE9">
        <w:tc>
          <w:tcPr>
            <w:tcW w:w="9350" w:type="dxa"/>
            <w:gridSpan w:val="5"/>
            <w:tcBorders>
              <w:top w:val="single" w:sz="4" w:space="0" w:color="auto"/>
              <w:left w:val="single" w:sz="4" w:space="0" w:color="auto"/>
              <w:bottom w:val="single" w:sz="4" w:space="0" w:color="auto"/>
              <w:right w:val="single" w:sz="4" w:space="0" w:color="auto"/>
            </w:tcBorders>
          </w:tcPr>
          <w:p w14:paraId="6E5DAFEE" w14:textId="77777777" w:rsidR="00085FE9" w:rsidRDefault="00085FE9">
            <w:pPr>
              <w:rPr>
                <w:sz w:val="20"/>
                <w:szCs w:val="20"/>
              </w:rPr>
            </w:pPr>
            <w:r>
              <w:rPr>
                <w:sz w:val="20"/>
                <w:szCs w:val="20"/>
                <w:highlight w:val="yellow"/>
              </w:rPr>
              <w:lastRenderedPageBreak/>
              <w:t>How it works?</w:t>
            </w:r>
          </w:p>
          <w:p w14:paraId="1B3324A4" w14:textId="77777777" w:rsidR="00085FE9" w:rsidRDefault="00085FE9">
            <w:pPr>
              <w:rPr>
                <w:sz w:val="20"/>
                <w:szCs w:val="20"/>
              </w:rPr>
            </w:pPr>
          </w:p>
          <w:p w14:paraId="07D377E6" w14:textId="0AF9D3D7" w:rsidR="0088389B" w:rsidRPr="0088389B" w:rsidRDefault="0088389B" w:rsidP="0088389B">
            <w:pPr>
              <w:rPr>
                <w:sz w:val="20"/>
                <w:szCs w:val="20"/>
              </w:rPr>
            </w:pPr>
            <w:r w:rsidRPr="0088389B">
              <w:rPr>
                <w:sz w:val="20"/>
                <w:szCs w:val="20"/>
              </w:rPr>
              <w:t xml:space="preserve">In the sketch </w:t>
            </w:r>
            <w:r w:rsidR="00D20636">
              <w:rPr>
                <w:sz w:val="20"/>
                <w:szCs w:val="20"/>
              </w:rPr>
              <w:t>above</w:t>
            </w:r>
            <w:r w:rsidRPr="0088389B">
              <w:rPr>
                <w:sz w:val="20"/>
                <w:szCs w:val="20"/>
              </w:rPr>
              <w:t>, after declaring pin assignments (analog 0 for</w:t>
            </w:r>
            <w:r w:rsidR="00D20636">
              <w:rPr>
                <w:sz w:val="20"/>
                <w:szCs w:val="20"/>
              </w:rPr>
              <w:t xml:space="preserve"> temperature sensor</w:t>
            </w:r>
            <w:r w:rsidRPr="0088389B">
              <w:rPr>
                <w:sz w:val="20"/>
                <w:szCs w:val="20"/>
              </w:rPr>
              <w:t>) and two variables, sensorValue and outputValue, the only things that you do in the setup() function is to begin serial communication.</w:t>
            </w:r>
          </w:p>
          <w:p w14:paraId="56AB7910" w14:textId="77777777" w:rsidR="0088389B" w:rsidRPr="0088389B" w:rsidRDefault="0088389B" w:rsidP="0088389B">
            <w:pPr>
              <w:rPr>
                <w:sz w:val="20"/>
                <w:szCs w:val="20"/>
              </w:rPr>
            </w:pPr>
            <w:r w:rsidRPr="0088389B">
              <w:rPr>
                <w:sz w:val="20"/>
                <w:szCs w:val="20"/>
              </w:rPr>
              <w:t>Next, in the main loop, sensorValue is assigned to store the raw analog value read from the potentiometer. Arduino has an analogRead range from 0 to 1023, and an analogWrite range only from 0 to 255, therefore the data from the potentiometer needs to be converted to fit into the smaller range before using it to dim the LED.</w:t>
            </w:r>
          </w:p>
          <w:p w14:paraId="0B5031BC" w14:textId="77777777" w:rsidR="0088389B" w:rsidRPr="0088389B" w:rsidRDefault="0088389B" w:rsidP="0088389B">
            <w:pPr>
              <w:rPr>
                <w:sz w:val="20"/>
                <w:szCs w:val="20"/>
              </w:rPr>
            </w:pPr>
            <w:r w:rsidRPr="0088389B">
              <w:rPr>
                <w:sz w:val="20"/>
                <w:szCs w:val="20"/>
              </w:rPr>
              <w:t>In order to convert this value, use a function called </w:t>
            </w:r>
            <w:hyperlink r:id="rId9" w:history="1">
              <w:r w:rsidRPr="0088389B">
                <w:rPr>
                  <w:rStyle w:val="Hyperlink"/>
                  <w:sz w:val="20"/>
                  <w:szCs w:val="20"/>
                </w:rPr>
                <w:t>map()</w:t>
              </w:r>
            </w:hyperlink>
            <w:r w:rsidRPr="0088389B">
              <w:rPr>
                <w:sz w:val="20"/>
                <w:szCs w:val="20"/>
              </w:rPr>
              <w:t>:</w:t>
            </w:r>
          </w:p>
          <w:p w14:paraId="1E90A163" w14:textId="77777777" w:rsidR="0088389B" w:rsidRPr="0088389B" w:rsidRDefault="0088389B" w:rsidP="0088389B">
            <w:pPr>
              <w:rPr>
                <w:sz w:val="20"/>
                <w:szCs w:val="20"/>
              </w:rPr>
            </w:pPr>
            <w:r w:rsidRPr="0088389B">
              <w:rPr>
                <w:sz w:val="20"/>
                <w:szCs w:val="20"/>
              </w:rPr>
              <w:t>outputValue = map(sensorValue, 0, 1023, 0, 255);</w:t>
            </w:r>
          </w:p>
          <w:p w14:paraId="2D8C0D43" w14:textId="77777777" w:rsidR="0088389B" w:rsidRPr="0088389B" w:rsidRDefault="0088389B" w:rsidP="0088389B">
            <w:pPr>
              <w:rPr>
                <w:sz w:val="20"/>
                <w:szCs w:val="20"/>
              </w:rPr>
            </w:pPr>
            <w:r w:rsidRPr="0088389B">
              <w:rPr>
                <w:sz w:val="20"/>
                <w:szCs w:val="20"/>
              </w:rPr>
              <w:t>outputValue is assigned to equal the scaled value from the potentiometer. map() accepts five arguments: The value to be mapped, the low range and high values of the input data, and the low and high values for that data to be remapped to. In this case, the sensor data is mapped down from its original range of 0 to 1023 to 0 to 255.</w:t>
            </w:r>
          </w:p>
          <w:p w14:paraId="70E582F4" w14:textId="77777777" w:rsidR="0088389B" w:rsidRPr="0088389B" w:rsidRDefault="0088389B" w:rsidP="0088389B">
            <w:pPr>
              <w:rPr>
                <w:sz w:val="20"/>
                <w:szCs w:val="20"/>
              </w:rPr>
            </w:pPr>
            <w:r w:rsidRPr="0088389B">
              <w:rPr>
                <w:sz w:val="20"/>
                <w:szCs w:val="20"/>
              </w:rPr>
              <w:t>The newly mapped sensor data is then output to the analogOutPin dimming or brightening the LED as the potentiometer is turned. Finally, both the raw and scaled sensor values are sent to the Arduino Software (IDE) serial monitor window, in a steady stream of data.</w:t>
            </w:r>
          </w:p>
          <w:p w14:paraId="14115FB4" w14:textId="77777777" w:rsidR="00085FE9" w:rsidRDefault="00085FE9">
            <w:pPr>
              <w:rPr>
                <w:sz w:val="20"/>
                <w:szCs w:val="20"/>
              </w:rPr>
            </w:pPr>
          </w:p>
        </w:tc>
        <w:bookmarkEnd w:id="0"/>
      </w:tr>
    </w:tbl>
    <w:p w14:paraId="3100350E" w14:textId="77777777" w:rsidR="00085FE9" w:rsidRDefault="00085FE9"/>
    <w:sectPr w:rsidR="0008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56E8"/>
    <w:multiLevelType w:val="hybridMultilevel"/>
    <w:tmpl w:val="B1EC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25081"/>
    <w:multiLevelType w:val="multilevel"/>
    <w:tmpl w:val="6C1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53E9C"/>
    <w:multiLevelType w:val="multilevel"/>
    <w:tmpl w:val="5DA4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31070"/>
    <w:multiLevelType w:val="multilevel"/>
    <w:tmpl w:val="A31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781933">
    <w:abstractNumId w:val="1"/>
  </w:num>
  <w:num w:numId="2" w16cid:durableId="294408907">
    <w:abstractNumId w:val="2"/>
  </w:num>
  <w:num w:numId="3" w16cid:durableId="338122292">
    <w:abstractNumId w:val="3"/>
  </w:num>
  <w:num w:numId="4" w16cid:durableId="59035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70"/>
    <w:rsid w:val="00083073"/>
    <w:rsid w:val="00085FE9"/>
    <w:rsid w:val="000F4B35"/>
    <w:rsid w:val="001648CF"/>
    <w:rsid w:val="001F2183"/>
    <w:rsid w:val="002A76B2"/>
    <w:rsid w:val="00382D4D"/>
    <w:rsid w:val="003D4370"/>
    <w:rsid w:val="004116E2"/>
    <w:rsid w:val="007E7C87"/>
    <w:rsid w:val="0088389B"/>
    <w:rsid w:val="00A0250B"/>
    <w:rsid w:val="00AF3F79"/>
    <w:rsid w:val="00BE5316"/>
    <w:rsid w:val="00D20636"/>
    <w:rsid w:val="00F24721"/>
    <w:rsid w:val="00FC6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02C"/>
  <w15:chartTrackingRefBased/>
  <w15:docId w15:val="{AFFAB8AE-035C-4BF1-AA3B-E93B1173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8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4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CF"/>
    <w:rPr>
      <w:b/>
      <w:bCs/>
    </w:rPr>
  </w:style>
  <w:style w:type="paragraph" w:customStyle="1" w:styleId="wp-caption-text">
    <w:name w:val="wp-caption-text"/>
    <w:basedOn w:val="Normal"/>
    <w:rsid w:val="001648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8CF"/>
    <w:pPr>
      <w:ind w:left="720"/>
      <w:contextualSpacing/>
    </w:pPr>
  </w:style>
  <w:style w:type="character" w:styleId="Hyperlink">
    <w:name w:val="Hyperlink"/>
    <w:basedOn w:val="DefaultParagraphFont"/>
    <w:uiPriority w:val="99"/>
    <w:unhideWhenUsed/>
    <w:rsid w:val="001648CF"/>
    <w:rPr>
      <w:color w:val="0563C1" w:themeColor="hyperlink"/>
      <w:u w:val="single"/>
    </w:rPr>
  </w:style>
  <w:style w:type="table" w:styleId="TableGrid">
    <w:name w:val="Table Grid"/>
    <w:basedOn w:val="TableNormal"/>
    <w:uiPriority w:val="39"/>
    <w:rsid w:val="00085F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12474">
      <w:bodyDiv w:val="1"/>
      <w:marLeft w:val="0"/>
      <w:marRight w:val="0"/>
      <w:marTop w:val="0"/>
      <w:marBottom w:val="0"/>
      <w:divBdr>
        <w:top w:val="none" w:sz="0" w:space="0" w:color="auto"/>
        <w:left w:val="none" w:sz="0" w:space="0" w:color="auto"/>
        <w:bottom w:val="none" w:sz="0" w:space="0" w:color="auto"/>
        <w:right w:val="none" w:sz="0" w:space="0" w:color="auto"/>
      </w:divBdr>
    </w:div>
    <w:div w:id="1791315438">
      <w:bodyDiv w:val="1"/>
      <w:marLeft w:val="0"/>
      <w:marRight w:val="0"/>
      <w:marTop w:val="0"/>
      <w:marBottom w:val="0"/>
      <w:divBdr>
        <w:top w:val="none" w:sz="0" w:space="0" w:color="auto"/>
        <w:left w:val="none" w:sz="0" w:space="0" w:color="auto"/>
        <w:bottom w:val="none" w:sz="0" w:space="0" w:color="auto"/>
        <w:right w:val="none" w:sz="0" w:space="0" w:color="auto"/>
      </w:divBdr>
      <w:divsChild>
        <w:div w:id="1943562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inhppqe170242@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ngnxqe170172@fpt.edu.v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Trung Nguyễn</cp:lastModifiedBy>
  <cp:revision>13</cp:revision>
  <dcterms:created xsi:type="dcterms:W3CDTF">2018-10-07T16:15:00Z</dcterms:created>
  <dcterms:modified xsi:type="dcterms:W3CDTF">2023-07-11T02:56:00Z</dcterms:modified>
</cp:coreProperties>
</file>