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o="urn:schemas-microsoft-com:office:office" xmlns:w10="urn:schemas-microsoft-com:office:word">
  <w:body>
    <w:p>
      <w:pPr>
        <w:pageBreakBefore/>
        <w:spacing w:line="240" w:lineRule="exact"/>
        <w:ind w:right="2400" w:left="2420"/>
        <w:jc w:val="left"/>
        <w:sectPr>
          <w:type w:val="continuous"/>
          <w:pgSz w:w="12240" w:h="17760"/>
          <w:pgMar w:top="1080" w:left="1060" w:right="1060"/>
          <w:cols w:num="1">
            <w:col w:w="10120"/>
          </w:cols>
        </w:sectPr>
      </w:pPr>
      <w:r>
        <w:rPr>
          <w:rFonts w:ascii="Times New Roman" w:hAnsi="宋体" w:cs="宋体" w:eastAsia="宋体"/>
          <w:b w:val="true"/>
          <w:i w:val="false"/>
          <w:color w:val="000000"/>
          <w:w w:val="116"/>
          <w:sz w:val="24"/>
        </w:rPr>
        <w:t>Predictive-Corrective不可压缩SPH</w:t>
      </w:r>
    </w:p>
    <w:p>
      <w:pPr>
        <w:pBdr>
          <w:top w:color="FFFFFF" w:val="single" w:space="9"/>
        </w:pBdr>
        <w:spacing w:line="220" w:lineRule="exact"/>
        <w:ind w:firstLine="220" w:left="2960"/>
        <w:jc w:val="left"/>
      </w:pPr>
      <w:r>
        <w:rPr>
          <w:rFonts w:ascii="Times New Roman" w:hAnsi="宋体" w:cs="宋体" w:eastAsia="宋体"/>
          <w:b w:val="false"/>
          <w:i w:val="false"/>
          <w:color w:val="000000"/>
          <w:w w:val="91"/>
          <w:sz w:val="20"/>
        </w:rPr>
        <w:t xml:space="preserve">索伦泽·∗苏黎世大学</w:t>
      </w:r>
      <w:r>
        <w:rPr>
          <w:rFonts w:ascii="宋体" w:hAnsi="宋体" w:cs="宋体" w:eastAsia="宋体"/>
          <w:b w:val="false"/>
          <w:i w:val="false"/>
          <w:color w:val="000000"/>
          <w:w w:val="91"/>
          <w:sz w:val="14"/>
        </w:rPr>
        <w:t xml:space="preserve"/>
      </w:r>
      <w:r>
        <w:rPr>
          <w:rFonts w:ascii="Times New Roman" w:hAnsi="Times New Roman" w:cs="Times New Roman" w:eastAsia="Times New Roman"/>
          <w:b w:val="false"/>
          <w:i w:val="false"/>
          <w:color w:val="000000"/>
          <w:w w:val="91"/>
          <w:sz w:val="20"/>
        </w:rPr>
        <w:t/>
      </w:r>
    </w:p>
    <w:p>
      <w:pPr>
        <w:pBdr>
          <w:top w:color="FFFFFF" w:val="single" w:space="9"/>
        </w:pBdr>
        <w:spacing w:line="220" w:lineRule="exact"/>
        <w:ind w:right="2960" w:firstLine="360" w:left="0"/>
        <w:jc w:val="left"/>
        <w:sectPr>
          <w:type w:val="continuous"/>
          <w:pgSz w:w="12240" w:h="17760"/>
          <w:pgMar w:top="1080" w:left="1060" w:right="1060"/>
          <w:cols w:num="2" w:equalWidth="off">
            <w:col w:w="4600" w:space="900"/>
            <w:col w:w="4620"/>
          </w:cols>
        </w:sectPr>
      </w:pPr>
      <w:r>
        <w:br w:type="column"/>
      </w:r>
      <w:r>
        <w:rPr>
          <w:rFonts w:ascii="Times New Roman" w:hAnsi="宋体" w:cs="宋体" w:eastAsia="宋体"/>
          <w:b w:val="false"/>
          <w:i w:val="false"/>
          <w:color w:val="000000"/>
          <w:w w:val="91"/>
          <w:sz w:val="20"/>
        </w:rPr>
        <w:t xml:space="preserve">R. Pajarola苏黎世大学†教授</w:t>
      </w:r>
      <w:r>
        <w:rPr>
          <w:rFonts w:ascii="Times New Roman" w:hAnsi="Times New Roman" w:cs="Times New Roman" w:eastAsia="Times New Roman"/>
          <w:b w:val="false"/>
          <w:i w:val="false"/>
          <w:color w:val="000000"/>
          <w:w w:val="91"/>
          <w:sz w:val="14"/>
        </w:rPr>
        <w:t xml:space="preserve"/>
      </w:r>
      <w:r>
        <w:rPr>
          <w:rFonts w:ascii="Times New Roman" w:hAnsi="Times New Roman" w:cs="Times New Roman" w:eastAsia="Times New Roman"/>
          <w:b w:val="false"/>
          <w:i w:val="false"/>
          <w:color w:val="000000"/>
          <w:w w:val="91"/>
          <w:sz w:val="20"/>
        </w:rPr>
        <w:t/>
      </w:r>
    </w:p>
    <w:p>
      <w:pPr>
        <w:pBdr>
          <w:top w:color="FFFFFF" w:val="single" w:space="21"/>
        </w:pBdr>
        <w:ind w:left="20"/>
        <w:sectPr>
          <w:type w:val="continuous"/>
          <w:pgSz w:w="12240" w:h="17760"/>
          <w:pgMar w:top="1080" w:left="1060" w:right="1060"/>
          <w:cols w:num="1">
            <w:col w:w="10120"/>
          </w:cols>
        </w:sectPr>
      </w:pPr>
      <w:r>
        <w:drawing>
          <wp:inline distT="0" distR="0" distB="0" distL="0">
            <wp:extent cx="6375400" cy="15875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6375400" cy="1587500"/>
                    </a:xfrm>
                    <a:prstGeom prst="rect">
                      <a:avLst/>
                    </a:prstGeom>
                  </pic:spPr>
                </pic:pic>
              </a:graphicData>
            </a:graphic>
          </wp:inline>
        </w:drawing>
      </w:r>
    </w:p>
    <w:p>
      <w:pPr>
        <w:pBdr>
          <w:top w:color="FFFFFF" w:val="single" w:space="14"/>
        </w:pBdr>
        <w:spacing w:line="170" w:lineRule="exact"/>
        <w:ind w:left="0"/>
        <w:jc w:val="left"/>
        <w:sectPr>
          <w:type w:val="continuous"/>
          <w:pgSz w:w="12240" w:h="17760"/>
          <w:pgMar w:top="1080" w:left="1060" w:right="1060"/>
          <w:cols w:num="1">
            <w:col w:w="10120"/>
          </w:cols>
        </w:sectPr>
      </w:pPr>
      <w:r>
        <w:rPr>
          <w:rFonts w:ascii="Times New Roman" w:hAnsi="宋体" w:cs="宋体" w:eastAsia="宋体"/>
          <w:b w:val="true"/>
          <w:i w:val="false"/>
          <w:color w:val="000000"/>
          <w:w w:val="93"/>
          <w:sz w:val="17"/>
        </w:rPr>
        <w:t xml:space="preserve">图1:不可压缩模拟产生的三个例子:(左)2M颗粒飞溅到模拟边界。</w:t>
      </w:r>
      <w:r>
        <w:rPr>
          <w:rFonts w:ascii="Times New Roman" w:hAnsi="宋体" w:cs="宋体" w:eastAsia="宋体"/>
          <w:b w:val="false"/>
          <w:i w:val="true"/>
          <w:color w:val="000000"/>
          <w:w w:val="101"/>
          <w:sz w:val="17"/>
        </w:rPr>
        <w:t>(中)波浪槽的近景。(右)以700k个粒子为代表的流体与圆柱体障碍物碰撞。</w:t>
      </w:r>
    </w:p>
    <w:p>
      <w:pPr>
        <w:pBdr>
          <w:top w:color="FFFFFF" w:val="single" w:space="21"/>
        </w:pBdr>
        <w:spacing w:line="200" w:lineRule="exact"/>
        <w:ind w:right="3900" w:left="0"/>
        <w:jc w:val="left"/>
      </w:pPr>
      <w:r>
        <w:rPr>
          <w:rFonts w:ascii="Times New Roman" w:hAnsi="宋体" w:cs="宋体" w:eastAsia="宋体"/>
          <w:b w:val="true"/>
          <w:i w:val="false"/>
          <w:color w:val="000000"/>
          <w:w w:val="119"/>
          <w:sz w:val="20"/>
        </w:rPr>
        <w:t>摘要</w:t>
      </w:r>
    </w:p>
    <w:p>
      <w:pPr>
        <w:spacing w:before="220" w:line="197" w:lineRule="exact"/>
        <w:ind w:left="0"/>
        <w:jc w:val="both"/>
      </w:pPr>
      <w:r>
        <w:rPr>
          <w:rFonts w:ascii="Times New Roman" w:hAnsi="宋体" w:cs="宋体" w:eastAsia="宋体"/>
          <w:b w:val="false"/>
          <w:i w:val="false"/>
          <w:color w:val="000000"/>
          <w:w w:val="94"/>
          <w:sz w:val="18"/>
        </w:rPr>
        <w:t xml:space="preserve">提出了一种基于拉格朗日光滑粒子流体动力学(SPH)模型的新型不可压缩流体模拟方法。</w:t>
      </w:r>
      <w:r>
        <w:rPr>
          <w:rFonts w:ascii="Times New Roman" w:hAnsi="Times New Roman" w:cs="Times New Roman" w:eastAsia="Times New Roman"/>
          <w:b w:val="false"/>
          <w:i w:val="true"/>
          <w:color w:val="000000"/>
          <w:w w:val="94"/>
          <w:sz w:val="18"/>
        </w:rPr>
        <w:t xml:space="preserve"/>
      </w:r>
      <w:r>
        <w:rPr>
          <w:rFonts w:ascii="Times New Roman" w:hAnsi="宋体" w:cs="宋体" w:eastAsia="宋体"/>
          <w:b w:val="false"/>
          <w:i w:val="false"/>
          <w:color w:val="000000"/>
          <w:w w:val="94"/>
          <w:sz w:val="18"/>
        </w:rPr>
        <w:t xml:space="preserve">在我们的方法中，不可压缩性是通过使用预测-修正方案来确定粒子压力。为此，有关密度波动的信息通过流体主动传播，并更新压力值，直到满足目标密度。使用这种方法，我们避免了求解压力泊松方程的计算费用，同时仍然能够在模拟中使用大的时间步长。结果表明，预测校正不可压缩SPH (PCISPH)方法明显优于常用的弱可压缩SPH (WCSPH)模型一个数量级以上，计算结果与WCSPH模型结果吻合较好。</w:t>
      </w:r>
      <w:r>
        <w:rPr>
          <w:rFonts w:ascii="Times New Roman" w:hAnsi="Times New Roman" w:cs="Times New Roman" w:eastAsia="Times New Roman"/>
          <w:b w:val="false"/>
          <w:i w:val="true"/>
          <w:color w:val="000000"/>
          <w:w w:val="94"/>
          <w:sz w:val="18"/>
        </w:rPr>
        <w:t xml:space="preserve"/>
      </w:r>
      <w:r>
        <w:rPr>
          <w:rFonts w:ascii="Times New Roman" w:hAnsi="Times New Roman" w:cs="Times New Roman" w:eastAsia="Times New Roman"/>
          <w:b w:val="false"/>
          <w:i w:val="false"/>
          <w:color w:val="000000"/>
          <w:w w:val="94"/>
          <w:sz w:val="18"/>
        </w:rPr>
        <w:t xml:space="preserve"/>
      </w:r>
      <w:r>
        <w:rPr>
          <w:rFonts w:ascii="Times New Roman" w:hAnsi="Times New Roman" w:cs="Times New Roman" w:eastAsia="Times New Roman"/>
          <w:b w:val="false"/>
          <w:i w:val="true"/>
          <w:color w:val="000000"/>
          <w:w w:val="94"/>
          <w:sz w:val="18"/>
        </w:rPr>
        <w:t xml:space="preserve"/>
      </w:r>
      <w:r>
        <w:rPr>
          <w:rFonts w:ascii="Times New Roman" w:hAnsi="Times New Roman" w:cs="Times New Roman" w:eastAsia="Times New Roman"/>
          <w:b w:val="false"/>
          <w:i w:val="false"/>
          <w:color w:val="000000"/>
          <w:w w:val="94"/>
          <w:sz w:val="18"/>
        </w:rPr>
        <w:t/>
      </w:r>
    </w:p>
    <w:p>
      <w:pPr>
        <w:spacing w:before="240" w:line="190" w:lineRule="exact"/>
        <w:ind w:left="20"/>
        <w:jc w:val="both"/>
      </w:pPr>
      <w:r>
        <w:rPr>
          <w:rFonts w:ascii="Times New Roman" w:hAnsi="宋体" w:cs="宋体" w:eastAsia="宋体"/>
          <w:b w:val="true"/>
          <w:i w:val="false"/>
          <w:color w:val="000000"/>
          <w:w w:val="89"/>
          <w:sz w:val="18"/>
        </w:rPr>
        <w:t xml:space="preserve">CR类别:I.3.5[计算机图形学]:计算几何和对象建模-基于物理建模;</w:t>
      </w:r>
      <w:r>
        <w:rPr>
          <w:rFonts w:ascii="Times New Roman" w:hAnsi="宋体" w:cs="宋体" w:eastAsia="宋体"/>
          <w:b w:val="false"/>
          <w:i w:val="false"/>
          <w:color w:val="000000"/>
          <w:w w:val="97"/>
          <w:sz w:val="18"/>
        </w:rPr>
        <w:t>I.3.7[计算机图形]:三维图形和现实主义-动画。</w:t>
      </w:r>
    </w:p>
    <w:p>
      <w:pPr>
        <w:spacing w:before="220" w:line="180" w:lineRule="exact"/>
        <w:ind w:right="960" w:left="20"/>
        <w:jc w:val="left"/>
      </w:pPr>
      <w:r>
        <w:rPr>
          <w:rFonts w:ascii="Times New Roman" w:hAnsi="宋体" w:cs="宋体" w:eastAsia="宋体"/>
          <w:b w:val="true"/>
          <w:i w:val="false"/>
          <w:color w:val="000000"/>
          <w:w w:val="90"/>
          <w:sz w:val="18"/>
        </w:rPr>
        <w:t xml:space="preserve">关键词:流体模拟，SPH，不可压缩性</w:t>
      </w:r>
      <w:r>
        <w:rPr>
          <w:rFonts w:ascii="Times New Roman" w:hAnsi="Times New Roman" w:cs="Times New Roman" w:eastAsia="Times New Roman"/>
          <w:b w:val="false"/>
          <w:i w:val="false"/>
          <w:color w:val="000000"/>
          <w:w w:val="98"/>
          <w:sz w:val="18"/>
        </w:rPr>
        <w:t/>
      </w:r>
    </w:p>
    <w:p>
      <w:pPr>
        <w:spacing w:before="260" w:line="200" w:lineRule="exact"/>
        <w:ind w:right="1120" w:left="20"/>
        <w:jc w:val="left"/>
      </w:pPr>
      <w:r>
        <w:rPr>
          <w:rFonts w:ascii="Times New Roman" w:hAnsi="宋体" w:cs="宋体" w:eastAsia="宋体"/>
          <w:b w:val="true"/>
          <w:i w:val="false"/>
          <w:color w:val="000000"/>
          <w:w w:val="111"/>
          <w:sz w:val="20"/>
        </w:rPr>
        <w:t>1介绍及前期工作</w:t>
      </w:r>
    </w:p>
    <w:p>
      <w:pPr>
        <w:spacing w:before="200" w:line="180" w:lineRule="exact"/>
        <w:ind w:left="20"/>
        <w:jc w:val="left"/>
      </w:pPr>
      <w:r>
        <w:rPr>
          <w:rFonts w:ascii="Times New Roman" w:hAnsi="宋体" w:cs="宋体" w:eastAsia="宋体"/>
          <w:b w:val="false"/>
          <w:i w:val="false"/>
          <w:color w:val="000000"/>
          <w:w w:val="99"/>
          <w:sz w:val="18"/>
        </w:rPr>
        <w:t>在完全基于粒子的流体模拟中加强不可压缩性是整个模拟中最昂贵的部分</w:t>
      </w:r>
    </w:p>
    <w:p>
      <w:pPr>
        <w:spacing w:before="120" w:after="0" w:line="14" w:lineRule="exact"/>
        <w:ind w:left="20"/>
      </w:pPr>
      <w:r>
        <w:pict>
          <v:group coordorigin="0,0" coordsize="1000,8" style="mso-position-horizontal-relative:char;mso-position-vertical-relative:line;width:108.0pt;height:0.4pt">
            <v:line strokecolor="000000" stroked="t" strokeweight="0.4pt" style="position:absolute" from="0,4" to="1000,4">
              <v:stroke dashstyle="solid"/>
            </v:line>
          </v:group>
        </w:pict>
      </w:r>
    </w:p>
    <w:p>
      <w:pPr>
        <w:spacing w:before="20"/>
        <w:ind w:left="220"/>
      </w:pPr>
      <w:r>
        <w:pict>
          <v:group coordorigin="0,0" coordsize="2020,380" style="mso-position-horizontal-relative:char;mso-position-vertical-relative:line;width:101.0pt;height:19.0pt">
            <v:shape style="position:absolute;mso-width-relative:margin;mso-height-relative:margin;z-index:0;left:580;top:20;width:1440;height:360" stroked="f">
              <o:lock aspectratio="t"/>
              <v:textbox inset="0,0,0,0">
                <w:txbxContent>
                  <w:p>
                    <w:pPr>
                      <w:spacing w:line="170" w:lineRule="exact"/>
                      <w:ind w:left="0"/>
                      <w:jc w:val="left"/>
                    </w:pPr>
                    <w:r>
                      <w:rPr>
                        <w:rFonts w:ascii="Times New Roman" w:hAnsi="宋体" w:cs="宋体" w:eastAsia="宋体"/>
                        <w:b w:val="false"/>
                        <w:i w:val="false"/>
                        <w:color w:val="000000"/>
                        <w:w w:val="95"/>
                        <w:sz w:val="16"/>
                      </w:rPr>
                      <w:t>solenthaler@ifi.uzh。ch pajarola@acm.org</w:t>
                    </w:r>
                  </w:p>
                </w:txbxContent>
              </v:textbox>
            </v:shape>
            <v:shape style="position:absolute;mso-width-relative:margin;mso-height-relative:margin;z-index:0;left:0;top:0;width:540;height:380" stroked="f">
              <o:lock aspectratio="t"/>
              <v:textbox inset="0,0,0,0">
                <w:txbxContent>
                  <w:p>
                    <w:pPr>
                      <w:spacing w:line="180" w:lineRule="exact"/>
                      <w:ind w:left="0"/>
                      <w:jc w:val="left"/>
                    </w:pPr>
                    <w:r>
                      <w:rPr>
                        <w:rFonts w:ascii="宋体" w:hAnsi="宋体" w:cs="宋体" w:eastAsia="宋体"/>
                        <w:b w:val="false"/>
                        <w:i w:val="false"/>
                        <w:color w:val="000000"/>
                        <w:w w:val="81"/>
                        <w:sz w:val="12"/>
                      </w:rPr>
                      <w:t xml:space="preserve">*电子邮件:†电子邮件:</w:t>
                    </w:r>
                    <w:r>
                      <w:rPr>
                        <w:rFonts w:ascii="Times New Roman" w:hAnsi="Times New Roman" w:cs="Times New Roman" w:eastAsia="Times New Roman"/>
                        <w:b w:val="false"/>
                        <w:i w:val="false"/>
                        <w:color w:val="000000"/>
                        <w:w w:val="81"/>
                        <w:sz w:val="16"/>
                      </w:rPr>
                      <w:t xml:space="preserve"/>
                    </w:r>
                    <w:r>
                      <w:rPr>
                        <w:rFonts w:ascii="Times New Roman" w:hAnsi="Times New Roman" w:cs="Times New Roman" w:eastAsia="Times New Roman"/>
                        <w:b w:val="false"/>
                        <w:i w:val="false"/>
                        <w:color w:val="000000"/>
                        <w:w w:val="81"/>
                        <w:sz w:val="12"/>
                      </w:rPr>
                      <w:t xml:space="preserve"/>
                    </w:r>
                    <w:r>
                      <w:rPr>
                        <w:rFonts w:ascii="Times New Roman" w:hAnsi="Times New Roman" w:cs="Times New Roman" w:eastAsia="Times New Roman"/>
                        <w:b w:val="false"/>
                        <w:i w:val="false"/>
                        <w:color w:val="000000"/>
                        <w:w w:val="81"/>
                        <w:sz w:val="16"/>
                      </w:rPr>
                      <w:t/>
                    </w:r>
                  </w:p>
                </w:txbxContent>
              </v:textbox>
            </v:shape>
            <w10:wrap type="none"/>
            <w10:anchorlock/>
          </v:group>
        </w:pict>
      </w:r>
    </w:p>
    <w:p>
      <w:pPr>
        <w:pBdr>
          <w:top w:color="FFFFFF" w:val="single" w:space="23"/>
        </w:pBdr>
        <w:spacing w:line="196" w:lineRule="exact"/>
        <w:ind w:left="0"/>
        <w:jc w:val="both"/>
      </w:pPr>
      <w:r>
        <w:br w:type="column"/>
      </w:r>
      <w:r>
        <w:rPr>
          <w:rFonts w:ascii="Times New Roman" w:hAnsi="宋体" w:cs="宋体" w:eastAsia="宋体"/>
          <w:b w:val="false"/>
          <w:i w:val="false"/>
          <w:color w:val="000000"/>
          <w:w w:val="95"/>
          <w:sz w:val="18"/>
        </w:rPr>
        <w:t>过程，从而使粒子方法不那么吸引高质量和逼真的水动画。在光滑粒子流体动力学(SPH)的背景下，两种不同的策略被追求来模拟不可压缩性。首先，采用弱可压缩SPH (WCSPH)方法，其中压力采用刚性状态方程(EOS)建模，其次，通过求解压力泊松方程得到不可压缩性。虽然这两种方法都满足不可压缩性，但模拟高分辨率流体动画的计算开销过大，难以实际应用。</w:t>
      </w:r>
    </w:p>
    <w:p>
      <w:pPr>
        <w:spacing w:before="160" w:line="198" w:lineRule="exact"/>
        <w:ind w:left="0"/>
        <w:jc w:val="both"/>
      </w:pPr>
      <w:r>
        <w:rPr>
          <w:rFonts w:ascii="Times New Roman" w:hAnsi="宋体" w:cs="宋体" w:eastAsia="宋体"/>
          <w:b w:val="false"/>
          <w:i w:val="false"/>
          <w:color w:val="000000"/>
          <w:w w:val="95"/>
          <w:sz w:val="18"/>
        </w:rPr>
        <w:t>在标准SPH和WCSPH模型中，粒子压力由状态方程决定。这个方程的特性和刚度参数决定了声波在介质中的速度。在一系列论文中使用[Desbrun and Cani 1996]基于eos的低刚度SPH模拟水[M¨uller et al. 2003;Adams等人2007年，多种流体[M¨uller等人2005年;Solenthaler和Pajarola 2008年，流体-固体耦合[M¨uller et al. 2004b;Lenaerts et al. 2008]，熔化固体[M¨uller et al. 2004a;Keiser等2005年;Solenthaler等，2007年]和流体控制[Th¨urey等，2006年]。与标准SPH配方相比，WCSPH使用了一种刚性EOS [Monaghan 2005;Becker and Teschner, 2007;Becker et al. 2009]使得声波在介质中传播的速度更接近于它们的真实速度。通常，刚度值的选择要大到密度波动不超过1%。然而，实现这一目标所需的刚度值在运行仿真之前很难甚至不可能确定。因此，动画师无法绕过大量的测试和参数调整。WCSPH的另一个缺点是，由于流体的刚度通常支配着court - friedrichs - Levy (CFL)条件，因此WCSPH施加了严格的时间步长限制。因此，计算成本随着压缩性的降低而增加——因为更高的刚度需要更小的时间步长，这使得在合理的时间内模拟高分辨率流体是不可行的。</w:t>
      </w:r>
    </w:p>
    <w:p>
      <w:pPr>
        <w:spacing w:before="180" w:line="191" w:lineRule="exact"/>
        <w:ind w:left="0"/>
        <w:jc w:val="both"/>
      </w:pPr>
      <w:r>
        <w:rPr>
          <w:rFonts w:ascii="Times New Roman" w:hAnsi="宋体" w:cs="宋体" w:eastAsia="宋体"/>
          <w:b w:val="false"/>
          <w:i w:val="false"/>
          <w:color w:val="000000"/>
          <w:w w:val="95"/>
          <w:sz w:val="18"/>
        </w:rPr>
        <w:t>拉格朗日方法中的不可压缩性可以通过求解类似于欧拉方法的压力投影来实现，而不是模拟声波(例如[Enright et al. 2002])。这些不可压缩SPH (ISPH)方法首先在不强制不可压缩的情况下对速度场进行时间积分。然后，要么是中间速度场[Cummins and Rudman 1999]，由此产生的粒子密度变化[Shao 2006]，要么两者都有[J。刘和奥卡河</w:t>
      </w:r>
    </w:p>
    <w:p>
      <w:pPr>
        <w:spacing w:before="0" w:after="0" w:line="14" w:lineRule="exact"/>
        <w:sectPr>
          <w:type w:val="continuous"/>
          <w:pgSz w:w="12240" w:h="17760"/>
          <w:pgMar w:top="1080" w:left="1060" w:right="1060"/>
          <w:cols w:num="2" w:equalWidth="off">
            <w:col w:w="4820" w:space="460"/>
            <w:col w:w="4840"/>
          </w:cols>
        </w:sectPr>
      </w:pPr>
    </w:p>
    <w:p>
      <w:pPr>
        <w:pageBreakBefore/>
        <w:pBdr>
          <w:top w:color="FFFFFF" w:val="single" w:space="3"/>
        </w:pBdr>
        <w:spacing w:line="198" w:lineRule="exact"/>
        <w:ind w:left="20"/>
        <w:jc w:val="both"/>
      </w:pPr>
      <w:r>
        <w:rPr>
          <w:rFonts w:ascii="Times New Roman" w:hAnsi="宋体" w:cs="宋体" w:eastAsia="宋体"/>
          <w:b w:val="false"/>
          <w:i w:val="false"/>
          <w:color w:val="000000"/>
          <w:w w:val="94"/>
          <w:sz w:val="18"/>
        </w:rPr>
        <w:t>2005;Hu和Adams 2007;通过压力泊松方程将Losasso等人(2008)投影到无散度空间以满足不可压缩性。利用这些ISPH方法，已报道了1%至3%的密度波动。然而，这些方法的一个问题是，在非结构粒子构型上的方程系统的表述和求解的复杂性。虽然ISPH比WCSPH允许更大的时间步长，但每个物理步长的计算成本要高得多。[Pre- moze等人2003]在粒子法运动粒子半隐式(MPS)中也使用了泊松求解器，极大地增加了每物理时间步长的成本。与完全拉格朗日模型相比，[Zhu and Brid- son 2005]提出使用辅助背景网格将方程系统简化为可有效求解的稀疏线性方程组。在[Selle et al. 2005]中提出了一个类似的涡量约束混合求解器。在[Losasso等人2008]中，引入了带有SPH求解器的双向耦合水平集方法来模拟密集和扩散的水体积。他们演示了如何强制不可压缩和目标粒子数密度与一个单一的泊松解。</w:t>
      </w:r>
    </w:p>
    <w:p>
      <w:pPr>
        <w:spacing w:before="160" w:line="196" w:lineRule="exact"/>
        <w:ind w:left="20"/>
        <w:jc w:val="both"/>
      </w:pPr>
      <w:r>
        <w:rPr>
          <w:rFonts w:ascii="Times New Roman" w:hAnsi="宋体" w:cs="宋体" w:eastAsia="宋体"/>
          <w:b w:val="false"/>
          <w:i w:val="false"/>
          <w:color w:val="000000"/>
          <w:w w:val="95"/>
          <w:sz w:val="18"/>
        </w:rPr>
        <w:t xml:space="preserve">本文提出了一种新的全拉格朗日不可压缩SPH方法，该方法具有WCSPH和ISPH在同一模型中的优点，即每次物理更新的计算成本低，时间步长。我们的方法利用了一种预测校正方案，该方案通过流体传播估计的密度值，并以一种实现不可压缩性的方式更新压力。一旦达到每个粒子先前定义的密度变化极限，传播就会停止。我们将在本文中表明，我们的新预测校正不可压缩SPH (PCISPH)方法优于WCSPH方法超过一个数量级，而计算结果与WCSPH结果很好地吻合。</w:t>
      </w:r>
      <w:r>
        <w:rPr>
          <w:rFonts w:ascii="Times New Roman" w:hAnsi="Times New Roman" w:cs="Times New Roman" w:eastAsia="Times New Roman"/>
          <w:b w:val="false"/>
          <w:i w:val="true"/>
          <w:color w:val="000000"/>
          <w:w w:val="95"/>
          <w:sz w:val="18"/>
        </w:rPr>
        <w:t xml:space="preserve"/>
      </w:r>
      <w:r>
        <w:rPr>
          <w:rFonts w:ascii="Times New Roman" w:hAnsi="宋体" w:cs="宋体" w:eastAsia="宋体"/>
          <w:b w:val="false"/>
          <w:i w:val="false"/>
          <w:color w:val="000000"/>
          <w:w w:val="95"/>
          <w:sz w:val="18"/>
        </w:rPr>
        <w:t>我们的方法的效率使动画师能够在合理的时间内产生高分辨率的流体动画，而没有压缩伪影。</w:t>
      </w:r>
    </w:p>
    <w:p>
      <w:pPr>
        <w:spacing w:before="280" w:line="200" w:lineRule="exact"/>
        <w:ind w:right="2920" w:left="20"/>
        <w:jc w:val="left"/>
      </w:pPr>
      <w:r>
        <w:rPr>
          <w:rFonts w:ascii="Times New Roman" w:hAnsi="宋体" w:cs="宋体" w:eastAsia="宋体"/>
          <w:b w:val="true"/>
          <w:i w:val="false"/>
          <w:color w:val="000000"/>
          <w:w w:val="104"/>
          <w:sz w:val="20"/>
        </w:rPr>
        <w:t>2 PCISPH模型</w:t>
      </w:r>
    </w:p>
    <w:p>
      <w:pPr>
        <w:spacing w:before="280" w:line="160" w:lineRule="exact"/>
        <w:ind w:right="1660" w:left="20"/>
        <w:jc w:val="left"/>
      </w:pPr>
      <w:r>
        <w:rPr>
          <w:rFonts w:ascii="Times New Roman" w:hAnsi="宋体" w:cs="宋体" w:eastAsia="宋体"/>
          <w:b w:val="true"/>
          <w:i w:val="false"/>
          <w:color w:val="000000"/>
          <w:w w:val="114"/>
          <w:sz w:val="16"/>
        </w:rPr>
        <w:t>2.1基本SPH / WCSPH算法</w:t>
      </w:r>
    </w:p>
    <w:p>
      <w:pPr>
        <w:spacing w:before="240" w:line="194" w:lineRule="exact"/>
        <w:ind w:left="0"/>
        <w:jc w:val="both"/>
      </w:pPr>
      <w:r>
        <w:rPr>
          <w:rFonts w:ascii="Times New Roman" w:hAnsi="宋体" w:cs="宋体" w:eastAsia="宋体"/>
          <w:b w:val="false"/>
          <w:i w:val="false"/>
          <w:color w:val="000000"/>
          <w:w w:val="94"/>
          <w:sz w:val="18"/>
        </w:rPr>
        <w:t>在SPH中，液体近似为人工的、稍微可压缩的流体。算法1总结了基本的SPH方法。在每次物理更新中，本地邻域N</w:t>
      </w:r>
      <w:r>
        <w:rPr>
          <w:rFonts w:ascii="Times New Roman" w:hAnsi="Times New Roman" w:cs="Times New Roman" w:eastAsia="Times New Roman"/>
          <w:b w:val="false"/>
          <w:i w:val="false"/>
          <w:color w:val="000000"/>
          <w:w w:val="94"/>
          <w:sz w:val="17"/>
          <w:vertAlign w:val="subscript"/>
        </w:rPr>
        <w:t xml:space="preserve">i </w:t>
      </w:r>
      <w:r>
        <w:rPr>
          <w:rFonts w:ascii="Times New Roman" w:hAnsi="宋体" w:cs="宋体" w:eastAsia="宋体"/>
          <w:b w:val="false"/>
          <w:i w:val="false"/>
          <w:color w:val="000000"/>
          <w:w w:val="94"/>
          <w:sz w:val="18"/>
        </w:rPr>
        <w:t xml:space="preserve">计算每个粒子i的密度、压力和作用在每个粒子上的合力[Monaghan 1992]。密度ρ</w:t>
      </w:r>
      <w:r>
        <w:rPr>
          <w:rFonts w:ascii="宋体" w:hAnsi="宋体" w:cs="宋体" w:eastAsia="宋体"/>
          <w:b w:val="false"/>
          <w:i w:val="false"/>
          <w:color w:val="000000"/>
          <w:w w:val="94"/>
          <w:sz w:val="18"/>
        </w:rPr>
        <w:t/>
      </w:r>
      <w:r>
        <w:rPr>
          <w:rFonts w:ascii="Times New Roman" w:hAnsi="Times New Roman" w:cs="Times New Roman" w:eastAsia="Times New Roman"/>
          <w:b w:val="false"/>
          <w:i w:val="false"/>
          <w:color w:val="000000"/>
          <w:w w:val="94"/>
          <w:sz w:val="17"/>
          <w:vertAlign w:val="subscript"/>
        </w:rPr>
        <w:t xml:space="preserve">i </w:t>
      </w:r>
      <w:r>
        <w:rPr>
          <w:rFonts w:ascii="Times New Roman" w:hAnsi="宋体" w:cs="宋体" w:eastAsia="宋体"/>
          <w:b w:val="false"/>
          <w:i w:val="false"/>
          <w:color w:val="000000"/>
          <w:w w:val="94"/>
          <w:sz w:val="18"/>
        </w:rPr>
        <w:t>粒子I在x位置的能量</w:t>
      </w:r>
      <w:r>
        <w:rPr>
          <w:rFonts w:ascii="Times New Roman" w:hAnsi="Times New Roman" w:cs="Times New Roman" w:eastAsia="Times New Roman"/>
          <w:b w:val="false"/>
          <w:i w:val="false"/>
          <w:color w:val="000000"/>
          <w:w w:val="94"/>
          <w:sz w:val="17"/>
          <w:vertAlign w:val="subscript"/>
        </w:rPr>
        <w:t xml:space="preserve">i </w:t>
      </w:r>
      <w:r>
        <w:rPr>
          <w:rFonts w:ascii="Times New Roman" w:hAnsi="宋体" w:cs="宋体" w:eastAsia="宋体"/>
          <w:b w:val="false"/>
          <w:i w:val="false"/>
          <w:color w:val="000000"/>
          <w:w w:val="94"/>
          <w:sz w:val="18"/>
        </w:rPr>
        <w:t>可以通过对邻近粒子的加权贡献求和得到j</w:t>
      </w:r>
    </w:p>
    <w:p>
      <w:pPr>
        <w:spacing w:before="200"/>
        <w:ind w:left="1560"/>
      </w:pPr>
      <w:r>
        <w:pict>
          <v:group coordorigin="0,0" coordsize="3260,440" style="mso-position-horizontal-relative:char;mso-position-vertical-relative:line;width:163.0pt;height:22.0pt">
            <v:shape style="position:absolute;mso-width-relative:margin;mso-height-relative:margin;z-index:-12345;left:0;top:0;width:1720;height:440">
              <o:lock aspectratio="t"/>
              <v:imagedata r:id="rId4"/>
            </v:shape>
            <v:shape style="position:absolute;mso-width-relative:margin;mso-height-relative:margin;z-index:0;left:3040;top:60;width:220;height:180" stroked="f">
              <o:lock aspectratio="t"/>
              <v:textbox inset="0,0,0,0">
                <w:txbxContent>
                  <w:p>
                    <w:pPr>
                      <w:spacing w:line="160" w:lineRule="exact"/>
                      <w:ind w:left="0"/>
                      <w:jc w:val="left"/>
                    </w:pPr>
                    <w:r>
                      <w:rPr>
                        <w:rFonts w:ascii="Times New Roman" w:hAnsi="宋体" w:cs="宋体" w:eastAsia="宋体"/>
                        <w:b w:val="false"/>
                        <w:i w:val="false"/>
                        <w:color w:val="000000"/>
                        <w:w w:val="107"/>
                        <w:sz w:val="16"/>
                      </w:rPr>
                      <w:t>（1）</w:t>
                    </w:r>
                  </w:p>
                </w:txbxContent>
              </v:textbox>
            </v:shape>
            <w10:wrap type="none"/>
            <w10:anchorlock/>
          </v:group>
        </w:pict>
      </w:r>
    </w:p>
    <w:p>
      <w:pPr>
        <w:spacing w:before="220" w:line="190" w:lineRule="exact"/>
        <w:ind w:left="0"/>
        <w:jc w:val="both"/>
      </w:pPr>
      <w:r>
        <w:rPr>
          <w:rFonts w:ascii="Times New Roman" w:hAnsi="宋体" w:cs="宋体" w:eastAsia="宋体"/>
          <w:b w:val="false"/>
          <w:i w:val="false"/>
          <w:color w:val="000000"/>
          <w:w w:val="95"/>
          <w:sz w:val="18"/>
        </w:rPr>
        <w:t>其中m为质点质量(假设所有质点质量相等)，W为光滑长度h的加权核，x</w:t>
      </w:r>
      <w:r>
        <w:rPr>
          <w:rFonts w:ascii="Times New Roman" w:hAnsi="Times New Roman" w:cs="Times New Roman" w:eastAsia="Times New Roman"/>
          <w:b w:val="false"/>
          <w:i w:val="false"/>
          <w:color w:val="000000"/>
          <w:w w:val="95"/>
          <w:sz w:val="17"/>
          <w:vertAlign w:val="subscript"/>
        </w:rPr>
        <w:t xml:space="preserve">ij </w:t>
      </w:r>
      <w:r>
        <w:rPr>
          <w:rFonts w:ascii="Times New Roman" w:hAnsi="宋体" w:cs="宋体" w:eastAsia="宋体"/>
          <w:b w:val="false"/>
          <w:i w:val="false"/>
          <w:color w:val="000000"/>
          <w:w w:val="95"/>
          <w:sz w:val="18"/>
        </w:rPr>
        <w:t>= x</w:t>
      </w:r>
      <w:r>
        <w:rPr>
          <w:rFonts w:ascii="Times New Roman" w:hAnsi="Times New Roman" w:cs="Times New Roman" w:eastAsia="Times New Roman"/>
          <w:b w:val="false"/>
          <w:i w:val="false"/>
          <w:color w:val="000000"/>
          <w:w w:val="95"/>
          <w:sz w:val="17"/>
          <w:vertAlign w:val="subscript"/>
        </w:rPr>
        <w:t xml:space="preserve">i </w:t>
      </w:r>
      <w:r>
        <w:rPr>
          <w:rFonts w:ascii="宋体" w:hAnsi="宋体" w:cs="宋体" w:eastAsia="宋体"/>
          <w:b w:val="false"/>
          <w:i w:val="false"/>
          <w:color w:val="000000"/>
          <w:w w:val="95"/>
          <w:sz w:val="18"/>
        </w:rPr>
        <w:t xml:space="preserve">−x</w:t>
      </w:r>
      <w:r>
        <w:rPr>
          <w:rFonts w:ascii="Times New Roman" w:hAnsi="Times New Roman" w:cs="Times New Roman" w:eastAsia="Times New Roman"/>
          <w:b w:val="false"/>
          <w:i w:val="false"/>
          <w:color w:val="000000"/>
          <w:w w:val="95"/>
          <w:sz w:val="18"/>
        </w:rPr>
        <w:t/>
      </w:r>
      <w:r>
        <w:rPr>
          <w:rFonts w:ascii="Times New Roman" w:hAnsi="Times New Roman" w:cs="Times New Roman" w:eastAsia="Times New Roman"/>
          <w:b w:val="false"/>
          <w:i w:val="false"/>
          <w:color w:val="000000"/>
          <w:w w:val="95"/>
          <w:sz w:val="17"/>
          <w:vertAlign w:val="subscript"/>
        </w:rPr>
        <w:t xml:space="preserve">j </w:t>
      </w:r>
      <w:r>
        <w:rPr>
          <w:rFonts w:ascii="Times New Roman" w:hAnsi="宋体" w:cs="宋体" w:eastAsia="宋体"/>
          <w:b w:val="false"/>
          <w:i w:val="false"/>
          <w:color w:val="000000"/>
          <w:w w:val="95"/>
          <w:sz w:val="18"/>
        </w:rPr>
        <w:t>．压力p</w:t>
      </w:r>
      <w:r>
        <w:rPr>
          <w:rFonts w:ascii="Times New Roman" w:hAnsi="Times New Roman" w:cs="Times New Roman" w:eastAsia="Times New Roman"/>
          <w:b w:val="false"/>
          <w:i w:val="false"/>
          <w:color w:val="000000"/>
          <w:w w:val="95"/>
          <w:sz w:val="17"/>
          <w:vertAlign w:val="subscript"/>
        </w:rPr>
        <w:t xml:space="preserve">i </w:t>
      </w:r>
      <w:r>
        <w:rPr>
          <w:rFonts w:ascii="Times New Roman" w:hAnsi="宋体" w:cs="宋体" w:eastAsia="宋体"/>
          <w:b w:val="false"/>
          <w:i w:val="false"/>
          <w:color w:val="000000"/>
          <w:w w:val="95"/>
          <w:sz w:val="18"/>
        </w:rPr>
        <w:t>根据[Batchelor 1967]，粒子的状态方程</w:t>
      </w:r>
    </w:p>
    <w:p>
      <w:pPr>
        <w:spacing w:before="200"/>
        <w:ind w:left="1560"/>
      </w:pPr>
      <w:r>
        <w:drawing>
          <wp:inline distT="0" distR="0" distB="0" distL="0">
            <wp:extent cx="1092200" cy="266700"/>
            <wp:docPr id="1" name="Drawing 1" descr="FORMULA"/>
            <a:graphic xmlns:a="http://schemas.openxmlformats.org/drawingml/2006/main">
              <a:graphicData uri="http://schemas.openxmlformats.org/drawingml/2006/picture">
                <pic:pic xmlns:pic="http://schemas.openxmlformats.org/drawingml/2006/picture">
                  <pic:nvPicPr>
                    <pic:cNvPr id="0" name="Picture 1" descr="FORMULA"/>
                    <pic:cNvPicPr>
                      <a:picLocks noChangeAspect="true"/>
                    </pic:cNvPicPr>
                  </pic:nvPicPr>
                  <pic:blipFill>
                    <a:blip r:embed="rId5"/>
                    <a:stretch>
                      <a:fillRect/>
                    </a:stretch>
                  </pic:blipFill>
                  <pic:spPr>
                    <a:xfrm>
                      <a:off x="0" y="0"/>
                      <a:ext cx="1092200" cy="266700"/>
                    </a:xfrm>
                    <a:prstGeom prst="rect">
                      <a:avLst/>
                    </a:prstGeom>
                  </pic:spPr>
                </pic:pic>
              </a:graphicData>
            </a:graphic>
          </wp:inline>
        </w:drawing>
      </w:r>
    </w:p>
    <w:p>
      <w:pPr>
        <w:spacing w:before="200" w:line="193" w:lineRule="exact"/>
        <w:ind w:left="20"/>
        <w:jc w:val="both"/>
      </w:pPr>
      <w:r>
        <w:rPr>
          <w:rFonts w:ascii="Times New Roman" w:hAnsi="宋体" w:cs="宋体" w:eastAsia="宋体"/>
          <w:b w:val="false"/>
          <w:i w:val="false"/>
          <w:color w:val="000000"/>
          <w:w w:val="93"/>
          <w:sz w:val="18"/>
        </w:rPr>
        <w:t xml:space="preserve">k是一个刚度参数，ρ</w:t>
      </w:r>
      <w:r>
        <w:rPr>
          <w:rFonts w:ascii="宋体" w:hAnsi="宋体" w:cs="宋体" w:eastAsia="宋体"/>
          <w:b w:val="false"/>
          <w:i w:val="false"/>
          <w:color w:val="000000"/>
          <w:w w:val="93"/>
          <w:sz w:val="18"/>
        </w:rPr>
        <w:t/>
      </w:r>
      <w:r>
        <w:rPr>
          <w:rFonts w:ascii="Times New Roman" w:hAnsi="Times New Roman" w:cs="Times New Roman" w:eastAsia="Times New Roman"/>
          <w:b w:val="false"/>
          <w:i w:val="false"/>
          <w:color w:val="000000"/>
          <w:w w:val="93"/>
          <w:sz w:val="17"/>
          <w:vertAlign w:val="subscript"/>
        </w:rPr>
        <w:t xml:space="preserve">0 </w:t>
      </w:r>
      <w:r>
        <w:rPr>
          <w:rFonts w:ascii="Times New Roman" w:hAnsi="宋体" w:cs="宋体" w:eastAsia="宋体"/>
          <w:b w:val="false"/>
          <w:i w:val="false"/>
          <w:color w:val="000000"/>
          <w:w w:val="93"/>
          <w:sz w:val="18"/>
        </w:rPr>
        <w:t xml:space="preserve">参考密度。[Des- brun和Cani 1996]使用γ为1和k的一个小值，而在WCSPH(例如[Monaghan 2005])中，γ被设置为7,k被选择，因此声速足够大，以保持密度波动小(约1%)。</w:t>
      </w:r>
      <w:r>
        <w:rPr>
          <w:rFonts w:ascii="宋体" w:hAnsi="宋体" w:cs="宋体" w:eastAsia="宋体"/>
          <w:b w:val="false"/>
          <w:i w:val="false"/>
          <w:color w:val="000000"/>
          <w:w w:val="93"/>
          <w:sz w:val="18"/>
        </w:rPr>
        <w:t xml:space="preserve"/>
      </w:r>
      <w:r>
        <w:rPr>
          <w:rFonts w:ascii="Times New Roman" w:hAnsi="Times New Roman" w:cs="Times New Roman" w:eastAsia="Times New Roman"/>
          <w:b w:val="false"/>
          <w:i w:val="false"/>
          <w:color w:val="000000"/>
          <w:w w:val="93"/>
          <w:sz w:val="18"/>
        </w:rPr>
        <w:t xml:space="preserve"/>
      </w:r>
      <w:r>
        <w:rPr>
          <w:rFonts w:ascii="宋体" w:hAnsi="宋体" w:cs="宋体" w:eastAsia="宋体"/>
          <w:b w:val="false"/>
          <w:i w:val="false"/>
          <w:color w:val="000000"/>
          <w:w w:val="93"/>
          <w:sz w:val="18"/>
        </w:rPr>
        <w:t xml:space="preserve"/>
      </w:r>
      <w:r>
        <w:rPr>
          <w:rFonts w:ascii="Times New Roman" w:hAnsi="Times New Roman" w:cs="Times New Roman" w:eastAsia="Times New Roman"/>
          <w:b w:val="false"/>
          <w:i w:val="false"/>
          <w:color w:val="000000"/>
          <w:w w:val="93"/>
          <w:sz w:val="18"/>
        </w:rPr>
        <w:t/>
      </w:r>
      <w:r>
        <w:rPr>
          <w:rFonts w:ascii="宋体" w:hAnsi="宋体" w:cs="宋体" w:eastAsia="宋体"/>
          <w:b w:val="false"/>
          <w:i w:val="false"/>
          <w:color w:val="000000"/>
          <w:w w:val="93"/>
          <w:sz w:val="18"/>
        </w:rPr>
        <w:t/>
      </w:r>
      <w:r>
        <w:rPr>
          <w:rFonts w:ascii="Times New Roman" w:hAnsi="宋体" w:cs="宋体" w:eastAsia="宋体"/>
          <w:b w:val="false"/>
          <w:i w:val="false"/>
          <w:color w:val="000000"/>
          <w:w w:val="93"/>
          <w:sz w:val="18"/>
        </w:rPr>
        <w:t>需要注意的是，CFL条件[Courant等人1967]对于较硬的流体要求更小的时间步长，这在模拟水时极大地增加了总体计算成本。压力力场直接由Navier-Stokes方程导出</w:t>
      </w:r>
    </w:p>
    <w:p>
      <w:pPr>
        <w:spacing w:before="0" w:after="0" w:line="14" w:lineRule="exact"/>
      </w:pPr>
    </w:p>
    <w:p>
      <w:pPr>
        <w:spacing w:before="0" w:after="0" w:line="14" w:lineRule="exact"/>
        <w:ind w:left="20"/>
      </w:pPr>
      <w:r>
        <w:br w:type="column"/>
      </w: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20" w:line="160" w:lineRule="exact"/>
        <w:ind w:right="2740" w:left="0"/>
        <w:jc w:val="left"/>
      </w:pPr>
      <w:r>
        <w:rPr>
          <w:rFonts w:ascii="Times New Roman" w:hAnsi="宋体" w:cs="宋体" w:eastAsia="宋体"/>
          <w:b w:val="true"/>
          <w:i w:val="false"/>
          <w:color w:val="000000"/>
          <w:w w:val="100"/>
          <w:sz w:val="16"/>
        </w:rPr>
        <w:t xml:space="preserve">算法1 SPH / WCSPH</w:t>
      </w:r>
      <w:r>
        <w:rPr>
          <w:rFonts w:ascii="Times New Roman" w:hAnsi="Times New Roman" w:cs="Times New Roman" w:eastAsia="Times New Roman"/>
          <w:b w:val="false"/>
          <w:i w:val="false"/>
          <w:color w:val="000000"/>
          <w:w w:val="108"/>
          <w:sz w:val="16"/>
        </w:rPr>
        <w:t/>
      </w:r>
    </w:p>
    <w:p>
      <w:pPr>
        <w:spacing w:before="4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20" w:line="160" w:lineRule="exact"/>
        <w:ind w:right="3100" w:left="140"/>
        <w:jc w:val="left"/>
      </w:pPr>
      <w:r>
        <w:rPr>
          <w:rFonts w:ascii="Times New Roman" w:hAnsi="宋体" w:cs="宋体" w:eastAsia="宋体"/>
          <w:b w:val="false"/>
          <w:i w:val="false"/>
          <w:color w:val="000000"/>
          <w:w w:val="109"/>
          <w:sz w:val="16"/>
        </w:rPr>
        <w:t xml:space="preserve">1 .动画时做</w:t>
      </w:r>
      <w:r>
        <w:rPr>
          <w:rFonts w:ascii="Times New Roman" w:hAnsi="Times New Roman" w:cs="Times New Roman" w:eastAsia="Times New Roman"/>
          <w:b w:val="true"/>
          <w:i w:val="false"/>
          <w:color w:val="000000"/>
          <w:w w:val="100"/>
          <w:sz w:val="16"/>
        </w:rPr>
        <w:t xml:space="preserve"/>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true"/>
          <w:i w:val="false"/>
          <w:color w:val="000000"/>
          <w:w w:val="100"/>
          <w:sz w:val="16"/>
        </w:rPr>
        <w:t/>
      </w:r>
    </w:p>
    <w:p>
      <w:pPr>
        <w:spacing w:before="40" w:line="160" w:lineRule="exact"/>
        <w:ind w:right="3500" w:left="140"/>
        <w:jc w:val="left"/>
      </w:pPr>
      <w:r>
        <w:rPr>
          <w:rFonts w:ascii="Times New Roman" w:hAnsi="宋体" w:cs="宋体" w:eastAsia="宋体"/>
          <w:b w:val="false"/>
          <w:i w:val="false"/>
          <w:color w:val="000000"/>
          <w:w w:val="101"/>
          <w:sz w:val="16"/>
        </w:rPr>
        <w:t xml:space="preserve">为我所做的一切</w:t>
      </w:r>
      <w:r>
        <w:rPr>
          <w:rFonts w:ascii="Times New Roman" w:hAnsi="Times New Roman" w:cs="Times New Roman" w:eastAsia="Times New Roman"/>
          <w:b w:val="true"/>
          <w:i w:val="false"/>
          <w:color w:val="000000"/>
          <w:w w:val="93"/>
          <w:sz w:val="16"/>
        </w:rPr>
        <w:t xml:space="preserve"/>
      </w:r>
      <w:r>
        <w:rPr>
          <w:rFonts w:ascii="Times New Roman" w:hAnsi="Times New Roman" w:cs="Times New Roman" w:eastAsia="Times New Roman"/>
          <w:b w:val="false"/>
          <w:i w:val="false"/>
          <w:color w:val="000000"/>
          <w:w w:val="101"/>
          <w:sz w:val="16"/>
        </w:rPr>
        <w:t xml:space="preserve"/>
      </w:r>
      <w:r>
        <w:rPr>
          <w:rFonts w:ascii="Times New Roman" w:hAnsi="Times New Roman" w:cs="Times New Roman" w:eastAsia="Times New Roman"/>
          <w:b w:val="true"/>
          <w:i w:val="false"/>
          <w:color w:val="000000"/>
          <w:w w:val="93"/>
          <w:sz w:val="16"/>
        </w:rPr>
        <w:t/>
      </w:r>
    </w:p>
    <w:p>
      <w:pPr>
        <w:spacing w:before="40" w:line="160" w:lineRule="exact"/>
        <w:ind w:right="2240" w:left="140"/>
        <w:jc w:val="left"/>
      </w:pPr>
      <w:r>
        <w:rPr>
          <w:rFonts w:ascii="Times New Roman" w:hAnsi="宋体" w:cs="宋体" w:eastAsia="宋体"/>
          <w:b w:val="false"/>
          <w:i w:val="false"/>
          <w:color w:val="000000"/>
          <w:w w:val="108"/>
          <w:sz w:val="16"/>
        </w:rPr>
        <w:t xml:space="preserve">3找到邻域N</w:t>
      </w:r>
      <w:r>
        <w:rPr>
          <w:rFonts w:ascii="Times New Roman" w:hAnsi="Times New Roman" w:cs="Times New Roman" w:eastAsia="Times New Roman"/>
          <w:b w:val="false"/>
          <w:i w:val="false"/>
          <w:color w:val="000000"/>
          <w:w w:val="108"/>
          <w:sz w:val="16"/>
        </w:rPr>
        <w:t/>
      </w:r>
      <w:r>
        <w:rPr>
          <w:rFonts w:ascii="Times New Roman" w:hAnsi="Times New Roman" w:cs="Times New Roman" w:eastAsia="Times New Roman"/>
          <w:b w:val="false"/>
          <w:i w:val="false"/>
          <w:color w:val="000000"/>
          <w:w w:val="108"/>
          <w:sz w:val="16"/>
          <w:vertAlign w:val="subscript"/>
        </w:rPr>
        <w:t>i</w:t>
      </w:r>
      <w:r>
        <w:rPr>
          <w:rFonts w:ascii="Times New Roman" w:hAnsi="宋体" w:cs="宋体" w:eastAsia="宋体"/>
          <w:b w:val="false"/>
          <w:i w:val="false"/>
          <w:color w:val="000000"/>
          <w:w w:val="108"/>
          <w:sz w:val="16"/>
        </w:rPr>
        <w:t>(t)</w:t>
      </w:r>
    </w:p>
    <w:p>
      <w:pPr>
        <w:spacing w:before="40" w:line="160" w:lineRule="exact"/>
        <w:ind w:right="3500" w:left="140"/>
        <w:jc w:val="left"/>
      </w:pPr>
      <w:r>
        <w:rPr>
          <w:rFonts w:ascii="Times New Roman" w:hAnsi="宋体" w:cs="宋体" w:eastAsia="宋体"/>
          <w:b w:val="false"/>
          <w:i w:val="false"/>
          <w:color w:val="000000"/>
          <w:w w:val="101"/>
          <w:sz w:val="16"/>
        </w:rPr>
        <w:t xml:space="preserve">为我所做的一切</w:t>
      </w:r>
      <w:r>
        <w:rPr>
          <w:rFonts w:ascii="Times New Roman" w:hAnsi="Times New Roman" w:cs="Times New Roman" w:eastAsia="Times New Roman"/>
          <w:b w:val="true"/>
          <w:i w:val="false"/>
          <w:color w:val="000000"/>
          <w:w w:val="93"/>
          <w:sz w:val="16"/>
        </w:rPr>
        <w:t xml:space="preserve"/>
      </w:r>
      <w:r>
        <w:rPr>
          <w:rFonts w:ascii="Times New Roman" w:hAnsi="Times New Roman" w:cs="Times New Roman" w:eastAsia="Times New Roman"/>
          <w:b w:val="false"/>
          <w:i w:val="false"/>
          <w:color w:val="000000"/>
          <w:w w:val="101"/>
          <w:sz w:val="16"/>
        </w:rPr>
        <w:t xml:space="preserve"/>
      </w:r>
      <w:r>
        <w:rPr>
          <w:rFonts w:ascii="Times New Roman" w:hAnsi="Times New Roman" w:cs="Times New Roman" w:eastAsia="Times New Roman"/>
          <w:b w:val="true"/>
          <w:i w:val="false"/>
          <w:color w:val="000000"/>
          <w:w w:val="93"/>
          <w:sz w:val="16"/>
        </w:rPr>
        <w:t/>
      </w:r>
    </w:p>
    <w:p>
      <w:pPr>
        <w:spacing w:before="20" w:line="174" w:lineRule="exact"/>
        <w:ind w:right="2500" w:left="140"/>
        <w:jc w:val="left"/>
      </w:pPr>
      <w:r>
        <w:rPr>
          <w:rFonts w:ascii="Times New Roman" w:hAnsi="宋体" w:cs="宋体" w:eastAsia="宋体"/>
          <w:b w:val="false"/>
          <w:i w:val="false"/>
          <w:color w:val="000000"/>
          <w:w w:val="95"/>
          <w:sz w:val="16"/>
        </w:rPr>
        <w:t xml:space="preserve">5计算密度ρ</w:t>
      </w:r>
      <w:r>
        <w:rPr>
          <w:rFonts w:ascii="Times New Roman" w:hAnsi="Times New Roman" w:cs="Times New Roman" w:eastAsia="Times New Roman"/>
          <w:b w:val="false"/>
          <w:i w:val="false"/>
          <w:color w:val="000000"/>
          <w:w w:val="95"/>
          <w:sz w:val="18"/>
        </w:rPr>
        <w:t xml:space="preserve"/>
      </w:r>
      <w:r>
        <w:rPr>
          <w:rFonts w:ascii="宋体" w:hAnsi="宋体" w:cs="宋体" w:eastAsia="宋体"/>
          <w:b w:val="false"/>
          <w:i w:val="false"/>
          <w:color w:val="000000"/>
          <w:w w:val="95"/>
          <w:sz w:val="18"/>
        </w:rPr>
        <w:t/>
      </w:r>
      <w:r>
        <w:rPr>
          <w:rFonts w:ascii="Times New Roman" w:hAnsi="Times New Roman" w:cs="Times New Roman" w:eastAsia="Times New Roman"/>
          <w:b w:val="false"/>
          <w:i w:val="false"/>
          <w:color w:val="000000"/>
          <w:w w:val="95"/>
          <w:sz w:val="17"/>
          <w:vertAlign w:val="subscript"/>
        </w:rPr>
        <w:t>i</w:t>
      </w:r>
      <w:r>
        <w:rPr>
          <w:rFonts w:ascii="Times New Roman" w:hAnsi="宋体" w:cs="宋体" w:eastAsia="宋体"/>
          <w:b w:val="false"/>
          <w:i w:val="false"/>
          <w:color w:val="000000"/>
          <w:w w:val="95"/>
          <w:sz w:val="18"/>
        </w:rPr>
        <w:t>(t)</w:t>
      </w:r>
    </w:p>
    <w:p>
      <w:pPr>
        <w:spacing w:before="20" w:line="174" w:lineRule="exact"/>
        <w:ind w:right="2420" w:left="140"/>
        <w:jc w:val="left"/>
      </w:pPr>
      <w:r>
        <w:rPr>
          <w:rFonts w:ascii="Times New Roman" w:hAnsi="宋体" w:cs="宋体" w:eastAsia="宋体"/>
          <w:b w:val="false"/>
          <w:i w:val="false"/>
          <w:color w:val="000000"/>
          <w:w w:val="98"/>
          <w:sz w:val="16"/>
        </w:rPr>
        <w:t xml:space="preserve">6计算压力p</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7"/>
          <w:vertAlign w:val="subscript"/>
        </w:rPr>
        <w:t>i</w:t>
      </w:r>
      <w:r>
        <w:rPr>
          <w:rFonts w:ascii="Times New Roman" w:hAnsi="宋体" w:cs="宋体" w:eastAsia="宋体"/>
          <w:b w:val="false"/>
          <w:i w:val="false"/>
          <w:color w:val="000000"/>
          <w:w w:val="98"/>
          <w:sz w:val="18"/>
        </w:rPr>
        <w:t>(t)</w:t>
      </w:r>
    </w:p>
    <w:p>
      <w:pPr>
        <w:spacing w:before="20" w:line="160" w:lineRule="exact"/>
        <w:ind w:right="3500" w:left="140"/>
        <w:jc w:val="left"/>
      </w:pPr>
      <w:r>
        <w:rPr>
          <w:rFonts w:ascii="Times New Roman" w:hAnsi="宋体" w:cs="宋体" w:eastAsia="宋体"/>
          <w:b w:val="false"/>
          <w:i w:val="false"/>
          <w:color w:val="000000"/>
          <w:w w:val="101"/>
          <w:sz w:val="16"/>
        </w:rPr>
        <w:t xml:space="preserve">为我所做的一切</w:t>
      </w:r>
      <w:r>
        <w:rPr>
          <w:rFonts w:ascii="Times New Roman" w:hAnsi="Times New Roman" w:cs="Times New Roman" w:eastAsia="Times New Roman"/>
          <w:b w:val="true"/>
          <w:i w:val="false"/>
          <w:color w:val="000000"/>
          <w:w w:val="93"/>
          <w:sz w:val="16"/>
        </w:rPr>
        <w:t xml:space="preserve"/>
      </w:r>
      <w:r>
        <w:rPr>
          <w:rFonts w:ascii="Times New Roman" w:hAnsi="Times New Roman" w:cs="Times New Roman" w:eastAsia="Times New Roman"/>
          <w:b w:val="false"/>
          <w:i w:val="false"/>
          <w:color w:val="000000"/>
          <w:w w:val="101"/>
          <w:sz w:val="16"/>
        </w:rPr>
        <w:t xml:space="preserve"/>
      </w:r>
      <w:r>
        <w:rPr>
          <w:rFonts w:ascii="Times New Roman" w:hAnsi="Times New Roman" w:cs="Times New Roman" w:eastAsia="Times New Roman"/>
          <w:b w:val="true"/>
          <w:i w:val="false"/>
          <w:color w:val="000000"/>
          <w:w w:val="93"/>
          <w:sz w:val="16"/>
        </w:rPr>
        <w:t/>
      </w:r>
    </w:p>
    <w:p>
      <w:pPr>
        <w:spacing w:before="20" w:line="161" w:lineRule="exact"/>
        <w:ind w:right="2020" w:left="140"/>
        <w:jc w:val="left"/>
      </w:pPr>
      <w:r>
        <w:rPr>
          <w:rFonts w:ascii="Times New Roman" w:hAnsi="宋体" w:cs="宋体" w:eastAsia="宋体"/>
          <w:b w:val="false"/>
          <w:i w:val="false"/>
          <w:color w:val="000000"/>
          <w:w w:val="106"/>
          <w:sz w:val="16"/>
        </w:rPr>
        <w:t xml:space="preserve">8计算力Fp,v,g,ext(t)</w:t>
      </w:r>
      <w:r>
        <w:rPr>
          <w:rFonts w:ascii="Times New Roman" w:hAnsi="Times New Roman" w:cs="Times New Roman" w:eastAsia="Times New Roman"/>
          <w:b w:val="false"/>
          <w:i w:val="false"/>
          <w:color w:val="000000"/>
          <w:w w:val="106"/>
          <w:sz w:val="18"/>
        </w:rPr>
        <w:t/>
      </w:r>
      <w:r>
        <w:rPr>
          <w:rFonts w:ascii="Times New Roman" w:hAnsi="Times New Roman" w:cs="Times New Roman" w:eastAsia="Times New Roman"/>
          <w:b w:val="false"/>
          <w:i w:val="false"/>
          <w:color w:val="000000"/>
          <w:w w:val="106"/>
          <w:sz w:val="12"/>
        </w:rPr>
        <w:t/>
      </w:r>
      <w:r>
        <w:rPr>
          <w:rFonts w:ascii="Times New Roman" w:hAnsi="Times New Roman" w:cs="Times New Roman" w:eastAsia="Times New Roman"/>
          <w:b w:val="false"/>
          <w:i w:val="false"/>
          <w:color w:val="000000"/>
          <w:w w:val="106"/>
          <w:sz w:val="18"/>
        </w:rPr>
        <w:t/>
      </w:r>
    </w:p>
    <w:p>
      <w:pPr>
        <w:spacing w:before="20" w:line="160" w:lineRule="exact"/>
        <w:ind w:right="3500" w:left="140"/>
        <w:jc w:val="left"/>
      </w:pPr>
      <w:r>
        <w:rPr>
          <w:rFonts w:ascii="Times New Roman" w:hAnsi="宋体" w:cs="宋体" w:eastAsia="宋体"/>
          <w:b w:val="false"/>
          <w:i w:val="false"/>
          <w:color w:val="000000"/>
          <w:w w:val="101"/>
          <w:sz w:val="16"/>
        </w:rPr>
        <w:t xml:space="preserve">为我所做的一切</w:t>
      </w:r>
      <w:r>
        <w:rPr>
          <w:rFonts w:ascii="Times New Roman" w:hAnsi="Times New Roman" w:cs="Times New Roman" w:eastAsia="Times New Roman"/>
          <w:b w:val="true"/>
          <w:i w:val="false"/>
          <w:color w:val="000000"/>
          <w:w w:val="93"/>
          <w:sz w:val="16"/>
        </w:rPr>
        <w:t xml:space="preserve"/>
      </w:r>
      <w:r>
        <w:rPr>
          <w:rFonts w:ascii="Times New Roman" w:hAnsi="Times New Roman" w:cs="Times New Roman" w:eastAsia="Times New Roman"/>
          <w:b w:val="false"/>
          <w:i w:val="false"/>
          <w:color w:val="000000"/>
          <w:w w:val="101"/>
          <w:sz w:val="16"/>
        </w:rPr>
        <w:t xml:space="preserve"/>
      </w:r>
      <w:r>
        <w:rPr>
          <w:rFonts w:ascii="Times New Roman" w:hAnsi="Times New Roman" w:cs="Times New Roman" w:eastAsia="Times New Roman"/>
          <w:b w:val="true"/>
          <w:i w:val="false"/>
          <w:color w:val="000000"/>
          <w:w w:val="93"/>
          <w:sz w:val="16"/>
        </w:rPr>
        <w:t/>
      </w:r>
    </w:p>
    <w:p>
      <w:pPr>
        <w:spacing w:before="40" w:line="160" w:lineRule="exact"/>
        <w:ind w:right="1780" w:left="60"/>
        <w:jc w:val="left"/>
      </w:pPr>
      <w:r>
        <w:rPr>
          <w:rFonts w:ascii="Times New Roman" w:hAnsi="宋体" w:cs="宋体" w:eastAsia="宋体"/>
          <w:b w:val="false"/>
          <w:i w:val="false"/>
          <w:color w:val="000000"/>
          <w:w w:val="106"/>
          <w:sz w:val="16"/>
        </w:rPr>
        <w:t xml:space="preserve">10计算新速度v</w:t>
      </w:r>
      <w:r>
        <w:rPr>
          <w:rFonts w:ascii="Times New Roman" w:hAnsi="Times New Roman" w:cs="Times New Roman" w:eastAsia="Times New Roman"/>
          <w:b w:val="false"/>
          <w:i w:val="false"/>
          <w:color w:val="000000"/>
          <w:w w:val="106"/>
          <w:sz w:val="16"/>
        </w:rPr>
        <w:t/>
      </w:r>
      <w:r>
        <w:rPr>
          <w:rFonts w:ascii="Times New Roman" w:hAnsi="Times New Roman" w:cs="Times New Roman" w:eastAsia="Times New Roman"/>
          <w:b w:val="false"/>
          <w:i w:val="false"/>
          <w:color w:val="000000"/>
          <w:w w:val="106"/>
          <w:sz w:val="16"/>
          <w:vertAlign w:val="subscript"/>
        </w:rPr>
        <w:t>i</w:t>
      </w:r>
      <w:r>
        <w:rPr>
          <w:rFonts w:ascii="Times New Roman" w:hAnsi="宋体" w:cs="宋体" w:eastAsia="宋体"/>
          <w:b w:val="false"/>
          <w:i w:val="false"/>
          <w:color w:val="000000"/>
          <w:w w:val="106"/>
          <w:sz w:val="16"/>
        </w:rPr>
        <w:t>(t + 1)</w:t>
      </w:r>
    </w:p>
    <w:p>
      <w:pPr>
        <w:spacing w:before="40" w:line="160" w:lineRule="exact"/>
        <w:ind w:right="1780" w:left="60"/>
        <w:jc w:val="left"/>
      </w:pPr>
      <w:r>
        <w:rPr>
          <w:rFonts w:ascii="Times New Roman" w:hAnsi="宋体" w:cs="宋体" w:eastAsia="宋体"/>
          <w:b w:val="false"/>
          <w:i w:val="false"/>
          <w:color w:val="000000"/>
          <w:w w:val="106"/>
          <w:sz w:val="16"/>
        </w:rPr>
        <w:t xml:space="preserve">11计算新位置x</w:t>
      </w:r>
      <w:r>
        <w:rPr>
          <w:rFonts w:ascii="Times New Roman" w:hAnsi="Times New Roman" w:cs="Times New Roman" w:eastAsia="Times New Roman"/>
          <w:b w:val="false"/>
          <w:i w:val="false"/>
          <w:color w:val="000000"/>
          <w:w w:val="106"/>
          <w:sz w:val="16"/>
        </w:rPr>
        <w:t/>
      </w:r>
      <w:r>
        <w:rPr>
          <w:rFonts w:ascii="Times New Roman" w:hAnsi="Times New Roman" w:cs="Times New Roman" w:eastAsia="Times New Roman"/>
          <w:b w:val="false"/>
          <w:i w:val="false"/>
          <w:color w:val="000000"/>
          <w:w w:val="106"/>
          <w:sz w:val="16"/>
          <w:vertAlign w:val="subscript"/>
        </w:rPr>
        <w:t>i</w:t>
      </w:r>
      <w:r>
        <w:rPr>
          <w:rFonts w:ascii="Times New Roman" w:hAnsi="宋体" w:cs="宋体" w:eastAsia="宋体"/>
          <w:b w:val="false"/>
          <w:i w:val="false"/>
          <w:color w:val="000000"/>
          <w:w w:val="106"/>
          <w:sz w:val="16"/>
        </w:rPr>
        <w:t>(t + 1)</w:t>
      </w:r>
    </w:p>
    <w:p>
      <w:pPr>
        <w:spacing w:before="8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22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20" w:line="160" w:lineRule="exact"/>
        <w:ind w:right="3220" w:left="0"/>
        <w:jc w:val="left"/>
      </w:pPr>
      <w:r>
        <w:rPr>
          <w:rFonts w:ascii="Times New Roman" w:hAnsi="宋体" w:cs="宋体" w:eastAsia="宋体"/>
          <w:b w:val="true"/>
          <w:i w:val="false"/>
          <w:color w:val="000000"/>
          <w:w w:val="102"/>
          <w:sz w:val="16"/>
        </w:rPr>
        <w:t xml:space="preserve">算法2 PCISPH</w:t>
      </w:r>
      <w:r>
        <w:rPr>
          <w:rFonts w:ascii="Times New Roman" w:hAnsi="Times New Roman" w:cs="Times New Roman" w:eastAsia="Times New Roman"/>
          <w:b w:val="false"/>
          <w:i w:val="false"/>
          <w:color w:val="000000"/>
          <w:w w:val="111"/>
          <w:sz w:val="16"/>
        </w:rPr>
        <w:t/>
      </w:r>
    </w:p>
    <w:p>
      <w:pPr>
        <w:spacing w:before="4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line="178" w:lineRule="exact"/>
        <w:ind w:right="3100" w:left="140"/>
        <w:jc w:val="left"/>
      </w:pPr>
      <w:r>
        <w:rPr>
          <w:rFonts w:ascii="Times New Roman" w:hAnsi="宋体" w:cs="宋体" w:eastAsia="宋体"/>
          <w:b w:val="false"/>
          <w:i w:val="false"/>
          <w:color w:val="000000"/>
          <w:w w:val="98"/>
          <w:sz w:val="16"/>
        </w:rPr>
        <w:t xml:space="preserve">1 .动画时做</w:t>
      </w:r>
      <w:r>
        <w:rPr>
          <w:rFonts w:ascii="Times New Roman" w:hAnsi="Times New Roman" w:cs="Times New Roman" w:eastAsia="Times New Roman"/>
          <w:b w:val="true"/>
          <w:i w:val="false"/>
          <w:color w:val="000000"/>
          <w:w w:val="90"/>
          <w:sz w:val="18"/>
        </w:rPr>
        <w:t xml:space="preserve"/>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true"/>
          <w:i w:val="false"/>
          <w:color w:val="000000"/>
          <w:w w:val="90"/>
          <w:sz w:val="18"/>
        </w:rPr>
        <w:t/>
      </w:r>
    </w:p>
    <w:p>
      <w:pPr>
        <w:spacing w:before="20" w:line="160" w:lineRule="exact"/>
        <w:ind w:right="3500" w:left="140"/>
        <w:jc w:val="left"/>
      </w:pPr>
      <w:r>
        <w:rPr>
          <w:rFonts w:ascii="Times New Roman" w:hAnsi="宋体" w:cs="宋体" w:eastAsia="宋体"/>
          <w:b w:val="false"/>
          <w:i w:val="false"/>
          <w:color w:val="000000"/>
          <w:w w:val="101"/>
          <w:sz w:val="16"/>
        </w:rPr>
        <w:t xml:space="preserve">为我所做的一切</w:t>
      </w:r>
      <w:r>
        <w:rPr>
          <w:rFonts w:ascii="Times New Roman" w:hAnsi="Times New Roman" w:cs="Times New Roman" w:eastAsia="Times New Roman"/>
          <w:b w:val="true"/>
          <w:i w:val="false"/>
          <w:color w:val="000000"/>
          <w:w w:val="93"/>
          <w:sz w:val="16"/>
        </w:rPr>
        <w:t xml:space="preserve"/>
      </w:r>
      <w:r>
        <w:rPr>
          <w:rFonts w:ascii="Times New Roman" w:hAnsi="Times New Roman" w:cs="Times New Roman" w:eastAsia="Times New Roman"/>
          <w:b w:val="false"/>
          <w:i w:val="false"/>
          <w:color w:val="000000"/>
          <w:w w:val="101"/>
          <w:sz w:val="16"/>
        </w:rPr>
        <w:t xml:space="preserve"/>
      </w:r>
      <w:r>
        <w:rPr>
          <w:rFonts w:ascii="Times New Roman" w:hAnsi="Times New Roman" w:cs="Times New Roman" w:eastAsia="Times New Roman"/>
          <w:b w:val="true"/>
          <w:i w:val="false"/>
          <w:color w:val="000000"/>
          <w:w w:val="93"/>
          <w:sz w:val="16"/>
        </w:rPr>
        <w:t/>
      </w:r>
    </w:p>
    <w:p>
      <w:pPr>
        <w:spacing w:before="40" w:line="174" w:lineRule="exact"/>
        <w:ind w:right="2240" w:left="140"/>
        <w:jc w:val="left"/>
      </w:pPr>
      <w:r>
        <w:rPr>
          <w:rFonts w:ascii="Times New Roman" w:hAnsi="宋体" w:cs="宋体" w:eastAsia="宋体"/>
          <w:b w:val="false"/>
          <w:i w:val="false"/>
          <w:color w:val="000000"/>
          <w:w w:val="99"/>
          <w:sz w:val="16"/>
        </w:rPr>
        <w:t xml:space="preserve">3找到邻域N</w:t>
      </w:r>
      <w:r>
        <w:rPr>
          <w:rFonts w:ascii="Times New Roman" w:hAnsi="Times New Roman" w:cs="Times New Roman" w:eastAsia="Times New Roman"/>
          <w:b w:val="false"/>
          <w:i w:val="false"/>
          <w:color w:val="000000"/>
          <w:w w:val="99"/>
          <w:sz w:val="18"/>
        </w:rPr>
        <w:t/>
      </w:r>
      <w:r>
        <w:rPr>
          <w:rFonts w:ascii="Times New Roman" w:hAnsi="Times New Roman" w:cs="Times New Roman" w:eastAsia="Times New Roman"/>
          <w:b w:val="false"/>
          <w:i w:val="false"/>
          <w:color w:val="000000"/>
          <w:w w:val="99"/>
          <w:sz w:val="17"/>
          <w:vertAlign w:val="subscript"/>
        </w:rPr>
        <w:t>i</w:t>
      </w:r>
      <w:r>
        <w:rPr>
          <w:rFonts w:ascii="Times New Roman" w:hAnsi="宋体" w:cs="宋体" w:eastAsia="宋体"/>
          <w:b w:val="false"/>
          <w:i w:val="false"/>
          <w:color w:val="000000"/>
          <w:w w:val="99"/>
          <w:sz w:val="18"/>
        </w:rPr>
        <w:t>(t)</w:t>
      </w:r>
    </w:p>
    <w:p>
      <w:pPr>
        <w:spacing w:before="20" w:line="160" w:lineRule="exact"/>
        <w:ind w:right="3500" w:left="140"/>
        <w:jc w:val="left"/>
      </w:pPr>
      <w:r>
        <w:rPr>
          <w:rFonts w:ascii="Times New Roman" w:hAnsi="宋体" w:cs="宋体" w:eastAsia="宋体"/>
          <w:b w:val="false"/>
          <w:i w:val="false"/>
          <w:color w:val="000000"/>
          <w:w w:val="101"/>
          <w:sz w:val="16"/>
        </w:rPr>
        <w:t xml:space="preserve">为我所做的一切</w:t>
      </w:r>
      <w:r>
        <w:rPr>
          <w:rFonts w:ascii="Times New Roman" w:hAnsi="Times New Roman" w:cs="Times New Roman" w:eastAsia="Times New Roman"/>
          <w:b w:val="true"/>
          <w:i w:val="false"/>
          <w:color w:val="000000"/>
          <w:w w:val="93"/>
          <w:sz w:val="16"/>
        </w:rPr>
        <w:t xml:space="preserve"/>
      </w:r>
      <w:r>
        <w:rPr>
          <w:rFonts w:ascii="Times New Roman" w:hAnsi="Times New Roman" w:cs="Times New Roman" w:eastAsia="Times New Roman"/>
          <w:b w:val="false"/>
          <w:i w:val="false"/>
          <w:color w:val="000000"/>
          <w:w w:val="101"/>
          <w:sz w:val="16"/>
        </w:rPr>
        <w:t xml:space="preserve"/>
      </w:r>
      <w:r>
        <w:rPr>
          <w:rFonts w:ascii="Times New Roman" w:hAnsi="Times New Roman" w:cs="Times New Roman" w:eastAsia="Times New Roman"/>
          <w:b w:val="true"/>
          <w:i w:val="false"/>
          <w:color w:val="000000"/>
          <w:w w:val="93"/>
          <w:sz w:val="16"/>
        </w:rPr>
        <w:t/>
      </w:r>
    </w:p>
    <w:p>
      <w:pPr>
        <w:spacing w:before="20" w:line="173" w:lineRule="exact"/>
        <w:ind w:right="2140" w:left="140"/>
        <w:jc w:val="left"/>
      </w:pPr>
      <w:r>
        <w:rPr>
          <w:rFonts w:ascii="Times New Roman" w:hAnsi="宋体" w:cs="宋体" w:eastAsia="宋体"/>
          <w:b w:val="false"/>
          <w:i w:val="false"/>
          <w:color w:val="000000"/>
          <w:w w:val="99"/>
          <w:sz w:val="16"/>
        </w:rPr>
        <w:t xml:space="preserve">5计算力F</w:t>
      </w:r>
      <w:r>
        <w:rPr>
          <w:rFonts w:ascii="Times New Roman" w:hAnsi="Times New Roman" w:cs="Times New Roman" w:eastAsia="Times New Roman"/>
          <w:b w:val="false"/>
          <w:i w:val="false"/>
          <w:color w:val="000000"/>
          <w:w w:val="99"/>
          <w:sz w:val="18"/>
        </w:rPr>
        <w:t/>
      </w:r>
      <w:r>
        <w:rPr>
          <w:rFonts w:ascii="Times New Roman" w:hAnsi="Times New Roman" w:cs="Times New Roman" w:eastAsia="Times New Roman"/>
          <w:b w:val="false"/>
          <w:i w:val="false"/>
          <w:color w:val="000000"/>
          <w:w w:val="99"/>
          <w:sz w:val="17"/>
          <w:vertAlign w:val="superscript"/>
        </w:rPr>
        <w:t>v,g,ext</w:t>
      </w:r>
      <w:r>
        <w:rPr>
          <w:rFonts w:ascii="Times New Roman" w:hAnsi="宋体" w:cs="宋体" w:eastAsia="宋体"/>
          <w:b w:val="false"/>
          <w:i w:val="false"/>
          <w:color w:val="000000"/>
          <w:w w:val="99"/>
          <w:sz w:val="18"/>
        </w:rPr>
        <w:t>(t)</w:t>
      </w:r>
    </w:p>
    <w:p>
      <w:pPr>
        <w:spacing w:before="40" w:line="160" w:lineRule="exact"/>
        <w:ind w:right="2000" w:left="140"/>
        <w:jc w:val="left"/>
      </w:pPr>
      <w:r>
        <w:rPr>
          <w:rFonts w:ascii="Times New Roman" w:hAnsi="宋体" w:cs="宋体" w:eastAsia="宋体"/>
          <w:b w:val="false"/>
          <w:i w:val="false"/>
          <w:color w:val="000000"/>
          <w:w w:val="108"/>
          <w:sz w:val="16"/>
        </w:rPr>
        <w:t xml:space="preserve">6初始压力p(t) = 0.0</w:t>
      </w:r>
      <w:r>
        <w:rPr>
          <w:rFonts w:ascii="Times New Roman" w:hAnsi="Times New Roman" w:cs="Times New Roman" w:eastAsia="Times New Roman"/>
          <w:b w:val="false"/>
          <w:i w:val="false"/>
          <w:color w:val="000000"/>
          <w:w w:val="108"/>
          <w:sz w:val="16"/>
        </w:rPr>
        <w:t/>
      </w:r>
    </w:p>
    <w:p>
      <w:pPr>
        <w:spacing w:line="179" w:lineRule="exact"/>
        <w:ind w:right="1460" w:left="140"/>
        <w:jc w:val="left"/>
      </w:pPr>
      <w:r>
        <w:rPr>
          <w:rFonts w:ascii="Times New Roman" w:hAnsi="宋体" w:cs="宋体" w:eastAsia="宋体"/>
          <w:b w:val="false"/>
          <w:i w:val="false"/>
          <w:color w:val="000000"/>
          <w:w w:val="117"/>
          <w:sz w:val="16"/>
        </w:rPr>
        <w:t>7初始压力F</w:t>
      </w:r>
      <w:r>
        <w:rPr>
          <w:rFonts w:ascii="Times New Roman" w:hAnsi="Times New Roman" w:cs="Times New Roman" w:eastAsia="Times New Roman"/>
          <w:b w:val="false"/>
          <w:i w:val="false"/>
          <w:color w:val="000000"/>
          <w:w w:val="117"/>
          <w:sz w:val="18"/>
        </w:rPr>
        <w:t/>
      </w:r>
      <w:r>
        <w:rPr>
          <w:rFonts w:ascii="Times New Roman" w:hAnsi="Times New Roman" w:cs="Times New Roman" w:eastAsia="Times New Roman"/>
          <w:b w:val="false"/>
          <w:i w:val="false"/>
          <w:color w:val="000000"/>
          <w:w w:val="117"/>
          <w:sz w:val="17"/>
          <w:vertAlign w:val="superscript"/>
        </w:rPr>
        <w:t>p</w:t>
      </w:r>
      <w:r>
        <w:rPr>
          <w:rFonts w:ascii="Times New Roman" w:hAnsi="宋体" w:cs="宋体" w:eastAsia="宋体"/>
          <w:b w:val="false"/>
          <w:i w:val="false"/>
          <w:color w:val="000000"/>
          <w:w w:val="117"/>
          <w:sz w:val="18"/>
        </w:rPr>
        <w:t>(t) = 0.0</w:t>
      </w:r>
    </w:p>
    <w:p>
      <w:pPr>
        <w:spacing w:line="179" w:lineRule="exact"/>
        <w:ind w:right="160" w:left="140"/>
        <w:jc w:val="left"/>
      </w:pPr>
      <w:r>
        <w:rPr>
          <w:rFonts w:ascii="Times New Roman" w:hAnsi="宋体" w:cs="宋体" w:eastAsia="宋体"/>
          <w:b w:val="false"/>
          <w:i w:val="false"/>
          <w:color w:val="000000"/>
          <w:w w:val="107"/>
          <w:sz w:val="16"/>
        </w:rPr>
        <w:t>8时(ρ</w:t>
      </w:r>
      <w:r>
        <w:rPr>
          <w:rFonts w:ascii="Times New Roman" w:hAnsi="Times New Roman" w:cs="Times New Roman" w:eastAsia="Times New Roman"/>
          <w:b w:val="true"/>
          <w:i w:val="false"/>
          <w:color w:val="000000"/>
          <w:w w:val="99"/>
          <w:sz w:val="18"/>
        </w:rPr>
        <w:t xml:space="preserve"/>
      </w:r>
      <w:r>
        <w:rPr>
          <w:rFonts w:ascii="Times New Roman" w:hAnsi="Times New Roman" w:cs="Times New Roman" w:eastAsia="Times New Roman"/>
          <w:b w:val="false"/>
          <w:i w:val="false"/>
          <w:color w:val="000000"/>
          <w:w w:val="107"/>
          <w:sz w:val="18"/>
        </w:rPr>
        <w:t/>
      </w:r>
      <w:r>
        <w:rPr>
          <w:rFonts w:ascii="宋体" w:hAnsi="宋体" w:cs="宋体" w:eastAsia="宋体"/>
          <w:b w:val="false"/>
          <w:i w:val="false"/>
          <w:color w:val="000000"/>
          <w:w w:val="107"/>
          <w:sz w:val="18"/>
        </w:rPr>
        <w:t/>
      </w:r>
      <w:r>
        <w:rPr>
          <w:rFonts w:ascii="宋体" w:hAnsi="宋体" w:cs="宋体" w:eastAsia="宋体"/>
          <w:b w:val="false"/>
          <w:i w:val="false"/>
          <w:color w:val="000000"/>
          <w:w w:val="107"/>
          <w:sz w:val="17"/>
          <w:vertAlign w:val="superscript"/>
        </w:rPr>
        <w:t>∗</w:t>
      </w:r>
      <w:r>
        <w:rPr>
          <w:rFonts w:ascii="Times New Roman" w:hAnsi="Times New Roman" w:cs="Times New Roman" w:eastAsia="Times New Roman"/>
          <w:b w:val="false"/>
          <w:i w:val="false"/>
          <w:color w:val="000000"/>
          <w:w w:val="107"/>
          <w:sz w:val="17"/>
          <w:vertAlign w:val="subscript"/>
        </w:rPr>
        <w:t>err</w:t>
      </w:r>
      <w:r>
        <w:rPr>
          <w:rFonts w:ascii="Times New Roman" w:hAnsi="宋体" w:cs="宋体" w:eastAsia="宋体"/>
          <w:b w:val="false"/>
          <w:i w:val="false"/>
          <w:color w:val="000000"/>
          <w:w w:val="107"/>
          <w:sz w:val="18"/>
        </w:rPr>
        <w:t xml:space="preserve">(t + 1) &gt; η) || (iter &lt; minIterations) do</w:t>
      </w:r>
      <w:r>
        <w:rPr>
          <w:rFonts w:ascii="宋体" w:hAnsi="宋体" w:cs="宋体" w:eastAsia="宋体"/>
          <w:b w:val="false"/>
          <w:i w:val="false"/>
          <w:color w:val="000000"/>
          <w:w w:val="107"/>
          <w:sz w:val="18"/>
        </w:rPr>
        <w:t/>
      </w:r>
      <w:r>
        <w:rPr>
          <w:rFonts w:ascii="Times New Roman" w:hAnsi="Times New Roman" w:cs="Times New Roman" w:eastAsia="Times New Roman"/>
          <w:b w:val="false"/>
          <w:i w:val="false"/>
          <w:color w:val="000000"/>
          <w:w w:val="107"/>
          <w:sz w:val="18"/>
        </w:rPr>
        <w:t xml:space="preserve"/>
      </w:r>
      <w:r>
        <w:rPr>
          <w:rFonts w:ascii="Times New Roman" w:hAnsi="Times New Roman" w:cs="Times New Roman" w:eastAsia="Times New Roman"/>
          <w:b w:val="true"/>
          <w:i w:val="false"/>
          <w:color w:val="000000"/>
          <w:w w:val="99"/>
          <w:sz w:val="18"/>
        </w:rPr>
        <w:t/>
      </w:r>
    </w:p>
    <w:p>
      <w:pPr>
        <w:spacing w:before="20" w:line="160" w:lineRule="exact"/>
        <w:ind w:right="3300" w:left="140"/>
        <w:jc w:val="left"/>
      </w:pPr>
      <w:r>
        <w:rPr>
          <w:rFonts w:ascii="Times New Roman" w:hAnsi="宋体" w:cs="宋体" w:eastAsia="宋体"/>
          <w:b w:val="false"/>
          <w:i w:val="false"/>
          <w:color w:val="000000"/>
          <w:w w:val="101"/>
          <w:sz w:val="16"/>
        </w:rPr>
        <w:t xml:space="preserve">为我所做的一切</w:t>
      </w:r>
      <w:r>
        <w:rPr>
          <w:rFonts w:ascii="Times New Roman" w:hAnsi="Times New Roman" w:cs="Times New Roman" w:eastAsia="Times New Roman"/>
          <w:b w:val="true"/>
          <w:i w:val="false"/>
          <w:color w:val="000000"/>
          <w:w w:val="93"/>
          <w:sz w:val="16"/>
        </w:rPr>
        <w:t xml:space="preserve"/>
      </w:r>
      <w:r>
        <w:rPr>
          <w:rFonts w:ascii="Times New Roman" w:hAnsi="Times New Roman" w:cs="Times New Roman" w:eastAsia="Times New Roman"/>
          <w:b w:val="false"/>
          <w:i w:val="false"/>
          <w:color w:val="000000"/>
          <w:w w:val="101"/>
          <w:sz w:val="16"/>
        </w:rPr>
        <w:t xml:space="preserve"/>
      </w:r>
      <w:r>
        <w:rPr>
          <w:rFonts w:ascii="Times New Roman" w:hAnsi="Times New Roman" w:cs="Times New Roman" w:eastAsia="Times New Roman"/>
          <w:b w:val="true"/>
          <w:i w:val="false"/>
          <w:color w:val="000000"/>
          <w:w w:val="93"/>
          <w:sz w:val="16"/>
        </w:rPr>
        <w:t/>
      </w:r>
    </w:p>
    <w:p>
      <w:pPr>
        <w:spacing w:line="176" w:lineRule="exact"/>
        <w:ind w:right="2000" w:left="60"/>
        <w:jc w:val="left"/>
      </w:pPr>
      <w:r>
        <w:rPr>
          <w:rFonts w:ascii="Times New Roman" w:hAnsi="宋体" w:cs="宋体" w:eastAsia="宋体"/>
          <w:b w:val="false"/>
          <w:i w:val="false"/>
          <w:color w:val="000000"/>
          <w:w w:val="127"/>
          <w:sz w:val="16"/>
        </w:rPr>
        <w:t>10预测速度v</w:t>
      </w:r>
      <w:r>
        <w:rPr>
          <w:rFonts w:ascii="Times New Roman" w:hAnsi="Times New Roman" w:cs="Times New Roman" w:eastAsia="Times New Roman"/>
          <w:b w:val="false"/>
          <w:i w:val="false"/>
          <w:color w:val="000000"/>
          <w:w w:val="127"/>
          <w:sz w:val="18"/>
        </w:rPr>
        <w:t/>
      </w:r>
      <w:r>
        <w:rPr>
          <w:rFonts w:ascii="Times New Roman" w:hAnsi="Times New Roman" w:cs="Times New Roman" w:eastAsia="Times New Roman"/>
          <w:b w:val="false"/>
          <w:i w:val="false"/>
          <w:color w:val="000000"/>
          <w:w w:val="127"/>
          <w:sz w:val="17"/>
          <w:vertAlign w:val="subscript"/>
        </w:rPr>
        <w:t>i</w:t>
      </w:r>
      <w:r>
        <w:rPr>
          <w:rFonts w:ascii="宋体" w:hAnsi="宋体" w:cs="宋体" w:eastAsia="宋体"/>
          <w:b w:val="false"/>
          <w:i w:val="false"/>
          <w:color w:val="000000"/>
          <w:w w:val="127"/>
          <w:sz w:val="12"/>
        </w:rPr>
        <w:t>∗(t + 1)</w:t>
      </w:r>
      <w:r>
        <w:rPr>
          <w:rFonts w:ascii="Times New Roman" w:hAnsi="Times New Roman" w:cs="Times New Roman" w:eastAsia="Times New Roman"/>
          <w:b w:val="false"/>
          <w:i w:val="false"/>
          <w:color w:val="000000"/>
          <w:w w:val="127"/>
          <w:sz w:val="18"/>
        </w:rPr>
        <w:t/>
      </w:r>
    </w:p>
    <w:p>
      <w:pPr>
        <w:spacing w:line="178" w:lineRule="exact"/>
        <w:ind w:right="2000" w:left="60"/>
        <w:jc w:val="left"/>
      </w:pPr>
      <w:r>
        <w:rPr>
          <w:rFonts w:ascii="Times New Roman" w:hAnsi="宋体" w:cs="宋体" w:eastAsia="宋体"/>
          <w:b w:val="false"/>
          <w:i w:val="false"/>
          <w:color w:val="000000"/>
          <w:w w:val="121"/>
          <w:sz w:val="16"/>
        </w:rPr>
        <w:t>11预测位置x</w:t>
      </w:r>
      <w:r>
        <w:rPr>
          <w:rFonts w:ascii="Times New Roman" w:hAnsi="Times New Roman" w:cs="Times New Roman" w:eastAsia="Times New Roman"/>
          <w:b w:val="false"/>
          <w:i w:val="false"/>
          <w:color w:val="000000"/>
          <w:w w:val="121"/>
          <w:sz w:val="18"/>
        </w:rPr>
        <w:t/>
      </w:r>
      <w:r>
        <w:rPr>
          <w:rFonts w:ascii="宋体" w:hAnsi="宋体" w:cs="宋体" w:eastAsia="宋体"/>
          <w:b w:val="false"/>
          <w:i w:val="false"/>
          <w:color w:val="000000"/>
          <w:w w:val="121"/>
          <w:sz w:val="17"/>
          <w:vertAlign w:val="superscript"/>
        </w:rPr>
        <w:t>∗</w:t>
      </w:r>
      <w:r>
        <w:rPr>
          <w:rFonts w:ascii="Times New Roman" w:hAnsi="Times New Roman" w:cs="Times New Roman" w:eastAsia="Times New Roman"/>
          <w:b w:val="false"/>
          <w:i w:val="false"/>
          <w:color w:val="000000"/>
          <w:w w:val="121"/>
          <w:sz w:val="17"/>
          <w:vertAlign w:val="subscript"/>
        </w:rPr>
        <w:t xml:space="preserve">i </w:t>
      </w:r>
      <w:r>
        <w:rPr>
          <w:rFonts w:ascii="Times New Roman" w:hAnsi="宋体" w:cs="宋体" w:eastAsia="宋体"/>
          <w:b w:val="false"/>
          <w:i w:val="false"/>
          <w:color w:val="000000"/>
          <w:w w:val="121"/>
          <w:sz w:val="18"/>
        </w:rPr>
        <w:t>(t + 1)</w:t>
      </w:r>
    </w:p>
    <w:p>
      <w:pPr>
        <w:ind w:left="60"/>
      </w:pPr>
      <w:r>
        <w:pict>
          <v:group coordorigin="0,0" coordsize="1460,180" style="mso-position-horizontal-relative:char;mso-position-vertical-relative:line;width:73.0pt;height:9.0pt">
            <v:shape style="position:absolute;mso-width-relative:margin;mso-height-relative:margin;z-index:-12345;left:660;top:0;width:800;height:180">
              <o:lock aspectratio="t"/>
              <v:imagedata r:id="rId6"/>
            </v:shape>
            <v:shape style="position:absolute;mso-width-relative:margin;mso-height-relative:margin;z-index:0;left:0;top:20;width:160;height:160" stroked="f">
              <o:lock aspectratio="t"/>
              <v:textbox inset="0,0,0,0">
                <w:txbxContent>
                  <w:p>
                    <w:pPr>
                      <w:spacing w:line="140" w:lineRule="exact"/>
                      <w:ind w:left="0"/>
                      <w:jc w:val="left"/>
                    </w:pPr>
                    <w:r>
                      <w:rPr>
                        <w:rFonts w:ascii="Times New Roman" w:hAnsi="宋体" w:cs="宋体" w:eastAsia="宋体"/>
                        <w:b w:val="false"/>
                        <w:i w:val="false"/>
                        <w:color w:val="000000"/>
                        <w:sz w:val="14"/>
                      </w:rPr>
                      <w:t>12</w:t>
                    </w:r>
                  </w:p>
                </w:txbxContent>
              </v:textbox>
            </v:shape>
            <w10:wrap type="none"/>
            <w10:anchorlock/>
          </v:group>
        </w:pict>
      </w:r>
    </w:p>
    <w:p>
      <w:pPr>
        <w:spacing w:line="176" w:lineRule="exact"/>
        <w:ind w:right="2080" w:left="60"/>
        <w:jc w:val="left"/>
      </w:pPr>
      <w:r>
        <w:rPr>
          <w:rFonts w:ascii="Times New Roman" w:hAnsi="宋体" w:cs="宋体" w:eastAsia="宋体"/>
          <w:b w:val="false"/>
          <w:i w:val="false"/>
          <w:color w:val="000000"/>
          <w:w w:val="118"/>
          <w:sz w:val="16"/>
        </w:rPr>
        <w:t>13预测密度ρ∗</w:t>
      </w:r>
      <w:r>
        <w:rPr>
          <w:rFonts w:ascii="Times New Roman" w:hAnsi="Times New Roman" w:cs="Times New Roman" w:eastAsia="Times New Roman"/>
          <w:b w:val="false"/>
          <w:i w:val="false"/>
          <w:color w:val="000000"/>
          <w:w w:val="118"/>
          <w:sz w:val="18"/>
        </w:rPr>
        <w:t xml:space="preserve"/>
      </w:r>
      <w:r>
        <w:rPr>
          <w:rFonts w:ascii="宋体" w:hAnsi="宋体" w:cs="宋体" w:eastAsia="宋体"/>
          <w:b w:val="false"/>
          <w:i w:val="false"/>
          <w:color w:val="000000"/>
          <w:w w:val="118"/>
          <w:sz w:val="18"/>
        </w:rPr>
        <w:t/>
      </w:r>
      <w:r>
        <w:rPr>
          <w:rFonts w:ascii="宋体" w:hAnsi="宋体" w:cs="宋体" w:eastAsia="宋体"/>
          <w:b w:val="false"/>
          <w:i w:val="false"/>
          <w:color w:val="000000"/>
          <w:w w:val="118"/>
          <w:sz w:val="12"/>
        </w:rPr>
        <w:t/>
      </w:r>
      <w:r>
        <w:rPr>
          <w:rFonts w:ascii="Times New Roman" w:hAnsi="Times New Roman" w:cs="Times New Roman" w:eastAsia="Times New Roman"/>
          <w:b w:val="false"/>
          <w:i w:val="false"/>
          <w:color w:val="000000"/>
          <w:w w:val="118"/>
          <w:sz w:val="17"/>
          <w:vertAlign w:val="subscript"/>
        </w:rPr>
        <w:t xml:space="preserve">i </w:t>
      </w:r>
      <w:r>
        <w:rPr>
          <w:rFonts w:ascii="Times New Roman" w:hAnsi="宋体" w:cs="宋体" w:eastAsia="宋体"/>
          <w:b w:val="false"/>
          <w:i w:val="false"/>
          <w:color w:val="000000"/>
          <w:w w:val="118"/>
          <w:sz w:val="18"/>
        </w:rPr>
        <w:t>(t + 1)</w:t>
      </w:r>
    </w:p>
    <w:p>
      <w:pPr>
        <w:spacing w:line="177" w:lineRule="exact"/>
        <w:ind w:right="1260" w:left="60"/>
        <w:jc w:val="left"/>
      </w:pPr>
      <w:r>
        <w:rPr>
          <w:rFonts w:ascii="Times New Roman" w:hAnsi="宋体" w:cs="宋体" w:eastAsia="宋体"/>
          <w:b w:val="false"/>
          <w:i w:val="false"/>
          <w:color w:val="000000"/>
          <w:w w:val="114"/>
          <w:sz w:val="16"/>
        </w:rPr>
        <w:t>14预测密度变化ρ∗</w:t>
      </w:r>
      <w:r>
        <w:rPr>
          <w:rFonts w:ascii="Times New Roman" w:hAnsi="Times New Roman" w:cs="Times New Roman" w:eastAsia="Times New Roman"/>
          <w:b w:val="false"/>
          <w:i w:val="false"/>
          <w:color w:val="000000"/>
          <w:w w:val="114"/>
          <w:sz w:val="18"/>
        </w:rPr>
        <w:t xml:space="preserve"/>
      </w:r>
      <w:r>
        <w:rPr>
          <w:rFonts w:ascii="宋体" w:hAnsi="宋体" w:cs="宋体" w:eastAsia="宋体"/>
          <w:b w:val="false"/>
          <w:i w:val="false"/>
          <w:color w:val="000000"/>
          <w:w w:val="114"/>
          <w:sz w:val="18"/>
        </w:rPr>
        <w:t/>
      </w:r>
      <w:r>
        <w:rPr>
          <w:rFonts w:ascii="宋体" w:hAnsi="宋体" w:cs="宋体" w:eastAsia="宋体"/>
          <w:b w:val="false"/>
          <w:i w:val="false"/>
          <w:color w:val="000000"/>
          <w:w w:val="114"/>
          <w:sz w:val="12"/>
        </w:rPr>
        <w:t/>
      </w:r>
      <w:r>
        <w:rPr>
          <w:rFonts w:ascii="Times New Roman" w:hAnsi="Times New Roman" w:cs="Times New Roman" w:eastAsia="Times New Roman"/>
          <w:b w:val="false"/>
          <w:i w:val="false"/>
          <w:color w:val="000000"/>
          <w:w w:val="114"/>
          <w:sz w:val="17"/>
          <w:vertAlign w:val="subscript"/>
        </w:rPr>
        <w:t>err</w:t>
      </w:r>
      <w:r>
        <w:rPr>
          <w:rFonts w:ascii="Times New Roman" w:hAnsi="宋体" w:cs="宋体" w:eastAsia="宋体"/>
          <w:b w:val="false"/>
          <w:i w:val="false"/>
          <w:color w:val="000000"/>
          <w:w w:val="114"/>
          <w:sz w:val="18"/>
        </w:rPr>
        <w:t>(t + 1)</w:t>
      </w:r>
    </w:p>
    <w:p>
      <w:pPr>
        <w:spacing w:line="178" w:lineRule="exact"/>
        <w:ind w:right="940" w:left="60"/>
        <w:jc w:val="left"/>
      </w:pPr>
      <w:r>
        <w:rPr>
          <w:rFonts w:ascii="Times New Roman" w:hAnsi="宋体" w:cs="宋体" w:eastAsia="宋体"/>
          <w:b w:val="false"/>
          <w:i w:val="false"/>
          <w:color w:val="000000"/>
          <w:w w:val="119"/>
          <w:sz w:val="16"/>
        </w:rPr>
        <w:t>15更新压力p</w:t>
      </w:r>
      <w:r>
        <w:rPr>
          <w:rFonts w:ascii="Times New Roman" w:hAnsi="Times New Roman" w:cs="Times New Roman" w:eastAsia="Times New Roman"/>
          <w:b w:val="false"/>
          <w:i w:val="false"/>
          <w:color w:val="000000"/>
          <w:w w:val="119"/>
          <w:sz w:val="18"/>
        </w:rPr>
        <w:t/>
      </w:r>
      <w:r>
        <w:rPr>
          <w:rFonts w:ascii="Times New Roman" w:hAnsi="Times New Roman" w:cs="Times New Roman" w:eastAsia="Times New Roman"/>
          <w:b w:val="false"/>
          <w:i w:val="false"/>
          <w:color w:val="000000"/>
          <w:w w:val="119"/>
          <w:sz w:val="17"/>
          <w:vertAlign w:val="subscript"/>
        </w:rPr>
        <w:t>i</w:t>
      </w:r>
      <w:r>
        <w:rPr>
          <w:rFonts w:ascii="Times New Roman" w:hAnsi="宋体" w:cs="宋体" w:eastAsia="宋体"/>
          <w:b w:val="false"/>
          <w:i w:val="false"/>
          <w:color w:val="000000"/>
          <w:w w:val="119"/>
          <w:sz w:val="18"/>
        </w:rPr>
        <w:t>(t) + = f(ρ</w:t>
      </w:r>
      <w:r>
        <w:rPr>
          <w:rFonts w:ascii="宋体" w:hAnsi="宋体" w:cs="宋体" w:eastAsia="宋体"/>
          <w:b w:val="false"/>
          <w:i w:val="false"/>
          <w:color w:val="000000"/>
          <w:w w:val="119"/>
          <w:sz w:val="18"/>
        </w:rPr>
        <w:t/>
      </w:r>
      <w:r>
        <w:rPr>
          <w:rFonts w:ascii="宋体" w:hAnsi="宋体" w:cs="宋体" w:eastAsia="宋体"/>
          <w:b w:val="false"/>
          <w:i w:val="false"/>
          <w:color w:val="000000"/>
          <w:w w:val="119"/>
          <w:sz w:val="17"/>
          <w:vertAlign w:val="superscript"/>
        </w:rPr>
        <w:t>∗</w:t>
      </w:r>
      <w:r>
        <w:rPr>
          <w:rFonts w:ascii="Times New Roman" w:hAnsi="Times New Roman" w:cs="Times New Roman" w:eastAsia="Times New Roman"/>
          <w:b w:val="false"/>
          <w:i w:val="false"/>
          <w:color w:val="000000"/>
          <w:w w:val="119"/>
          <w:sz w:val="17"/>
          <w:vertAlign w:val="subscript"/>
        </w:rPr>
        <w:t>err</w:t>
      </w:r>
      <w:r>
        <w:rPr>
          <w:rFonts w:ascii="Times New Roman" w:hAnsi="宋体" w:cs="宋体" w:eastAsia="宋体"/>
          <w:b w:val="false"/>
          <w:i w:val="false"/>
          <w:color w:val="000000"/>
          <w:w w:val="119"/>
          <w:sz w:val="18"/>
        </w:rPr>
        <w:t>(t + 1))</w:t>
      </w:r>
    </w:p>
    <w:p>
      <w:pPr>
        <w:spacing w:before="20" w:line="160" w:lineRule="exact"/>
        <w:ind w:right="3300" w:left="60"/>
        <w:jc w:val="left"/>
      </w:pPr>
      <w:r>
        <w:rPr>
          <w:rFonts w:ascii="Times New Roman" w:hAnsi="宋体" w:cs="宋体" w:eastAsia="宋体"/>
          <w:b w:val="false"/>
          <w:i w:val="false"/>
          <w:color w:val="000000"/>
          <w:w w:val="101"/>
          <w:sz w:val="16"/>
        </w:rPr>
        <w:t xml:space="preserve">为我所做的一切</w:t>
      </w:r>
      <w:r>
        <w:rPr>
          <w:rFonts w:ascii="Times New Roman" w:hAnsi="Times New Roman" w:cs="Times New Roman" w:eastAsia="Times New Roman"/>
          <w:b w:val="true"/>
          <w:i w:val="false"/>
          <w:color w:val="000000"/>
          <w:w w:val="93"/>
          <w:sz w:val="16"/>
        </w:rPr>
        <w:t xml:space="preserve"/>
      </w:r>
      <w:r>
        <w:rPr>
          <w:rFonts w:ascii="Times New Roman" w:hAnsi="Times New Roman" w:cs="Times New Roman" w:eastAsia="Times New Roman"/>
          <w:b w:val="false"/>
          <w:i w:val="false"/>
          <w:color w:val="000000"/>
          <w:w w:val="101"/>
          <w:sz w:val="16"/>
        </w:rPr>
        <w:t xml:space="preserve"/>
      </w:r>
      <w:r>
        <w:rPr>
          <w:rFonts w:ascii="Times New Roman" w:hAnsi="Times New Roman" w:cs="Times New Roman" w:eastAsia="Times New Roman"/>
          <w:b w:val="true"/>
          <w:i w:val="false"/>
          <w:color w:val="000000"/>
          <w:w w:val="93"/>
          <w:sz w:val="16"/>
        </w:rPr>
        <w:t/>
      </w:r>
    </w:p>
    <w:p>
      <w:pPr>
        <w:spacing w:line="178" w:lineRule="exact"/>
        <w:ind w:right="1760" w:left="60"/>
        <w:jc w:val="left"/>
      </w:pPr>
      <w:r>
        <w:rPr>
          <w:rFonts w:ascii="Times New Roman" w:hAnsi="宋体" w:cs="宋体" w:eastAsia="宋体"/>
          <w:b w:val="false"/>
          <w:i w:val="false"/>
          <w:color w:val="000000"/>
          <w:w w:val="128"/>
          <w:sz w:val="16"/>
        </w:rPr>
        <w:t>计算压力F</w:t>
      </w:r>
      <w:r>
        <w:rPr>
          <w:rFonts w:ascii="Times New Roman" w:hAnsi="Times New Roman" w:cs="Times New Roman" w:eastAsia="Times New Roman"/>
          <w:b w:val="false"/>
          <w:i w:val="false"/>
          <w:color w:val="000000"/>
          <w:w w:val="128"/>
          <w:sz w:val="18"/>
        </w:rPr>
        <w:t/>
      </w:r>
      <w:r>
        <w:rPr>
          <w:rFonts w:ascii="Times New Roman" w:hAnsi="Times New Roman" w:cs="Times New Roman" w:eastAsia="Times New Roman"/>
          <w:b w:val="false"/>
          <w:i w:val="false"/>
          <w:color w:val="000000"/>
          <w:w w:val="128"/>
          <w:sz w:val="17"/>
          <w:vertAlign w:val="superscript"/>
        </w:rPr>
        <w:t>p</w:t>
      </w:r>
      <w:r>
        <w:rPr>
          <w:rFonts w:ascii="Times New Roman" w:hAnsi="宋体" w:cs="宋体" w:eastAsia="宋体"/>
          <w:b w:val="false"/>
          <w:i w:val="false"/>
          <w:color w:val="000000"/>
          <w:w w:val="128"/>
          <w:sz w:val="18"/>
        </w:rPr>
        <w:t>(t)</w:t>
      </w:r>
    </w:p>
    <w:p>
      <w:pPr>
        <w:spacing w:before="40" w:line="160" w:lineRule="exact"/>
        <w:ind w:right="3500" w:left="60"/>
        <w:jc w:val="left"/>
      </w:pPr>
      <w:r>
        <w:rPr>
          <w:rFonts w:ascii="Times New Roman" w:hAnsi="宋体" w:cs="宋体" w:eastAsia="宋体"/>
          <w:b w:val="false"/>
          <w:i w:val="false"/>
          <w:color w:val="000000"/>
          <w:w w:val="101"/>
          <w:sz w:val="16"/>
        </w:rPr>
        <w:t xml:space="preserve">为我所做的一切</w:t>
      </w:r>
      <w:r>
        <w:rPr>
          <w:rFonts w:ascii="Times New Roman" w:hAnsi="Times New Roman" w:cs="Times New Roman" w:eastAsia="Times New Roman"/>
          <w:b w:val="true"/>
          <w:i w:val="false"/>
          <w:color w:val="000000"/>
          <w:w w:val="93"/>
          <w:sz w:val="16"/>
        </w:rPr>
        <w:t xml:space="preserve"/>
      </w:r>
      <w:r>
        <w:rPr>
          <w:rFonts w:ascii="Times New Roman" w:hAnsi="Times New Roman" w:cs="Times New Roman" w:eastAsia="Times New Roman"/>
          <w:b w:val="false"/>
          <w:i w:val="false"/>
          <w:color w:val="000000"/>
          <w:w w:val="101"/>
          <w:sz w:val="16"/>
        </w:rPr>
        <w:t xml:space="preserve"/>
      </w:r>
      <w:r>
        <w:rPr>
          <w:rFonts w:ascii="Times New Roman" w:hAnsi="Times New Roman" w:cs="Times New Roman" w:eastAsia="Times New Roman"/>
          <w:b w:val="true"/>
          <w:i w:val="false"/>
          <w:color w:val="000000"/>
          <w:w w:val="93"/>
          <w:sz w:val="16"/>
        </w:rPr>
        <w:t/>
      </w:r>
    </w:p>
    <w:p>
      <w:pPr>
        <w:spacing w:before="40" w:line="160" w:lineRule="exact"/>
        <w:ind w:right="1780" w:left="60"/>
        <w:jc w:val="left"/>
      </w:pPr>
      <w:r>
        <w:rPr>
          <w:rFonts w:ascii="Times New Roman" w:hAnsi="宋体" w:cs="宋体" w:eastAsia="宋体"/>
          <w:b w:val="false"/>
          <w:i w:val="false"/>
          <w:color w:val="000000"/>
          <w:w w:val="106"/>
          <w:sz w:val="16"/>
        </w:rPr>
        <w:t xml:space="preserve">19计算新速度v</w:t>
      </w:r>
      <w:r>
        <w:rPr>
          <w:rFonts w:ascii="Times New Roman" w:hAnsi="Times New Roman" w:cs="Times New Roman" w:eastAsia="Times New Roman"/>
          <w:b w:val="false"/>
          <w:i w:val="false"/>
          <w:color w:val="000000"/>
          <w:w w:val="106"/>
          <w:sz w:val="16"/>
        </w:rPr>
        <w:t/>
      </w:r>
      <w:r>
        <w:rPr>
          <w:rFonts w:ascii="Times New Roman" w:hAnsi="Times New Roman" w:cs="Times New Roman" w:eastAsia="Times New Roman"/>
          <w:b w:val="false"/>
          <w:i w:val="false"/>
          <w:color w:val="000000"/>
          <w:w w:val="106"/>
          <w:sz w:val="16"/>
          <w:vertAlign w:val="subscript"/>
        </w:rPr>
        <w:t>i</w:t>
      </w:r>
      <w:r>
        <w:rPr>
          <w:rFonts w:ascii="Times New Roman" w:hAnsi="宋体" w:cs="宋体" w:eastAsia="宋体"/>
          <w:b w:val="false"/>
          <w:i w:val="false"/>
          <w:color w:val="000000"/>
          <w:w w:val="106"/>
          <w:sz w:val="16"/>
        </w:rPr>
        <w:t>(t + 1)</w:t>
      </w:r>
    </w:p>
    <w:p>
      <w:pPr>
        <w:spacing w:before="40" w:line="160" w:lineRule="exact"/>
        <w:ind w:right="1780" w:left="60"/>
        <w:jc w:val="left"/>
      </w:pPr>
      <w:r>
        <w:rPr>
          <w:rFonts w:ascii="Times New Roman" w:hAnsi="宋体" w:cs="宋体" w:eastAsia="宋体"/>
          <w:b w:val="false"/>
          <w:i w:val="false"/>
          <w:color w:val="000000"/>
          <w:w w:val="106"/>
          <w:sz w:val="16"/>
        </w:rPr>
        <w:t xml:space="preserve">20计算新位置x</w:t>
      </w:r>
      <w:r>
        <w:rPr>
          <w:rFonts w:ascii="Times New Roman" w:hAnsi="Times New Roman" w:cs="Times New Roman" w:eastAsia="Times New Roman"/>
          <w:b w:val="false"/>
          <w:i w:val="false"/>
          <w:color w:val="000000"/>
          <w:w w:val="106"/>
          <w:sz w:val="16"/>
        </w:rPr>
        <w:t/>
      </w:r>
      <w:r>
        <w:rPr>
          <w:rFonts w:ascii="Times New Roman" w:hAnsi="Times New Roman" w:cs="Times New Roman" w:eastAsia="Times New Roman"/>
          <w:b w:val="false"/>
          <w:i w:val="false"/>
          <w:color w:val="000000"/>
          <w:w w:val="106"/>
          <w:sz w:val="16"/>
          <w:vertAlign w:val="subscript"/>
        </w:rPr>
        <w:t>i</w:t>
      </w:r>
      <w:r>
        <w:rPr>
          <w:rFonts w:ascii="Times New Roman" w:hAnsi="宋体" w:cs="宋体" w:eastAsia="宋体"/>
          <w:b w:val="false"/>
          <w:i w:val="false"/>
          <w:color w:val="000000"/>
          <w:w w:val="106"/>
          <w:sz w:val="16"/>
        </w:rPr>
        <w:t>(t + 1)</w:t>
      </w:r>
    </w:p>
    <w:p>
      <w:pPr>
        <w:spacing w:before="80" w:after="0" w:line="14" w:lineRule="exact"/>
        <w:ind w:left="2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420" w:line="160" w:lineRule="exact"/>
        <w:ind w:right="3140" w:left="0"/>
        <w:jc w:val="left"/>
      </w:pPr>
      <w:r>
        <w:rPr>
          <w:rFonts w:ascii="Times New Roman" w:hAnsi="宋体" w:cs="宋体" w:eastAsia="宋体"/>
          <w:b w:val="false"/>
          <w:i w:val="false"/>
          <w:color w:val="000000"/>
          <w:w w:val="106"/>
          <w:sz w:val="16"/>
        </w:rPr>
        <w:t>公式，由</w:t>
      </w:r>
    </w:p>
    <w:p>
      <w:pPr>
        <w:spacing w:before="120"/>
        <w:ind w:left="940"/>
      </w:pPr>
      <w:r>
        <w:drawing>
          <wp:inline distT="0" distR="0" distB="0" distL="0">
            <wp:extent cx="1879600" cy="304800"/>
            <wp:docPr id="2" name="Drawing 2" descr="FORMULA"/>
            <a:graphic xmlns:a="http://schemas.openxmlformats.org/drawingml/2006/main">
              <a:graphicData uri="http://schemas.openxmlformats.org/drawingml/2006/picture">
                <pic:pic xmlns:pic="http://schemas.openxmlformats.org/drawingml/2006/picture">
                  <pic:nvPicPr>
                    <pic:cNvPr id="0" name="Picture 2" descr="FORMULA"/>
                    <pic:cNvPicPr>
                      <a:picLocks noChangeAspect="true"/>
                    </pic:cNvPicPr>
                  </pic:nvPicPr>
                  <pic:blipFill>
                    <a:blip r:embed="rId7"/>
                    <a:stretch>
                      <a:fillRect/>
                    </a:stretch>
                  </pic:blipFill>
                  <pic:spPr>
                    <a:xfrm>
                      <a:off x="0" y="0"/>
                      <a:ext cx="1879600" cy="304800"/>
                    </a:xfrm>
                    <a:prstGeom prst="rect">
                      <a:avLst/>
                    </a:prstGeom>
                  </pic:spPr>
                </pic:pic>
              </a:graphicData>
            </a:graphic>
          </wp:inline>
        </w:drawing>
      </w:r>
    </w:p>
    <w:p>
      <w:pPr>
        <w:spacing w:before="180" w:line="180" w:lineRule="exact"/>
        <w:ind w:left="0"/>
        <w:jc w:val="left"/>
      </w:pPr>
      <w:r>
        <w:rPr>
          <w:rFonts w:ascii="Times New Roman" w:hAnsi="宋体" w:cs="宋体" w:eastAsia="宋体"/>
          <w:b w:val="false"/>
          <w:i w:val="false"/>
          <w:color w:val="000000"/>
          <w:w w:val="94"/>
          <w:sz w:val="18"/>
        </w:rPr>
        <w:t>在我们的实现中，我们使用[Monaghan 1992]中提出的粘性力和称重内核。</w:t>
      </w:r>
    </w:p>
    <w:p>
      <w:pPr>
        <w:spacing w:before="240" w:line="160" w:lineRule="exact"/>
        <w:ind w:right="2760" w:left="0"/>
        <w:jc w:val="left"/>
      </w:pPr>
      <w:r>
        <w:rPr>
          <w:rFonts w:ascii="Times New Roman" w:hAnsi="宋体" w:cs="宋体" w:eastAsia="宋体"/>
          <w:b w:val="true"/>
          <w:i w:val="false"/>
          <w:color w:val="000000"/>
          <w:w w:val="112"/>
          <w:sz w:val="16"/>
        </w:rPr>
        <w:t>2.2 PCISPH算法</w:t>
      </w:r>
    </w:p>
    <w:p>
      <w:pPr>
        <w:spacing w:before="240" w:line="197" w:lineRule="exact"/>
        <w:ind w:left="0"/>
        <w:jc w:val="both"/>
      </w:pPr>
      <w:r>
        <w:rPr>
          <w:rFonts w:ascii="Times New Roman" w:hAnsi="宋体" w:cs="宋体" w:eastAsia="宋体"/>
          <w:b w:val="false"/>
          <w:i w:val="false"/>
          <w:color w:val="000000"/>
          <w:w w:val="96"/>
          <w:sz w:val="18"/>
        </w:rPr>
        <w:t xml:space="preserve">为了避免WCSPH算法的时间步长限制，我们提出了一种基于SPH算法的预测校正方案(PCISPH)。在我们的方法中，速度和位置在时间上暂时向前和新的粒子密度估计。然后，对于每个粒子，计算来自参考密度的预测变化，并用于更新压力值，反过来进入压力力的重新计算。与线性系统的Jacobi迭代类似，该过程被迭代直到收敛，即直到所有粒子密度波动小于用户定义的η阈值(例如1%)。</w:t>
      </w:r>
      <w:r>
        <w:rPr>
          <w:rFonts w:ascii="宋体" w:hAnsi="宋体" w:cs="宋体" w:eastAsia="宋体"/>
          <w:b w:val="false"/>
          <w:i w:val="false"/>
          <w:color w:val="000000"/>
          <w:w w:val="96"/>
          <w:sz w:val="18"/>
        </w:rPr>
        <w:t xml:space="preserve"/>
      </w:r>
      <w:r>
        <w:rPr>
          <w:rFonts w:ascii="Times New Roman" w:hAnsi="宋体" w:cs="宋体" w:eastAsia="宋体"/>
          <w:b w:val="false"/>
          <w:i w:val="false"/>
          <w:color w:val="000000"/>
          <w:w w:val="96"/>
          <w:sz w:val="18"/>
        </w:rPr>
        <w:t>注意，这是一个非线性问题，因为我们在迭代过程中包含了碰撞处理和更新的内核值。作为最后一步，计算下一个物理更新步骤的速度和位置。PCISPH方法在算法2中进行了说明。</w:t>
      </w:r>
    </w:p>
    <w:p>
      <w:pPr>
        <w:spacing w:before="240" w:line="160" w:lineRule="exact"/>
        <w:ind w:right="2640" w:left="0"/>
        <w:jc w:val="left"/>
      </w:pPr>
      <w:r>
        <w:rPr>
          <w:rFonts w:ascii="Times New Roman" w:hAnsi="宋体" w:cs="宋体" w:eastAsia="宋体"/>
          <w:b w:val="true"/>
          <w:i w:val="false"/>
          <w:color w:val="000000"/>
          <w:w w:val="118"/>
          <w:sz w:val="16"/>
        </w:rPr>
        <w:t>2.3压力推导</w:t>
      </w:r>
    </w:p>
    <w:p>
      <w:pPr>
        <w:spacing w:before="220" w:line="180" w:lineRule="exact"/>
        <w:ind w:left="0"/>
        <w:jc w:val="left"/>
        <w:sectPr>
          <w:type w:val="continuous"/>
          <w:pgSz w:w="12240" w:h="17760"/>
          <w:pgMar w:top="1080" w:left="1060" w:right="1060"/>
          <w:cols w:num="2" w:equalWidth="off">
            <w:col w:w="4820" w:space="460"/>
            <w:col w:w="4840"/>
          </w:cols>
        </w:sectPr>
      </w:pPr>
      <w:r>
        <w:rPr>
          <w:rFonts w:ascii="Times New Roman" w:hAnsi="宋体" w:cs="宋体" w:eastAsia="宋体"/>
          <w:b w:val="false"/>
          <w:i w:val="false"/>
          <w:color w:val="000000"/>
          <w:w w:val="92"/>
          <w:sz w:val="18"/>
        </w:rPr>
        <w:t>其中一个主要困难是从预测的密度变化(算法2的第15行)得出压力变化</w:t>
      </w:r>
    </w:p>
    <w:p>
      <w:pPr>
        <w:pageBreakBefore/>
        <w:spacing w:line="196" w:lineRule="exact"/>
        <w:ind w:left="20"/>
        <w:jc w:val="both"/>
      </w:pPr>
      <w:r>
        <w:rPr>
          <w:rFonts w:ascii="Times New Roman" w:hAnsi="宋体" w:cs="宋体" w:eastAsia="宋体"/>
          <w:b w:val="false"/>
          <w:i w:val="false"/>
          <w:color w:val="000000"/>
          <w:w w:val="93"/>
          <w:sz w:val="18"/>
        </w:rPr>
        <w:t>每次迭代都执行更新，减少了粒子的密度波动。目的是找到一个压强p，它能改变粒子的位置，使预测的密度与参考密度相对应。在这一节的过程中，一组近似将推导出一个简单的压力更新规则(公式8到10)。虽然这种近似增加了收敛迭代的次数，直到达到期望的密度波动极限为止，但它们保持了最终压力更新规则的简单和高效计算。</w:t>
      </w:r>
    </w:p>
    <w:p>
      <w:pPr>
        <w:spacing w:before="140" w:line="187" w:lineRule="exact"/>
        <w:ind w:left="20"/>
        <w:jc w:val="both"/>
      </w:pPr>
      <w:r>
        <w:rPr>
          <w:rFonts w:ascii="Times New Roman" w:hAnsi="宋体" w:cs="宋体" w:eastAsia="宋体"/>
          <w:b w:val="false"/>
          <w:i w:val="false"/>
          <w:color w:val="000000"/>
          <w:w w:val="94"/>
          <w:sz w:val="18"/>
        </w:rPr>
        <w:t>对于给定的核平滑长度h，在时间t + 1点的密度计算使用类似于方程1的SPH密度求和方程</w:t>
      </w:r>
    </w:p>
    <w:p>
      <w:pPr>
        <w:spacing w:before="120"/>
        <w:ind w:left="100"/>
      </w:pPr>
      <w:r>
        <w:pict>
          <v:group coordorigin="0,0" coordsize="3720,420" style="mso-position-horizontal-relative:char;mso-position-vertical-relative:line;width:186.0pt;height:21.0pt">
            <v:shape style="position:absolute;mso-width-relative:margin;mso-height-relative:margin;z-index:-12345;left:1240;top:0;width:2480;height:420">
              <o:lock aspectratio="t"/>
              <v:imagedata r:id="rId8"/>
            </v:shape>
            <v:shape style="position:absolute;mso-width-relative:margin;mso-height-relative:margin;z-index:-12345;left:0;top:60;width:1040;height:180">
              <o:lock aspectratio="t"/>
              <v:imagedata r:id="rId9"/>
            </v:shape>
            <w10:wrap type="none"/>
            <w10:anchorlock/>
          </v:group>
        </w:pict>
      </w:r>
    </w:p>
    <w:p>
      <w:pPr>
        <w:spacing w:before="60"/>
        <w:ind w:left="980"/>
      </w:pPr>
      <w:r>
        <w:pict>
          <v:group coordorigin="0,0" coordsize="3740,880" style="mso-position-horizontal-relative:char;mso-position-vertical-relative:line;width:187.0pt;height:44.0pt">
            <v:shape style="position:absolute;mso-width-relative:margin;mso-height-relative:margin;z-index:-12345;left:360;top:0;width:3380;height:880">
              <o:lock aspectratio="t"/>
              <v:imagedata r:id="rId10"/>
            </v:shape>
            <v:shape style="position:absolute;mso-width-relative:margin;mso-height-relative:margin;z-index:-12345;left:0;top:40;width:160;height:160">
              <o:lock aspectratio="t"/>
              <v:imagedata r:id="rId11"/>
            </v:shape>
            <v:shape style="position:absolute;mso-width-relative:margin;mso-height-relative:margin;z-index:-12345;left:0;top:500;width:160;height:160">
              <o:lock aspectratio="t"/>
              <v:imagedata r:id="rId11"/>
            </v:shape>
            <w10:wrap type="none"/>
            <w10:anchorlock/>
          </v:group>
        </w:pict>
      </w:r>
    </w:p>
    <w:p>
      <w:pPr>
        <w:spacing w:before="140" w:line="195" w:lineRule="exact"/>
        <w:ind w:left="20"/>
        <w:jc w:val="both"/>
      </w:pPr>
      <w:r>
        <w:rPr>
          <w:rFonts w:ascii="Times New Roman" w:hAnsi="宋体" w:cs="宋体" w:eastAsia="宋体"/>
          <w:b w:val="false"/>
          <w:i w:val="false"/>
          <w:color w:val="000000"/>
          <w:w w:val="97"/>
          <w:sz w:val="18"/>
        </w:rPr>
        <w:t>在维</w:t>
      </w:r>
      <w:r>
        <w:rPr>
          <w:rFonts w:ascii="Times New Roman" w:hAnsi="Times New Roman" w:cs="Times New Roman" w:eastAsia="Times New Roman"/>
          <w:b w:val="false"/>
          <w:i w:val="false"/>
          <w:color w:val="000000"/>
          <w:w w:val="97"/>
          <w:sz w:val="17"/>
          <w:vertAlign w:val="subscript"/>
        </w:rPr>
        <w:t xml:space="preserve">ij </w:t>
      </w:r>
      <w:r>
        <w:rPr>
          <w:rFonts w:ascii="Times New Roman" w:hAnsi="宋体" w:cs="宋体" w:eastAsia="宋体"/>
          <w:b w:val="false"/>
          <w:i w:val="false"/>
          <w:color w:val="000000"/>
          <w:w w:val="97"/>
          <w:sz w:val="18"/>
        </w:rPr>
        <w:t>= x (t)</w:t>
      </w:r>
      <w:r>
        <w:rPr>
          <w:rFonts w:ascii="Times New Roman" w:hAnsi="Times New Roman" w:cs="Times New Roman" w:eastAsia="Times New Roman"/>
          <w:b w:val="false"/>
          <w:i w:val="false"/>
          <w:color w:val="000000"/>
          <w:w w:val="97"/>
          <w:sz w:val="17"/>
          <w:vertAlign w:val="subscript"/>
        </w:rPr>
        <w:t>i</w:t>
      </w:r>
      <w:r>
        <w:rPr>
          <w:rFonts w:ascii="Times New Roman" w:hAnsi="宋体" w:cs="宋体" w:eastAsia="宋体"/>
          <w:b w:val="false"/>
          <w:i w:val="false"/>
          <w:color w:val="000000"/>
          <w:w w:val="97"/>
          <w:sz w:val="18"/>
        </w:rPr>
        <w:t xml:space="preserve">(t)−x</w:t>
      </w:r>
      <w:r>
        <w:rPr>
          <w:rFonts w:ascii="宋体" w:hAnsi="宋体" w:cs="宋体" w:eastAsia="宋体"/>
          <w:b w:val="false"/>
          <w:i w:val="false"/>
          <w:color w:val="000000"/>
          <w:w w:val="97"/>
          <w:sz w:val="18"/>
        </w:rPr>
        <w:t xml:space="preserve"/>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7"/>
          <w:vertAlign w:val="subscript"/>
        </w:rPr>
        <w:t xml:space="preserve">j </w:t>
      </w:r>
      <w:r>
        <w:rPr>
          <w:rFonts w:ascii="Times New Roman" w:hAnsi="宋体" w:cs="宋体" w:eastAsia="宋体"/>
          <w:b w:val="false"/>
          <w:i w:val="false"/>
          <w:color w:val="000000"/>
          <w:w w:val="97"/>
          <w:sz w:val="18"/>
        </w:rPr>
        <w:t xml:space="preserve">(t)和∆d</w:t>
      </w:r>
      <w:r>
        <w:rPr>
          <w:rFonts w:ascii="宋体" w:hAnsi="宋体" w:cs="宋体" w:eastAsia="宋体"/>
          <w:b w:val="false"/>
          <w:i w:val="false"/>
          <w:color w:val="000000"/>
          <w:w w:val="97"/>
          <w:sz w:val="18"/>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7"/>
          <w:vertAlign w:val="subscript"/>
        </w:rPr>
        <w:t xml:space="preserve">ij </w:t>
      </w:r>
      <w:r>
        <w:rPr>
          <w:rFonts w:ascii="Times New Roman" w:hAnsi="宋体" w:cs="宋体" w:eastAsia="宋体"/>
          <w:b w:val="false"/>
          <w:i w:val="false"/>
          <w:color w:val="000000"/>
          <w:w w:val="97"/>
          <w:sz w:val="18"/>
        </w:rPr>
        <w:t xml:space="preserve">(t) =∆x</w:t>
      </w:r>
      <w:r>
        <w:rPr>
          <w:rFonts w:ascii="宋体" w:hAnsi="宋体" w:cs="宋体" w:eastAsia="宋体"/>
          <w:b w:val="false"/>
          <w:i w:val="false"/>
          <w:color w:val="000000"/>
          <w:w w:val="97"/>
          <w:sz w:val="18"/>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7"/>
          <w:vertAlign w:val="subscript"/>
        </w:rPr>
        <w:t>i</w:t>
      </w:r>
      <w:r>
        <w:rPr>
          <w:rFonts w:ascii="Times New Roman" w:hAnsi="宋体" w:cs="宋体" w:eastAsia="宋体"/>
          <w:b w:val="false"/>
          <w:i w:val="false"/>
          <w:color w:val="000000"/>
          <w:w w:val="97"/>
          <w:sz w:val="18"/>
        </w:rPr>
        <w:t xml:space="preserve">(t)−∆x</w:t>
      </w:r>
      <w:r>
        <w:rPr>
          <w:rFonts w:ascii="宋体" w:hAnsi="宋体" w:cs="宋体" w:eastAsia="宋体"/>
          <w:b w:val="false"/>
          <w:i w:val="false"/>
          <w:color w:val="000000"/>
          <w:w w:val="97"/>
          <w:sz w:val="18"/>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7"/>
          <w:vertAlign w:val="subscript"/>
        </w:rPr>
        <w:t xml:space="preserve">j </w:t>
      </w:r>
      <w:r>
        <w:rPr>
          <w:rFonts w:ascii="Times New Roman" w:hAnsi="宋体" w:cs="宋体" w:eastAsia="宋体"/>
          <w:b w:val="false"/>
          <w:i w:val="false"/>
          <w:color w:val="000000"/>
          <w:w w:val="97"/>
          <w:sz w:val="18"/>
        </w:rPr>
        <w:t xml:space="preserve">(t)假设∆d</w:t>
      </w:r>
      <w:r>
        <w:rPr>
          <w:rFonts w:ascii="宋体" w:hAnsi="宋体" w:cs="宋体" w:eastAsia="宋体"/>
          <w:b w:val="false"/>
          <w:i w:val="false"/>
          <w:color w:val="000000"/>
          <w:w w:val="97"/>
          <w:sz w:val="18"/>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7"/>
          <w:vertAlign w:val="subscript"/>
        </w:rPr>
        <w:t xml:space="preserve">ij </w:t>
      </w:r>
      <w:r>
        <w:rPr>
          <w:rFonts w:ascii="Times New Roman" w:hAnsi="宋体" w:cs="宋体" w:eastAsia="宋体"/>
          <w:b w:val="false"/>
          <w:i w:val="false"/>
          <w:color w:val="000000"/>
          <w:w w:val="97"/>
          <w:sz w:val="18"/>
        </w:rPr>
        <w:t>，一阶泰勒近似可以应用于W(d</w:t>
      </w:r>
      <w:r>
        <w:rPr>
          <w:rFonts w:ascii="Times New Roman" w:hAnsi="Times New Roman" w:cs="Times New Roman" w:eastAsia="Times New Roman"/>
          <w:b w:val="false"/>
          <w:i w:val="false"/>
          <w:color w:val="000000"/>
          <w:w w:val="97"/>
          <w:sz w:val="17"/>
          <w:vertAlign w:val="subscript"/>
        </w:rPr>
        <w:t xml:space="preserve">ij </w:t>
      </w:r>
      <w:r>
        <w:rPr>
          <w:rFonts w:ascii="Times New Roman" w:hAnsi="宋体" w:cs="宋体" w:eastAsia="宋体"/>
          <w:b w:val="false"/>
          <w:i w:val="false"/>
          <w:color w:val="000000"/>
          <w:w w:val="97"/>
          <w:sz w:val="18"/>
        </w:rPr>
        <w:t xml:space="preserve">(t) +∆d</w:t>
      </w:r>
      <w:r>
        <w:rPr>
          <w:rFonts w:ascii="宋体" w:hAnsi="宋体" w:cs="宋体" w:eastAsia="宋体"/>
          <w:b w:val="false"/>
          <w:i w:val="false"/>
          <w:color w:val="000000"/>
          <w:w w:val="97"/>
          <w:sz w:val="18"/>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7"/>
          <w:vertAlign w:val="subscript"/>
        </w:rPr>
        <w:t xml:space="preserve">ij </w:t>
      </w:r>
      <w:r>
        <w:rPr>
          <w:rFonts w:ascii="Times New Roman" w:hAnsi="宋体" w:cs="宋体" w:eastAsia="宋体"/>
          <w:b w:val="false"/>
          <w:i w:val="false"/>
          <w:color w:val="000000"/>
          <w:w w:val="97"/>
          <w:sz w:val="18"/>
        </w:rPr>
        <w:t>(t))导致</w:t>
      </w:r>
    </w:p>
    <w:p>
      <w:pPr>
        <w:spacing w:before="120"/>
        <w:ind w:left="20"/>
      </w:pPr>
      <w:r>
        <w:pict>
          <v:group coordorigin="0,0" coordsize="4440,420" style="mso-position-horizontal-relative:char;mso-position-vertical-relative:line;width:222.0pt;height:21.0pt">
            <v:shape style="position:absolute;mso-width-relative:margin;mso-height-relative:margin;z-index:-12345;left:1220;top:0;width:3220;height:420">
              <o:lock aspectratio="t"/>
              <v:imagedata r:id="rId12"/>
            </v:shape>
            <v:shape style="position:absolute;mso-width-relative:margin;mso-height-relative:margin;z-index:-12345;left:0;top:60;width:680;height:180">
              <o:lock aspectratio="t"/>
              <v:imagedata r:id="rId13"/>
            </v:shape>
            <v:shape style="position:absolute;mso-width-relative:margin;mso-height-relative:margin;z-index:-12345;left:880;top:60;width:160;height:160">
              <o:lock aspectratio="t"/>
              <v:imagedata r:id="rId14"/>
            </v:shape>
            <w10:wrap type="none"/>
            <w10:anchorlock/>
          </v:group>
        </w:pict>
      </w:r>
    </w:p>
    <w:p>
      <w:pPr>
        <w:spacing w:before="40"/>
        <w:ind w:left="900"/>
      </w:pPr>
      <w:r>
        <w:pict>
          <v:group coordorigin="0,0" coordsize="3940,1120" style="mso-position-horizontal-relative:char;mso-position-vertical-relative:line;width:197.0pt;height:56.0pt">
            <v:shape style="position:absolute;mso-width-relative:margin;mso-height-relative:margin;z-index:-12345;left:340;top:0;width:3600;height:1120">
              <o:lock aspectratio="t"/>
              <v:imagedata r:id="rId15"/>
            </v:shape>
            <v:shape style="position:absolute;mso-width-relative:margin;mso-height-relative:margin;z-index:-12345;left:0;top:60;width:160;height:160">
              <o:lock aspectratio="t"/>
              <v:imagedata r:id="rId16"/>
            </v:shape>
            <v:shape style="position:absolute;mso-width-relative:margin;mso-height-relative:margin;z-index:-12345;left:0;top:940;width:160;height:160">
              <o:lock aspectratio="t"/>
              <v:imagedata r:id="rId14"/>
            </v:shape>
            <w10:wrap type="none"/>
            <w10:anchorlock/>
          </v:group>
        </w:pict>
      </w:r>
    </w:p>
    <w:p>
      <w:pPr>
        <w:spacing w:before="140" w:line="187" w:lineRule="exact"/>
        <w:ind w:left="20"/>
        <w:jc w:val="both"/>
      </w:pPr>
      <w:r>
        <w:rPr>
          <w:rFonts w:ascii="Times New Roman" w:hAnsi="宋体" w:cs="宋体" w:eastAsia="宋体"/>
          <w:b w:val="false"/>
          <w:i w:val="false"/>
          <w:color w:val="000000"/>
          <w:w w:val="93"/>
          <w:sz w:val="18"/>
        </w:rPr>
        <w:t xml:space="preserve">在这个方程中，∆ρ项</w:t>
      </w:r>
      <w:r>
        <w:rPr>
          <w:rFonts w:ascii="宋体" w:hAnsi="宋体" w:cs="宋体" w:eastAsia="宋体"/>
          <w:b w:val="false"/>
          <w:i w:val="false"/>
          <w:color w:val="000000"/>
          <w:w w:val="93"/>
          <w:sz w:val="18"/>
        </w:rPr>
        <w:t/>
      </w:r>
      <w:r>
        <w:rPr>
          <w:rFonts w:ascii="Times New Roman" w:hAnsi="Times New Roman" w:cs="Times New Roman" w:eastAsia="Times New Roman"/>
          <w:b w:val="false"/>
          <w:i w:val="false"/>
          <w:color w:val="000000"/>
          <w:w w:val="93"/>
          <w:sz w:val="17"/>
          <w:vertAlign w:val="subscript"/>
        </w:rPr>
        <w:t>i</w:t>
      </w:r>
      <w:r>
        <w:rPr>
          <w:rFonts w:ascii="Times New Roman" w:hAnsi="宋体" w:cs="宋体" w:eastAsia="宋体"/>
          <w:b w:val="false"/>
          <w:i w:val="false"/>
          <w:color w:val="000000"/>
          <w:w w:val="93"/>
          <w:sz w:val="18"/>
        </w:rPr>
        <w:t>(t)是未知的，我们稍后会说明，我们正在寻找p的函数。重新配方后使用W</w:t>
      </w:r>
      <w:r>
        <w:rPr>
          <w:rFonts w:ascii="Times New Roman" w:hAnsi="Times New Roman" w:cs="Times New Roman" w:eastAsia="Times New Roman"/>
          <w:b w:val="false"/>
          <w:i w:val="false"/>
          <w:color w:val="000000"/>
          <w:w w:val="93"/>
          <w:sz w:val="17"/>
          <w:vertAlign w:val="subscript"/>
        </w:rPr>
        <w:t xml:space="preserve">ij </w:t>
      </w:r>
      <w:r>
        <w:rPr>
          <w:rFonts w:ascii="Times New Roman" w:hAnsi="宋体" w:cs="宋体" w:eastAsia="宋体"/>
          <w:b w:val="false"/>
          <w:i w:val="false"/>
          <w:color w:val="000000"/>
          <w:w w:val="93"/>
          <w:sz w:val="18"/>
        </w:rPr>
        <w:t>= W (x</w:t>
      </w:r>
      <w:r>
        <w:rPr>
          <w:rFonts w:ascii="Times New Roman" w:hAnsi="Times New Roman" w:cs="Times New Roman" w:eastAsia="Times New Roman"/>
          <w:b w:val="false"/>
          <w:i w:val="false"/>
          <w:color w:val="000000"/>
          <w:w w:val="93"/>
          <w:sz w:val="17"/>
          <w:vertAlign w:val="subscript"/>
        </w:rPr>
        <w:t>i</w:t>
      </w:r>
      <w:r>
        <w:rPr>
          <w:rFonts w:ascii="Times New Roman" w:hAnsi="宋体" w:cs="宋体" w:eastAsia="宋体"/>
          <w:b w:val="false"/>
          <w:i w:val="false"/>
          <w:color w:val="000000"/>
          <w:w w:val="93"/>
          <w:sz w:val="18"/>
        </w:rPr>
        <w:t xml:space="preserve">(t)−x</w:t>
      </w:r>
      <w:r>
        <w:rPr>
          <w:rFonts w:ascii="宋体" w:hAnsi="宋体" w:cs="宋体" w:eastAsia="宋体"/>
          <w:b w:val="false"/>
          <w:i w:val="false"/>
          <w:color w:val="000000"/>
          <w:w w:val="93"/>
          <w:sz w:val="18"/>
        </w:rPr>
        <w:t xml:space="preserve"/>
      </w:r>
      <w:r>
        <w:rPr>
          <w:rFonts w:ascii="Times New Roman" w:hAnsi="Times New Roman" w:cs="Times New Roman" w:eastAsia="Times New Roman"/>
          <w:b w:val="false"/>
          <w:i w:val="false"/>
          <w:color w:val="000000"/>
          <w:w w:val="93"/>
          <w:sz w:val="18"/>
        </w:rPr>
        <w:t/>
      </w:r>
      <w:r>
        <w:rPr>
          <w:rFonts w:ascii="Times New Roman" w:hAnsi="Times New Roman" w:cs="Times New Roman" w:eastAsia="Times New Roman"/>
          <w:b w:val="false"/>
          <w:i w:val="false"/>
          <w:color w:val="000000"/>
          <w:w w:val="93"/>
          <w:sz w:val="17"/>
          <w:vertAlign w:val="subscript"/>
        </w:rPr>
        <w:t xml:space="preserve">j </w:t>
      </w:r>
      <w:r>
        <w:rPr>
          <w:rFonts w:ascii="Times New Roman" w:hAnsi="宋体" w:cs="宋体" w:eastAsia="宋体"/>
          <w:b w:val="false"/>
          <w:i w:val="false"/>
          <w:color w:val="000000"/>
          <w:w w:val="93"/>
          <w:sz w:val="18"/>
        </w:rPr>
        <w:t>(t))</w:t>
      </w:r>
    </w:p>
    <w:p>
      <w:pPr>
        <w:spacing w:before="120"/>
        <w:ind w:left="260"/>
      </w:pPr>
      <w:r>
        <w:pict>
          <v:group coordorigin="0,0" coordsize="4560,1400" style="mso-position-horizontal-relative:char;mso-position-vertical-relative:line;width:228.0pt;height:70.0pt">
            <v:shape style="position:absolute;mso-width-relative:margin;mso-height-relative:margin;z-index:-12345;left:1060;top:0;width:3500;height:1400">
              <o:lock aspectratio="t"/>
              <v:imagedata r:id="rId17"/>
            </v:shape>
            <v:shape style="position:absolute;mso-width-relative:margin;mso-height-relative:margin;z-index:-12345;left:0;top:60;width:880;height:180">
              <o:lock aspectratio="t"/>
              <v:imagedata r:id="rId18"/>
            </v:shape>
            <v:shape style="position:absolute;mso-width-relative:margin;mso-height-relative:margin;z-index:-12345;left:720;top:540;width:160;height:160">
              <o:lock aspectratio="t"/>
              <v:imagedata r:id="rId19"/>
            </v:shape>
            <v:shape style="position:absolute;mso-width-relative:margin;mso-height-relative:margin;z-index:-12345;left:720;top:1020;width:160;height:160">
              <o:lock aspectratio="t"/>
              <v:imagedata r:id="rId19"/>
            </v:shape>
            <w10:wrap type="none"/>
            <w10:anchorlock/>
          </v:group>
        </w:pict>
      </w:r>
    </w:p>
    <w:p>
      <w:pPr>
        <w:spacing w:before="140" w:line="180" w:lineRule="exact"/>
        <w:ind w:left="20"/>
        <w:jc w:val="left"/>
      </w:pPr>
      <w:r>
        <w:rPr>
          <w:rFonts w:ascii="宋体" w:hAnsi="宋体" w:cs="宋体" w:eastAsia="宋体"/>
          <w:b w:val="false"/>
          <w:i w:val="false"/>
          <w:color w:val="000000"/>
          <w:w w:val="93"/>
          <w:sz w:val="18"/>
        </w:rPr>
        <w:t>∆x可由时间积分方案(Leap-Frog)导出。</w:t>
      </w:r>
      <w:r>
        <w:rPr>
          <w:rFonts w:ascii="Times New Roman" w:hAnsi="宋体" w:cs="宋体" w:eastAsia="宋体"/>
          <w:b w:val="false"/>
          <w:i w:val="false"/>
          <w:color w:val="000000"/>
          <w:w w:val="93"/>
          <w:sz w:val="18"/>
        </w:rPr>
        <w:t>忽略所有的力，除了压强</w:t>
      </w:r>
    </w:p>
    <w:p>
      <w:pPr>
        <w:spacing w:before="80"/>
        <w:ind w:left="1820"/>
      </w:pPr>
      <w:r>
        <w:pict>
          <v:group coordorigin="0,0" coordsize="3000,440" style="mso-position-horizontal-relative:char;mso-position-vertical-relative:line;width:150.0pt;height:22.0pt">
            <v:shape style="position:absolute;mso-width-relative:margin;mso-height-relative:margin;z-index:-12345;left:0;top:0;width:1200;height:440">
              <o:lock aspectratio="t"/>
              <v:imagedata r:id="rId20"/>
            </v:shape>
            <v:shape style="position:absolute;mso-width-relative:margin;mso-height-relative:margin;z-index:0;left:2780;top:160;width:220;height:180" stroked="f">
              <o:lock aspectratio="t"/>
              <v:textbox inset="0,0,0,0">
                <w:txbxContent>
                  <w:p>
                    <w:pPr>
                      <w:spacing w:line="160" w:lineRule="exact"/>
                      <w:ind w:left="0"/>
                      <w:jc w:val="left"/>
                    </w:pPr>
                    <w:r>
                      <w:rPr>
                        <w:rFonts w:ascii="Times New Roman" w:hAnsi="宋体" w:cs="宋体" w:eastAsia="宋体"/>
                        <w:b w:val="false"/>
                        <w:i w:val="false"/>
                        <w:color w:val="000000"/>
                        <w:w w:val="107"/>
                        <w:sz w:val="16"/>
                      </w:rPr>
                      <w:t>（3)</w:t>
                    </w:r>
                  </w:p>
                </w:txbxContent>
              </v:textbox>
            </v:shape>
            <w10:wrap type="none"/>
            <w10:anchorlock/>
          </v:group>
        </w:pict>
      </w:r>
    </w:p>
    <w:p>
      <w:pPr>
        <w:spacing w:before="100" w:line="187" w:lineRule="exact"/>
        <w:ind w:left="0"/>
        <w:jc w:val="both"/>
      </w:pPr>
      <w:r>
        <w:rPr>
          <w:rFonts w:ascii="Times New Roman" w:hAnsi="宋体" w:cs="宋体" w:eastAsia="宋体"/>
          <w:b w:val="false"/>
          <w:i w:val="false"/>
          <w:color w:val="000000"/>
          <w:w w:val="94"/>
          <w:sz w:val="18"/>
        </w:rPr>
        <w:t>如果我们简单假设邻居的压力相等</w:t>
      </w:r>
      <w:r>
        <w:rPr>
          <w:rFonts w:ascii="Times New Roman" w:hAnsi="Times New Roman" w:cs="Times New Roman" w:eastAsia="Times New Roman"/>
          <w:b w:val="false"/>
          <w:i w:val="false"/>
          <w:color w:val="000000"/>
          <w:w w:val="94"/>
          <w:sz w:val="17"/>
          <w:vertAlign w:val="subscript"/>
        </w:rPr>
        <w:t xml:space="preserve">i </w:t>
      </w:r>
      <w:r>
        <w:rPr>
          <w:rFonts w:ascii="Times New Roman" w:hAnsi="宋体" w:cs="宋体" w:eastAsia="宋体"/>
          <w:b w:val="false"/>
          <w:i w:val="false"/>
          <w:color w:val="000000"/>
          <w:w w:val="94"/>
          <w:sz w:val="18"/>
        </w:rPr>
        <w:t xml:space="preserve">这个密度对应于剩余的密度ρ</w:t>
      </w:r>
      <w:r>
        <w:rPr>
          <w:rFonts w:ascii="宋体" w:hAnsi="宋体" w:cs="宋体" w:eastAsia="宋体"/>
          <w:b w:val="false"/>
          <w:i w:val="false"/>
          <w:color w:val="000000"/>
          <w:w w:val="94"/>
          <w:sz w:val="18"/>
        </w:rPr>
        <w:t/>
      </w:r>
      <w:r>
        <w:rPr>
          <w:rFonts w:ascii="Times New Roman" w:hAnsi="Times New Roman" w:cs="Times New Roman" w:eastAsia="Times New Roman"/>
          <w:b w:val="false"/>
          <w:i w:val="false"/>
          <w:color w:val="000000"/>
          <w:w w:val="94"/>
          <w:sz w:val="17"/>
          <w:vertAlign w:val="subscript"/>
        </w:rPr>
        <w:t xml:space="preserve">0 </w:t>
      </w:r>
      <w:r>
        <w:rPr>
          <w:rFonts w:ascii="Times New Roman" w:hAnsi="宋体" w:cs="宋体" w:eastAsia="宋体"/>
          <w:b w:val="false"/>
          <w:i w:val="false"/>
          <w:color w:val="000000"/>
          <w:w w:val="94"/>
          <w:sz w:val="18"/>
        </w:rPr>
        <w:t>(根据不可压缩条件)，结果是</w:t>
      </w:r>
    </w:p>
    <w:p>
      <w:pPr>
        <w:spacing w:before="120"/>
        <w:ind w:left="200"/>
      </w:pPr>
      <w:r>
        <w:pict>
          <v:group coordorigin="0,0" coordsize="4620,480" style="mso-position-horizontal-relative:char;mso-position-vertical-relative:line;width:231.0pt;height:24.0pt">
            <v:shape style="position:absolute;mso-width-relative:margin;mso-height-relative:margin;z-index:-12345;left:0;top:0;width:3680;height:480">
              <o:lock aspectratio="t"/>
              <v:imagedata r:id="rId21"/>
            </v:shape>
            <v:shape style="position:absolute;mso-width-relative:margin;mso-height-relative:margin;z-index:0;left:4400;top:120;width:220;height:180" stroked="f">
              <o:lock aspectratio="t"/>
              <v:textbox inset="0,0,0,0">
                <w:txbxContent>
                  <w:p>
                    <w:pPr>
                      <w:spacing w:line="160" w:lineRule="exact"/>
                      <w:ind w:left="0"/>
                      <w:jc w:val="left"/>
                    </w:pPr>
                    <w:r>
                      <w:rPr>
                        <w:rFonts w:ascii="Times New Roman" w:hAnsi="宋体" w:cs="宋体" w:eastAsia="宋体"/>
                        <w:b w:val="false"/>
                        <w:i w:val="false"/>
                        <w:color w:val="000000"/>
                        <w:w w:val="107"/>
                        <w:sz w:val="16"/>
                      </w:rPr>
                      <w:t>（4)</w:t>
                    </w:r>
                  </w:p>
                </w:txbxContent>
              </v:textbox>
            </v:shape>
            <v:shape style="position:absolute;mso-width-relative:margin;mso-height-relative:margin;z-index:0;left:3700;top:100;width:520;height:200" stroked="f">
              <o:lock aspectratio="t"/>
              <v:textbox inset="0,0,0,0">
                <w:txbxContent>
                  <w:p>
                    <w:pPr>
                      <w:spacing w:line="150" w:lineRule="exact"/>
                      <w:ind w:left="0"/>
                      <w:jc w:val="left"/>
                    </w:pPr>
                    <w:r>
                      <w:rPr>
                        <w:rFonts w:ascii="宋体" w:hAnsi="宋体" w:cs="宋体" w:eastAsia="宋体"/>
                        <w:b w:val="false"/>
                        <w:i w:val="false"/>
                        <w:color w:val="000000"/>
                        <w:w w:val="98"/>
                        <w:sz w:val="18"/>
                      </w:rPr>
                      <w:t>∇维琪。</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2"/>
                      </w:rPr>
                      <w:t xml:space="preserve"/>
                    </w:r>
                    <w:r>
                      <w:rPr>
                        <w:rFonts w:ascii="Times New Roman" w:hAnsi="Times New Roman" w:cs="Times New Roman" w:eastAsia="Times New Roman"/>
                        <w:b w:val="false"/>
                        <w:i w:val="false"/>
                        <w:color w:val="000000"/>
                        <w:w w:val="98"/>
                        <w:sz w:val="18"/>
                      </w:rPr>
                      <w:t/>
                    </w:r>
                  </w:p>
                </w:txbxContent>
              </v:textbox>
            </v:shape>
            <w10:wrap type="none"/>
            <w10:anchorlock/>
          </v:group>
        </w:pict>
      </w:r>
    </w:p>
    <w:p>
      <w:pPr>
        <w:spacing w:before="140" w:line="160" w:lineRule="exact"/>
        <w:ind w:right="1660" w:left="20"/>
        <w:jc w:val="left"/>
      </w:pPr>
      <w:r>
        <w:rPr>
          <w:rFonts w:ascii="Times New Roman" w:hAnsi="宋体" w:cs="宋体" w:eastAsia="宋体"/>
          <w:b w:val="false"/>
          <w:i w:val="false"/>
          <w:color w:val="000000"/>
          <w:w w:val="105"/>
          <w:sz w:val="16"/>
        </w:rPr>
        <w:t>把方程4代入方程3，我们得到</w:t>
      </w:r>
    </w:p>
    <w:p>
      <w:pPr>
        <w:spacing w:before="120"/>
        <w:ind w:left="1260"/>
      </w:pPr>
      <w:r>
        <w:pict>
          <v:group coordorigin="0,0" coordsize="3560,480" style="mso-position-horizontal-relative:char;mso-position-vertical-relative:line;width:178.0pt;height:24.0pt">
            <v:shape style="position:absolute;mso-width-relative:margin;mso-height-relative:margin;z-index:-12345;left:0;top:0;width:2320;height:480">
              <o:lock aspectratio="t"/>
              <v:imagedata r:id="rId22"/>
            </v:shape>
            <v:shape style="position:absolute;mso-width-relative:margin;mso-height-relative:margin;z-index:0;left:3340;top:120;width:220;height:180" stroked="f">
              <o:lock aspectratio="t"/>
              <v:textbox inset="0,0,0,0">
                <w:txbxContent>
                  <w:p>
                    <w:pPr>
                      <w:spacing w:line="160" w:lineRule="exact"/>
                      <w:ind w:left="0"/>
                      <w:jc w:val="left"/>
                    </w:pPr>
                    <w:r>
                      <w:rPr>
                        <w:rFonts w:ascii="Times New Roman" w:hAnsi="宋体" w:cs="宋体" w:eastAsia="宋体"/>
                        <w:b w:val="false"/>
                        <w:i w:val="false"/>
                        <w:color w:val="000000"/>
                        <w:w w:val="107"/>
                        <w:sz w:val="16"/>
                      </w:rPr>
                      <w:t>（5)</w:t>
                    </w:r>
                  </w:p>
                </w:txbxContent>
              </v:textbox>
            </v:shape>
            <w10:wrap type="none"/>
            <w10:anchorlock/>
          </v:group>
        </w:pict>
      </w:r>
    </w:p>
    <w:p>
      <w:pPr>
        <w:spacing w:before="140" w:line="187" w:lineRule="exact"/>
        <w:ind w:left="0"/>
        <w:jc w:val="both"/>
      </w:pPr>
      <w:r>
        <w:rPr>
          <w:rFonts w:ascii="Times New Roman" w:hAnsi="宋体" w:cs="宋体" w:eastAsia="宋体"/>
          <w:b w:val="false"/>
          <w:i w:val="false"/>
          <w:color w:val="000000"/>
          <w:w w:val="96"/>
          <w:sz w:val="18"/>
        </w:rPr>
        <w:t>由于压强p</w:t>
      </w:r>
      <w:r>
        <w:rPr>
          <w:rFonts w:ascii="Times New Roman" w:hAnsi="Times New Roman" w:cs="Times New Roman" w:eastAsia="Times New Roman"/>
          <w:b w:val="false"/>
          <w:i w:val="false"/>
          <w:color w:val="000000"/>
          <w:w w:val="96"/>
          <w:sz w:val="17"/>
          <w:vertAlign w:val="subscript"/>
        </w:rPr>
        <w:t xml:space="preserve">i </w:t>
      </w:r>
      <w:r>
        <w:rPr>
          <w:rFonts w:ascii="Times New Roman" w:hAnsi="宋体" w:cs="宋体" w:eastAsia="宋体"/>
          <w:b w:val="false"/>
          <w:i w:val="false"/>
          <w:color w:val="000000"/>
          <w:w w:val="96"/>
          <w:sz w:val="18"/>
        </w:rPr>
        <w:t xml:space="preserve">对于粒子I，邻近粒子的位置变化∆x</w:t>
      </w:r>
      <w:r>
        <w:rPr>
          <w:rFonts w:ascii="宋体" w:hAnsi="宋体" w:cs="宋体" w:eastAsia="宋体"/>
          <w:b w:val="false"/>
          <w:i w:val="false"/>
          <w:color w:val="000000"/>
          <w:w w:val="96"/>
          <w:sz w:val="18"/>
        </w:rPr>
        <w:t/>
      </w:r>
      <w:r>
        <w:rPr>
          <w:rFonts w:ascii="Times New Roman" w:hAnsi="Times New Roman" w:cs="Times New Roman" w:eastAsia="Times New Roman"/>
          <w:b w:val="false"/>
          <w:i w:val="false"/>
          <w:color w:val="000000"/>
          <w:w w:val="96"/>
          <w:sz w:val="18"/>
        </w:rPr>
        <w:t/>
      </w:r>
      <w:r>
        <w:rPr>
          <w:rFonts w:ascii="Times New Roman" w:hAnsi="Times New Roman" w:cs="Times New Roman" w:eastAsia="Times New Roman"/>
          <w:b w:val="false"/>
          <w:i w:val="false"/>
          <w:color w:val="000000"/>
          <w:w w:val="96"/>
          <w:sz w:val="17"/>
          <w:vertAlign w:val="subscript"/>
        </w:rPr>
        <w:t>j|i</w:t>
      </w:r>
      <w:r>
        <w:rPr>
          <w:rFonts w:ascii="Times New Roman" w:hAnsi="宋体" w:cs="宋体" w:eastAsia="宋体"/>
          <w:b w:val="false"/>
          <w:i w:val="false"/>
          <w:color w:val="000000"/>
          <w:w w:val="96"/>
          <w:sz w:val="18"/>
        </w:rPr>
        <w:t>．由于压力是对称的，粒子j对i的贡献如下</w:t>
      </w:r>
    </w:p>
    <w:p>
      <w:pPr>
        <w:spacing w:before="120"/>
        <w:ind w:left="720"/>
      </w:pPr>
      <w:r>
        <w:drawing>
          <wp:inline distT="0" distR="0" distB="0" distL="0">
            <wp:extent cx="2146300" cy="279400"/>
            <wp:docPr id="3" name="Drawing 3" descr="FORMULA"/>
            <a:graphic xmlns:a="http://schemas.openxmlformats.org/drawingml/2006/main">
              <a:graphicData uri="http://schemas.openxmlformats.org/drawingml/2006/picture">
                <pic:pic xmlns:pic="http://schemas.openxmlformats.org/drawingml/2006/picture">
                  <pic:nvPicPr>
                    <pic:cNvPr id="0" name="Picture 3" descr="FORMULA"/>
                    <pic:cNvPicPr>
                      <a:picLocks noChangeAspect="true"/>
                    </pic:cNvPicPr>
                  </pic:nvPicPr>
                  <pic:blipFill>
                    <a:blip r:embed="rId23"/>
                    <a:stretch>
                      <a:fillRect/>
                    </a:stretch>
                  </pic:blipFill>
                  <pic:spPr>
                    <a:xfrm>
                      <a:off x="0" y="0"/>
                      <a:ext cx="2146300" cy="279400"/>
                    </a:xfrm>
                    <a:prstGeom prst="rect">
                      <a:avLst/>
                    </a:prstGeom>
                  </pic:spPr>
                </pic:pic>
              </a:graphicData>
            </a:graphic>
          </wp:inline>
        </w:drawing>
      </w:r>
    </w:p>
    <w:p>
      <w:pPr>
        <w:spacing w:line="160" w:lineRule="exact"/>
        <w:ind w:right="2480" w:left="0"/>
        <w:jc w:val="left"/>
      </w:pPr>
      <w:r>
        <w:br w:type="column"/>
      </w:r>
      <w:r>
        <w:rPr>
          <w:rFonts w:ascii="Times New Roman" w:hAnsi="宋体" w:cs="宋体" w:eastAsia="宋体"/>
          <w:b w:val="false"/>
          <w:i w:val="false"/>
          <w:color w:val="000000"/>
          <w:w w:val="106"/>
          <w:sz w:val="16"/>
        </w:rPr>
        <w:t>j的位置变化了</w:t>
      </w:r>
    </w:p>
    <w:p>
      <w:pPr>
        <w:spacing w:before="180"/>
        <w:ind w:left="1420"/>
      </w:pPr>
      <w:r>
        <w:pict>
          <v:group coordorigin="0,0" coordsize="3400,440" style="mso-position-horizontal-relative:char;mso-position-vertical-relative:line;width:170.0pt;height:22.0pt">
            <v:shape style="position:absolute;mso-width-relative:margin;mso-height-relative:margin;z-index:-12345;left:0;top:0;width:1980;height:440">
              <o:lock aspectratio="t"/>
              <v:imagedata r:id="rId24"/>
            </v:shape>
            <v:shape style="position:absolute;mso-width-relative:margin;mso-height-relative:margin;z-index:0;left:3180;top:120;width:220;height:180" stroked="f">
              <o:lock aspectratio="t"/>
              <v:textbox inset="0,0,0,0">
                <w:txbxContent>
                  <w:p>
                    <w:pPr>
                      <w:spacing w:line="160" w:lineRule="exact"/>
                      <w:ind w:left="0"/>
                      <w:jc w:val="left"/>
                    </w:pPr>
                    <w:r>
                      <w:rPr>
                        <w:rFonts w:ascii="Times New Roman" w:hAnsi="宋体" w:cs="宋体" w:eastAsia="宋体"/>
                        <w:b w:val="false"/>
                        <w:i w:val="false"/>
                        <w:color w:val="000000"/>
                        <w:w w:val="107"/>
                        <w:sz w:val="16"/>
                      </w:rPr>
                      <w:t>(6）</w:t>
                    </w:r>
                  </w:p>
                </w:txbxContent>
              </v:textbox>
            </v:shape>
            <w10:wrap type="none"/>
            <w10:anchorlock/>
          </v:group>
        </w:pict>
      </w:r>
    </w:p>
    <w:p>
      <w:pPr>
        <w:spacing w:before="140" w:line="193" w:lineRule="exact"/>
        <w:ind w:left="0"/>
        <w:jc w:val="both"/>
      </w:pPr>
      <w:r>
        <w:rPr>
          <w:rFonts w:ascii="Times New Roman" w:hAnsi="宋体" w:cs="宋体" w:eastAsia="宋体"/>
          <w:b w:val="false"/>
          <w:i w:val="false"/>
          <w:color w:val="000000"/>
          <w:w w:val="94"/>
          <w:sz w:val="18"/>
        </w:rPr>
        <w:t xml:space="preserve">注意，我们这里只考虑中心粒子i的影响，即∆x</w:t>
      </w:r>
      <w:r>
        <w:rPr>
          <w:rFonts w:ascii="宋体" w:hAnsi="宋体" w:cs="宋体" w:eastAsia="宋体"/>
          <w:b w:val="false"/>
          <w:i w:val="false"/>
          <w:color w:val="000000"/>
          <w:w w:val="94"/>
          <w:sz w:val="18"/>
        </w:rPr>
        <w:t/>
      </w:r>
      <w:r>
        <w:rPr>
          <w:rFonts w:ascii="Times New Roman" w:hAnsi="Times New Roman" w:cs="Times New Roman" w:eastAsia="Times New Roman"/>
          <w:b w:val="false"/>
          <w:i w:val="false"/>
          <w:color w:val="000000"/>
          <w:w w:val="94"/>
          <w:sz w:val="18"/>
        </w:rPr>
        <w:t/>
      </w:r>
      <w:r>
        <w:rPr>
          <w:rFonts w:ascii="Times New Roman" w:hAnsi="Times New Roman" w:cs="Times New Roman" w:eastAsia="Times New Roman"/>
          <w:b w:val="false"/>
          <w:i w:val="false"/>
          <w:color w:val="000000"/>
          <w:w w:val="94"/>
          <w:sz w:val="17"/>
          <w:vertAlign w:val="subscript"/>
        </w:rPr>
        <w:t xml:space="preserve">j </w:t>
      </w:r>
      <w:r>
        <w:rPr>
          <w:rFonts w:ascii="Times New Roman" w:hAnsi="宋体" w:cs="宋体" w:eastAsia="宋体"/>
          <w:b w:val="false"/>
          <w:i w:val="false"/>
          <w:color w:val="000000"/>
          <w:w w:val="94"/>
          <w:sz w:val="18"/>
        </w:rPr>
        <w:t xml:space="preserve">x =∆</w:t>
      </w:r>
      <w:r>
        <w:rPr>
          <w:rFonts w:ascii="宋体" w:hAnsi="宋体" w:cs="宋体" w:eastAsia="宋体"/>
          <w:b w:val="false"/>
          <w:i w:val="false"/>
          <w:color w:val="000000"/>
          <w:w w:val="94"/>
          <w:sz w:val="18"/>
        </w:rPr>
        <w:t/>
      </w:r>
      <w:r>
        <w:rPr>
          <w:rFonts w:ascii="Times New Roman" w:hAnsi="Times New Roman" w:cs="Times New Roman" w:eastAsia="Times New Roman"/>
          <w:b w:val="false"/>
          <w:i w:val="false"/>
          <w:color w:val="000000"/>
          <w:w w:val="94"/>
          <w:sz w:val="18"/>
        </w:rPr>
        <w:t/>
      </w:r>
      <w:r>
        <w:rPr>
          <w:rFonts w:ascii="Times New Roman" w:hAnsi="Times New Roman" w:cs="Times New Roman" w:eastAsia="Times New Roman"/>
          <w:b w:val="false"/>
          <w:i w:val="false"/>
          <w:color w:val="000000"/>
          <w:w w:val="94"/>
          <w:sz w:val="17"/>
          <w:vertAlign w:val="subscript"/>
        </w:rPr>
        <w:t>j|i</w:t>
      </w:r>
      <w:r>
        <w:rPr>
          <w:rFonts w:ascii="Times New Roman" w:hAnsi="宋体" w:cs="宋体" w:eastAsia="宋体"/>
          <w:b w:val="false"/>
          <w:i w:val="false"/>
          <w:color w:val="000000"/>
          <w:w w:val="94"/>
          <w:sz w:val="18"/>
        </w:rPr>
        <w:t>．方程5和方程6现在可以插入到方程2得到</w:t>
      </w:r>
    </w:p>
    <w:p>
      <w:pPr>
        <w:spacing w:before="160"/>
        <w:ind w:left="340"/>
      </w:pPr>
      <w:r>
        <w:pict>
          <v:group coordorigin="0,0" coordsize="4120,480" style="mso-position-horizontal-relative:char;mso-position-vertical-relative:line;width:206.0pt;height:24.0pt">
            <v:shape style="position:absolute;mso-width-relative:margin;mso-height-relative:margin;z-index:-12345;left:1060;top:0;width:3060;height:480">
              <o:lock aspectratio="t"/>
              <v:imagedata r:id="rId25"/>
            </v:shape>
            <v:shape style="position:absolute;mso-width-relative:margin;mso-height-relative:margin;z-index:-12345;left:0;top:120;width:520;height:180">
              <o:lock aspectratio="t"/>
              <v:imagedata r:id="rId26"/>
            </v:shape>
            <v:shape style="position:absolute;mso-width-relative:margin;mso-height-relative:margin;z-index:-12345;left:720;top:120;width:160;height:160">
              <o:lock aspectratio="t"/>
              <v:imagedata r:id="rId27"/>
            </v:shape>
            <w10:wrap type="none"/>
            <w10:anchorlock/>
          </v:group>
        </w:pict>
      </w:r>
    </w:p>
    <w:p>
      <w:pPr>
        <w:spacing w:before="20"/>
        <w:ind w:left="1060"/>
      </w:pPr>
      <w:r>
        <w:pict>
          <v:group coordorigin="0,0" coordsize="3320,1480" style="mso-position-horizontal-relative:char;mso-position-vertical-relative:line;width:166.0pt;height:74.0pt">
            <v:shape style="position:absolute;mso-width-relative:margin;mso-height-relative:margin;z-index:-12345;left:340;top:0;width:2980;height:1480">
              <o:lock aspectratio="t"/>
              <v:imagedata r:id="rId28"/>
            </v:shape>
            <v:shape style="position:absolute;mso-width-relative:margin;mso-height-relative:margin;z-index:-12345;left:0;top:640;width:160;height:160">
              <o:lock aspectratio="t"/>
              <v:imagedata r:id="rId29"/>
            </v:shape>
            <w10:wrap type="none"/>
            <w10:anchorlock/>
          </v:group>
        </w:pict>
      </w:r>
    </w:p>
    <w:p>
      <w:pPr>
        <w:spacing w:before="200" w:line="160" w:lineRule="exact"/>
        <w:ind w:right="2880" w:left="0"/>
        <w:jc w:val="left"/>
      </w:pPr>
      <w:r>
        <w:rPr>
          <w:rFonts w:ascii="Times New Roman" w:hAnsi="宋体" w:cs="宋体" w:eastAsia="宋体"/>
          <w:b w:val="false"/>
          <w:i w:val="false"/>
          <w:color w:val="000000"/>
          <w:w w:val="98"/>
          <w:sz w:val="16"/>
        </w:rPr>
        <w:t>在求解了p</w:t>
      </w:r>
      <w:r>
        <w:rPr>
          <w:rFonts w:ascii="Times New Roman" w:hAnsi="Times New Roman" w:cs="Times New Roman" w:eastAsia="Times New Roman"/>
          <w:b w:val="false"/>
          <w:i w:val="false"/>
          <w:color w:val="000000"/>
          <w:w w:val="98"/>
          <w:sz w:val="16"/>
          <w:vertAlign w:val="subscript"/>
        </w:rPr>
        <w:t xml:space="preserve">i </w:t>
      </w:r>
      <w:r>
        <w:rPr>
          <w:rFonts w:ascii="Times New Roman" w:hAnsi="宋体" w:cs="宋体" w:eastAsia="宋体"/>
          <w:b w:val="false"/>
          <w:i w:val="false"/>
          <w:color w:val="000000"/>
          <w:w w:val="98"/>
          <w:sz w:val="16"/>
        </w:rPr>
        <w:t>我们得到了</w:t>
      </w:r>
    </w:p>
    <w:p>
      <w:pPr>
        <w:spacing w:before="180"/>
        <w:ind w:left="200"/>
      </w:pPr>
      <w:r>
        <w:drawing>
          <wp:inline distT="0" distR="0" distB="0" distL="0">
            <wp:extent cx="2933700" cy="292100"/>
            <wp:docPr id="4" name="Drawing 4" descr="FORMULA"/>
            <a:graphic xmlns:a="http://schemas.openxmlformats.org/drawingml/2006/main">
              <a:graphicData uri="http://schemas.openxmlformats.org/drawingml/2006/picture">
                <pic:pic xmlns:pic="http://schemas.openxmlformats.org/drawingml/2006/picture">
                  <pic:nvPicPr>
                    <pic:cNvPr id="0" name="Picture 4" descr="FORMULA"/>
                    <pic:cNvPicPr>
                      <a:picLocks noChangeAspect="true"/>
                    </pic:cNvPicPr>
                  </pic:nvPicPr>
                  <pic:blipFill>
                    <a:blip r:embed="rId30"/>
                    <a:stretch>
                      <a:fillRect/>
                    </a:stretch>
                  </pic:blipFill>
                  <pic:spPr>
                    <a:xfrm>
                      <a:off x="0" y="0"/>
                      <a:ext cx="2933700" cy="292100"/>
                    </a:xfrm>
                    <a:prstGeom prst="rect">
                      <a:avLst/>
                    </a:prstGeom>
                  </pic:spPr>
                </pic:pic>
              </a:graphicData>
            </a:graphic>
          </wp:inline>
        </w:drawing>
      </w:r>
    </w:p>
    <w:p>
      <w:pPr>
        <w:spacing w:before="180" w:line="160" w:lineRule="exact"/>
        <w:ind w:right="4040" w:left="0"/>
        <w:jc w:val="left"/>
      </w:pPr>
      <w:r>
        <w:rPr>
          <w:rFonts w:ascii="Times New Roman" w:hAnsi="宋体" w:cs="宋体" w:eastAsia="宋体"/>
          <w:b w:val="false"/>
          <w:i w:val="false"/>
          <w:color w:val="000000"/>
          <w:w w:val="96"/>
          <w:sz w:val="16"/>
        </w:rPr>
        <w:t xml:space="preserve">β在哪里</w:t>
      </w:r>
      <w:r>
        <w:rPr>
          <w:rFonts w:ascii="宋体" w:hAnsi="宋体" w:cs="宋体" w:eastAsia="宋体"/>
          <w:b w:val="false"/>
          <w:i w:val="false"/>
          <w:color w:val="000000"/>
          <w:w w:val="96"/>
          <w:sz w:val="16"/>
        </w:rPr>
        <w:t xml:space="preserve"/>
      </w:r>
      <w:r>
        <w:rPr>
          <w:rFonts w:ascii="Times New Roman" w:hAnsi="Times New Roman" w:cs="Times New Roman" w:eastAsia="Times New Roman"/>
          <w:b w:val="false"/>
          <w:i w:val="false"/>
          <w:color w:val="000000"/>
          <w:w w:val="96"/>
          <w:sz w:val="16"/>
        </w:rPr>
        <w:t/>
      </w:r>
    </w:p>
    <w:p>
      <w:pPr>
        <w:ind w:left="1820"/>
      </w:pPr>
      <w:r>
        <w:drawing>
          <wp:inline distT="0" distR="0" distB="0" distL="0">
            <wp:extent cx="762000" cy="279400"/>
            <wp:docPr id="5" name="Drawing 5" descr="FORMULA"/>
            <a:graphic xmlns:a="http://schemas.openxmlformats.org/drawingml/2006/main">
              <a:graphicData uri="http://schemas.openxmlformats.org/drawingml/2006/picture">
                <pic:pic xmlns:pic="http://schemas.openxmlformats.org/drawingml/2006/picture">
                  <pic:nvPicPr>
                    <pic:cNvPr id="0" name="Picture 5" descr="FORMULA"/>
                    <pic:cNvPicPr>
                      <a:picLocks noChangeAspect="true"/>
                    </pic:cNvPicPr>
                  </pic:nvPicPr>
                  <pic:blipFill>
                    <a:blip r:embed="rId31"/>
                    <a:stretch>
                      <a:fillRect/>
                    </a:stretch>
                  </pic:blipFill>
                  <pic:spPr>
                    <a:xfrm>
                      <a:off x="0" y="0"/>
                      <a:ext cx="762000" cy="279400"/>
                    </a:xfrm>
                    <a:prstGeom prst="rect">
                      <a:avLst/>
                    </a:prstGeom>
                  </pic:spPr>
                </pic:pic>
              </a:graphicData>
            </a:graphic>
          </wp:inline>
        </w:drawing>
      </w:r>
    </w:p>
    <w:p>
      <w:pPr>
        <w:spacing w:before="100" w:line="200" w:lineRule="exact"/>
        <w:ind w:left="0"/>
        <w:jc w:val="both"/>
      </w:pPr>
      <w:r>
        <w:rPr>
          <w:rFonts w:ascii="Times New Roman" w:hAnsi="宋体" w:cs="宋体" w:eastAsia="宋体"/>
          <w:b w:val="false"/>
          <w:i w:val="false"/>
          <w:color w:val="000000"/>
          <w:w w:val="90"/>
          <w:sz w:val="18"/>
        </w:rPr>
        <w:t>方程7的含义是a pressure p</w:t>
      </w:r>
      <w:r>
        <w:rPr>
          <w:rFonts w:ascii="Times New Roman" w:hAnsi="Times New Roman" w:cs="Times New Roman" w:eastAsia="Times New Roman"/>
          <w:b w:val="false"/>
          <w:i w:val="false"/>
          <w:color w:val="000000"/>
          <w:w w:val="90"/>
          <w:sz w:val="17"/>
          <w:vertAlign w:val="subscript"/>
        </w:rPr>
        <w:t xml:space="preserve">i </w:t>
      </w:r>
      <w:r>
        <w:rPr>
          <w:rFonts w:ascii="Times New Roman" w:hAnsi="宋体" w:cs="宋体" w:eastAsia="宋体"/>
          <w:b w:val="false"/>
          <w:i w:val="false"/>
          <w:color w:val="000000"/>
          <w:w w:val="90"/>
          <w:sz w:val="18"/>
        </w:rPr>
        <w:t xml:space="preserve">是否需要达到∆ρ的密度变化</w:t>
      </w:r>
      <w:r>
        <w:rPr>
          <w:rFonts w:ascii="宋体" w:hAnsi="宋体" w:cs="宋体" w:eastAsia="宋体"/>
          <w:b w:val="false"/>
          <w:i w:val="false"/>
          <w:color w:val="000000"/>
          <w:w w:val="90"/>
          <w:sz w:val="18"/>
        </w:rPr>
        <w:t/>
      </w:r>
      <w:r>
        <w:rPr>
          <w:rFonts w:ascii="Times New Roman" w:hAnsi="Times New Roman" w:cs="Times New Roman" w:eastAsia="Times New Roman"/>
          <w:b w:val="false"/>
          <w:i w:val="false"/>
          <w:color w:val="000000"/>
          <w:w w:val="90"/>
          <w:sz w:val="17"/>
          <w:vertAlign w:val="subscript"/>
        </w:rPr>
        <w:t>i</w:t>
      </w:r>
      <w:r>
        <w:rPr>
          <w:rFonts w:ascii="Times New Roman" w:hAnsi="宋体" w:cs="宋体" w:eastAsia="宋体"/>
          <w:b w:val="false"/>
          <w:i w:val="false"/>
          <w:color w:val="000000"/>
          <w:w w:val="90"/>
          <w:sz w:val="18"/>
        </w:rPr>
        <w:t xml:space="preserve">(t)我们知道一个粒子的预测密度误差ρ∗erri = ρ∗i−ρ0，因此我们可以逆转这个误差</w:t>
      </w:r>
      <w:r>
        <w:rPr>
          <w:rFonts w:ascii="宋体" w:hAnsi="宋体" w:cs="宋体" w:eastAsia="宋体"/>
          <w:b w:val="false"/>
          <w:i w:val="false"/>
          <w:color w:val="000000"/>
          <w:w w:val="90"/>
          <w:sz w:val="18"/>
        </w:rPr>
        <w:t/>
      </w:r>
      <w:r>
        <w:rPr>
          <w:rFonts w:ascii="宋体" w:hAnsi="宋体" w:cs="宋体" w:eastAsia="宋体"/>
          <w:b w:val="false"/>
          <w:i w:val="false"/>
          <w:color w:val="000000"/>
          <w:w w:val="90"/>
          <w:sz w:val="12"/>
        </w:rPr>
        <w:t/>
      </w:r>
      <w:r>
        <w:rPr>
          <w:rFonts w:ascii="Times New Roman" w:hAnsi="Times New Roman" w:cs="Times New Roman" w:eastAsia="Times New Roman"/>
          <w:b w:val="false"/>
          <w:i w:val="false"/>
          <w:color w:val="000000"/>
          <w:w w:val="90"/>
          <w:sz w:val="12"/>
        </w:rPr>
        <w:t/>
      </w:r>
      <w:r>
        <w:rPr>
          <w:rFonts w:ascii="Times New Roman" w:hAnsi="Times New Roman" w:cs="Times New Roman" w:eastAsia="Times New Roman"/>
          <w:b w:val="false"/>
          <w:i w:val="false"/>
          <w:color w:val="000000"/>
          <w:w w:val="90"/>
          <w:sz w:val="10"/>
        </w:rPr>
        <w:t xml:space="preserve"/>
      </w:r>
      <w:r>
        <w:rPr>
          <w:rFonts w:ascii="Times New Roman" w:hAnsi="Times New Roman" w:cs="Times New Roman" w:eastAsia="Times New Roman"/>
          <w:b w:val="false"/>
          <w:i w:val="false"/>
          <w:color w:val="000000"/>
          <w:w w:val="90"/>
          <w:sz w:val="18"/>
        </w:rPr>
        <w:t xml:space="preserve"/>
      </w:r>
      <w:r>
        <w:rPr>
          <w:rFonts w:ascii="宋体" w:hAnsi="宋体" w:cs="宋体" w:eastAsia="宋体"/>
          <w:b w:val="false"/>
          <w:i w:val="false"/>
          <w:color w:val="000000"/>
          <w:w w:val="90"/>
          <w:sz w:val="18"/>
        </w:rPr>
        <w:t/>
      </w:r>
      <w:r>
        <w:rPr>
          <w:rFonts w:ascii="宋体" w:hAnsi="宋体" w:cs="宋体" w:eastAsia="宋体"/>
          <w:b w:val="false"/>
          <w:i w:val="false"/>
          <w:color w:val="000000"/>
          <w:w w:val="90"/>
          <w:sz w:val="12"/>
        </w:rPr>
        <w:t/>
      </w:r>
      <w:r>
        <w:rPr>
          <w:rFonts w:ascii="Times New Roman" w:hAnsi="Times New Roman" w:cs="Times New Roman" w:eastAsia="Times New Roman"/>
          <w:b w:val="false"/>
          <w:i w:val="false"/>
          <w:color w:val="000000"/>
          <w:w w:val="90"/>
          <w:sz w:val="12"/>
        </w:rPr>
        <w:t xml:space="preserve"/>
      </w:r>
      <w:r>
        <w:rPr>
          <w:rFonts w:ascii="宋体" w:hAnsi="宋体" w:cs="宋体" w:eastAsia="宋体"/>
          <w:b w:val="false"/>
          <w:i w:val="false"/>
          <w:color w:val="000000"/>
          <w:w w:val="90"/>
          <w:sz w:val="18"/>
        </w:rPr>
        <w:t/>
      </w:r>
      <w:r>
        <w:rPr>
          <w:rFonts w:ascii="Times New Roman" w:hAnsi="Times New Roman" w:cs="Times New Roman" w:eastAsia="Times New Roman"/>
          <w:b w:val="false"/>
          <w:i w:val="false"/>
          <w:color w:val="000000"/>
          <w:w w:val="90"/>
          <w:sz w:val="12"/>
        </w:rPr>
        <w:t xml:space="preserve"/>
      </w:r>
      <w:r>
        <w:rPr>
          <w:rFonts w:ascii="Times New Roman" w:hAnsi="Times New Roman" w:cs="Times New Roman" w:eastAsia="Times New Roman"/>
          <w:b w:val="false"/>
          <w:i w:val="false"/>
          <w:color w:val="000000"/>
          <w:w w:val="90"/>
          <w:sz w:val="18"/>
        </w:rPr>
        <w:t/>
      </w:r>
    </w:p>
    <w:p>
      <w:pPr>
        <w:ind w:left="0"/>
      </w:pPr>
      <w:r>
        <w:drawing>
          <wp:inline distT="0" distR="0" distB="0" distL="0">
            <wp:extent cx="1155700" cy="114300"/>
            <wp:docPr id="6" name="Drawing 6" descr="FORMULA"/>
            <a:graphic xmlns:a="http://schemas.openxmlformats.org/drawingml/2006/main">
              <a:graphicData uri="http://schemas.openxmlformats.org/drawingml/2006/picture">
                <pic:pic xmlns:pic="http://schemas.openxmlformats.org/drawingml/2006/picture">
                  <pic:nvPicPr>
                    <pic:cNvPr id="0" name="Picture 6" descr="FORMULA"/>
                    <pic:cNvPicPr>
                      <a:picLocks noChangeAspect="true"/>
                    </pic:cNvPicPr>
                  </pic:nvPicPr>
                  <pic:blipFill>
                    <a:blip r:embed="rId32"/>
                    <a:stretch>
                      <a:fillRect/>
                    </a:stretch>
                  </pic:blipFill>
                  <pic:spPr>
                    <a:xfrm>
                      <a:off x="0" y="0"/>
                      <a:ext cx="1155700" cy="114300"/>
                    </a:xfrm>
                    <a:prstGeom prst="rect">
                      <a:avLst/>
                    </a:prstGeom>
                  </pic:spPr>
                </pic:pic>
              </a:graphicData>
            </a:graphic>
          </wp:inline>
        </w:drawing>
      </w:r>
    </w:p>
    <w:p>
      <w:pPr>
        <w:spacing w:before="140"/>
        <w:ind w:left="260"/>
      </w:pPr>
      <w:r>
        <w:drawing>
          <wp:inline distT="0" distR="0" distB="0" distL="0">
            <wp:extent cx="2730500" cy="317500"/>
            <wp:docPr id="7" name="Drawing 7" descr="FORMULA"/>
            <a:graphic xmlns:a="http://schemas.openxmlformats.org/drawingml/2006/main">
              <a:graphicData uri="http://schemas.openxmlformats.org/drawingml/2006/picture">
                <pic:pic xmlns:pic="http://schemas.openxmlformats.org/drawingml/2006/picture">
                  <pic:nvPicPr>
                    <pic:cNvPr id="0" name="Picture 7" descr="FORMULA"/>
                    <pic:cNvPicPr>
                      <a:picLocks noChangeAspect="true"/>
                    </pic:cNvPicPr>
                  </pic:nvPicPr>
                  <pic:blipFill>
                    <a:blip r:embed="rId33"/>
                    <a:stretch>
                      <a:fillRect/>
                    </a:stretch>
                  </pic:blipFill>
                  <pic:spPr>
                    <a:xfrm>
                      <a:off x="0" y="0"/>
                      <a:ext cx="2730500" cy="317500"/>
                    </a:xfrm>
                    <a:prstGeom prst="rect">
                      <a:avLst/>
                    </a:prstGeom>
                  </pic:spPr>
                </pic:pic>
              </a:graphicData>
            </a:graphic>
          </wp:inline>
        </w:drawing>
      </w:r>
    </w:p>
    <w:p>
      <w:pPr>
        <w:spacing w:before="180" w:line="194" w:lineRule="exact"/>
        <w:ind w:left="0"/>
        <w:jc w:val="both"/>
      </w:pPr>
      <w:r>
        <w:rPr>
          <w:rFonts w:ascii="Times New Roman" w:hAnsi="宋体" w:cs="宋体" w:eastAsia="宋体"/>
          <w:b w:val="false"/>
          <w:i w:val="false"/>
          <w:color w:val="000000"/>
          <w:w w:val="94"/>
          <w:sz w:val="18"/>
        </w:rPr>
        <w:t xml:space="preserve">这个公式显示了i在邻近区域由于粒子缺乏而导致伪值的情况下的问题。为了规避这个问题，我们根据下面的公式预先计算一个单一的缩放因子δ，这个公式是对一个填充邻域的原型粒子进行评估的。</w:t>
      </w:r>
      <w:r>
        <w:rPr>
          <w:rFonts w:ascii="宋体" w:hAnsi="宋体" w:cs="宋体" w:eastAsia="宋体"/>
          <w:b w:val="false"/>
          <w:i w:val="false"/>
          <w:color w:val="000000"/>
          <w:w w:val="94"/>
          <w:sz w:val="18"/>
        </w:rPr>
        <w:t xml:space="preserve"/>
      </w:r>
      <w:r>
        <w:rPr>
          <w:rFonts w:ascii="Times New Roman" w:hAnsi="宋体" w:cs="宋体" w:eastAsia="宋体"/>
          <w:b w:val="false"/>
          <w:i w:val="false"/>
          <w:color w:val="000000"/>
          <w:w w:val="94"/>
          <w:sz w:val="18"/>
        </w:rPr>
        <w:t>结果值然后用于所有粒子。最后，我们得到以下用于PCISPH方法的方程</w:t>
      </w:r>
    </w:p>
    <w:p>
      <w:pPr>
        <w:spacing w:before="160"/>
        <w:ind w:left="220"/>
      </w:pPr>
      <w:r>
        <w:pict>
          <v:group coordorigin="0,0" coordsize="4600,460" style="mso-position-horizontal-relative:char;mso-position-vertical-relative:line;width:230.0pt;height:23.0pt">
            <v:shape style="position:absolute;mso-width-relative:margin;mso-height-relative:margin;z-index:-12345;left:0;top:0;width:4160;height:460">
              <o:lock aspectratio="t"/>
              <v:imagedata r:id="rId34"/>
            </v:shape>
            <v:shape style="position:absolute;mso-width-relative:margin;mso-height-relative:margin;z-index:0;left:4380;top:120;width:220;height:180" stroked="f">
              <o:lock aspectratio="t"/>
              <v:textbox inset="0,0,0,0">
                <w:txbxContent>
                  <w:p>
                    <w:pPr>
                      <w:spacing w:line="160" w:lineRule="exact"/>
                      <w:ind w:left="0"/>
                      <w:jc w:val="left"/>
                    </w:pPr>
                    <w:r>
                      <w:rPr>
                        <w:rFonts w:ascii="Times New Roman" w:hAnsi="宋体" w:cs="宋体" w:eastAsia="宋体"/>
                        <w:b w:val="false"/>
                        <w:i w:val="false"/>
                        <w:color w:val="000000"/>
                        <w:w w:val="107"/>
                        <w:sz w:val="16"/>
                      </w:rPr>
                      <w:t>（8）</w:t>
                    </w:r>
                  </w:p>
                </w:txbxContent>
              </v:textbox>
            </v:shape>
            <w10:wrap type="none"/>
            <w10:anchorlock/>
          </v:group>
        </w:pict>
      </w:r>
    </w:p>
    <w:p>
      <w:pPr>
        <w:spacing w:before="180"/>
        <w:ind w:left="0"/>
      </w:pPr>
      <w:r>
        <w:pict>
          <v:group coordorigin="0,0" coordsize="4820,400" style="mso-position-horizontal-relative:char;mso-position-vertical-relative:line;width:241.0pt;height:20.0pt">
            <v:shape style="position:absolute;mso-width-relative:margin;mso-height-relative:margin;z-index:0;left:0;top:0;width:28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和</w:t>
                    </w:r>
                  </w:p>
                </w:txbxContent>
              </v:textbox>
            </v:shape>
            <v:shape style="position:absolute;mso-width-relative:margin;mso-height-relative:margin;z-index:-12345;left:1940;top:140;width:940;height:260">
              <o:lock aspectratio="t"/>
              <v:imagedata r:id="rId35"/>
            </v:shape>
            <v:shape style="position:absolute;mso-width-relative:margin;mso-height-relative:margin;z-index:0;left:4600;top:200;width:220;height:180" stroked="f">
              <o:lock aspectratio="t"/>
              <v:textbox inset="0,0,0,0">
                <w:txbxContent>
                  <w:p>
                    <w:pPr>
                      <w:spacing w:line="160" w:lineRule="exact"/>
                      <w:ind w:left="0"/>
                      <w:jc w:val="left"/>
                    </w:pPr>
                    <w:r>
                      <w:rPr>
                        <w:rFonts w:ascii="Times New Roman" w:hAnsi="宋体" w:cs="宋体" w:eastAsia="宋体"/>
                        <w:b w:val="false"/>
                        <w:i w:val="false"/>
                        <w:color w:val="000000"/>
                        <w:w w:val="107"/>
                        <w:sz w:val="16"/>
                      </w:rPr>
                      <w:t>（9)</w:t>
                    </w:r>
                  </w:p>
                </w:txbxContent>
              </v:textbox>
            </v:shape>
            <w10:wrap type="none"/>
            <w10:anchorlock/>
          </v:group>
        </w:pict>
      </w:r>
    </w:p>
    <w:p>
      <w:pPr>
        <w:spacing w:before="100" w:line="190" w:lineRule="exact"/>
        <w:ind w:left="0"/>
        <w:jc w:val="both"/>
      </w:pPr>
      <w:r>
        <w:rPr>
          <w:rFonts w:ascii="Times New Roman" w:hAnsi="宋体" w:cs="宋体" w:eastAsia="宋体"/>
          <w:b w:val="false"/>
          <w:i w:val="false"/>
          <w:color w:val="000000"/>
          <w:w w:val="93"/>
          <w:sz w:val="18"/>
        </w:rPr>
        <w:t>由于我们在不满足不可压缩条件的情况下重复预测-校正步骤，因此累积了每一次迭代的校正压力，如算法2第15行所示</w:t>
      </w:r>
    </w:p>
    <w:p>
      <w:pPr>
        <w:spacing w:before="20"/>
        <w:ind w:left="2060"/>
      </w:pPr>
      <w:r>
        <w:pict>
          <v:group coordorigin="0,0" coordsize="2760,180" style="mso-position-horizontal-relative:char;mso-position-vertical-relative:line;width:138.0pt;height:9.0pt">
            <v:shape style="position:absolute;mso-width-relative:margin;mso-height-relative:margin;z-index:0;left:2460;top:0;width:300;height:180" stroked="f">
              <o:lock aspectratio="t"/>
              <v:textbox inset="0,0,0,0">
                <w:txbxContent>
                  <w:p>
                    <w:pPr>
                      <w:spacing w:line="160" w:lineRule="exact"/>
                      <w:ind w:left="0"/>
                      <w:jc w:val="left"/>
                    </w:pPr>
                    <w:r>
                      <w:rPr>
                        <w:rFonts w:ascii="Times New Roman" w:hAnsi="宋体" w:cs="宋体" w:eastAsia="宋体"/>
                        <w:b w:val="false"/>
                        <w:i w:val="false"/>
                        <w:color w:val="000000"/>
                        <w:w w:val="105"/>
                        <w:sz w:val="16"/>
                      </w:rPr>
                      <w:t>（10）</w:t>
                    </w:r>
                  </w:p>
                </w:txbxContent>
              </v:textbox>
            </v:shape>
            <v:shape style="position:absolute;mso-width-relative:margin;mso-height-relative:margin;z-index:-12345;left:0;top:0;width:700;height:180">
              <o:lock aspectratio="t"/>
              <v:imagedata r:id="rId36"/>
            </v:shape>
            <w10:wrap type="none"/>
            <w10:anchorlock/>
          </v:group>
        </w:pict>
      </w:r>
    </w:p>
    <w:p>
      <w:pPr>
        <w:spacing w:before="280" w:line="160" w:lineRule="exact"/>
        <w:ind w:right="3020" w:left="0"/>
        <w:jc w:val="left"/>
      </w:pPr>
      <w:r>
        <w:rPr>
          <w:rFonts w:ascii="Times New Roman" w:hAnsi="宋体" w:cs="宋体" w:eastAsia="宋体"/>
          <w:b w:val="true"/>
          <w:i w:val="false"/>
          <w:color w:val="000000"/>
          <w:w w:val="116"/>
          <w:sz w:val="16"/>
        </w:rPr>
        <w:t>2.4实现</w:t>
      </w:r>
    </w:p>
    <w:p>
      <w:pPr>
        <w:spacing w:before="240" w:line="140" w:lineRule="exact"/>
        <w:ind w:right="1940" w:left="0"/>
        <w:jc w:val="left"/>
      </w:pPr>
      <w:r>
        <w:rPr>
          <w:rFonts w:ascii="Times New Roman" w:hAnsi="宋体" w:cs="宋体" w:eastAsia="宋体"/>
          <w:b w:val="true"/>
          <w:i w:val="false"/>
          <w:color w:val="000000"/>
          <w:w w:val="121"/>
          <w:sz w:val="14"/>
        </w:rPr>
        <w:t>2.4.1附近近似</w:t>
      </w:r>
    </w:p>
    <w:p>
      <w:pPr>
        <w:spacing w:before="180" w:line="200" w:lineRule="exact"/>
        <w:ind w:left="0"/>
        <w:jc w:val="both"/>
      </w:pPr>
      <w:r>
        <w:rPr>
          <w:rFonts w:ascii="Times New Roman" w:hAnsi="宋体" w:cs="宋体" w:eastAsia="宋体"/>
          <w:b w:val="false"/>
          <w:i w:val="false"/>
          <w:color w:val="000000"/>
          <w:w w:val="94"/>
          <w:sz w:val="18"/>
        </w:rPr>
        <w:t xml:space="preserve">在预测密度ρ之前</w:t>
      </w:r>
      <w:r>
        <w:rPr>
          <w:rFonts w:ascii="宋体" w:hAnsi="宋体" w:cs="宋体" w:eastAsia="宋体"/>
          <w:b w:val="false"/>
          <w:i w:val="false"/>
          <w:color w:val="000000"/>
          <w:w w:val="94"/>
          <w:sz w:val="18"/>
        </w:rPr>
        <w:t/>
      </w:r>
      <w:r>
        <w:rPr>
          <w:rFonts w:ascii="宋体" w:hAnsi="宋体" w:cs="宋体" w:eastAsia="宋体"/>
          <w:b w:val="false"/>
          <w:i w:val="false"/>
          <w:color w:val="000000"/>
          <w:w w:val="94"/>
          <w:sz w:val="17"/>
          <w:vertAlign w:val="superscript"/>
        </w:rPr>
        <w:t>∗</w:t>
      </w:r>
      <w:r>
        <w:rPr>
          <w:rFonts w:ascii="Times New Roman" w:hAnsi="Times New Roman" w:cs="Times New Roman" w:eastAsia="Times New Roman"/>
          <w:b w:val="false"/>
          <w:i w:val="false"/>
          <w:color w:val="000000"/>
          <w:w w:val="94"/>
          <w:sz w:val="17"/>
          <w:vertAlign w:val="subscript"/>
        </w:rPr>
        <w:t xml:space="preserve">i </w:t>
      </w:r>
      <w:r>
        <w:rPr>
          <w:rFonts w:ascii="Times New Roman" w:hAnsi="宋体" w:cs="宋体" w:eastAsia="宋体"/>
          <w:b w:val="false"/>
          <w:i w:val="false"/>
          <w:color w:val="000000"/>
          <w:w w:val="94"/>
          <w:sz w:val="18"/>
        </w:rPr>
        <w:t>(t + 1)的粒子(算法2的第13行)，邻域应该使用预测的位置x重新计算</w:t>
      </w:r>
      <w:r>
        <w:rPr>
          <w:rFonts w:ascii="宋体" w:hAnsi="宋体" w:cs="宋体" w:eastAsia="宋体"/>
          <w:b w:val="false"/>
          <w:i w:val="false"/>
          <w:color w:val="000000"/>
          <w:w w:val="94"/>
          <w:sz w:val="17"/>
          <w:vertAlign w:val="superscript"/>
        </w:rPr>
        <w:t>∗</w:t>
      </w:r>
      <w:r>
        <w:rPr>
          <w:rFonts w:ascii="Times New Roman" w:hAnsi="宋体" w:cs="宋体" w:eastAsia="宋体"/>
          <w:b w:val="false"/>
          <w:i w:val="false"/>
          <w:color w:val="000000"/>
          <w:w w:val="94"/>
          <w:sz w:val="18"/>
        </w:rPr>
        <w:t>(t + 1)。然而，出于效率的原因，我们重用当前的邻居N</w:t>
      </w:r>
      <w:r>
        <w:rPr>
          <w:rFonts w:ascii="Times New Roman" w:hAnsi="Times New Roman" w:cs="Times New Roman" w:eastAsia="Times New Roman"/>
          <w:b w:val="false"/>
          <w:i w:val="false"/>
          <w:color w:val="000000"/>
          <w:w w:val="94"/>
          <w:sz w:val="17"/>
          <w:vertAlign w:val="subscript"/>
        </w:rPr>
        <w:t>i</w:t>
      </w:r>
      <w:r>
        <w:rPr>
          <w:rFonts w:ascii="Times New Roman" w:hAnsi="宋体" w:cs="宋体" w:eastAsia="宋体"/>
          <w:b w:val="false"/>
          <w:i w:val="false"/>
          <w:color w:val="000000"/>
          <w:w w:val="94"/>
          <w:sz w:val="18"/>
        </w:rPr>
        <w:t>(t)，只重新计算距离和核值。这种近似会导致密度和压力估计的微小误差。在密度高估的情况下，最终实际密度的波动低于</w:t>
      </w:r>
    </w:p>
    <w:p>
      <w:pPr>
        <w:spacing w:before="0" w:after="0" w:line="14" w:lineRule="exact"/>
        <w:sectPr>
          <w:type w:val="continuous"/>
          <w:pgSz w:w="12240" w:h="17760"/>
          <w:pgMar w:top="1140" w:left="1060" w:right="1060"/>
          <w:cols w:num="2" w:equalWidth="off">
            <w:col w:w="4840" w:space="440"/>
            <w:col w:w="4840"/>
          </w:cols>
        </w:sectPr>
      </w:pPr>
    </w:p>
    <w:p>
      <w:pPr>
        <w:pageBreakBefore/>
        <w:pBdr>
          <w:top w:color="FFFFFF" w:val="single" w:space="3"/>
        </w:pBdr>
        <w:spacing w:line="192" w:lineRule="exact"/>
        <w:ind w:left="20"/>
        <w:jc w:val="both"/>
      </w:pPr>
      <w:r>
        <w:rPr>
          <w:rFonts w:ascii="Times New Roman" w:hAnsi="宋体" w:cs="宋体" w:eastAsia="宋体"/>
          <w:b w:val="false"/>
          <w:i w:val="false"/>
          <w:color w:val="000000"/>
          <w:w w:val="92"/>
          <w:sz w:val="18"/>
        </w:rPr>
        <w:t xml:space="preserve">请求的阈值η。</w:t>
      </w:r>
      <w:r>
        <w:rPr>
          <w:rFonts w:ascii="宋体" w:hAnsi="宋体" w:cs="宋体" w:eastAsia="宋体"/>
          <w:b w:val="false"/>
          <w:i w:val="false"/>
          <w:color w:val="000000"/>
          <w:w w:val="92"/>
          <w:sz w:val="18"/>
        </w:rPr>
        <w:t/>
      </w:r>
      <w:r>
        <w:rPr>
          <w:rFonts w:ascii="Times New Roman" w:hAnsi="宋体" w:cs="宋体" w:eastAsia="宋体"/>
          <w:b w:val="false"/>
          <w:i w:val="false"/>
          <w:color w:val="000000"/>
          <w:w w:val="92"/>
          <w:sz w:val="18"/>
        </w:rPr>
        <w:t>在相反的情况下——密度低估——校正环路可能会过早地中止。这种情况在当前的实现中还没有处理，但是可以通过使用足够小的时间步长来避免，或者通过重新计算这些特定情况下的邻域来避免。</w:t>
      </w:r>
    </w:p>
    <w:p>
      <w:pPr>
        <w:spacing w:before="240" w:line="140" w:lineRule="exact"/>
        <w:ind w:right="2340" w:left="20"/>
        <w:jc w:val="left"/>
      </w:pPr>
      <w:r>
        <w:rPr>
          <w:rFonts w:ascii="Times New Roman" w:hAnsi="宋体" w:cs="宋体" w:eastAsia="宋体"/>
          <w:b w:val="true"/>
          <w:i w:val="false"/>
          <w:color w:val="000000"/>
          <w:w w:val="124"/>
          <w:sz w:val="14"/>
        </w:rPr>
        <w:t>2.4.2信息传播</w:t>
      </w:r>
    </w:p>
    <w:p>
      <w:pPr>
        <w:spacing w:before="240" w:line="193" w:lineRule="exact"/>
        <w:ind w:left="20"/>
        <w:jc w:val="both"/>
      </w:pPr>
      <w:r>
        <w:rPr>
          <w:rFonts w:ascii="Times New Roman" w:hAnsi="宋体" w:cs="宋体" w:eastAsia="宋体"/>
          <w:b w:val="false"/>
          <w:i w:val="false"/>
          <w:color w:val="000000"/>
          <w:w w:val="93"/>
          <w:sz w:val="18"/>
        </w:rPr>
        <w:t>为了限制产生的压力场的时间波动，我们发现在压力更新回路中采用最小的迭代次数是有利的。这给了粒子足够的时间来传播预测粒子位置的信息。我们发现至少3次迭代通常足以实现低水平的压力波动。</w:t>
      </w:r>
    </w:p>
    <w:p>
      <w:pPr>
        <w:spacing w:before="280" w:line="200" w:lineRule="exact"/>
        <w:ind w:right="3640" w:left="20"/>
        <w:jc w:val="left"/>
      </w:pPr>
      <w:r>
        <w:rPr>
          <w:rFonts w:ascii="Times New Roman" w:hAnsi="宋体" w:cs="宋体" w:eastAsia="宋体"/>
          <w:b w:val="true"/>
          <w:i w:val="false"/>
          <w:color w:val="000000"/>
          <w:w w:val="110"/>
          <w:sz w:val="20"/>
        </w:rPr>
        <w:t>3的结果</w:t>
      </w:r>
    </w:p>
    <w:p>
      <w:pPr>
        <w:spacing w:before="240" w:line="160" w:lineRule="exact"/>
        <w:ind w:right="2120" w:left="20"/>
        <w:jc w:val="left"/>
      </w:pPr>
      <w:r>
        <w:rPr>
          <w:rFonts w:ascii="Times New Roman" w:hAnsi="宋体" w:cs="宋体" w:eastAsia="宋体"/>
          <w:b w:val="true"/>
          <w:i w:val="false"/>
          <w:color w:val="000000"/>
          <w:w w:val="121"/>
          <w:sz w:val="16"/>
        </w:rPr>
        <w:t>3.1性能比较</w:t>
      </w:r>
    </w:p>
    <w:p>
      <w:pPr>
        <w:spacing w:before="240" w:line="192" w:lineRule="exact"/>
        <w:ind w:left="20"/>
        <w:jc w:val="both"/>
      </w:pPr>
      <w:r>
        <w:rPr>
          <w:rFonts w:ascii="Times New Roman" w:hAnsi="宋体" w:cs="宋体" w:eastAsia="宋体"/>
          <w:b w:val="false"/>
          <w:i w:val="false"/>
          <w:color w:val="000000"/>
          <w:w w:val="93"/>
          <w:sz w:val="18"/>
        </w:rPr>
        <w:t>我们建立了一个测试场景(图2)来比较常用的WCSPH和我们的新PCISPH方法的仿真时间和可视化结果。性能测量和模拟数据汇总在表1中。所有的计时都给出了一个Intel Core2 2.66 GHz CPU。</w:t>
      </w:r>
    </w:p>
    <w:p>
      <w:pPr>
        <w:spacing w:before="160" w:line="198" w:lineRule="exact"/>
        <w:ind w:left="0"/>
        <w:jc w:val="both"/>
      </w:pPr>
      <w:r>
        <w:rPr>
          <w:rFonts w:ascii="Times New Roman" w:hAnsi="宋体" w:cs="宋体" w:eastAsia="宋体"/>
          <w:b w:val="false"/>
          <w:i w:val="false"/>
          <w:color w:val="000000"/>
          <w:w w:val="93"/>
          <w:sz w:val="18"/>
        </w:rPr>
        <w:t xml:space="preserve">我们使用不同的粒子分辨率(10k和100k)和不同的误差阈值η(1%和0.1%)执行了不同的模拟运行，这定义了参考密度的最大允许密度波动。</w:t>
      </w:r>
      <w:r>
        <w:rPr>
          <w:rFonts w:ascii="宋体" w:hAnsi="宋体" w:cs="宋体" w:eastAsia="宋体"/>
          <w:b w:val="false"/>
          <w:i w:val="false"/>
          <w:color w:val="000000"/>
          <w:w w:val="93"/>
          <w:sz w:val="18"/>
        </w:rPr>
        <w:t xml:space="preserve"/>
      </w:r>
      <w:r>
        <w:rPr>
          <w:rFonts w:ascii="Times New Roman" w:hAnsi="宋体" w:cs="宋体" w:eastAsia="宋体"/>
          <w:b w:val="false"/>
          <w:i w:val="false"/>
          <w:color w:val="000000"/>
          <w:w w:val="93"/>
          <w:sz w:val="18"/>
        </w:rPr>
        <w:t xml:space="preserve">10k和100k示例具有相应的场景设置，但流体离散化不同，这意味着10k示例中的粒子比100k示例中的粒子表示更大的流体体积。由于在SPH中粒子总是需要有大约30-40个邻居，支撑半径必须随着粒子体积的增加而增加，这反过来又影响了时间步长。时间步长是根据CFL条件设置的，其中涉及了力项、刚度参数k和粘性项[Monaghan 1992]。而在WCSPH中，时间步长以k为主，对PCISPH没有影响，可以省略。因此，对于低粘度流体，PCISPH的时间步长主要由力项决定，允许比WCSPH使用的时间步长明显更大。通过试验确定了WCSPH的刚度参数k， η满足要求，为k = 7·10</w:t>
      </w:r>
      <w:r>
        <w:rPr>
          <w:rFonts w:ascii="宋体" w:hAnsi="宋体" w:cs="宋体" w:eastAsia="宋体"/>
          <w:b w:val="false"/>
          <w:i w:val="false"/>
          <w:color w:val="000000"/>
          <w:w w:val="93"/>
          <w:sz w:val="18"/>
        </w:rPr>
        <w:t xml:space="preserve"/>
      </w:r>
      <w:r>
        <w:rPr>
          <w:rFonts w:ascii="Times New Roman" w:hAnsi="Times New Roman" w:cs="Times New Roman" w:eastAsia="Times New Roman"/>
          <w:b w:val="false"/>
          <w:i w:val="false"/>
          <w:color w:val="000000"/>
          <w:w w:val="93"/>
          <w:sz w:val="18"/>
        </w:rPr>
        <w:t/>
      </w:r>
      <w:r>
        <w:rPr>
          <w:rFonts w:ascii="Times New Roman" w:hAnsi="Times New Roman" w:cs="Times New Roman" w:eastAsia="Times New Roman"/>
          <w:b w:val="false"/>
          <w:i w:val="false"/>
          <w:color w:val="000000"/>
          <w:w w:val="93"/>
          <w:sz w:val="17"/>
          <w:vertAlign w:val="superscript"/>
        </w:rPr>
        <w:t xml:space="preserve">4 </w:t>
      </w:r>
      <w:r>
        <w:rPr>
          <w:rFonts w:ascii="Times New Roman" w:hAnsi="宋体" w:cs="宋体" w:eastAsia="宋体"/>
          <w:b w:val="false"/>
          <w:i w:val="false"/>
          <w:color w:val="000000"/>
          <w:w w:val="93"/>
          <w:sz w:val="18"/>
        </w:rPr>
        <w:t xml:space="preserve">η = 1%， k = 6·10</w:t>
      </w:r>
      <w:r>
        <w:rPr>
          <w:rFonts w:ascii="宋体" w:hAnsi="宋体" w:cs="宋体" w:eastAsia="宋体"/>
          <w:b w:val="false"/>
          <w:i w:val="false"/>
          <w:color w:val="000000"/>
          <w:w w:val="93"/>
          <w:sz w:val="18"/>
        </w:rPr>
        <w:t xml:space="preserve"/>
      </w:r>
      <w:r>
        <w:rPr>
          <w:rFonts w:ascii="Times New Roman" w:hAnsi="Times New Roman" w:cs="Times New Roman" w:eastAsia="Times New Roman"/>
          <w:b w:val="false"/>
          <w:i w:val="false"/>
          <w:color w:val="000000"/>
          <w:w w:val="93"/>
          <w:sz w:val="18"/>
        </w:rPr>
        <w:t/>
      </w:r>
      <w:r>
        <w:rPr>
          <w:rFonts w:ascii="Times New Roman" w:hAnsi="Times New Roman" w:cs="Times New Roman" w:eastAsia="Times New Roman"/>
          <w:b w:val="false"/>
          <w:i w:val="false"/>
          <w:color w:val="000000"/>
          <w:w w:val="93"/>
          <w:sz w:val="17"/>
          <w:vertAlign w:val="superscript"/>
        </w:rPr>
        <w:t xml:space="preserve">6 </w:t>
      </w:r>
      <w:r>
        <w:rPr>
          <w:rFonts w:ascii="Times New Roman" w:hAnsi="宋体" w:cs="宋体" w:eastAsia="宋体"/>
          <w:b w:val="false"/>
          <w:i w:val="false"/>
          <w:color w:val="000000"/>
          <w:w w:val="93"/>
          <w:sz w:val="18"/>
        </w:rPr>
        <w:t xml:space="preserve">η = 0.1%。</w:t>
      </w:r>
      <w:r>
        <w:rPr>
          <w:rFonts w:ascii="宋体" w:hAnsi="宋体" w:cs="宋体" w:eastAsia="宋体"/>
          <w:b w:val="false"/>
          <w:i w:val="false"/>
          <w:color w:val="000000"/>
          <w:w w:val="93"/>
          <w:sz w:val="18"/>
        </w:rPr>
        <w:t xml:space="preserve"/>
      </w:r>
      <w:r>
        <w:rPr>
          <w:rFonts w:ascii="Times New Roman" w:hAnsi="宋体" w:cs="宋体" w:eastAsia="宋体"/>
          <w:b w:val="false"/>
          <w:i w:val="false"/>
          <w:color w:val="000000"/>
          <w:w w:val="93"/>
          <w:sz w:val="18"/>
        </w:rPr>
        <w:t xml:space="preserve">相比之下，PCISPH不需要找到合适的刚度值，因为期望的η可以直接指定。</w:t>
      </w:r>
      <w:r>
        <w:rPr>
          <w:rFonts w:ascii="宋体" w:hAnsi="宋体" w:cs="宋体" w:eastAsia="宋体"/>
          <w:b w:val="false"/>
          <w:i w:val="false"/>
          <w:color w:val="000000"/>
          <w:w w:val="93"/>
          <w:sz w:val="18"/>
        </w:rPr>
        <w:t xml:space="preserve"/>
      </w:r>
      <w:r>
        <w:rPr>
          <w:rFonts w:ascii="Times New Roman" w:hAnsi="宋体" w:cs="宋体" w:eastAsia="宋体"/>
          <w:b w:val="false"/>
          <w:i w:val="false"/>
          <w:color w:val="000000"/>
          <w:w w:val="93"/>
          <w:sz w:val="18"/>
        </w:rPr>
        <w:t xml:space="preserve">在η=1%的情况下，PCISPH的时间步长实际上是WCSPH的35倍。</w:t>
      </w:r>
      <w:r>
        <w:rPr>
          <w:rFonts w:ascii="宋体" w:hAnsi="宋体" w:cs="宋体" w:eastAsia="宋体"/>
          <w:b w:val="false"/>
          <w:i w:val="false"/>
          <w:color w:val="000000"/>
          <w:w w:val="93"/>
          <w:sz w:val="18"/>
        </w:rPr>
        <w:t/>
      </w:r>
      <w:r>
        <w:rPr>
          <w:rFonts w:ascii="Times New Roman" w:hAnsi="宋体" w:cs="宋体" w:eastAsia="宋体"/>
          <w:b w:val="false"/>
          <w:i w:val="false"/>
          <w:color w:val="000000"/>
          <w:w w:val="93"/>
          <w:sz w:val="18"/>
        </w:rPr>
        <w:t xml:space="preserve">当η = 0.1%时，PCISPH的时间步长增加了151倍。</w:t>
      </w:r>
      <w:r>
        <w:rPr>
          <w:rFonts w:ascii="宋体" w:hAnsi="宋体" w:cs="宋体" w:eastAsia="宋体"/>
          <w:b w:val="false"/>
          <w:i w:val="false"/>
          <w:color w:val="000000"/>
          <w:w w:val="93"/>
          <w:sz w:val="18"/>
        </w:rPr>
        <w:t xml:space="preserve"/>
      </w:r>
      <w:r>
        <w:rPr>
          <w:rFonts w:ascii="Times New Roman" w:hAnsi="Times New Roman" w:cs="Times New Roman" w:eastAsia="Times New Roman"/>
          <w:b w:val="false"/>
          <w:i w:val="false"/>
          <w:color w:val="000000"/>
          <w:w w:val="93"/>
          <w:sz w:val="18"/>
        </w:rPr>
        <w:t xml:space="preserve"/>
      </w:r>
      <w:r>
        <w:rPr>
          <w:rFonts w:ascii="宋体" w:hAnsi="宋体" w:cs="宋体" w:eastAsia="宋体"/>
          <w:b w:val="false"/>
          <w:i w:val="false"/>
          <w:color w:val="000000"/>
          <w:w w:val="93"/>
          <w:sz w:val="18"/>
        </w:rPr>
        <w:t xml:space="preserve"/>
      </w:r>
      <w:r>
        <w:rPr>
          <w:rFonts w:ascii="Times New Roman" w:hAnsi="宋体" w:cs="宋体" w:eastAsia="宋体"/>
          <w:b w:val="false"/>
          <w:i w:val="false"/>
          <w:color w:val="000000"/>
          <w:w w:val="93"/>
          <w:sz w:val="18"/>
        </w:rPr>
        <w:t xml:space="preserve">在WCSPH中，每个模拟步骤的计算时间或多或少保持不变，而在PCISPH中，每个模拟步骤的计算时间取决于执行收敛迭代的次数。因此，我们比较了WCSPH和PCISPH在整个模拟时间段内的总计算时间。虽然PCISPH比WCSPH的每物理时间步长成本更高，但总体加速比WCSPH分别达到了15和16 (η = 1%)和55 (η = 0.1%)的因子。</w:t>
      </w:r>
      <w:r>
        <w:rPr>
          <w:rFonts w:ascii="宋体" w:hAnsi="宋体" w:cs="宋体" w:eastAsia="宋体"/>
          <w:b w:val="false"/>
          <w:i w:val="false"/>
          <w:color w:val="000000"/>
          <w:w w:val="93"/>
          <w:sz w:val="18"/>
        </w:rPr>
        <w:t xml:space="preserve"/>
      </w:r>
      <w:r>
        <w:rPr>
          <w:rFonts w:ascii="Times New Roman" w:hAnsi="Times New Roman" w:cs="Times New Roman" w:eastAsia="Times New Roman"/>
          <w:b w:val="false"/>
          <w:i w:val="false"/>
          <w:color w:val="000000"/>
          <w:w w:val="93"/>
          <w:sz w:val="18"/>
        </w:rPr>
        <w:t xml:space="preserve"/>
      </w:r>
      <w:r>
        <w:rPr>
          <w:rFonts w:ascii="宋体" w:hAnsi="宋体" w:cs="宋体" w:eastAsia="宋体"/>
          <w:b w:val="false"/>
          <w:i w:val="false"/>
          <w:color w:val="000000"/>
          <w:w w:val="93"/>
          <w:sz w:val="18"/>
        </w:rPr>
        <w:t xml:space="preserve"/>
      </w:r>
      <w:r>
        <w:rPr>
          <w:rFonts w:ascii="Times New Roman" w:hAnsi="Times New Roman" w:cs="Times New Roman" w:eastAsia="Times New Roman"/>
          <w:b w:val="false"/>
          <w:i w:val="false"/>
          <w:color w:val="000000"/>
          <w:w w:val="93"/>
          <w:sz w:val="18"/>
        </w:rPr>
        <w:t/>
      </w:r>
    </w:p>
    <w:p>
      <w:pPr>
        <w:spacing w:before="260" w:line="160" w:lineRule="exact"/>
        <w:ind w:right="2380" w:left="0"/>
        <w:jc w:val="left"/>
      </w:pPr>
      <w:r>
        <w:rPr>
          <w:rFonts w:ascii="Times New Roman" w:hAnsi="宋体" w:cs="宋体" w:eastAsia="宋体"/>
          <w:b w:val="true"/>
          <w:i w:val="false"/>
          <w:color w:val="000000"/>
          <w:w w:val="118"/>
          <w:sz w:val="16"/>
        </w:rPr>
        <w:t>3.2收敛性分析</w:t>
      </w:r>
    </w:p>
    <w:p>
      <w:pPr>
        <w:spacing w:before="240" w:line="190" w:lineRule="exact"/>
        <w:ind w:left="0"/>
        <w:jc w:val="both"/>
      </w:pPr>
      <w:r>
        <w:rPr>
          <w:rFonts w:ascii="Times New Roman" w:hAnsi="宋体" w:cs="宋体" w:eastAsia="宋体"/>
          <w:b w:val="false"/>
          <w:i w:val="false"/>
          <w:color w:val="000000"/>
          <w:w w:val="94"/>
          <w:sz w:val="18"/>
        </w:rPr>
        <w:t>在前面描述的测试场景中，每个物理步骤执行的平均收敛迭代数在3.24到4.46之间。注意，粒子分辨率对平均迭代次数没有影响。对于使用100k粒子的模拟运行，图3(a)中绘制了随着时间推移的平均迭代次数。结束时间8s对应模拟的实时。</w:t>
      </w:r>
    </w:p>
    <w:p>
      <w:pPr>
        <w:spacing w:before="0" w:after="0" w:line="14" w:lineRule="exact"/>
      </w:pPr>
    </w:p>
    <w:p>
      <w:pPr>
        <w:ind w:left="340"/>
      </w:pPr>
      <w:r>
        <w:br w:type="column"/>
      </w:r>
      <w:r>
        <w:pict>
          <v:group coordorigin="0,0" coordsize="4140,5520" style="mso-position-horizontal-relative:char;mso-position-vertical-relative:line;width:207.0pt;height:276.0pt">
            <v:shape style="position:absolute;mso-width-relative:margin;mso-height-relative:margin;z-index:-12345;left:0;top:0;width:4140;height:5520">
              <o:lock aspectratio="t"/>
              <v:imagedata r:id="rId37"/>
            </v:shape>
            <v:shape style="position:absolute;mso-width-relative:margin;mso-height-relative:margin;z-index:0;left:0;top:2680;width:4140;height:340" stroked="f">
              <o:lock aspectratio="t"/>
              <v:textbox inset="0,0,0,0">
                <w:txbxContent>
                  <w:p>
                    <w:pPr>
                      <w:spacing w:line="160" w:lineRule="exact"/>
                      <w:ind w:left="0"/>
                      <w:jc w:val="left"/>
                    </w:pPr>
                    <w:r>
                      <w:rPr>
                        <w:rFonts w:ascii="Times New Roman" w:hAnsi="宋体" w:cs="宋体" w:eastAsia="宋体"/>
                        <w:b w:val="false"/>
                        <w:i w:val="false"/>
                        <w:color w:val="000000"/>
                        <w:w w:val="94"/>
                        <w:sz w:val="16"/>
                      </w:rPr>
                      <w:t>(a)一段时间内收敛迭代的平均次数。经过8s的模拟实时，平均达到3.49。</w:t>
                    </w:r>
                  </w:p>
                </w:txbxContent>
              </v:textbox>
            </v:shape>
            <v:shape style="position:absolute;mso-width-relative:margin;mso-height-relative:margin;z-index:0;left:3460;top:3220;width:340;height:700" stroked="f">
              <o:lock aspectratio="t"/>
              <v:textbox inset="0,0,0,0">
                <w:txbxContent>
                  <w:p>
                    <w:pPr>
                      <w:spacing w:line="80" w:lineRule="exact"/>
                      <w:ind w:right="260" w:left="0"/>
                      <w:jc w:val="both"/>
                    </w:pPr>
                    <w:r>
                      <w:rPr>
                        <w:rFonts w:ascii="宋体" w:hAnsi="宋体" w:cs="宋体" w:eastAsia="宋体"/>
                        <w:b w:val="false"/>
                        <w:i w:val="true"/>
                        <w:color w:val="000000"/>
                        <w:w w:val="50"/>
                        <w:sz w:val="8"/>
                      </w:rPr>
                      <w:t>η</w:t>
                    </w:r>
                  </w:p>
                  <w:p>
                    <w:pPr>
                      <w:spacing w:before="40" w:line="112" w:lineRule="exact"/>
                      <w:ind w:left="0"/>
                      <w:jc w:val="both"/>
                    </w:pPr>
                    <w:r>
                      <w:rPr>
                        <w:rFonts w:ascii="Times New Roman" w:hAnsi="宋体" w:cs="宋体" w:eastAsia="宋体"/>
                        <w:b w:val="false"/>
                        <w:i w:val="true"/>
                        <w:color w:val="000000"/>
                        <w:w w:val="90"/>
                        <w:sz w:val="9"/>
                      </w:rPr>
                      <w:t>t=0.2s, t=0.4s, t=0.6s, t=0.8s, t=1.0s</w:t>
                    </w:r>
                  </w:p>
                </w:txbxContent>
              </v:textbox>
            </v:shape>
            <v:shape style="position:absolute;mso-width-relative:margin;mso-height-relative:margin;z-index:0;left:200;top:4080;width:120;height:440" stroked="f">
              <o:lock aspectratio="t"/>
              <v:textbox inset="0,0,0,0" style="layout-flow:vertical;mso-layout-flow-alt:bottom-to-top">
                <w:txbxContent>
                  <w:p>
                    <w:pPr>
                      <w:spacing w:line="100" w:lineRule="exact"/>
                      <w:ind w:left="20"/>
                      <w:jc w:val="left"/>
                    </w:pPr>
                    <w:r>
                      <w:rPr>
                        <w:rFonts w:ascii="宋体" w:hAnsi="宋体" w:cs="宋体" w:eastAsia="宋体"/>
                        <w:b w:val="false"/>
                        <w:i w:val="true"/>
                        <w:color w:val="000000"/>
                        <w:w w:val="93"/>
                        <w:sz w:val="10"/>
                      </w:rPr>
                      <w:t>ρ_err (%)</w:t>
                    </w:r>
                    <w:r>
                      <w:rPr>
                        <w:rFonts w:ascii="Times New Roman" w:hAnsi="Times New Roman" w:cs="Times New Roman" w:eastAsia="Times New Roman"/>
                        <w:b w:val="false"/>
                        <w:i w:val="true"/>
                        <w:color w:val="000000"/>
                        <w:w w:val="93"/>
                        <w:sz w:val="10"/>
                      </w:rPr>
                      <w:t/>
                    </w:r>
                  </w:p>
                </w:txbxContent>
              </v:textbox>
            </v:shape>
            <v:shape style="position:absolute;mso-width-relative:margin;mso-height-relative:margin;z-index:0;left:380;top:3240;width:120;height:2280" stroked="f">
              <o:lock aspectratio="t"/>
              <v:textbox inset="0,0,0,0">
                <w:txbxContent>
                  <w:p>
                    <w:pPr>
                      <w:spacing w:line="80" w:lineRule="exact"/>
                      <w:ind w:left="0"/>
                      <w:jc w:val="both"/>
                    </w:pPr>
                    <w:r>
                      <w:rPr>
                        <w:rFonts w:ascii="Times New Roman" w:hAnsi="宋体" w:cs="宋体" w:eastAsia="宋体"/>
                        <w:b w:val="false"/>
                        <w:i w:val="true"/>
                        <w:color w:val="000000"/>
                        <w:w w:val="125"/>
                        <w:sz w:val="8"/>
                      </w:rPr>
                      <w:t>16</w:t>
                    </w:r>
                  </w:p>
                  <w:p>
                    <w:pPr>
                      <w:spacing w:before="180" w:line="80" w:lineRule="exact"/>
                      <w:ind w:left="0"/>
                      <w:jc w:val="both"/>
                    </w:pPr>
                    <w:r>
                      <w:rPr>
                        <w:rFonts w:ascii="Times New Roman" w:hAnsi="宋体" w:cs="宋体" w:eastAsia="宋体"/>
                        <w:b w:val="false"/>
                        <w:i w:val="true"/>
                        <w:color w:val="000000"/>
                        <w:w w:val="125"/>
                        <w:sz w:val="8"/>
                      </w:rPr>
                      <w:t>14</w:t>
                    </w:r>
                  </w:p>
                  <w:p>
                    <w:pPr>
                      <w:spacing w:before="200" w:line="80" w:lineRule="exact"/>
                      <w:ind w:left="0"/>
                      <w:jc w:val="both"/>
                    </w:pPr>
                    <w:r>
                      <w:rPr>
                        <w:rFonts w:ascii="Times New Roman" w:hAnsi="宋体" w:cs="宋体" w:eastAsia="宋体"/>
                        <w:b w:val="false"/>
                        <w:i w:val="true"/>
                        <w:color w:val="000000"/>
                        <w:w w:val="125"/>
                        <w:sz w:val="8"/>
                      </w:rPr>
                      <w:t>12</w:t>
                    </w:r>
                  </w:p>
                  <w:p>
                    <w:pPr>
                      <w:spacing w:before="200" w:line="80" w:lineRule="exact"/>
                      <w:ind w:left="0"/>
                      <w:jc w:val="both"/>
                    </w:pPr>
                    <w:r>
                      <w:rPr>
                        <w:rFonts w:ascii="Times New Roman" w:hAnsi="宋体" w:cs="宋体" w:eastAsia="宋体"/>
                        <w:b w:val="false"/>
                        <w:i w:val="true"/>
                        <w:color w:val="000000"/>
                        <w:w w:val="125"/>
                        <w:sz w:val="8"/>
                      </w:rPr>
                      <w:t>10</w:t>
                    </w:r>
                  </w:p>
                  <w:p>
                    <w:pPr>
                      <w:spacing w:before="180" w:line="80" w:lineRule="exact"/>
                      <w:ind w:left="60"/>
                      <w:jc w:val="both"/>
                    </w:pPr>
                    <w:r>
                      <w:rPr>
                        <w:rFonts w:ascii="Times New Roman" w:hAnsi="宋体" w:cs="宋体" w:eastAsia="宋体"/>
                        <w:b w:val="false"/>
                        <w:i w:val="true"/>
                        <w:color w:val="000000"/>
                        <w:sz w:val="8"/>
                      </w:rPr>
                      <w:t>8</w:t>
                    </w:r>
                  </w:p>
                  <w:p>
                    <w:pPr>
                      <w:spacing w:before="200" w:line="80" w:lineRule="exact"/>
                      <w:ind w:left="60"/>
                      <w:jc w:val="both"/>
                    </w:pPr>
                    <w:r>
                      <w:rPr>
                        <w:rFonts w:ascii="Times New Roman" w:hAnsi="宋体" w:cs="宋体" w:eastAsia="宋体"/>
                        <w:b w:val="false"/>
                        <w:i w:val="true"/>
                        <w:color w:val="000000"/>
                        <w:sz w:val="8"/>
                      </w:rPr>
                      <w:t>6</w:t>
                    </w:r>
                  </w:p>
                  <w:p>
                    <w:pPr>
                      <w:spacing w:before="180" w:line="80" w:lineRule="exact"/>
                      <w:ind w:left="60"/>
                      <w:jc w:val="both"/>
                    </w:pPr>
                    <w:r>
                      <w:rPr>
                        <w:rFonts w:ascii="Times New Roman" w:hAnsi="宋体" w:cs="宋体" w:eastAsia="宋体"/>
                        <w:b w:val="false"/>
                        <w:i w:val="true"/>
                        <w:color w:val="000000"/>
                        <w:sz w:val="8"/>
                      </w:rPr>
                      <w:t>4</w:t>
                    </w:r>
                  </w:p>
                  <w:p>
                    <w:pPr>
                      <w:spacing w:before="200" w:line="80" w:lineRule="exact"/>
                      <w:ind w:left="60"/>
                      <w:jc w:val="both"/>
                    </w:pPr>
                    <w:r>
                      <w:rPr>
                        <w:rFonts w:ascii="Times New Roman" w:hAnsi="宋体" w:cs="宋体" w:eastAsia="宋体"/>
                        <w:b w:val="false"/>
                        <w:i w:val="true"/>
                        <w:color w:val="000000"/>
                        <w:sz w:val="8"/>
                      </w:rPr>
                      <w:t>2</w:t>
                    </w:r>
                  </w:p>
                  <w:p>
                    <w:pPr>
                      <w:spacing w:before="200" w:line="80" w:lineRule="exact"/>
                      <w:ind w:left="60"/>
                      <w:jc w:val="both"/>
                    </w:pPr>
                    <w:r>
                      <w:rPr>
                        <w:rFonts w:ascii="Times New Roman" w:hAnsi="宋体" w:cs="宋体" w:eastAsia="宋体"/>
                        <w:b w:val="false"/>
                        <w:i w:val="true"/>
                        <w:color w:val="000000"/>
                        <w:sz w:val="8"/>
                      </w:rPr>
                      <w:t>0</w:t>
                    </w:r>
                  </w:p>
                </w:txbxContent>
              </v:textbox>
            </v:shape>
            <w10:wrap type="none"/>
            <w10:anchorlock/>
          </v:group>
        </w:pict>
      </w:r>
    </w:p>
    <w:p>
      <w:pPr>
        <w:spacing w:line="100" w:lineRule="exact"/>
        <w:ind w:right="680" w:hanging="1560" w:left="2400"/>
        <w:jc w:val="left"/>
      </w:pPr>
      <w:r>
        <w:rPr>
          <w:rFonts w:ascii="Times New Roman" w:hAnsi="宋体" w:cs="宋体" w:eastAsia="宋体"/>
          <w:b w:val="false"/>
          <w:i w:val="true"/>
          <w:color w:val="000000"/>
          <w:w w:val="104"/>
          <w:sz w:val="9"/>
        </w:rPr>
        <w:t xml:space="preserve">1 2 3 4 5 6 7迭代</w:t>
      </w:r>
      <w:r>
        <w:rPr>
          <w:rFonts w:ascii="Times New Roman" w:hAnsi="Times New Roman" w:cs="Times New Roman" w:eastAsia="Times New Roman"/>
          <w:b w:val="false"/>
          <w:i w:val="true"/>
          <w:color w:val="000000"/>
          <w:w w:val="104"/>
          <w:sz w:val="10"/>
        </w:rPr>
        <w:t/>
      </w:r>
    </w:p>
    <w:p>
      <w:pPr>
        <w:spacing w:before="100" w:line="140" w:lineRule="exact"/>
        <w:ind w:right="420" w:left="420"/>
        <w:jc w:val="left"/>
      </w:pPr>
      <w:r>
        <w:rPr>
          <w:rFonts w:ascii="Times New Roman" w:hAnsi="宋体" w:cs="宋体" w:eastAsia="宋体"/>
          <w:b w:val="false"/>
          <w:i w:val="false"/>
          <w:color w:val="000000"/>
          <w:w w:val="107"/>
          <w:sz w:val="14"/>
        </w:rPr>
        <w:t>(b) t时刻不同点的几个收敛例子。</w:t>
      </w:r>
    </w:p>
    <w:p>
      <w:pPr>
        <w:spacing w:before="320" w:line="170" w:lineRule="exact"/>
        <w:ind w:left="0"/>
        <w:jc w:val="left"/>
      </w:pPr>
      <w:r>
        <w:rPr>
          <w:rFonts w:ascii="Times New Roman" w:hAnsi="宋体" w:cs="宋体" w:eastAsia="宋体"/>
          <w:b w:val="true"/>
          <w:i w:val="false"/>
          <w:color w:val="000000"/>
          <w:w w:val="93"/>
          <w:sz w:val="17"/>
        </w:rPr>
        <w:t xml:space="preserve">图3:100k粒子模拟收敛统计，如表1和图2所示。</w:t>
      </w:r>
      <w:r>
        <w:rPr>
          <w:rFonts w:ascii="Times New Roman" w:hAnsi="Times New Roman" w:cs="Times New Roman" w:eastAsia="Times New Roman"/>
          <w:b w:val="false"/>
          <w:i w:val="true"/>
          <w:color w:val="000000"/>
          <w:w w:val="101"/>
          <w:sz w:val="17"/>
        </w:rPr>
        <w:t/>
      </w:r>
    </w:p>
    <w:p>
      <w:pPr>
        <w:spacing w:before="500" w:line="196" w:lineRule="exact"/>
        <w:ind w:left="0"/>
        <w:jc w:val="both"/>
      </w:pPr>
      <w:r>
        <w:rPr>
          <w:rFonts w:ascii="Times New Roman" w:hAnsi="宋体" w:cs="宋体" w:eastAsia="宋体"/>
          <w:b w:val="false"/>
          <w:i w:val="false"/>
          <w:color w:val="000000"/>
          <w:w w:val="94"/>
          <w:sz w:val="18"/>
        </w:rPr>
        <w:t xml:space="preserve">峰值表明粒子与地面和侧壁的碰撞，在这种情况下，更大的密度误差被预测。图3(b)显示了单个物理更新步骤中的几个收敛示例。可以看出，密度误差在第一次迭代后大约减半，在接下来的迭代中不断减小，直到误差降到η以下。</w:t>
      </w:r>
      <w:r>
        <w:rPr>
          <w:rFonts w:ascii="宋体" w:hAnsi="宋体" w:cs="宋体" w:eastAsia="宋体"/>
          <w:b w:val="false"/>
          <w:i w:val="false"/>
          <w:color w:val="000000"/>
          <w:w w:val="94"/>
          <w:sz w:val="18"/>
        </w:rPr>
        <w:t/>
      </w:r>
      <w:r>
        <w:rPr>
          <w:rFonts w:ascii="Times New Roman" w:hAnsi="宋体" w:cs="宋体" w:eastAsia="宋体"/>
          <w:b w:val="false"/>
          <w:i w:val="false"/>
          <w:color w:val="000000"/>
          <w:w w:val="94"/>
          <w:sz w:val="18"/>
        </w:rPr>
        <w:t>根据我们的经验，该算法证明是非常鲁棒的，我们没有遇到任何发散问题。然而，有可能存在的某些粒子构型可能会显示出这样的问题。</w:t>
      </w:r>
    </w:p>
    <w:p>
      <w:pPr>
        <w:spacing w:before="260" w:line="160" w:lineRule="exact"/>
        <w:ind w:right="3200" w:left="0"/>
        <w:jc w:val="left"/>
      </w:pPr>
      <w:r>
        <w:rPr>
          <w:rFonts w:ascii="Times New Roman" w:hAnsi="宋体" w:cs="宋体" w:eastAsia="宋体"/>
          <w:b w:val="true"/>
          <w:i w:val="false"/>
          <w:color w:val="000000"/>
          <w:w w:val="114"/>
          <w:sz w:val="16"/>
        </w:rPr>
        <w:t>3.3视觉效果</w:t>
      </w:r>
    </w:p>
    <w:p>
      <w:pPr>
        <w:spacing w:before="240" w:line="197" w:lineRule="exact"/>
        <w:ind w:left="0"/>
        <w:jc w:val="both"/>
      </w:pPr>
      <w:r>
        <w:rPr>
          <w:rFonts w:ascii="Times New Roman" w:hAnsi="宋体" w:cs="宋体" w:eastAsia="宋体"/>
          <w:b w:val="false"/>
          <w:i w:val="false"/>
          <w:color w:val="000000"/>
          <w:w w:val="94"/>
          <w:sz w:val="18"/>
        </w:rPr>
        <w:t xml:space="preserve">图2比较了WCSPH和PCISPH的物理行为和视觉结果。可以看出，PCISPH计算与WCSPH结果完全一致，只有很小的细节差异。在298min的仿真时间约束下，WCSPH和PCISPH的对比如图4所示。而使用PCISPH可以在给定的时间内模拟100k粒子的分辨率(见表1中相应的条目)，而使用WCSPH则必须将分辨率降低到17k粒子。较低的分辨率导致更少的表面细节和明显的阻尼流体运动。图1(中间和右边)和图5显示了用PCISPH计算的一个更高分辨率的例子，其中波浪发生器搅动由700k颗粒组成的水体，使其与水池中的圆柱形障碍物相互作用。在图1(左)和图6中，用PCISPH模拟崩塌柱的例子使用2M颗粒。在这两个模拟中，η的1%是强制消除压缩伪影，并使现实的波破碎和飞溅行为。</w:t>
      </w:r>
      <w:r>
        <w:rPr>
          <w:rFonts w:ascii="宋体" w:hAnsi="宋体" w:cs="宋体" w:eastAsia="宋体"/>
          <w:b w:val="false"/>
          <w:i w:val="false"/>
          <w:color w:val="000000"/>
          <w:w w:val="94"/>
          <w:sz w:val="18"/>
        </w:rPr>
        <w:t xml:space="preserve"/>
      </w:r>
      <w:r>
        <w:rPr>
          <w:rFonts w:ascii="Times New Roman" w:hAnsi="宋体" w:cs="宋体" w:eastAsia="宋体"/>
          <w:b w:val="false"/>
          <w:i w:val="false"/>
          <w:color w:val="000000"/>
          <w:w w:val="94"/>
          <w:sz w:val="18"/>
        </w:rPr>
        <w:t>在所有示例中，流体表面都使用[Solenthaler等人2007]中提出的光线追踪方法进行重建和渲染。</w:t>
      </w:r>
    </w:p>
    <w:p>
      <w:pPr>
        <w:spacing w:before="0" w:after="0" w:line="14" w:lineRule="exact"/>
        <w:sectPr>
          <w:type w:val="continuous"/>
          <w:pgSz w:w="12240" w:h="17760"/>
          <w:pgMar w:top="1080" w:left="1060" w:right="1060"/>
          <w:cols w:num="2" w:equalWidth="off">
            <w:col w:w="4820" w:space="460"/>
            <w:col w:w="4840"/>
          </w:cols>
        </w:sectPr>
      </w:pP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620"/>
        <w:gridCol w:w="1420"/>
        <w:gridCol w:w="920"/>
        <w:gridCol w:w="960"/>
        <w:gridCol w:w="1160"/>
        <w:gridCol w:w="1380"/>
        <w:gridCol w:w="1500"/>
        <w:gridCol w:w="1340"/>
        <w:gridCol w:w="800"/>
      </w:tblGrid>
      <w:tr>
        <w:trPr>
          <w:trHeight w:hRule="atLeast" w:val="220"/>
        </w:trPr>
        <w:tc>
          <w:tcPr>
            <w:tcW w:w="620" w:type="dxa"/>
            <w:tcBorders>
              <w:left w:val="nil"/>
            </w:tcBorders>
          </w:tcPr>
          <w:p>
            <w:pPr>
              <w:spacing w:before="20" w:line="160" w:lineRule="exact"/>
              <w:ind w:right="140" w:left="0"/>
              <w:jc w:val="left"/>
            </w:pPr>
            <w:r>
              <w:rPr>
                <w:rFonts w:ascii="Times New Roman" w:hAnsi="宋体" w:cs="宋体" w:eastAsia="宋体"/>
                <w:b w:val="false"/>
                <w:i w:val="false"/>
                <w:color w:val="000000"/>
                <w:w w:val="105"/>
                <w:sz w:val="16"/>
              </w:rPr>
              <w:t>模型</w:t>
            </w:r>
          </w:p>
        </w:tc>
        <w:tc>
          <w:tcPr>
            <w:tcW w:w="1420" w:type="dxa"/>
            <w:tcBorders>
              <w:right w:val="nil"/>
            </w:tcBorders>
          </w:tcPr>
          <w:p>
            <w:pPr>
              <w:spacing w:before="20" w:line="160" w:lineRule="exact"/>
              <w:ind w:right="560" w:left="440"/>
              <w:jc w:val="center"/>
            </w:pPr>
            <w:r>
              <w:rPr>
                <w:rFonts w:ascii="宋体" w:hAnsi="宋体" w:cs="宋体" w:eastAsia="宋体"/>
                <w:b w:val="false"/>
                <w:i w:val="false"/>
                <w:color w:val="000000"/>
                <w:w w:val="81"/>
                <w:sz w:val="16"/>
              </w:rPr>
              <w:t xml:space="preserve">η(%)</w:t>
            </w:r>
            <w:r>
              <w:rPr>
                <w:rFonts w:ascii="Times New Roman" w:hAnsi="Times New Roman" w:cs="Times New Roman" w:eastAsia="Times New Roman"/>
                <w:b w:val="false"/>
                <w:i w:val="false"/>
                <w:color w:val="000000"/>
                <w:w w:val="81"/>
                <w:sz w:val="16"/>
              </w:rPr>
              <w:t/>
            </w:r>
          </w:p>
        </w:tc>
        <w:tc>
          <w:tcPr>
            <w:tcW w:w="920" w:type="dxa"/>
            <w:tcBorders>
              <w:left w:val="nil"/>
              <w:right w:val="nil"/>
            </w:tcBorders>
          </w:tcPr>
          <w:p>
            <w:pPr>
              <w:spacing w:before="20" w:line="140" w:lineRule="exact"/>
              <w:ind w:right="600" w:left="40"/>
              <w:jc w:val="center"/>
            </w:pPr>
            <w:r>
              <w:rPr>
                <w:rFonts w:ascii="Times New Roman" w:hAnsi="宋体" w:cs="宋体" w:eastAsia="宋体"/>
                <w:b w:val="false"/>
                <w:i w:val="false"/>
                <w:color w:val="000000"/>
                <w:w w:val="171"/>
                <w:sz w:val="14"/>
              </w:rPr>
              <w:t># p</w:t>
            </w:r>
          </w:p>
        </w:tc>
        <w:tc>
          <w:tcPr>
            <w:tcW w:w="960" w:type="dxa"/>
            <w:tcBorders>
              <w:left w:val="nil"/>
              <w:right w:val="nil"/>
            </w:tcBorders>
          </w:tcPr>
          <w:p>
            <w:pPr>
              <w:spacing w:before="20" w:line="140" w:lineRule="exact"/>
              <w:ind w:right="700" w:left="140"/>
              <w:jc w:val="center"/>
            </w:pPr>
            <w:r>
              <w:rPr>
                <w:rFonts w:ascii="Times New Roman" w:hAnsi="宋体" w:cs="宋体" w:eastAsia="宋体"/>
                <w:b w:val="false"/>
                <w:i w:val="false"/>
                <w:color w:val="000000"/>
                <w:w w:val="114"/>
                <w:sz w:val="14"/>
              </w:rPr>
              <w:t>k</w:t>
            </w:r>
          </w:p>
        </w:tc>
        <w:tc>
          <w:tcPr>
            <w:tcW w:w="1160" w:type="dxa"/>
            <w:tcBorders>
              <w:left w:val="nil"/>
              <w:right w:val="nil"/>
            </w:tcBorders>
          </w:tcPr>
          <w:p>
            <w:pPr>
              <w:spacing w:before="20" w:line="160" w:lineRule="exact"/>
              <w:ind w:right="620" w:left="80"/>
              <w:jc w:val="center"/>
            </w:pPr>
            <w:r>
              <w:rPr>
                <w:rFonts w:ascii="宋体" w:hAnsi="宋体" w:cs="宋体" w:eastAsia="宋体"/>
                <w:b w:val="false"/>
                <w:i w:val="false"/>
                <w:color w:val="000000"/>
                <w:w w:val="96"/>
                <w:sz w:val="16"/>
              </w:rPr>
              <w:t>∆t [s]</w:t>
            </w:r>
            <w:r>
              <w:rPr>
                <w:rFonts w:ascii="Times New Roman" w:hAnsi="Times New Roman" w:cs="Times New Roman" w:eastAsia="Times New Roman"/>
                <w:b w:val="false"/>
                <w:i w:val="false"/>
                <w:color w:val="000000"/>
                <w:w w:val="96"/>
                <w:sz w:val="16"/>
              </w:rPr>
              <w:t/>
            </w:r>
          </w:p>
        </w:tc>
        <w:tc>
          <w:tcPr>
            <w:tcW w:w="1380" w:type="dxa"/>
            <w:tcBorders>
              <w:left w:val="nil"/>
              <w:right w:val="nil"/>
            </w:tcBorders>
          </w:tcPr>
          <w:p>
            <w:pPr>
              <w:spacing w:before="20" w:line="160" w:lineRule="exact"/>
              <w:ind w:right="540" w:left="0"/>
              <w:jc w:val="center"/>
            </w:pPr>
            <w:r>
              <w:rPr>
                <w:rFonts w:ascii="宋体" w:hAnsi="宋体" w:cs="宋体" w:eastAsia="宋体"/>
                <w:b w:val="false"/>
                <w:i w:val="false"/>
                <w:color w:val="000000"/>
                <w:sz w:val="16"/>
              </w:rPr>
              <w:t>∆t比[s]</w:t>
            </w:r>
            <w:r>
              <w:rPr>
                <w:rFonts w:ascii="Times New Roman" w:hAnsi="Times New Roman" w:cs="Times New Roman" w:eastAsia="Times New Roman"/>
                <w:b w:val="false"/>
                <w:i w:val="false"/>
                <w:color w:val="000000"/>
                <w:sz w:val="16"/>
              </w:rPr>
              <w:t/>
            </w:r>
          </w:p>
        </w:tc>
        <w:tc>
          <w:tcPr>
            <w:tcW w:w="1500" w:type="dxa"/>
            <w:tcBorders>
              <w:left w:val="nil"/>
              <w:right w:val="nil"/>
            </w:tcBorders>
          </w:tcPr>
          <w:p>
            <w:pPr>
              <w:spacing w:before="20" w:line="160" w:lineRule="exact"/>
              <w:ind w:right="540" w:left="0"/>
              <w:jc w:val="center"/>
            </w:pPr>
            <w:r>
              <w:rPr>
                <w:rFonts w:ascii="Times New Roman" w:hAnsi="宋体" w:cs="宋体" w:eastAsia="宋体"/>
                <w:b w:val="false"/>
                <w:i w:val="false"/>
                <w:color w:val="000000"/>
                <w:w w:val="110"/>
                <w:sz w:val="16"/>
              </w:rPr>
              <w:t>avgIterations</w:t>
            </w:r>
          </w:p>
        </w:tc>
        <w:tc>
          <w:tcPr>
            <w:tcW w:w="1340" w:type="dxa"/>
            <w:tcBorders>
              <w:left w:val="nil"/>
              <w:right w:val="nil"/>
            </w:tcBorders>
          </w:tcPr>
          <w:p>
            <w:pPr>
              <w:spacing w:before="20" w:line="144" w:lineRule="exact"/>
              <w:ind w:right="540" w:left="0"/>
              <w:jc w:val="center"/>
            </w:pPr>
            <w:r>
              <w:rPr>
                <w:rFonts w:ascii="Times New Roman" w:hAnsi="宋体" w:cs="宋体" w:eastAsia="宋体"/>
                <w:b w:val="false"/>
                <w:i w:val="false"/>
                <w:color w:val="000000"/>
                <w:w w:val="122"/>
                <w:sz w:val="16"/>
              </w:rPr>
              <w:t>尖(分钟)</w:t>
            </w:r>
            <w:r>
              <w:rPr>
                <w:rFonts w:ascii="Times New Roman" w:hAnsi="Times New Roman" w:cs="Times New Roman" w:eastAsia="Times New Roman"/>
                <w:b w:val="false"/>
                <w:i w:val="false"/>
                <w:color w:val="000000"/>
                <w:w w:val="122"/>
                <w:sz w:val="12"/>
              </w:rPr>
              <w:t xml:space="preserve"/>
            </w:r>
            <w:r>
              <w:rPr>
                <w:rFonts w:ascii="Times New Roman" w:hAnsi="Times New Roman" w:cs="Times New Roman" w:eastAsia="Times New Roman"/>
                <w:b w:val="false"/>
                <w:i w:val="false"/>
                <w:color w:val="000000"/>
                <w:w w:val="122"/>
                <w:sz w:val="16"/>
              </w:rPr>
              <w:t/>
            </w:r>
          </w:p>
        </w:tc>
        <w:tc>
          <w:tcPr>
            <w:tcW w:w="800" w:type="dxa"/>
            <w:tcBorders>
              <w:left w:val="nil"/>
              <w:right w:val="nil"/>
            </w:tcBorders>
          </w:tcPr>
          <w:p>
            <w:pPr>
              <w:spacing w:before="20" w:line="160" w:lineRule="exact"/>
              <w:ind w:right="120" w:left="0"/>
              <w:jc w:val="center"/>
            </w:pPr>
            <w:r>
              <w:rPr>
                <w:rFonts w:ascii="Times New Roman" w:hAnsi="宋体" w:cs="宋体" w:eastAsia="宋体"/>
                <w:b w:val="false"/>
                <w:i w:val="false"/>
                <w:color w:val="000000"/>
                <w:w w:val="110"/>
                <w:sz w:val="16"/>
              </w:rPr>
              <w:t>加速</w:t>
            </w:r>
          </w:p>
        </w:tc>
      </w:tr>
      <w:tr>
        <w:trPr>
          <w:trHeight w:hRule="atLeast" w:val="420"/>
        </w:trPr>
        <w:tc>
          <w:tcPr>
            <w:tcW w:w="620" w:type="dxa"/>
            <w:tcBorders>
              <w:left w:val="nil"/>
            </w:tcBorders>
          </w:tcPr>
          <w:p>
            <w:pPr>
              <w:spacing w:before="20" w:line="180" w:lineRule="exact"/>
              <w:ind w:left="0"/>
              <w:jc w:val="left"/>
            </w:pPr>
            <w:r>
              <w:rPr>
                <w:rFonts w:ascii="Times New Roman" w:hAnsi="宋体" w:cs="宋体" w:eastAsia="宋体"/>
                <w:b w:val="false"/>
                <w:i w:val="false"/>
                <w:color w:val="000000"/>
                <w:w w:val="90"/>
                <w:sz w:val="18"/>
              </w:rPr>
              <w:t>WCSPH PCISPH</w:t>
            </w:r>
          </w:p>
        </w:tc>
        <w:tc>
          <w:tcPr>
            <w:tcW w:w="1420" w:type="dxa"/>
            <w:tcBorders>
              <w:right w:val="nil"/>
            </w:tcBorders>
          </w:tcPr>
          <w:p>
            <w:pPr>
              <w:spacing w:before="20" w:line="180" w:lineRule="exact"/>
              <w:ind w:right="640" w:left="520"/>
              <w:jc w:val="center"/>
            </w:pPr>
            <w:r>
              <w:rPr>
                <w:rFonts w:ascii="Times New Roman" w:hAnsi="宋体" w:cs="宋体" w:eastAsia="宋体"/>
                <w:b w:val="false"/>
                <w:i w:val="false"/>
                <w:color w:val="000000"/>
                <w:w w:val="84"/>
                <w:sz w:val="18"/>
              </w:rPr>
              <w:t>1.0 - 1.0</w:t>
            </w:r>
          </w:p>
        </w:tc>
        <w:tc>
          <w:tcPr>
            <w:tcW w:w="920" w:type="dxa"/>
            <w:tcBorders>
              <w:left w:val="nil"/>
              <w:right w:val="nil"/>
            </w:tcBorders>
          </w:tcPr>
          <w:p>
            <w:pPr>
              <w:spacing w:before="20" w:line="180" w:lineRule="exact"/>
              <w:ind w:right="580" w:left="40"/>
              <w:jc w:val="center"/>
            </w:pPr>
            <w:r>
              <w:rPr>
                <w:rFonts w:ascii="Times New Roman" w:hAnsi="宋体" w:cs="宋体" w:eastAsia="宋体"/>
                <w:b w:val="false"/>
                <w:i w:val="false"/>
                <w:color w:val="000000"/>
                <w:w w:val="84"/>
                <w:sz w:val="18"/>
              </w:rPr>
              <w:t>10 k 10 k</w:t>
            </w:r>
          </w:p>
        </w:tc>
        <w:tc>
          <w:tcPr>
            <w:tcW w:w="960" w:type="dxa"/>
            <w:tcBorders>
              <w:left w:val="nil"/>
              <w:right w:val="nil"/>
            </w:tcBorders>
          </w:tcPr>
          <w:p>
            <w:pPr>
              <w:spacing w:line="200" w:lineRule="exact"/>
              <w:ind w:right="540" w:left="0"/>
              <w:jc w:val="center"/>
            </w:pPr>
            <w:r>
              <w:rPr>
                <w:rFonts w:ascii="Times New Roman" w:hAnsi="宋体" w:cs="宋体" w:eastAsia="宋体"/>
                <w:b w:val="false"/>
                <w:i w:val="false"/>
                <w:color w:val="000000"/>
                <w:w w:val="67"/>
                <w:sz w:val="18"/>
              </w:rPr>
              <w:t>7·10</w:t>
            </w:r>
            <w:r>
              <w:rPr>
                <w:rFonts w:ascii="Times New Roman" w:hAnsi="Times New Roman" w:cs="Times New Roman" w:eastAsia="Times New Roman"/>
                <w:b w:val="false"/>
                <w:i w:val="false"/>
                <w:color w:val="000000"/>
                <w:w w:val="67"/>
                <w:sz w:val="17"/>
                <w:vertAlign w:val="superscript"/>
              </w:rPr>
              <w:t xml:space="preserve">4 </w:t>
            </w:r>
            <w:r>
              <w:rPr>
                <w:rFonts w:ascii="Times New Roman" w:hAnsi="宋体" w:cs="宋体" w:eastAsia="宋体"/>
                <w:b w:val="false"/>
                <w:i w:val="false"/>
                <w:color w:val="000000"/>
                <w:w w:val="67"/>
                <w:sz w:val="18"/>
              </w:rPr>
              <w:t>-</w:t>
            </w:r>
          </w:p>
        </w:tc>
        <w:tc>
          <w:tcPr>
            <w:tcW w:w="1160" w:type="dxa"/>
            <w:tcBorders>
              <w:left w:val="nil"/>
              <w:right w:val="nil"/>
            </w:tcBorders>
          </w:tcPr>
          <w:p>
            <w:pPr>
              <w:spacing w:before="20" w:line="180" w:lineRule="exact"/>
              <w:ind w:right="560" w:left="20"/>
              <w:jc w:val="center"/>
            </w:pPr>
            <w:r>
              <w:rPr>
                <w:rFonts w:ascii="Times New Roman" w:hAnsi="宋体" w:cs="宋体" w:eastAsia="宋体"/>
                <w:b w:val="false"/>
                <w:i w:val="false"/>
                <w:color w:val="000000"/>
                <w:w w:val="91"/>
                <w:sz w:val="18"/>
              </w:rPr>
              <w:t>3.78 e-5 0.0013</w:t>
            </w:r>
          </w:p>
        </w:tc>
        <w:tc>
          <w:tcPr>
            <w:tcW w:w="1380" w:type="dxa"/>
            <w:tcBorders>
              <w:left w:val="nil"/>
              <w:right w:val="nil"/>
            </w:tcBorders>
          </w:tcPr>
          <w:p>
            <w:pPr>
              <w:spacing w:before="20" w:line="180" w:lineRule="exact"/>
              <w:ind w:right="860" w:left="320"/>
              <w:jc w:val="center"/>
            </w:pPr>
            <w:r>
              <w:rPr>
                <w:rFonts w:ascii="Times New Roman" w:hAnsi="宋体" w:cs="宋体" w:eastAsia="宋体"/>
                <w:b w:val="false"/>
                <w:i w:val="false"/>
                <w:color w:val="000000"/>
                <w:w w:val="64"/>
                <w:sz w:val="18"/>
              </w:rPr>
              <w:t>- 35</w:t>
            </w:r>
          </w:p>
        </w:tc>
        <w:tc>
          <w:tcPr>
            <w:tcW w:w="1500" w:type="dxa"/>
            <w:tcBorders>
              <w:left w:val="nil"/>
              <w:right w:val="nil"/>
            </w:tcBorders>
          </w:tcPr>
          <w:p>
            <w:pPr>
              <w:spacing w:before="20" w:line="180" w:lineRule="exact"/>
              <w:ind w:right="840" w:left="320"/>
              <w:jc w:val="center"/>
            </w:pPr>
            <w:r>
              <w:rPr>
                <w:rFonts w:ascii="Times New Roman" w:hAnsi="宋体" w:cs="宋体" w:eastAsia="宋体"/>
                <w:b w:val="false"/>
                <w:i w:val="false"/>
                <w:color w:val="000000"/>
                <w:w w:val="76"/>
                <w:sz w:val="18"/>
              </w:rPr>
              <w:t>- 3.24</w:t>
            </w:r>
          </w:p>
        </w:tc>
        <w:tc>
          <w:tcPr>
            <w:tcW w:w="1340" w:type="dxa"/>
            <w:tcBorders>
              <w:left w:val="nil"/>
              <w:right w:val="nil"/>
            </w:tcBorders>
          </w:tcPr>
          <w:p>
            <w:pPr>
              <w:spacing w:before="20" w:line="180" w:lineRule="exact"/>
              <w:ind w:right="680" w:left="140"/>
              <w:jc w:val="center"/>
            </w:pPr>
            <w:r>
              <w:rPr>
                <w:rFonts w:ascii="Times New Roman" w:hAnsi="宋体" w:cs="宋体" w:eastAsia="宋体"/>
                <w:b w:val="false"/>
                <w:i w:val="false"/>
                <w:color w:val="000000"/>
                <w:w w:val="88"/>
                <w:sz w:val="18"/>
              </w:rPr>
              <w:t>142.05 - 9.37</w:t>
            </w:r>
          </w:p>
        </w:tc>
        <w:tc>
          <w:tcPr>
            <w:tcW w:w="800" w:type="dxa"/>
            <w:tcBorders>
              <w:left w:val="nil"/>
              <w:right w:val="nil"/>
            </w:tcBorders>
          </w:tcPr>
          <w:p>
            <w:pPr>
              <w:spacing w:before="20" w:line="180" w:lineRule="exact"/>
              <w:ind w:right="280" w:left="160"/>
              <w:jc w:val="center"/>
            </w:pPr>
            <w:r>
              <w:rPr>
                <w:rFonts w:ascii="Times New Roman" w:hAnsi="宋体" w:cs="宋体" w:eastAsia="宋体"/>
                <w:b w:val="false"/>
                <w:i w:val="false"/>
                <w:color w:val="000000"/>
                <w:w w:val="80"/>
                <w:sz w:val="18"/>
              </w:rPr>
              <w:t>- 15.2</w:t>
            </w:r>
          </w:p>
        </w:tc>
      </w:tr>
      <w:tr>
        <w:trPr>
          <w:trHeight w:hRule="atLeast" w:val="420"/>
        </w:trPr>
        <w:tc>
          <w:tcPr>
            <w:tcW w:w="620" w:type="dxa"/>
            <w:tcBorders>
              <w:left w:val="nil"/>
            </w:tcBorders>
          </w:tcPr>
          <w:p>
            <w:pPr>
              <w:spacing w:before="20" w:line="180" w:lineRule="exact"/>
              <w:ind w:left="0"/>
              <w:jc w:val="left"/>
            </w:pPr>
            <w:r>
              <w:rPr>
                <w:rFonts w:ascii="Times New Roman" w:hAnsi="宋体" w:cs="宋体" w:eastAsia="宋体"/>
                <w:b w:val="false"/>
                <w:i w:val="false"/>
                <w:color w:val="000000"/>
                <w:w w:val="90"/>
                <w:sz w:val="18"/>
              </w:rPr>
              <w:t>WCSPH PCISPH</w:t>
            </w:r>
          </w:p>
        </w:tc>
        <w:tc>
          <w:tcPr>
            <w:tcW w:w="1420" w:type="dxa"/>
            <w:tcBorders>
              <w:right w:val="nil"/>
            </w:tcBorders>
          </w:tcPr>
          <w:p>
            <w:pPr>
              <w:spacing w:before="20" w:line="180" w:lineRule="exact"/>
              <w:ind w:right="640" w:left="520"/>
              <w:jc w:val="center"/>
            </w:pPr>
            <w:r>
              <w:rPr>
                <w:rFonts w:ascii="Times New Roman" w:hAnsi="宋体" w:cs="宋体" w:eastAsia="宋体"/>
                <w:b w:val="false"/>
                <w:i w:val="false"/>
                <w:color w:val="000000"/>
                <w:w w:val="84"/>
                <w:sz w:val="18"/>
              </w:rPr>
              <w:t>1.0 - 1.0</w:t>
            </w:r>
          </w:p>
        </w:tc>
        <w:tc>
          <w:tcPr>
            <w:tcW w:w="920" w:type="dxa"/>
            <w:tcBorders>
              <w:left w:val="nil"/>
              <w:right w:val="nil"/>
            </w:tcBorders>
          </w:tcPr>
          <w:p>
            <w:pPr>
              <w:spacing w:before="20" w:line="180" w:lineRule="exact"/>
              <w:ind w:right="540" w:left="0"/>
              <w:jc w:val="center"/>
            </w:pPr>
            <w:r>
              <w:rPr>
                <w:rFonts w:ascii="Times New Roman" w:hAnsi="宋体" w:cs="宋体" w:eastAsia="宋体"/>
                <w:b w:val="false"/>
                <w:i w:val="false"/>
                <w:color w:val="000000"/>
                <w:w w:val="85"/>
                <w:sz w:val="18"/>
              </w:rPr>
              <w:t>100 k 100 k</w:t>
            </w:r>
          </w:p>
        </w:tc>
        <w:tc>
          <w:tcPr>
            <w:tcW w:w="960" w:type="dxa"/>
            <w:tcBorders>
              <w:left w:val="nil"/>
              <w:right w:val="nil"/>
            </w:tcBorders>
          </w:tcPr>
          <w:p>
            <w:pPr>
              <w:spacing w:line="200" w:lineRule="exact"/>
              <w:ind w:right="540" w:left="0"/>
              <w:jc w:val="center"/>
            </w:pPr>
            <w:r>
              <w:rPr>
                <w:rFonts w:ascii="Times New Roman" w:hAnsi="宋体" w:cs="宋体" w:eastAsia="宋体"/>
                <w:b w:val="false"/>
                <w:i w:val="false"/>
                <w:color w:val="000000"/>
                <w:w w:val="67"/>
                <w:sz w:val="18"/>
              </w:rPr>
              <w:t>7·10</w:t>
            </w:r>
            <w:r>
              <w:rPr>
                <w:rFonts w:ascii="Times New Roman" w:hAnsi="Times New Roman" w:cs="Times New Roman" w:eastAsia="Times New Roman"/>
                <w:b w:val="false"/>
                <w:i w:val="false"/>
                <w:color w:val="000000"/>
                <w:w w:val="67"/>
                <w:sz w:val="17"/>
                <w:vertAlign w:val="superscript"/>
              </w:rPr>
              <w:t xml:space="preserve">4 </w:t>
            </w:r>
            <w:r>
              <w:rPr>
                <w:rFonts w:ascii="Times New Roman" w:hAnsi="宋体" w:cs="宋体" w:eastAsia="宋体"/>
                <w:b w:val="false"/>
                <w:i w:val="false"/>
                <w:color w:val="000000"/>
                <w:w w:val="67"/>
                <w:sz w:val="18"/>
              </w:rPr>
              <w:t>-</w:t>
            </w:r>
          </w:p>
        </w:tc>
        <w:tc>
          <w:tcPr>
            <w:tcW w:w="1160" w:type="dxa"/>
            <w:tcBorders>
              <w:left w:val="nil"/>
              <w:right w:val="nil"/>
            </w:tcBorders>
          </w:tcPr>
          <w:p>
            <w:pPr>
              <w:spacing w:before="20" w:line="180" w:lineRule="exact"/>
              <w:ind w:right="540" w:left="0"/>
              <w:jc w:val="center"/>
            </w:pPr>
            <w:r>
              <w:rPr>
                <w:rFonts w:ascii="Times New Roman" w:hAnsi="宋体" w:cs="宋体" w:eastAsia="宋体"/>
                <w:b w:val="false"/>
                <w:i w:val="false"/>
                <w:color w:val="000000"/>
                <w:w w:val="93"/>
                <w:sz w:val="18"/>
              </w:rPr>
              <w:t>1.78 e-5 0.00062</w:t>
            </w:r>
          </w:p>
        </w:tc>
        <w:tc>
          <w:tcPr>
            <w:tcW w:w="1380" w:type="dxa"/>
            <w:tcBorders>
              <w:left w:val="nil"/>
              <w:right w:val="nil"/>
            </w:tcBorders>
          </w:tcPr>
          <w:p>
            <w:pPr>
              <w:spacing w:before="20" w:line="180" w:lineRule="exact"/>
              <w:ind w:right="860" w:left="320"/>
              <w:jc w:val="center"/>
            </w:pPr>
            <w:r>
              <w:rPr>
                <w:rFonts w:ascii="Times New Roman" w:hAnsi="宋体" w:cs="宋体" w:eastAsia="宋体"/>
                <w:b w:val="false"/>
                <w:i w:val="false"/>
                <w:color w:val="000000"/>
                <w:w w:val="64"/>
                <w:sz w:val="18"/>
              </w:rPr>
              <w:t>- 35</w:t>
            </w:r>
          </w:p>
        </w:tc>
        <w:tc>
          <w:tcPr>
            <w:tcW w:w="1500" w:type="dxa"/>
            <w:tcBorders>
              <w:left w:val="nil"/>
              <w:right w:val="nil"/>
            </w:tcBorders>
          </w:tcPr>
          <w:p>
            <w:pPr>
              <w:spacing w:before="20" w:line="180" w:lineRule="exact"/>
              <w:ind w:right="840" w:left="320"/>
              <w:jc w:val="center"/>
            </w:pPr>
            <w:r>
              <w:rPr>
                <w:rFonts w:ascii="Times New Roman" w:hAnsi="宋体" w:cs="宋体" w:eastAsia="宋体"/>
                <w:b w:val="false"/>
                <w:i w:val="false"/>
                <w:color w:val="000000"/>
                <w:w w:val="76"/>
                <w:sz w:val="18"/>
              </w:rPr>
              <w:t>- 3.49</w:t>
            </w:r>
          </w:p>
        </w:tc>
        <w:tc>
          <w:tcPr>
            <w:tcW w:w="1340" w:type="dxa"/>
            <w:tcBorders>
              <w:left w:val="nil"/>
              <w:right w:val="nil"/>
            </w:tcBorders>
          </w:tcPr>
          <w:p>
            <w:pPr>
              <w:spacing w:before="20" w:line="180" w:lineRule="exact"/>
              <w:ind w:right="680" w:left="140"/>
              <w:jc w:val="center"/>
            </w:pPr>
            <w:r>
              <w:rPr>
                <w:rFonts w:ascii="Times New Roman" w:hAnsi="宋体" w:cs="宋体" w:eastAsia="宋体"/>
                <w:b w:val="false"/>
                <w:i w:val="false"/>
                <w:color w:val="000000"/>
                <w:w w:val="90"/>
                <w:sz w:val="18"/>
              </w:rPr>
              <w:t>4941.5 - 297.7</w:t>
            </w:r>
          </w:p>
        </w:tc>
        <w:tc>
          <w:tcPr>
            <w:tcW w:w="800" w:type="dxa"/>
            <w:tcBorders>
              <w:left w:val="nil"/>
              <w:right w:val="nil"/>
            </w:tcBorders>
          </w:tcPr>
          <w:p>
            <w:pPr>
              <w:spacing w:before="20" w:line="180" w:lineRule="exact"/>
              <w:ind w:right="280" w:left="160"/>
              <w:jc w:val="center"/>
            </w:pPr>
            <w:r>
              <w:rPr>
                <w:rFonts w:ascii="Times New Roman" w:hAnsi="宋体" w:cs="宋体" w:eastAsia="宋体"/>
                <w:b w:val="false"/>
                <w:i w:val="false"/>
                <w:color w:val="000000"/>
                <w:w w:val="80"/>
                <w:sz w:val="18"/>
              </w:rPr>
              <w:t>- 16.6</w:t>
            </w:r>
          </w:p>
        </w:tc>
      </w:tr>
      <w:tr>
        <w:trPr>
          <w:trHeight w:hRule="atLeast" w:val="420"/>
        </w:trPr>
        <w:tc>
          <w:tcPr>
            <w:tcW w:w="620" w:type="dxa"/>
            <w:tcBorders>
              <w:left w:val="nil"/>
            </w:tcBorders>
          </w:tcPr>
          <w:p>
            <w:pPr>
              <w:spacing w:before="20" w:line="180" w:lineRule="exact"/>
              <w:ind w:left="0"/>
              <w:jc w:val="left"/>
            </w:pPr>
            <w:r>
              <w:rPr>
                <w:rFonts w:ascii="Times New Roman" w:hAnsi="宋体" w:cs="宋体" w:eastAsia="宋体"/>
                <w:b w:val="false"/>
                <w:i w:val="false"/>
                <w:color w:val="000000"/>
                <w:w w:val="90"/>
                <w:sz w:val="18"/>
              </w:rPr>
              <w:t>WCSPH PCISPH</w:t>
            </w:r>
          </w:p>
        </w:tc>
        <w:tc>
          <w:tcPr>
            <w:tcW w:w="1420" w:type="dxa"/>
            <w:tcBorders>
              <w:right w:val="nil"/>
            </w:tcBorders>
          </w:tcPr>
          <w:p>
            <w:pPr>
              <w:spacing w:before="20" w:line="180" w:lineRule="exact"/>
              <w:ind w:right="640" w:left="520"/>
              <w:jc w:val="center"/>
            </w:pPr>
            <w:r>
              <w:rPr>
                <w:rFonts w:ascii="Times New Roman" w:hAnsi="宋体" w:cs="宋体" w:eastAsia="宋体"/>
                <w:b w:val="false"/>
                <w:i w:val="false"/>
                <w:color w:val="000000"/>
                <w:w w:val="84"/>
                <w:sz w:val="18"/>
              </w:rPr>
              <w:t>0.1 - 0.1</w:t>
            </w:r>
          </w:p>
        </w:tc>
        <w:tc>
          <w:tcPr>
            <w:tcW w:w="920" w:type="dxa"/>
            <w:tcBorders>
              <w:left w:val="nil"/>
              <w:right w:val="nil"/>
            </w:tcBorders>
          </w:tcPr>
          <w:p>
            <w:pPr>
              <w:spacing w:before="20" w:line="180" w:lineRule="exact"/>
              <w:ind w:right="580" w:left="40"/>
              <w:jc w:val="center"/>
            </w:pPr>
            <w:r>
              <w:rPr>
                <w:rFonts w:ascii="Times New Roman" w:hAnsi="宋体" w:cs="宋体" w:eastAsia="宋体"/>
                <w:b w:val="false"/>
                <w:i w:val="false"/>
                <w:color w:val="000000"/>
                <w:w w:val="84"/>
                <w:sz w:val="18"/>
              </w:rPr>
              <w:t>10 k 10 k</w:t>
            </w:r>
          </w:p>
        </w:tc>
        <w:tc>
          <w:tcPr>
            <w:tcW w:w="960" w:type="dxa"/>
            <w:tcBorders>
              <w:left w:val="nil"/>
              <w:right w:val="nil"/>
            </w:tcBorders>
          </w:tcPr>
          <w:p>
            <w:pPr>
              <w:spacing w:line="200" w:lineRule="exact"/>
              <w:ind w:right="540" w:left="0"/>
              <w:jc w:val="center"/>
            </w:pPr>
            <w:r>
              <w:rPr>
                <w:rFonts w:ascii="Times New Roman" w:hAnsi="宋体" w:cs="宋体" w:eastAsia="宋体"/>
                <w:b w:val="false"/>
                <w:i w:val="false"/>
                <w:color w:val="000000"/>
                <w:w w:val="67"/>
                <w:sz w:val="18"/>
              </w:rPr>
              <w:t>6·10</w:t>
            </w:r>
            <w:r>
              <w:rPr>
                <w:rFonts w:ascii="Times New Roman" w:hAnsi="Times New Roman" w:cs="Times New Roman" w:eastAsia="Times New Roman"/>
                <w:b w:val="false"/>
                <w:i w:val="false"/>
                <w:color w:val="000000"/>
                <w:w w:val="67"/>
                <w:sz w:val="17"/>
                <w:vertAlign w:val="superscript"/>
              </w:rPr>
              <w:t xml:space="preserve">6 </w:t>
            </w:r>
            <w:r>
              <w:rPr>
                <w:rFonts w:ascii="Times New Roman" w:hAnsi="宋体" w:cs="宋体" w:eastAsia="宋体"/>
                <w:b w:val="false"/>
                <w:i w:val="false"/>
                <w:color w:val="000000"/>
                <w:w w:val="67"/>
                <w:sz w:val="18"/>
              </w:rPr>
              <w:t>-</w:t>
            </w:r>
          </w:p>
        </w:tc>
        <w:tc>
          <w:tcPr>
            <w:tcW w:w="1160" w:type="dxa"/>
            <w:tcBorders>
              <w:left w:val="nil"/>
              <w:right w:val="nil"/>
            </w:tcBorders>
          </w:tcPr>
          <w:p>
            <w:pPr>
              <w:spacing w:before="20" w:line="180" w:lineRule="exact"/>
              <w:ind w:right="540" w:left="0"/>
              <w:jc w:val="center"/>
            </w:pPr>
            <w:r>
              <w:rPr>
                <w:rFonts w:ascii="Times New Roman" w:hAnsi="宋体" w:cs="宋体" w:eastAsia="宋体"/>
                <w:b w:val="false"/>
                <w:i w:val="false"/>
                <w:color w:val="000000"/>
                <w:w w:val="93"/>
                <w:sz w:val="18"/>
              </w:rPr>
              <w:t>4.08 e-6 0.00062</w:t>
            </w:r>
          </w:p>
        </w:tc>
        <w:tc>
          <w:tcPr>
            <w:tcW w:w="1380" w:type="dxa"/>
            <w:tcBorders>
              <w:left w:val="nil"/>
              <w:right w:val="nil"/>
            </w:tcBorders>
          </w:tcPr>
          <w:p>
            <w:pPr>
              <w:spacing w:before="20" w:line="180" w:lineRule="exact"/>
              <w:ind w:right="700" w:left="160"/>
              <w:jc w:val="center"/>
            </w:pPr>
            <w:r>
              <w:rPr>
                <w:rFonts w:ascii="Times New Roman" w:hAnsi="宋体" w:cs="宋体" w:eastAsia="宋体"/>
                <w:b w:val="false"/>
                <w:i w:val="false"/>
                <w:color w:val="000000"/>
                <w:w w:val="82"/>
                <w:sz w:val="18"/>
              </w:rPr>
              <w:t>- 151.96</w:t>
            </w:r>
          </w:p>
        </w:tc>
        <w:tc>
          <w:tcPr>
            <w:tcW w:w="1500" w:type="dxa"/>
            <w:tcBorders>
              <w:left w:val="nil"/>
              <w:right w:val="nil"/>
            </w:tcBorders>
          </w:tcPr>
          <w:p>
            <w:pPr>
              <w:spacing w:before="20" w:line="180" w:lineRule="exact"/>
              <w:ind w:right="840" w:left="320"/>
              <w:jc w:val="center"/>
            </w:pPr>
            <w:r>
              <w:rPr>
                <w:rFonts w:ascii="Times New Roman" w:hAnsi="宋体" w:cs="宋体" w:eastAsia="宋体"/>
                <w:b w:val="false"/>
                <w:i w:val="false"/>
                <w:color w:val="000000"/>
                <w:w w:val="76"/>
                <w:sz w:val="18"/>
              </w:rPr>
              <w:t>- 4.46</w:t>
            </w:r>
          </w:p>
        </w:tc>
        <w:tc>
          <w:tcPr>
            <w:tcW w:w="1340" w:type="dxa"/>
            <w:tcBorders>
              <w:left w:val="nil"/>
              <w:right w:val="nil"/>
            </w:tcBorders>
          </w:tcPr>
          <w:p>
            <w:pPr>
              <w:spacing w:before="20" w:line="180" w:lineRule="exact"/>
              <w:ind w:right="620" w:left="100"/>
              <w:jc w:val="center"/>
            </w:pPr>
            <w:r>
              <w:rPr>
                <w:rFonts w:ascii="Times New Roman" w:hAnsi="宋体" w:cs="宋体" w:eastAsia="宋体"/>
                <w:b w:val="false"/>
                <w:i w:val="false"/>
                <w:color w:val="000000"/>
                <w:w w:val="92"/>
                <w:sz w:val="18"/>
              </w:rPr>
              <w:t>1327.66 - 23.97</w:t>
            </w:r>
          </w:p>
        </w:tc>
        <w:tc>
          <w:tcPr>
            <w:tcW w:w="800" w:type="dxa"/>
            <w:tcBorders>
              <w:left w:val="nil"/>
              <w:right w:val="nil"/>
            </w:tcBorders>
          </w:tcPr>
          <w:p>
            <w:pPr>
              <w:spacing w:before="20" w:line="180" w:lineRule="exact"/>
              <w:ind w:right="240" w:left="120"/>
              <w:jc w:val="center"/>
            </w:pPr>
            <w:r>
              <w:rPr>
                <w:rFonts w:ascii="Times New Roman" w:hAnsi="宋体" w:cs="宋体" w:eastAsia="宋体"/>
                <w:b w:val="false"/>
                <w:i w:val="false"/>
                <w:color w:val="000000"/>
                <w:w w:val="81"/>
                <w:sz w:val="18"/>
              </w:rPr>
              <w:t>- 55.39</w:t>
            </w:r>
          </w:p>
        </w:tc>
      </w:tr>
    </w:tbl>
    <w:p>
      <w:pPr>
        <w:sectPr>
          <w:type w:val="continuous"/>
          <w:pgSz w:w="12240" w:h="17760"/>
          <w:pgMar w:top="1080" w:left="1080" w:right="1020"/>
          <w:cols w:num="1">
            <w:col w:w="10140"/>
          </w:cols>
        </w:sectPr>
      </w:pPr>
    </w:p>
    <w:p>
      <w:pPr>
        <w:pBdr>
          <w:top w:color="FFFFFF" w:val="single" w:space="11"/>
        </w:pBdr>
        <w:spacing w:line="180" w:lineRule="exact"/>
        <w:ind w:right="40" w:left="0"/>
        <w:jc w:val="both"/>
      </w:pPr>
      <w:r>
        <w:rPr>
          <w:rFonts w:ascii="Times New Roman" w:hAnsi="宋体" w:cs="宋体" w:eastAsia="宋体"/>
          <w:b w:val="true"/>
          <w:i w:val="false"/>
          <w:color w:val="000000"/>
          <w:w w:val="85"/>
          <w:sz w:val="18"/>
        </w:rPr>
        <w:t xml:space="preserve">表1:WCSPH与PCISPH比较。</w:t>
      </w:r>
      <w:r>
        <w:rPr>
          <w:rFonts w:ascii="Times New Roman" w:hAnsi="宋体" w:cs="宋体" w:eastAsia="宋体"/>
          <w:b w:val="false"/>
          <w:i w:val="true"/>
          <w:color w:val="000000"/>
          <w:w w:val="93"/>
          <w:sz w:val="18"/>
        </w:rPr>
        <w:t xml:space="preserve">选择了WCSPH的刚度值k，密度波动百分比η以下，并根据CFL工况确定了时间步长。</w:t>
      </w:r>
      <w:r>
        <w:rPr>
          <w:rFonts w:ascii="Times New Roman" w:hAnsi="Times New Roman" w:cs="Times New Roman" w:eastAsia="Times New Roman"/>
          <w:b w:val="false"/>
          <w:i w:val="false"/>
          <w:color w:val="000000"/>
          <w:w w:val="93"/>
          <w:sz w:val="18"/>
        </w:rPr>
        <w:t xml:space="preserve"/>
      </w:r>
      <w:r>
        <w:rPr>
          <w:rFonts w:ascii="Times New Roman" w:hAnsi="Times New Roman" w:cs="Times New Roman" w:eastAsia="Times New Roman"/>
          <w:b w:val="false"/>
          <w:i w:val="true"/>
          <w:color w:val="000000"/>
          <w:w w:val="93"/>
          <w:sz w:val="18"/>
        </w:rPr>
        <w:t xml:space="preserve"/>
      </w:r>
      <w:r>
        <w:rPr>
          <w:rFonts w:ascii="宋体" w:hAnsi="宋体" w:cs="宋体" w:eastAsia="宋体"/>
          <w:b w:val="false"/>
          <w:i w:val="false"/>
          <w:color w:val="000000"/>
          <w:w w:val="93"/>
          <w:sz w:val="18"/>
        </w:rPr>
        <w:t/>
      </w:r>
      <w:r>
        <w:rPr>
          <w:rFonts w:ascii="Times New Roman" w:hAnsi="宋体" w:cs="宋体" w:eastAsia="宋体"/>
          <w:b w:val="false"/>
          <w:i w:val="true"/>
          <w:color w:val="000000"/>
          <w:w w:val="93"/>
          <w:sz w:val="18"/>
        </w:rPr>
        <w:t xml:space="preserve">用我们的PCISPH方法，η=1%，得到了比WCSPH高出15和16倍的速度。</w:t>
      </w:r>
      <w:r>
        <w:rPr>
          <w:rFonts w:ascii="宋体" w:hAnsi="宋体" w:cs="宋体" w:eastAsia="宋体"/>
          <w:b w:val="false"/>
          <w:i w:val="false"/>
          <w:color w:val="000000"/>
          <w:w w:val="93"/>
          <w:sz w:val="18"/>
        </w:rPr>
        <w:t/>
      </w:r>
      <w:r>
        <w:rPr>
          <w:rFonts w:ascii="Times New Roman" w:hAnsi="宋体" w:cs="宋体" w:eastAsia="宋体"/>
          <w:b w:val="false"/>
          <w:i w:val="true"/>
          <w:color w:val="000000"/>
          <w:w w:val="93"/>
          <w:sz w:val="18"/>
        </w:rPr>
        <w:t xml:space="preserve">通过将误差限制在η=0.1%， PCISPH减少了55倍的计算时间。</w:t>
      </w:r>
      <w:r>
        <w:rPr>
          <w:rFonts w:ascii="宋体" w:hAnsi="宋体" w:cs="宋体" w:eastAsia="宋体"/>
          <w:b w:val="false"/>
          <w:i w:val="false"/>
          <w:color w:val="000000"/>
          <w:w w:val="93"/>
          <w:sz w:val="18"/>
        </w:rPr>
        <w:t/>
      </w:r>
      <w:r>
        <w:rPr>
          <w:rFonts w:ascii="Times New Roman" w:hAnsi="Times New Roman" w:cs="Times New Roman" w:eastAsia="Times New Roman"/>
          <w:b w:val="false"/>
          <w:i w:val="true"/>
          <w:color w:val="000000"/>
          <w:w w:val="93"/>
          <w:sz w:val="18"/>
        </w:rPr>
        <w:t/>
      </w:r>
    </w:p>
    <w:p>
      <w:pPr>
        <w:spacing w:before="0" w:after="0" w:line="14" w:lineRule="exact"/>
        <w:sectPr>
          <w:type w:val="continuous"/>
          <w:pgSz w:w="12240" w:h="17760"/>
          <w:pgMar w:top="1080" w:left="1080" w:right="1020"/>
          <w:cols w:num="1">
            <w:col w:w="10140"/>
          </w:cols>
        </w:sectPr>
      </w:pPr>
    </w:p>
    <w:p>
      <w:pPr>
        <w:pBdr>
          <w:top w:color="FFFFFF" w:val="single" w:space="13"/>
        </w:pBdr>
        <w:ind w:left="0"/>
        <w:sectPr>
          <w:type w:val="continuous"/>
          <w:pgSz w:w="12240" w:h="17760"/>
          <w:pgMar w:top="1080" w:left="1080" w:right="1020"/>
          <w:cols w:num="1">
            <w:col w:w="10140"/>
          </w:cols>
        </w:sectPr>
      </w:pPr>
      <w:r>
        <w:drawing>
          <wp:inline distT="0" distR="0" distB="0" distL="0">
            <wp:extent cx="6426200" cy="22606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38"/>
                    <a:stretch>
                      <a:fillRect/>
                    </a:stretch>
                  </pic:blipFill>
                  <pic:spPr>
                    <a:xfrm>
                      <a:off x="0" y="0"/>
                      <a:ext cx="6426200" cy="2260600"/>
                    </a:xfrm>
                    <a:prstGeom prst="rect">
                      <a:avLst/>
                    </a:prstGeom>
                  </pic:spPr>
                </pic:pic>
              </a:graphicData>
            </a:graphic>
          </wp:inline>
        </w:drawing>
      </w:r>
    </w:p>
    <w:p>
      <w:pPr>
        <w:pBdr>
          <w:top w:color="FFFFFF" w:val="single" w:space="14"/>
        </w:pBdr>
        <w:spacing w:line="170" w:lineRule="exact"/>
        <w:ind w:right="40" w:left="0"/>
        <w:jc w:val="left"/>
        <w:sectPr>
          <w:type w:val="continuous"/>
          <w:pgSz w:w="12240" w:h="17760"/>
          <w:pgMar w:top="1080" w:left="1080" w:right="1020"/>
          <w:cols w:num="1">
            <w:col w:w="10140"/>
          </w:cols>
        </w:sectPr>
      </w:pPr>
      <w:r>
        <w:rPr>
          <w:rFonts w:ascii="Times New Roman" w:hAnsi="宋体" w:cs="宋体" w:eastAsia="宋体"/>
          <w:b w:val="true"/>
          <w:i w:val="false"/>
          <w:color w:val="000000"/>
          <w:w w:val="91"/>
          <w:sz w:val="17"/>
        </w:rPr>
        <w:t xml:space="preserve">图2:分别用WCSPH(上行)和PCISPH(下行)模拟100k颗粒离散的流体的并排比较。</w:t>
      </w:r>
      <w:r>
        <w:rPr>
          <w:rFonts w:ascii="Times New Roman" w:hAnsi="宋体" w:cs="宋体" w:eastAsia="宋体"/>
          <w:b w:val="false"/>
          <w:i w:val="true"/>
          <w:color w:val="000000"/>
          <w:w w:val="99"/>
          <w:sz w:val="17"/>
        </w:rPr>
        <w:t>计算结果与100k粒子模拟的统计量如表1所示。</w:t>
      </w:r>
    </w:p>
    <w:p>
      <w:pPr>
        <w:pBdr>
          <w:top w:color="FFFFFF" w:val="single" w:space="21"/>
        </w:pBdr>
        <w:ind w:left="0"/>
      </w:pPr>
      <w:r>
        <w:drawing>
          <wp:inline distT="0" distR="0" distB="0" distL="0">
            <wp:extent cx="3086100" cy="10795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39"/>
                    <a:stretch>
                      <a:fillRect/>
                    </a:stretch>
                  </pic:blipFill>
                  <pic:spPr>
                    <a:xfrm>
                      <a:off x="0" y="0"/>
                      <a:ext cx="3086100" cy="1079500"/>
                    </a:xfrm>
                    <a:prstGeom prst="rect">
                      <a:avLst/>
                    </a:prstGeom>
                  </pic:spPr>
                </pic:pic>
              </a:graphicData>
            </a:graphic>
          </wp:inline>
        </w:drawing>
      </w:r>
    </w:p>
    <w:p>
      <w:pPr>
        <w:spacing w:before="260" w:line="170" w:lineRule="exact"/>
        <w:ind w:right="40" w:left="0"/>
        <w:jc w:val="left"/>
      </w:pPr>
      <w:r>
        <w:rPr>
          <w:rFonts w:ascii="Times New Roman" w:hAnsi="宋体" w:cs="宋体" w:eastAsia="宋体"/>
          <w:b w:val="true"/>
          <w:i w:val="false"/>
          <w:color w:val="000000"/>
          <w:w w:val="91"/>
          <w:sz w:val="17"/>
        </w:rPr>
        <w:t xml:space="preserve">图4:WCSPH(左，17k粒子)和PCISPH(右，100k粒子)在相同计算时间下的比较。</w:t>
      </w:r>
      <w:r>
        <w:rPr>
          <w:rFonts w:ascii="Times New Roman" w:hAnsi="Times New Roman" w:cs="Times New Roman" w:eastAsia="Times New Roman"/>
          <w:b w:val="false"/>
          <w:i w:val="true"/>
          <w:color w:val="000000"/>
          <w:w w:val="99"/>
          <w:sz w:val="17"/>
        </w:rPr>
        <w:t/>
      </w:r>
    </w:p>
    <w:p>
      <w:pPr>
        <w:spacing w:before="500" w:line="200" w:lineRule="exact"/>
        <w:ind w:right="3300" w:left="0"/>
        <w:jc w:val="left"/>
      </w:pPr>
      <w:r>
        <w:rPr>
          <w:rFonts w:ascii="Times New Roman" w:hAnsi="宋体" w:cs="宋体" w:eastAsia="宋体"/>
          <w:b w:val="true"/>
          <w:i w:val="false"/>
          <w:color w:val="000000"/>
          <w:w w:val="111"/>
          <w:sz w:val="20"/>
        </w:rPr>
        <w:t>4结论</w:t>
      </w:r>
    </w:p>
    <w:p>
      <w:pPr>
        <w:spacing w:before="260" w:line="197" w:lineRule="exact"/>
        <w:ind w:right="40" w:left="0"/>
        <w:jc w:val="both"/>
      </w:pPr>
      <w:r>
        <w:rPr>
          <w:rFonts w:ascii="Times New Roman" w:hAnsi="宋体" w:cs="宋体" w:eastAsia="宋体"/>
          <w:b w:val="false"/>
          <w:i w:val="false"/>
          <w:color w:val="000000"/>
          <w:w w:val="94"/>
          <w:sz w:val="18"/>
        </w:rPr>
        <w:t>我们提出了一种新的不可压缩SPH求解器，它结合了WCSPH和ISPH在一个模型中的优点，即每次物理更新的计算成本低，时间步长。我们的方法包括一个收敛循环，它在每个物理更新步骤中执行，包括一个预测和修正迭代。在每次收敛迭代中，预测新的粒子位置和它们的密度，并计算来自参考密度的变化。为了减小密度误差和接近不可压缩性，我们推导了密度涨落与压力的关系式。与常用的WCSPH方法相比，该方法获得了一个数量级以上的加速，仿真结果与WCSPH方法一致。</w:t>
      </w:r>
    </w:p>
    <w:p>
      <w:pPr>
        <w:spacing w:before="160" w:line="160" w:lineRule="exact"/>
        <w:ind w:right="40" w:left="0"/>
        <w:jc w:val="left"/>
      </w:pPr>
      <w:r>
        <w:rPr>
          <w:rFonts w:ascii="Times New Roman" w:hAnsi="宋体" w:cs="宋体" w:eastAsia="宋体"/>
          <w:b w:val="false"/>
          <w:i w:val="false"/>
          <w:color w:val="000000"/>
          <w:w w:val="110"/>
          <w:sz w:val="16"/>
        </w:rPr>
        <w:t>当前实施的一个问题是邻里关系</w:t>
      </w:r>
    </w:p>
    <w:p>
      <w:pPr>
        <w:pBdr>
          <w:top w:color="FFFFFF" w:val="single" w:space="25"/>
        </w:pBdr>
        <w:spacing w:line="194" w:lineRule="exact"/>
        <w:ind w:right="40" w:left="0"/>
        <w:jc w:val="both"/>
      </w:pPr>
      <w:r>
        <w:br w:type="column"/>
      </w:r>
      <w:r>
        <w:rPr>
          <w:rFonts w:ascii="Times New Roman" w:hAnsi="宋体" w:cs="宋体" w:eastAsia="宋体"/>
          <w:b w:val="false"/>
          <w:i w:val="false"/>
          <w:color w:val="000000"/>
          <w:w w:val="96"/>
          <w:sz w:val="18"/>
        </w:rPr>
        <w:t>这可能导致低估的密度误差过早地终止收敛环路，正如我们在第2.4.1节所讨论的。这个问题可以通过检测这种情况和适应时间步长或重新计算邻居在这个特定的模拟步骤来解决。除此之外，我们目前的实现还没有考虑到边界附近的粒子缺陷。在这些情况下，密度值是伪造的，压缩伪影可能发生。如Becker et al. 2009所述，在密度计算中加入鬼粒子或使用校正SPH公式可以解决这一问题。</w:t>
      </w:r>
    </w:p>
    <w:p>
      <w:pPr>
        <w:spacing w:before="300" w:line="200" w:lineRule="exact"/>
        <w:ind w:right="3640" w:left="0"/>
        <w:jc w:val="left"/>
      </w:pPr>
      <w:r>
        <w:rPr>
          <w:rFonts w:ascii="Times New Roman" w:hAnsi="宋体" w:cs="宋体" w:eastAsia="宋体"/>
          <w:b w:val="true"/>
          <w:i w:val="false"/>
          <w:color w:val="000000"/>
          <w:w w:val="124"/>
          <w:sz w:val="20"/>
        </w:rPr>
        <w:t>参考文献</w:t>
      </w:r>
    </w:p>
    <w:p>
      <w:pPr>
        <w:spacing w:before="260" w:line="187" w:lineRule="exact"/>
        <w:ind w:right="40" w:hanging="180" w:left="200"/>
        <w:jc w:val="both"/>
      </w:pPr>
      <w:r>
        <w:rPr>
          <w:rFonts w:ascii="Times New Roman" w:hAnsi="宋体" w:cs="宋体" w:eastAsia="宋体"/>
          <w:b w:val="false"/>
          <w:i w:val="false"/>
          <w:color w:val="000000"/>
          <w:w w:val="98"/>
          <w:sz w:val="18"/>
        </w:rPr>
        <w:t>亚当斯，鲍利，凯瑟，r .和吉巴斯，l. j . 2007。</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18"/>
        </w:rPr>
        <w:t xml:space="preserve">自适应采样颗粒流体。</w:t>
      </w:r>
      <w:r>
        <w:rPr>
          <w:rFonts w:ascii="Times New Roman" w:hAnsi="宋体" w:cs="宋体" w:eastAsia="宋体"/>
          <w:b w:val="false"/>
          <w:i w:val="true"/>
          <w:color w:val="000000"/>
          <w:w w:val="98"/>
          <w:sz w:val="18"/>
        </w:rPr>
        <w:t>ACM反式。图26,3,48-54。</w:t>
      </w:r>
      <w:r>
        <w:rPr>
          <w:rFonts w:ascii="Times New Roman" w:hAnsi="Times New Roman" w:cs="Times New Roman" w:eastAsia="Times New Roman"/>
          <w:b w:val="false"/>
          <w:i w:val="false"/>
          <w:color w:val="000000"/>
          <w:w w:val="98"/>
          <w:sz w:val="18"/>
        </w:rPr>
        <w:t/>
      </w:r>
    </w:p>
    <w:p>
      <w:pPr>
        <w:spacing w:before="180" w:line="180" w:lineRule="exact"/>
        <w:ind w:right="40" w:hanging="180" w:left="200"/>
        <w:jc w:val="both"/>
      </w:pPr>
      <w:r>
        <w:rPr>
          <w:rFonts w:ascii="Times New Roman" w:hAnsi="宋体" w:cs="宋体" w:eastAsia="宋体"/>
          <w:b w:val="false"/>
          <w:i w:val="false"/>
          <w:color w:val="000000"/>
          <w:w w:val="97"/>
          <w:sz w:val="18"/>
        </w:rPr>
        <w:t>巴舍乐,g . 1967。</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xml:space="preserve"/>
      </w:r>
      <w:r>
        <w:rPr>
          <w:rFonts w:ascii="Times New Roman" w:hAnsi="宋体" w:cs="宋体" w:eastAsia="宋体"/>
          <w:b w:val="false"/>
          <w:i w:val="true"/>
          <w:color w:val="000000"/>
          <w:w w:val="97"/>
          <w:sz w:val="18"/>
        </w:rPr>
        <w:t>流体力学导论。</w:t>
      </w:r>
      <w:r>
        <w:rPr>
          <w:rFonts w:ascii="Times New Roman" w:hAnsi="宋体" w:cs="宋体" w:eastAsia="宋体"/>
          <w:b w:val="false"/>
          <w:i w:val="false"/>
          <w:color w:val="000000"/>
          <w:w w:val="97"/>
          <w:sz w:val="18"/>
        </w:rPr>
        <w:t>剑桥大学出版社。</w:t>
      </w:r>
    </w:p>
    <w:p>
      <w:pPr>
        <w:spacing w:before="200" w:line="187" w:lineRule="exact"/>
        <w:ind w:right="40" w:hanging="180" w:left="200"/>
        <w:jc w:val="both"/>
      </w:pPr>
      <w:r>
        <w:rPr>
          <w:rFonts w:ascii="Times New Roman" w:hAnsi="宋体" w:cs="宋体" w:eastAsia="宋体"/>
          <w:b w:val="false"/>
          <w:i w:val="false"/>
          <w:color w:val="000000"/>
          <w:w w:val="97"/>
          <w:sz w:val="18"/>
        </w:rPr>
        <w:t>Becker, m .和teschner, m . 2007。</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xml:space="preserve"/>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宋体" w:cs="宋体" w:eastAsia="宋体"/>
          <w:b w:val="false"/>
          <w:i w:val="false"/>
          <w:color w:val="000000"/>
          <w:w w:val="97"/>
          <w:sz w:val="18"/>
        </w:rPr>
        <w:t xml:space="preserve">自由表面流动的弱可压缩SPH。计算机动画研讨会，209-217。</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w:r>
    </w:p>
    <w:p>
      <w:pPr>
        <w:spacing w:before="200" w:line="187" w:lineRule="exact"/>
        <w:ind w:right="40" w:hanging="180" w:left="200"/>
        <w:jc w:val="both"/>
      </w:pPr>
      <w:r>
        <w:rPr>
          <w:rFonts w:ascii="Times New Roman" w:hAnsi="宋体" w:cs="宋体" w:eastAsia="宋体"/>
          <w:b w:val="false"/>
          <w:i w:val="false"/>
          <w:color w:val="000000"/>
          <w:w w:val="98"/>
          <w:sz w:val="18"/>
        </w:rPr>
        <w:t>Becker, m .， tessendorf, h .和teschner, m . 2009。</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18"/>
        </w:rPr>
        <w:t xml:space="preserve">拉格朗日刚体-流体耦合的直接强迫。</w:t>
      </w:r>
      <w:r>
        <w:rPr>
          <w:rFonts w:ascii="Times New Roman" w:hAnsi="宋体" w:cs="宋体" w:eastAsia="宋体"/>
          <w:b w:val="false"/>
          <w:i w:val="true"/>
          <w:color w:val="000000"/>
          <w:w w:val="98"/>
          <w:sz w:val="18"/>
        </w:rPr>
        <w:t>可视化与计算机图形学学报15,3493 - 503。</w:t>
      </w:r>
      <w:r>
        <w:rPr>
          <w:rFonts w:ascii="Times New Roman" w:hAnsi="Times New Roman" w:cs="Times New Roman" w:eastAsia="Times New Roman"/>
          <w:b w:val="false"/>
          <w:i w:val="false"/>
          <w:color w:val="000000"/>
          <w:w w:val="98"/>
          <w:sz w:val="18"/>
        </w:rPr>
        <w:t/>
      </w:r>
    </w:p>
    <w:p>
      <w:pPr>
        <w:spacing w:before="180" w:line="187" w:lineRule="exact"/>
        <w:ind w:right="40" w:hanging="180" w:left="200"/>
        <w:jc w:val="both"/>
      </w:pPr>
      <w:r>
        <w:rPr>
          <w:rFonts w:ascii="Times New Roman" w:hAnsi="宋体" w:cs="宋体" w:eastAsia="宋体"/>
          <w:b w:val="false"/>
          <w:i w:val="false"/>
          <w:color w:val="000000"/>
          <w:w w:val="98"/>
          <w:sz w:val="18"/>
        </w:rPr>
        <w:t>柯朗、弗里德里希和刘易斯，1967年。</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18"/>
        </w:rPr>
        <w:t xml:space="preserve">数学物理中的偏差分方程。</w:t>
      </w:r>
      <w:r>
        <w:rPr>
          <w:rFonts w:ascii="Times New Roman" w:hAnsi="宋体" w:cs="宋体" w:eastAsia="宋体"/>
          <w:b w:val="false"/>
          <w:i w:val="true"/>
          <w:color w:val="000000"/>
          <w:w w:val="98"/>
          <w:sz w:val="18"/>
        </w:rPr>
        <w:t>IBM j . 11, 215-234。</w:t>
      </w:r>
      <w:r>
        <w:rPr>
          <w:rFonts w:ascii="Times New Roman" w:hAnsi="Times New Roman" w:cs="Times New Roman" w:eastAsia="Times New Roman"/>
          <w:b w:val="false"/>
          <w:i w:val="false"/>
          <w:color w:val="000000"/>
          <w:w w:val="98"/>
          <w:sz w:val="18"/>
        </w:rPr>
        <w:t/>
      </w:r>
    </w:p>
    <w:p>
      <w:pPr>
        <w:spacing w:before="0" w:after="0" w:line="14" w:lineRule="exact"/>
        <w:sectPr>
          <w:type w:val="continuous"/>
          <w:pgSz w:w="12240" w:h="17760"/>
          <w:pgMar w:top="1080" w:left="1080" w:right="1020"/>
          <w:cols w:num="2" w:equalWidth="off">
            <w:col w:w="4860" w:space="400"/>
            <w:col w:w="4880"/>
          </w:cols>
        </w:sectPr>
      </w:pPr>
    </w:p>
    <w:p>
      <w:pPr>
        <w:pageBreakBefore/>
        <w:ind w:left="0"/>
        <w:sectPr>
          <w:type w:val="continuous"/>
          <w:pgSz w:w="12240" w:h="17760"/>
          <w:pgMar w:top="1080" w:left="1080" w:right="1060"/>
          <w:cols w:num="1">
            <w:col w:w="10100"/>
          </w:cols>
        </w:sectPr>
      </w:pPr>
      <w:r>
        <w:drawing>
          <wp:inline distT="0" distR="0" distB="0" distL="0">
            <wp:extent cx="6375400" cy="1536700"/>
            <wp:docPr id="10" name="Drawing 10" descr="IMAGE"/>
            <a:graphic xmlns:a="http://schemas.openxmlformats.org/drawingml/2006/main">
              <a:graphicData uri="http://schemas.openxmlformats.org/drawingml/2006/picture">
                <pic:pic xmlns:pic="http://schemas.openxmlformats.org/drawingml/2006/picture">
                  <pic:nvPicPr>
                    <pic:cNvPr id="0" name="Picture 10" descr="IMAGE"/>
                    <pic:cNvPicPr>
                      <a:picLocks noChangeAspect="true"/>
                    </pic:cNvPicPr>
                  </pic:nvPicPr>
                  <pic:blipFill>
                    <a:blip r:embed="rId40"/>
                    <a:stretch>
                      <a:fillRect/>
                    </a:stretch>
                  </pic:blipFill>
                  <pic:spPr>
                    <a:xfrm>
                      <a:off x="0" y="0"/>
                      <a:ext cx="6375400" cy="1536700"/>
                    </a:xfrm>
                    <a:prstGeom prst="rect">
                      <a:avLst/>
                    </a:prstGeom>
                  </pic:spPr>
                </pic:pic>
              </a:graphicData>
            </a:graphic>
          </wp:inline>
        </w:drawing>
      </w:r>
    </w:p>
    <w:p>
      <w:pPr>
        <w:pBdr>
          <w:top w:color="FFFFFF" w:val="single" w:space="14"/>
        </w:pBdr>
        <w:spacing w:line="160" w:lineRule="exact"/>
        <w:ind w:right="820" w:left="820"/>
        <w:jc w:val="left"/>
        <w:sectPr>
          <w:type w:val="continuous"/>
          <w:pgSz w:w="12240" w:h="17760"/>
          <w:pgMar w:top="1080" w:left="1080" w:right="1060"/>
          <w:cols w:num="1">
            <w:col w:w="10100"/>
          </w:cols>
        </w:sectPr>
      </w:pPr>
      <w:r>
        <w:rPr>
          <w:rFonts w:ascii="Times New Roman" w:hAnsi="宋体" w:cs="宋体" w:eastAsia="宋体"/>
          <w:b w:val="true"/>
          <w:i w:val="false"/>
          <w:color w:val="000000"/>
          <w:w w:val="98"/>
          <w:sz w:val="16"/>
        </w:rPr>
        <w:t xml:space="preserve">图5:用所提出的不可压缩PCISPH方法模拟波浪槽中的波浪破碎和飞溅。</w:t>
      </w:r>
      <w:r>
        <w:rPr>
          <w:rFonts w:ascii="Times New Roman" w:hAnsi="Times New Roman" w:cs="Times New Roman" w:eastAsia="Times New Roman"/>
          <w:b w:val="false"/>
          <w:i w:val="true"/>
          <w:color w:val="000000"/>
          <w:w w:val="107"/>
          <w:sz w:val="16"/>
        </w:rPr>
        <w:t/>
      </w:r>
    </w:p>
    <w:p>
      <w:pPr>
        <w:pBdr>
          <w:top w:color="FFFFFF" w:val="single" w:space="20"/>
        </w:pBdr>
        <w:ind w:left="0"/>
      </w:pPr>
      <w:r>
        <w:drawing>
          <wp:inline distT="0" distR="0" distB="0" distL="0">
            <wp:extent cx="3086100" cy="2336800"/>
            <wp:docPr id="11" name="Drawing 11" descr="IMAGE"/>
            <a:graphic xmlns:a="http://schemas.openxmlformats.org/drawingml/2006/main">
              <a:graphicData uri="http://schemas.openxmlformats.org/drawingml/2006/picture">
                <pic:pic xmlns:pic="http://schemas.openxmlformats.org/drawingml/2006/picture">
                  <pic:nvPicPr>
                    <pic:cNvPr id="0" name="Picture 11" descr="IMAGE"/>
                    <pic:cNvPicPr>
                      <a:picLocks noChangeAspect="true"/>
                    </pic:cNvPicPr>
                  </pic:nvPicPr>
                  <pic:blipFill>
                    <a:blip r:embed="rId41"/>
                    <a:stretch>
                      <a:fillRect/>
                    </a:stretch>
                  </pic:blipFill>
                  <pic:spPr>
                    <a:xfrm>
                      <a:off x="0" y="0"/>
                      <a:ext cx="3086100" cy="2336800"/>
                    </a:xfrm>
                    <a:prstGeom prst="rect">
                      <a:avLst/>
                    </a:prstGeom>
                  </pic:spPr>
                </pic:pic>
              </a:graphicData>
            </a:graphic>
          </wp:inline>
        </w:drawing>
      </w:r>
    </w:p>
    <w:p>
      <w:pPr>
        <w:spacing w:before="280" w:line="170" w:lineRule="exact"/>
        <w:ind w:right="40" w:left="0"/>
        <w:jc w:val="left"/>
      </w:pPr>
      <w:r>
        <w:rPr>
          <w:rFonts w:ascii="Times New Roman" w:hAnsi="宋体" w:cs="宋体" w:eastAsia="宋体"/>
          <w:b w:val="true"/>
          <w:i w:val="false"/>
          <w:color w:val="000000"/>
          <w:w w:val="97"/>
          <w:sz w:val="17"/>
        </w:rPr>
        <w:t xml:space="preserve">图6:2M粒子与圆柱障碍物相互作用的PCISPH模拟。</w:t>
      </w:r>
      <w:r>
        <w:rPr>
          <w:rFonts w:ascii="Times New Roman" w:hAnsi="Times New Roman" w:cs="Times New Roman" w:eastAsia="Times New Roman"/>
          <w:b w:val="false"/>
          <w:i w:val="true"/>
          <w:color w:val="000000"/>
          <w:w w:val="105"/>
          <w:sz w:val="17"/>
        </w:rPr>
        <w:t/>
      </w:r>
    </w:p>
    <w:p>
      <w:pPr>
        <w:spacing w:before="580" w:line="180" w:lineRule="exact"/>
        <w:ind w:right="40" w:hanging="180" w:left="180"/>
        <w:jc w:val="left"/>
      </w:pPr>
      <w:r>
        <w:rPr>
          <w:rFonts w:ascii="Times New Roman" w:hAnsi="宋体" w:cs="宋体" w:eastAsia="宋体"/>
          <w:b w:val="false"/>
          <w:i w:val="false"/>
          <w:color w:val="000000"/>
          <w:w w:val="99"/>
          <w:sz w:val="18"/>
        </w:rPr>
        <w:t>康明斯和鲁德曼，1999。</w:t>
      </w:r>
      <w:r>
        <w:rPr>
          <w:rFonts w:ascii="Times New Roman" w:hAnsi="Times New Roman" w:cs="Times New Roman" w:eastAsia="Times New Roman"/>
          <w:b w:val="false"/>
          <w:i w:val="false"/>
          <w:color w:val="000000"/>
          <w:w w:val="99"/>
          <w:sz w:val="14"/>
        </w:rPr>
        <w:t/>
      </w:r>
      <w:r>
        <w:rPr>
          <w:rFonts w:ascii="Times New Roman" w:hAnsi="Times New Roman" w:cs="Times New Roman" w:eastAsia="Times New Roman"/>
          <w:b w:val="false"/>
          <w:i w:val="false"/>
          <w:color w:val="000000"/>
          <w:w w:val="99"/>
          <w:sz w:val="18"/>
        </w:rPr>
        <w:t xml:space="preserve"/>
      </w:r>
      <w:r>
        <w:rPr>
          <w:rFonts w:ascii="Times New Roman" w:hAnsi="Times New Roman" w:cs="Times New Roman" w:eastAsia="Times New Roman"/>
          <w:b w:val="false"/>
          <w:i w:val="false"/>
          <w:color w:val="000000"/>
          <w:w w:val="99"/>
          <w:sz w:val="14"/>
        </w:rPr>
        <w:t xml:space="preserve"/>
      </w:r>
      <w:r>
        <w:rPr>
          <w:rFonts w:ascii="Times New Roman" w:hAnsi="Times New Roman" w:cs="Times New Roman" w:eastAsia="Times New Roman"/>
          <w:b w:val="false"/>
          <w:i w:val="false"/>
          <w:color w:val="000000"/>
          <w:w w:val="99"/>
          <w:sz w:val="18"/>
        </w:rPr>
        <w:t/>
      </w:r>
      <w:r>
        <w:rPr>
          <w:rFonts w:ascii="Times New Roman" w:hAnsi="Times New Roman" w:cs="Times New Roman" w:eastAsia="Times New Roman"/>
          <w:b w:val="false"/>
          <w:i w:val="false"/>
          <w:color w:val="000000"/>
          <w:w w:val="99"/>
          <w:sz w:val="14"/>
        </w:rPr>
        <w:t/>
      </w:r>
      <w:r>
        <w:rPr>
          <w:rFonts w:ascii="Times New Roman" w:hAnsi="宋体" w:cs="宋体" w:eastAsia="宋体"/>
          <w:b w:val="false"/>
          <w:i w:val="false"/>
          <w:color w:val="000000"/>
          <w:w w:val="99"/>
          <w:sz w:val="18"/>
        </w:rPr>
        <w:t xml:space="preserve">一种SPH投影方法。</w:t>
      </w:r>
      <w:r>
        <w:rPr>
          <w:rFonts w:ascii="Times New Roman" w:hAnsi="宋体" w:cs="宋体" w:eastAsia="宋体"/>
          <w:b w:val="false"/>
          <w:i w:val="true"/>
          <w:color w:val="000000"/>
          <w:w w:val="99"/>
          <w:sz w:val="18"/>
        </w:rPr>
        <w:t>j .第一版。物理152,2,584-607。</w:t>
      </w:r>
      <w:r>
        <w:rPr>
          <w:rFonts w:ascii="Times New Roman" w:hAnsi="Times New Roman" w:cs="Times New Roman" w:eastAsia="Times New Roman"/>
          <w:b w:val="false"/>
          <w:i w:val="false"/>
          <w:color w:val="000000"/>
          <w:w w:val="99"/>
          <w:sz w:val="18"/>
        </w:rPr>
        <w:t/>
      </w:r>
    </w:p>
    <w:p>
      <w:pPr>
        <w:spacing w:before="220" w:line="190" w:lineRule="exact"/>
        <w:ind w:right="40" w:hanging="180" w:left="180"/>
        <w:jc w:val="both"/>
      </w:pPr>
      <w:r>
        <w:rPr>
          <w:rFonts w:ascii="Times New Roman" w:hAnsi="宋体" w:cs="宋体" w:eastAsia="宋体"/>
          <w:b w:val="false"/>
          <w:i w:val="false"/>
          <w:color w:val="000000"/>
          <w:w w:val="98"/>
          <w:sz w:val="18"/>
        </w:rPr>
        <w:t>Desbrun, m, cani, m - p。</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18"/>
        </w:rPr>
        <w:t xml:space="preserve">1996.平滑粒子:一个新的范例动画高度变形的身体。计算机动画与模拟研讨会，61-76页。</w:t>
      </w:r>
      <w:r>
        <w:rPr>
          <w:rFonts w:ascii="Times New Roman" w:hAnsi="Times New Roman" w:cs="Times New Roman" w:eastAsia="Times New Roman"/>
          <w:b w:val="false"/>
          <w:i w:val="true"/>
          <w:color w:val="000000"/>
          <w:w w:val="98"/>
          <w:sz w:val="18"/>
        </w:rPr>
        <w:t/>
      </w:r>
      <w:r>
        <w:rPr>
          <w:rFonts w:ascii="Times New Roman" w:hAnsi="Times New Roman" w:cs="Times New Roman" w:eastAsia="Times New Roman"/>
          <w:b w:val="false"/>
          <w:i w:val="false"/>
          <w:color w:val="000000"/>
          <w:w w:val="98"/>
          <w:sz w:val="18"/>
        </w:rPr>
        <w:t/>
      </w:r>
    </w:p>
    <w:p>
      <w:pPr>
        <w:spacing w:before="240" w:line="187" w:lineRule="exact"/>
        <w:ind w:right="40" w:hanging="180" w:left="180"/>
        <w:jc w:val="both"/>
      </w:pPr>
      <w:r>
        <w:rPr>
          <w:rFonts w:ascii="Times New Roman" w:hAnsi="宋体" w:cs="宋体" w:eastAsia="宋体"/>
          <w:b w:val="false"/>
          <w:i w:val="false"/>
          <w:color w:val="000000"/>
          <w:sz w:val="18"/>
        </w:rPr>
        <w:t>Enright, marschner, s .和fedkiw, r . 2002。</w:t>
      </w:r>
      <w:r>
        <w:rPr>
          <w:rFonts w:ascii="Times New Roman" w:hAnsi="Times New Roman" w:cs="Times New Roman" w:eastAsia="Times New Roman"/>
          <w:b w:val="false"/>
          <w:i w:val="false"/>
          <w:color w:val="000000"/>
          <w:sz w:val="14"/>
        </w:rPr>
        <w:t/>
      </w:r>
      <w:r>
        <w:rPr>
          <w:rFonts w:ascii="Times New Roman" w:hAnsi="Times New Roman" w:cs="Times New Roman" w:eastAsia="Times New Roman"/>
          <w:b w:val="false"/>
          <w:i w:val="false"/>
          <w:color w:val="000000"/>
          <w:sz w:val="18"/>
        </w:rPr>
        <w:t/>
      </w:r>
      <w:r>
        <w:rPr>
          <w:rFonts w:ascii="Times New Roman" w:hAnsi="Times New Roman" w:cs="Times New Roman" w:eastAsia="Times New Roman"/>
          <w:b w:val="false"/>
          <w:i w:val="false"/>
          <w:color w:val="000000"/>
          <w:sz w:val="14"/>
        </w:rPr>
        <w:t/>
      </w:r>
      <w:r>
        <w:rPr>
          <w:rFonts w:ascii="Times New Roman" w:hAnsi="Times New Roman" w:cs="Times New Roman" w:eastAsia="Times New Roman"/>
          <w:b w:val="false"/>
          <w:i w:val="false"/>
          <w:color w:val="000000"/>
          <w:sz w:val="18"/>
        </w:rPr>
        <w:t xml:space="preserve"/>
      </w:r>
      <w:r>
        <w:rPr>
          <w:rFonts w:ascii="Times New Roman" w:hAnsi="Times New Roman" w:cs="Times New Roman" w:eastAsia="Times New Roman"/>
          <w:b w:val="false"/>
          <w:i w:val="false"/>
          <w:color w:val="000000"/>
          <w:sz w:val="14"/>
        </w:rPr>
        <w:t xml:space="preserve"/>
      </w:r>
      <w:r>
        <w:rPr>
          <w:rFonts w:ascii="Times New Roman" w:hAnsi="Times New Roman" w:cs="Times New Roman" w:eastAsia="Times New Roman"/>
          <w:b w:val="false"/>
          <w:i w:val="false"/>
          <w:color w:val="000000"/>
          <w:sz w:val="18"/>
        </w:rPr>
        <w:t/>
      </w:r>
      <w:r>
        <w:rPr>
          <w:rFonts w:ascii="Times New Roman" w:hAnsi="Times New Roman" w:cs="Times New Roman" w:eastAsia="Times New Roman"/>
          <w:b w:val="false"/>
          <w:i w:val="false"/>
          <w:color w:val="000000"/>
          <w:sz w:val="14"/>
        </w:rPr>
        <w:t/>
      </w:r>
      <w:r>
        <w:rPr>
          <w:rFonts w:ascii="Times New Roman" w:hAnsi="宋体" w:cs="宋体" w:eastAsia="宋体"/>
          <w:b w:val="false"/>
          <w:i w:val="false"/>
          <w:color w:val="000000"/>
          <w:sz w:val="18"/>
        </w:rPr>
        <w:t xml:space="preserve">复杂水面的动画和渲染。</w:t>
      </w:r>
      <w:r>
        <w:rPr>
          <w:rFonts w:ascii="Times New Roman" w:hAnsi="宋体" w:cs="宋体" w:eastAsia="宋体"/>
          <w:b w:val="false"/>
          <w:i w:val="true"/>
          <w:color w:val="000000"/>
          <w:sz w:val="18"/>
        </w:rPr>
        <w:t>ACM反式。图21,3,736 - 744。</w:t>
      </w:r>
      <w:r>
        <w:rPr>
          <w:rFonts w:ascii="Times New Roman" w:hAnsi="Times New Roman" w:cs="Times New Roman" w:eastAsia="Times New Roman"/>
          <w:b w:val="false"/>
          <w:i w:val="false"/>
          <w:color w:val="000000"/>
          <w:sz w:val="18"/>
        </w:rPr>
        <w:t/>
      </w:r>
    </w:p>
    <w:p>
      <w:pPr>
        <w:spacing w:before="220" w:line="180" w:lineRule="exact"/>
        <w:ind w:right="40" w:hanging="180" w:left="180"/>
        <w:jc w:val="left"/>
      </w:pPr>
      <w:r>
        <w:rPr>
          <w:rFonts w:ascii="Times New Roman" w:hAnsi="宋体" w:cs="宋体" w:eastAsia="宋体"/>
          <w:b w:val="false"/>
          <w:i w:val="false"/>
          <w:color w:val="000000"/>
          <w:w w:val="97"/>
          <w:sz w:val="18"/>
        </w:rPr>
        <w:t>胡晓云，亚当斯，2007。</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xml:space="preserve"/>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宋体" w:cs="宋体" w:eastAsia="宋体"/>
          <w:b w:val="false"/>
          <w:i w:val="false"/>
          <w:color w:val="000000"/>
          <w:w w:val="97"/>
          <w:sz w:val="18"/>
        </w:rPr>
        <w:t xml:space="preserve">不可压缩多相SPH方法。</w:t>
      </w:r>
      <w:r>
        <w:rPr>
          <w:rFonts w:ascii="Times New Roman" w:hAnsi="宋体" w:cs="宋体" w:eastAsia="宋体"/>
          <w:b w:val="false"/>
          <w:i w:val="true"/>
          <w:color w:val="000000"/>
          <w:w w:val="97"/>
          <w:sz w:val="18"/>
        </w:rPr>
        <w:t>j .第一版。物理227,1,264-278。</w:t>
      </w:r>
      <w:r>
        <w:rPr>
          <w:rFonts w:ascii="Times New Roman" w:hAnsi="Times New Roman" w:cs="Times New Roman" w:eastAsia="Times New Roman"/>
          <w:b w:val="false"/>
          <w:i w:val="false"/>
          <w:color w:val="000000"/>
          <w:w w:val="97"/>
          <w:sz w:val="18"/>
        </w:rPr>
        <w:t/>
      </w:r>
    </w:p>
    <w:p>
      <w:pPr>
        <w:spacing w:before="220" w:line="187" w:lineRule="exact"/>
        <w:ind w:right="40" w:hanging="180" w:left="180"/>
        <w:jc w:val="both"/>
      </w:pPr>
      <w:r>
        <w:rPr>
          <w:rFonts w:ascii="Times New Roman" w:hAnsi="宋体" w:cs="宋体" w:eastAsia="宋体"/>
          <w:b w:val="false"/>
          <w:i w:val="false"/>
          <w:color w:val="000000"/>
          <w:w w:val="94"/>
          <w:sz w:val="18"/>
        </w:rPr>
        <w:t>刘世凯，2005。</w:t>
      </w:r>
      <w:r>
        <w:rPr>
          <w:rFonts w:ascii="Times New Roman" w:hAnsi="Times New Roman" w:cs="Times New Roman" w:eastAsia="Times New Roman"/>
          <w:b w:val="false"/>
          <w:i w:val="false"/>
          <w:color w:val="000000"/>
          <w:w w:val="94"/>
          <w:sz w:val="14"/>
        </w:rPr>
        <w:t/>
      </w:r>
      <w:r>
        <w:rPr>
          <w:rFonts w:ascii="Times New Roman" w:hAnsi="Times New Roman" w:cs="Times New Roman" w:eastAsia="Times New Roman"/>
          <w:b w:val="false"/>
          <w:i w:val="false"/>
          <w:color w:val="000000"/>
          <w:w w:val="94"/>
          <w:sz w:val="18"/>
        </w:rPr>
        <w:t xml:space="preserve"/>
      </w:r>
      <w:r>
        <w:rPr>
          <w:rFonts w:ascii="Times New Roman" w:hAnsi="Times New Roman" w:cs="Times New Roman" w:eastAsia="Times New Roman"/>
          <w:b w:val="false"/>
          <w:i w:val="false"/>
          <w:color w:val="000000"/>
          <w:w w:val="94"/>
          <w:sz w:val="14"/>
        </w:rPr>
        <w:t xml:space="preserve"/>
      </w:r>
      <w:r>
        <w:rPr>
          <w:rFonts w:ascii="Times New Roman" w:hAnsi="Times New Roman" w:cs="Times New Roman" w:eastAsia="Times New Roman"/>
          <w:b w:val="false"/>
          <w:i w:val="false"/>
          <w:color w:val="000000"/>
          <w:w w:val="94"/>
          <w:sz w:val="18"/>
        </w:rPr>
        <w:t/>
      </w:r>
      <w:r>
        <w:rPr>
          <w:rFonts w:ascii="Times New Roman" w:hAnsi="Times New Roman" w:cs="Times New Roman" w:eastAsia="Times New Roman"/>
          <w:b w:val="false"/>
          <w:i w:val="false"/>
          <w:color w:val="000000"/>
          <w:w w:val="94"/>
          <w:sz w:val="14"/>
        </w:rPr>
        <w:t/>
      </w:r>
      <w:r>
        <w:rPr>
          <w:rFonts w:ascii="Times New Roman" w:hAnsi="宋体" w:cs="宋体" w:eastAsia="宋体"/>
          <w:b w:val="false"/>
          <w:i w:val="false"/>
          <w:color w:val="000000"/>
          <w:w w:val="94"/>
          <w:sz w:val="18"/>
        </w:rPr>
        <w:t xml:space="preserve">粘性不可压缩多相流的混合颗粒-网格方法。</w:t>
      </w:r>
      <w:r>
        <w:rPr>
          <w:rFonts w:ascii="Times New Roman" w:hAnsi="宋体" w:cs="宋体" w:eastAsia="宋体"/>
          <w:b w:val="false"/>
          <w:i w:val="true"/>
          <w:color w:val="000000"/>
          <w:w w:val="94"/>
          <w:sz w:val="18"/>
        </w:rPr>
        <w:t>j .第一版。物理202 1 65-93。</w:t>
      </w:r>
      <w:r>
        <w:rPr>
          <w:rFonts w:ascii="Times New Roman" w:hAnsi="Times New Roman" w:cs="Times New Roman" w:eastAsia="Times New Roman"/>
          <w:b w:val="false"/>
          <w:i w:val="false"/>
          <w:color w:val="000000"/>
          <w:w w:val="94"/>
          <w:sz w:val="18"/>
        </w:rPr>
        <w:t/>
      </w:r>
    </w:p>
    <w:p>
      <w:pPr>
        <w:spacing w:before="240" w:line="190" w:lineRule="exact"/>
        <w:ind w:right="40" w:hanging="200" w:left="200"/>
        <w:jc w:val="both"/>
      </w:pPr>
      <w:r>
        <w:rPr>
          <w:rFonts w:ascii="Times New Roman" w:hAnsi="宋体" w:cs="宋体" w:eastAsia="宋体"/>
          <w:b w:val="false"/>
          <w:i w:val="false"/>
          <w:color w:val="000000"/>
          <w:w w:val="97"/>
          <w:sz w:val="18"/>
        </w:rPr>
        <w:t>Keiser, r .， adams, b .， gasasser, d .， bazzi, p .， dutre, p .， and gross, m . 2005。</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xml:space="preserve"/>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宋体" w:cs="宋体" w:eastAsia="宋体"/>
          <w:b w:val="false"/>
          <w:i w:val="false"/>
          <w:color w:val="000000"/>
          <w:w w:val="97"/>
          <w:sz w:val="18"/>
        </w:rPr>
        <w:t xml:space="preserve">固体-流体动画的统一拉格朗日方法。基于点的图形学报，125-133。</w:t>
      </w:r>
      <w:r>
        <w:rPr>
          <w:rFonts w:ascii="Times New Roman" w:hAnsi="Times New Roman" w:cs="Times New Roman" w:eastAsia="Times New Roman"/>
          <w:b w:val="false"/>
          <w:i w:val="true"/>
          <w:color w:val="000000"/>
          <w:w w:val="97"/>
          <w:sz w:val="18"/>
        </w:rPr>
        <w:t/>
      </w:r>
      <w:r>
        <w:rPr>
          <w:rFonts w:ascii="Times New Roman" w:hAnsi="Times New Roman" w:cs="Times New Roman" w:eastAsia="Times New Roman"/>
          <w:b w:val="false"/>
          <w:i w:val="false"/>
          <w:color w:val="000000"/>
          <w:w w:val="97"/>
          <w:sz w:val="18"/>
        </w:rPr>
        <w:t/>
      </w:r>
    </w:p>
    <w:p>
      <w:pPr>
        <w:spacing w:before="220" w:line="180" w:lineRule="exact"/>
        <w:ind w:right="40" w:hanging="180" w:left="180"/>
        <w:jc w:val="left"/>
      </w:pPr>
      <w:r>
        <w:rPr>
          <w:rFonts w:ascii="Times New Roman" w:hAnsi="宋体" w:cs="宋体" w:eastAsia="宋体"/>
          <w:b w:val="false"/>
          <w:i w:val="false"/>
          <w:color w:val="000000"/>
          <w:w w:val="93"/>
          <w:sz w:val="18"/>
        </w:rPr>
        <w:t>Lenaerts, t .， adams, b .， and dutre´，p . 2008。</w:t>
      </w:r>
      <w:r>
        <w:rPr>
          <w:rFonts w:ascii="Times New Roman" w:hAnsi="Times New Roman" w:cs="Times New Roman" w:eastAsia="Times New Roman"/>
          <w:b w:val="false"/>
          <w:i w:val="false"/>
          <w:color w:val="000000"/>
          <w:w w:val="93"/>
          <w:sz w:val="14"/>
        </w:rPr>
        <w:t/>
      </w:r>
      <w:r>
        <w:rPr>
          <w:rFonts w:ascii="Times New Roman" w:hAnsi="Times New Roman" w:cs="Times New Roman" w:eastAsia="Times New Roman"/>
          <w:b w:val="false"/>
          <w:i w:val="false"/>
          <w:color w:val="000000"/>
          <w:w w:val="93"/>
          <w:sz w:val="18"/>
        </w:rPr>
        <w:t/>
      </w:r>
      <w:r>
        <w:rPr>
          <w:rFonts w:ascii="Times New Roman" w:hAnsi="Times New Roman" w:cs="Times New Roman" w:eastAsia="Times New Roman"/>
          <w:b w:val="false"/>
          <w:i w:val="false"/>
          <w:color w:val="000000"/>
          <w:w w:val="93"/>
          <w:sz w:val="14"/>
        </w:rPr>
        <w:t/>
      </w:r>
      <w:r>
        <w:rPr>
          <w:rFonts w:ascii="Times New Roman" w:hAnsi="Times New Roman" w:cs="Times New Roman" w:eastAsia="Times New Roman"/>
          <w:b w:val="false"/>
          <w:i w:val="false"/>
          <w:color w:val="000000"/>
          <w:w w:val="93"/>
          <w:sz w:val="18"/>
        </w:rPr>
        <w:t xml:space="preserve"/>
      </w:r>
      <w:r>
        <w:rPr>
          <w:rFonts w:ascii="Times New Roman" w:hAnsi="Times New Roman" w:cs="Times New Roman" w:eastAsia="Times New Roman"/>
          <w:b w:val="false"/>
          <w:i w:val="false"/>
          <w:color w:val="000000"/>
          <w:w w:val="93"/>
          <w:sz w:val="14"/>
        </w:rPr>
        <w:t xml:space="preserve"/>
      </w:r>
      <w:r>
        <w:rPr>
          <w:rFonts w:ascii="Times New Roman" w:hAnsi="Times New Roman" w:cs="Times New Roman" w:eastAsia="Times New Roman"/>
          <w:b w:val="false"/>
          <w:i w:val="false"/>
          <w:color w:val="000000"/>
          <w:w w:val="93"/>
          <w:sz w:val="18"/>
        </w:rPr>
        <w:t/>
      </w:r>
      <w:r>
        <w:rPr>
          <w:rFonts w:ascii="Times New Roman" w:hAnsi="Times New Roman" w:cs="Times New Roman" w:eastAsia="Times New Roman"/>
          <w:b w:val="false"/>
          <w:i w:val="false"/>
          <w:color w:val="000000"/>
          <w:w w:val="93"/>
          <w:sz w:val="14"/>
        </w:rPr>
        <w:t/>
      </w:r>
      <w:r>
        <w:rPr>
          <w:rFonts w:ascii="Times New Roman" w:hAnsi="宋体" w:cs="宋体" w:eastAsia="宋体"/>
          <w:b w:val="false"/>
          <w:i w:val="false"/>
          <w:color w:val="000000"/>
          <w:w w:val="93"/>
          <w:sz w:val="18"/>
        </w:rPr>
        <w:t xml:space="preserve">基于颗粒的流体模拟中的多孔流动。</w:t>
      </w:r>
      <w:r>
        <w:rPr>
          <w:rFonts w:ascii="Times New Roman" w:hAnsi="宋体" w:cs="宋体" w:eastAsia="宋体"/>
          <w:b w:val="false"/>
          <w:i w:val="true"/>
          <w:color w:val="000000"/>
          <w:w w:val="93"/>
          <w:sz w:val="18"/>
        </w:rPr>
        <w:t>ACM反式。图27,3,1-8。</w:t>
      </w:r>
      <w:r>
        <w:rPr>
          <w:rFonts w:ascii="Times New Roman" w:hAnsi="Times New Roman" w:cs="Times New Roman" w:eastAsia="Times New Roman"/>
          <w:b w:val="false"/>
          <w:i w:val="false"/>
          <w:color w:val="000000"/>
          <w:w w:val="93"/>
          <w:sz w:val="18"/>
        </w:rPr>
        <w:t/>
      </w:r>
    </w:p>
    <w:p>
      <w:pPr>
        <w:pBdr>
          <w:top w:color="FFFFFF" w:val="single" w:space="24"/>
        </w:pBdr>
        <w:spacing w:line="187" w:lineRule="exact"/>
        <w:ind w:hanging="180" w:left="180"/>
        <w:jc w:val="both"/>
      </w:pPr>
      <w:r>
        <w:br w:type="column"/>
      </w:r>
      <w:r>
        <w:rPr>
          <w:rFonts w:ascii="Times New Roman" w:hAnsi="宋体" w:cs="宋体" w:eastAsia="宋体"/>
          <w:b w:val="false"/>
          <w:i w:val="false"/>
          <w:color w:val="000000"/>
          <w:w w:val="97"/>
          <w:sz w:val="18"/>
        </w:rPr>
        <w:t>Losasso, f .， talton, j .， kwatra, j .，和fedkiw, r . 2008。</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Times New Roman" w:cs="Times New Roman" w:eastAsia="Times New Roman"/>
          <w:b w:val="false"/>
          <w:i w:val="false"/>
          <w:color w:val="000000"/>
          <w:w w:val="97"/>
          <w:sz w:val="18"/>
        </w:rPr>
        <w:t xml:space="preserve"/>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18"/>
        </w:rPr>
        <w:t/>
      </w:r>
      <w:r>
        <w:rPr>
          <w:rFonts w:ascii="Times New Roman" w:hAnsi="Times New Roman" w:cs="Times New Roman" w:eastAsia="Times New Roman"/>
          <w:b w:val="false"/>
          <w:i w:val="false"/>
          <w:color w:val="000000"/>
          <w:w w:val="97"/>
          <w:sz w:val="14"/>
        </w:rPr>
        <w:t/>
      </w:r>
      <w:r>
        <w:rPr>
          <w:rFonts w:ascii="Times New Roman" w:hAnsi="宋体" w:cs="宋体" w:eastAsia="宋体"/>
          <w:b w:val="false"/>
          <w:i w:val="false"/>
          <w:color w:val="000000"/>
          <w:w w:val="97"/>
          <w:sz w:val="18"/>
        </w:rPr>
        <w:t xml:space="preserve">双向耦合SPH和粒子水平设置流体模拟。</w:t>
      </w:r>
      <w:r>
        <w:rPr>
          <w:rFonts w:ascii="Times New Roman" w:hAnsi="宋体" w:cs="宋体" w:eastAsia="宋体"/>
          <w:b w:val="false"/>
          <w:i w:val="true"/>
          <w:color w:val="000000"/>
          <w:w w:val="97"/>
          <w:sz w:val="18"/>
        </w:rPr>
        <w:t>Ieee TVCG 14, 4, 797-804。</w:t>
      </w:r>
      <w:r>
        <w:rPr>
          <w:rFonts w:ascii="Times New Roman" w:hAnsi="Times New Roman" w:cs="Times New Roman" w:eastAsia="Times New Roman"/>
          <w:b w:val="false"/>
          <w:i w:val="false"/>
          <w:color w:val="000000"/>
          <w:w w:val="97"/>
          <w:sz w:val="18"/>
        </w:rPr>
        <w:t/>
      </w:r>
    </w:p>
    <w:p>
      <w:pPr>
        <w:spacing w:before="160" w:line="180" w:lineRule="exact"/>
        <w:ind w:hanging="180" w:left="180"/>
        <w:jc w:val="both"/>
      </w:pPr>
      <w:r>
        <w:rPr>
          <w:rFonts w:ascii="Times New Roman" w:hAnsi="宋体" w:cs="宋体" w:eastAsia="宋体"/>
          <w:b w:val="false"/>
          <w:i w:val="false"/>
          <w:color w:val="000000"/>
          <w:w w:val="97"/>
          <w:sz w:val="18"/>
        </w:rPr>
        <w:t>莫纳亨,j . 1992。</w:t>
      </w:r>
      <w:r>
        <w:rPr>
          <w:rFonts w:ascii="Times New Roman" w:hAnsi="Times New Roman" w:cs="Times New Roman" w:eastAsia="Times New Roman"/>
          <w:b w:val="false"/>
          <w:i w:val="false"/>
          <w:color w:val="000000"/>
          <w:w w:val="97"/>
          <w:sz w:val="14"/>
        </w:rPr>
        <w:t/>
      </w:r>
      <w:r>
        <w:rPr>
          <w:rFonts w:ascii="Times New Roman" w:hAnsi="宋体" w:cs="宋体" w:eastAsia="宋体"/>
          <w:b w:val="false"/>
          <w:i w:val="false"/>
          <w:color w:val="000000"/>
          <w:w w:val="97"/>
          <w:sz w:val="18"/>
        </w:rPr>
        <w:t xml:space="preserve">平滑粒子流体动力学。</w:t>
      </w:r>
      <w:r>
        <w:rPr>
          <w:rFonts w:ascii="Times New Roman" w:hAnsi="宋体" w:cs="宋体" w:eastAsia="宋体"/>
          <w:b w:val="false"/>
          <w:i w:val="true"/>
          <w:color w:val="000000"/>
          <w:w w:val="97"/>
          <w:sz w:val="18"/>
        </w:rPr>
        <w:t>为基础。启阿斯特朗。543年物理学30日。</w:t>
      </w:r>
      <w:r>
        <w:rPr>
          <w:rFonts w:ascii="Times New Roman" w:hAnsi="Times New Roman" w:cs="Times New Roman" w:eastAsia="Times New Roman"/>
          <w:b w:val="false"/>
          <w:i w:val="false"/>
          <w:color w:val="000000"/>
          <w:w w:val="97"/>
          <w:sz w:val="18"/>
        </w:rPr>
        <w:t/>
      </w:r>
    </w:p>
    <w:p>
      <w:pPr>
        <w:spacing w:before="160" w:line="180" w:lineRule="exact"/>
        <w:ind w:hanging="180" w:left="180"/>
        <w:jc w:val="both"/>
      </w:pPr>
      <w:r>
        <w:rPr>
          <w:rFonts w:ascii="Times New Roman" w:hAnsi="宋体" w:cs="宋体" w:eastAsia="宋体"/>
          <w:b w:val="false"/>
          <w:i w:val="false"/>
          <w:color w:val="000000"/>
          <w:w w:val="99"/>
          <w:sz w:val="18"/>
        </w:rPr>
        <w:t>莫纳亨,j . 2005。</w:t>
      </w:r>
      <w:r>
        <w:rPr>
          <w:rFonts w:ascii="Times New Roman" w:hAnsi="Times New Roman" w:cs="Times New Roman" w:eastAsia="Times New Roman"/>
          <w:b w:val="false"/>
          <w:i w:val="false"/>
          <w:color w:val="000000"/>
          <w:w w:val="99"/>
          <w:sz w:val="14"/>
        </w:rPr>
        <w:t/>
      </w:r>
      <w:r>
        <w:rPr>
          <w:rFonts w:ascii="Times New Roman" w:hAnsi="宋体" w:cs="宋体" w:eastAsia="宋体"/>
          <w:b w:val="false"/>
          <w:i w:val="false"/>
          <w:color w:val="000000"/>
          <w:w w:val="99"/>
          <w:sz w:val="18"/>
        </w:rPr>
        <w:t xml:space="preserve">平滑粒子流体动力学。</w:t>
      </w:r>
      <w:r>
        <w:rPr>
          <w:rFonts w:ascii="Times New Roman" w:hAnsi="宋体" w:cs="宋体" w:eastAsia="宋体"/>
          <w:b w:val="false"/>
          <w:i w:val="true"/>
          <w:color w:val="000000"/>
          <w:w w:val="99"/>
          <w:sz w:val="18"/>
        </w:rPr>
        <w:t>众议员掠夺。phy。68年,1703 - 1759。</w:t>
      </w:r>
      <w:r>
        <w:rPr>
          <w:rFonts w:ascii="Times New Roman" w:hAnsi="Times New Roman" w:cs="Times New Roman" w:eastAsia="Times New Roman"/>
          <w:b w:val="false"/>
          <w:i w:val="false"/>
          <w:color w:val="000000"/>
          <w:w w:val="99"/>
          <w:sz w:val="18"/>
        </w:rPr>
        <w:t/>
      </w:r>
    </w:p>
    <w:p>
      <w:pPr>
        <w:spacing w:before="140" w:line="157" w:lineRule="exact"/>
        <w:ind w:hanging="180" w:left="180"/>
        <w:jc w:val="both"/>
      </w:pPr>
      <w:r>
        <w:rPr>
          <w:rFonts w:ascii="Times New Roman" w:hAnsi="宋体" w:cs="宋体" w:eastAsia="宋体"/>
          <w:b w:val="false"/>
          <w:i w:val="false"/>
          <w:color w:val="000000"/>
          <w:w w:val="109"/>
          <w:sz w:val="16"/>
        </w:rPr>
        <w:t>穆勒¨,M。</w:t>
      </w:r>
      <w:r>
        <w:rPr>
          <w:rFonts w:ascii="Times New Roman" w:hAnsi="Times New Roman" w:cs="Times New Roman" w:eastAsia="Times New Roman"/>
          <w:b w:val="false"/>
          <w:i w:val="false"/>
          <w:color w:val="000000"/>
          <w:w w:val="109"/>
          <w:sz w:val="14"/>
        </w:rPr>
        <w:t xml:space="preserve"/>
      </w:r>
      <w:r>
        <w:rPr>
          <w:rFonts w:ascii="Times New Roman" w:hAnsi="宋体" w:cs="宋体" w:eastAsia="宋体"/>
          <w:b w:val="false"/>
          <w:i w:val="false"/>
          <w:color w:val="000000"/>
          <w:w w:val="109"/>
          <w:sz w:val="16"/>
        </w:rPr>
        <w:t>， charypar, d .， gross, m . 2003。</w:t>
      </w:r>
      <w:r>
        <w:rPr>
          <w:rFonts w:ascii="Times New Roman" w:hAnsi="Times New Roman" w:cs="Times New Roman" w:eastAsia="Times New Roman"/>
          <w:b w:val="false"/>
          <w:i w:val="false"/>
          <w:color w:val="000000"/>
          <w:w w:val="109"/>
          <w:sz w:val="14"/>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4"/>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4"/>
        </w:rPr>
        <w:t/>
      </w:r>
      <w:r>
        <w:rPr>
          <w:rFonts w:ascii="Times New Roman" w:hAnsi="宋体" w:cs="宋体" w:eastAsia="宋体"/>
          <w:b w:val="false"/>
          <w:i w:val="false"/>
          <w:color w:val="000000"/>
          <w:w w:val="109"/>
          <w:sz w:val="16"/>
        </w:rPr>
        <w:t xml:space="preserve">基于粒子的流体模拟交互式应用。计算机动画研讨会，154-159。</w:t>
      </w:r>
      <w:r>
        <w:rPr>
          <w:rFonts w:ascii="Times New Roman" w:hAnsi="Times New Roman" w:cs="Times New Roman" w:eastAsia="Times New Roman"/>
          <w:b w:val="false"/>
          <w:i w:val="true"/>
          <w:color w:val="000000"/>
          <w:w w:val="109"/>
          <w:sz w:val="16"/>
        </w:rPr>
        <w:t/>
      </w:r>
      <w:r>
        <w:rPr>
          <w:rFonts w:ascii="Times New Roman" w:hAnsi="Times New Roman" w:cs="Times New Roman" w:eastAsia="Times New Roman"/>
          <w:b w:val="false"/>
          <w:i w:val="false"/>
          <w:color w:val="000000"/>
          <w:w w:val="109"/>
          <w:sz w:val="16"/>
        </w:rPr>
        <w:t/>
      </w:r>
    </w:p>
    <w:p>
      <w:pPr>
        <w:spacing w:before="160" w:line="157" w:lineRule="exact"/>
        <w:ind w:hanging="180" w:left="180"/>
        <w:jc w:val="both"/>
      </w:pPr>
      <w:r>
        <w:rPr>
          <w:rFonts w:ascii="Times New Roman" w:hAnsi="宋体" w:cs="宋体" w:eastAsia="宋体"/>
          <w:b w:val="false"/>
          <w:i w:val="false"/>
          <w:color w:val="000000"/>
          <w:w w:val="111"/>
          <w:sz w:val="16"/>
        </w:rPr>
        <w:t>穆勒¨,M。</w:t>
      </w:r>
      <w:r>
        <w:rPr>
          <w:rFonts w:ascii="Times New Roman" w:hAnsi="Times New Roman" w:cs="Times New Roman" w:eastAsia="Times New Roman"/>
          <w:b w:val="false"/>
          <w:i w:val="false"/>
          <w:color w:val="000000"/>
          <w:w w:val="111"/>
          <w:sz w:val="14"/>
        </w:rPr>
        <w:t xml:space="preserve"/>
      </w:r>
      <w:r>
        <w:rPr>
          <w:rFonts w:ascii="Times New Roman" w:hAnsi="宋体" w:cs="宋体" w:eastAsia="宋体"/>
          <w:b w:val="false"/>
          <w:i w:val="false"/>
          <w:color w:val="000000"/>
          <w:w w:val="111"/>
          <w:sz w:val="16"/>
        </w:rPr>
        <w:t>， keiser, r .， nealen, a .， pauly, m .， gross, m .，和alexa, m . 2004。</w:t>
      </w:r>
      <w:r>
        <w:rPr>
          <w:rFonts w:ascii="Times New Roman" w:hAnsi="Times New Roman" w:cs="Times New Roman" w:eastAsia="Times New Roman"/>
          <w:b w:val="false"/>
          <w:i w:val="false"/>
          <w:color w:val="000000"/>
          <w:w w:val="111"/>
          <w:sz w:val="14"/>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4"/>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4"/>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4"/>
        </w:rPr>
        <w:t/>
      </w:r>
      <w:r>
        <w:rPr>
          <w:rFonts w:ascii="Times New Roman" w:hAnsi="Times New Roman" w:cs="Times New Roman" w:eastAsia="Times New Roman"/>
          <w:b w:val="false"/>
          <w:i w:val="false"/>
          <w:color w:val="000000"/>
          <w:w w:val="111"/>
          <w:sz w:val="16"/>
        </w:rPr>
        <w:t xml:space="preserve"/>
      </w:r>
      <w:r>
        <w:rPr>
          <w:rFonts w:ascii="Times New Roman" w:hAnsi="Times New Roman" w:cs="Times New Roman" w:eastAsia="Times New Roman"/>
          <w:b w:val="false"/>
          <w:i w:val="false"/>
          <w:color w:val="000000"/>
          <w:w w:val="111"/>
          <w:sz w:val="14"/>
        </w:rPr>
        <w:t xml:space="preserve"/>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4"/>
        </w:rPr>
        <w:t/>
      </w:r>
      <w:r>
        <w:rPr>
          <w:rFonts w:ascii="Times New Roman" w:hAnsi="宋体" w:cs="宋体" w:eastAsia="宋体"/>
          <w:b w:val="false"/>
          <w:i w:val="false"/>
          <w:color w:val="000000"/>
          <w:w w:val="111"/>
          <w:sz w:val="16"/>
        </w:rPr>
        <w:t xml:space="preserve">基于弹性，塑料和熔化物体的点动画。计算机动画研讨会，141-151。</w:t>
      </w:r>
      <w:r>
        <w:rPr>
          <w:rFonts w:ascii="Times New Roman" w:hAnsi="Times New Roman" w:cs="Times New Roman" w:eastAsia="Times New Roman"/>
          <w:b w:val="false"/>
          <w:i w:val="true"/>
          <w:color w:val="000000"/>
          <w:w w:val="111"/>
          <w:sz w:val="16"/>
        </w:rPr>
        <w:t/>
      </w:r>
      <w:r>
        <w:rPr>
          <w:rFonts w:ascii="Times New Roman" w:hAnsi="Times New Roman" w:cs="Times New Roman" w:eastAsia="Times New Roman"/>
          <w:b w:val="false"/>
          <w:i w:val="false"/>
          <w:color w:val="000000"/>
          <w:w w:val="111"/>
          <w:sz w:val="16"/>
        </w:rPr>
        <w:t/>
      </w:r>
    </w:p>
    <w:p>
      <w:pPr>
        <w:spacing w:before="120" w:line="195" w:lineRule="exact"/>
        <w:ind w:hanging="200" w:left="200"/>
        <w:jc w:val="both"/>
      </w:pPr>
      <w:r>
        <w:rPr>
          <w:rFonts w:ascii="Times New Roman" w:hAnsi="宋体" w:cs="宋体" w:eastAsia="宋体"/>
          <w:b w:val="false"/>
          <w:i w:val="false"/>
          <w:color w:val="000000"/>
          <w:w w:val="98"/>
          <w:sz w:val="18"/>
        </w:rPr>
        <w:t>马立民，张立国，张立国，张立国，张立国，张立国，张立国。</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18"/>
        </w:rPr>
        <w:t xml:space="preserve">流体与可变形固体的相互作用。</w:t>
      </w:r>
      <w:r>
        <w:rPr>
          <w:rFonts w:ascii="Times New Roman" w:hAnsi="宋体" w:cs="宋体" w:eastAsia="宋体"/>
          <w:b w:val="false"/>
          <w:i w:val="true"/>
          <w:color w:val="000000"/>
          <w:w w:val="98"/>
          <w:sz w:val="18"/>
        </w:rPr>
        <w:t>计算机动画与虚拟世界学报15,3-4,159-171。</w:t>
      </w:r>
      <w:r>
        <w:rPr>
          <w:rFonts w:ascii="Times New Roman" w:hAnsi="Times New Roman" w:cs="Times New Roman" w:eastAsia="Times New Roman"/>
          <w:b w:val="false"/>
          <w:i w:val="false"/>
          <w:color w:val="000000"/>
          <w:w w:val="98"/>
          <w:sz w:val="18"/>
        </w:rPr>
        <w:t/>
      </w:r>
    </w:p>
    <w:p>
      <w:pPr>
        <w:spacing w:before="140" w:line="193" w:lineRule="exact"/>
        <w:ind w:hanging="180" w:left="180"/>
        <w:jc w:val="both"/>
      </w:pPr>
      <w:r>
        <w:rPr>
          <w:rFonts w:ascii="Times New Roman" w:hAnsi="宋体" w:cs="宋体" w:eastAsia="宋体"/>
          <w:b w:val="false"/>
          <w:i w:val="false"/>
          <w:color w:val="000000"/>
          <w:w w:val="98"/>
          <w:sz w:val="18"/>
        </w:rPr>
        <w:t>马勒(m .， solenthaler, b .， keiser, r .)和格罗斯(gross)， 2005年。</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18"/>
        </w:rPr>
        <w:t xml:space="preserve">Particle-based油相互作用。计算机动画研讨会，237-244。</w:t>
      </w:r>
      <w:r>
        <w:rPr>
          <w:rFonts w:ascii="Times New Roman" w:hAnsi="Times New Roman" w:cs="Times New Roman" w:eastAsia="Times New Roman"/>
          <w:b w:val="false"/>
          <w:i w:val="true"/>
          <w:color w:val="000000"/>
          <w:w w:val="98"/>
          <w:sz w:val="18"/>
        </w:rPr>
        <w:t/>
      </w:r>
      <w:r>
        <w:rPr>
          <w:rFonts w:ascii="Times New Roman" w:hAnsi="Times New Roman" w:cs="Times New Roman" w:eastAsia="Times New Roman"/>
          <w:b w:val="false"/>
          <w:i w:val="false"/>
          <w:color w:val="000000"/>
          <w:w w:val="98"/>
          <w:sz w:val="18"/>
        </w:rPr>
        <w:t/>
      </w:r>
    </w:p>
    <w:p>
      <w:pPr>
        <w:spacing w:before="140" w:line="187" w:lineRule="exact"/>
        <w:ind w:hanging="200" w:left="200"/>
        <w:jc w:val="both"/>
      </w:pPr>
      <w:r>
        <w:rPr>
          <w:rFonts w:ascii="Times New Roman" w:hAnsi="宋体" w:cs="宋体" w:eastAsia="宋体"/>
          <w:b w:val="false"/>
          <w:i w:val="false"/>
          <w:color w:val="000000"/>
          <w:w w:val="101"/>
          <w:sz w:val="18"/>
        </w:rPr>
        <w:t>Premoze, s . tasdizen, t .， bigler, j .， lefohn, a .， and whitaker, r. t . 2003。</w:t>
      </w:r>
      <w:r>
        <w:rPr>
          <w:rFonts w:ascii="Times New Roman" w:hAnsi="Times New Roman" w:cs="Times New Roman" w:eastAsia="Times New Roman"/>
          <w:b w:val="false"/>
          <w:i w:val="false"/>
          <w:color w:val="000000"/>
          <w:w w:val="101"/>
          <w:sz w:val="14"/>
        </w:rPr>
        <w:t/>
      </w:r>
      <w:r>
        <w:rPr>
          <w:rFonts w:ascii="Times New Roman" w:hAnsi="Times New Roman" w:cs="Times New Roman" w:eastAsia="Times New Roman"/>
          <w:b w:val="false"/>
          <w:i w:val="false"/>
          <w:color w:val="000000"/>
          <w:w w:val="101"/>
          <w:sz w:val="18"/>
        </w:rPr>
        <w:t/>
      </w:r>
      <w:r>
        <w:rPr>
          <w:rFonts w:ascii="Times New Roman" w:hAnsi="Times New Roman" w:cs="Times New Roman" w:eastAsia="Times New Roman"/>
          <w:b w:val="false"/>
          <w:i w:val="false"/>
          <w:color w:val="000000"/>
          <w:w w:val="101"/>
          <w:sz w:val="14"/>
        </w:rPr>
        <w:t/>
      </w:r>
      <w:r>
        <w:rPr>
          <w:rFonts w:ascii="Times New Roman" w:hAnsi="Times New Roman" w:cs="Times New Roman" w:eastAsia="Times New Roman"/>
          <w:b w:val="false"/>
          <w:i w:val="false"/>
          <w:color w:val="000000"/>
          <w:w w:val="101"/>
          <w:sz w:val="18"/>
        </w:rPr>
        <w:t/>
      </w:r>
      <w:r>
        <w:rPr>
          <w:rFonts w:ascii="Times New Roman" w:hAnsi="Times New Roman" w:cs="Times New Roman" w:eastAsia="Times New Roman"/>
          <w:b w:val="false"/>
          <w:i w:val="false"/>
          <w:color w:val="000000"/>
          <w:w w:val="101"/>
          <w:sz w:val="14"/>
        </w:rPr>
        <w:t/>
      </w:r>
      <w:r>
        <w:rPr>
          <w:rFonts w:ascii="Times New Roman" w:hAnsi="Times New Roman" w:cs="Times New Roman" w:eastAsia="Times New Roman"/>
          <w:b w:val="false"/>
          <w:i w:val="false"/>
          <w:color w:val="000000"/>
          <w:w w:val="101"/>
          <w:sz w:val="18"/>
        </w:rPr>
        <w:t/>
      </w:r>
      <w:r>
        <w:rPr>
          <w:rFonts w:ascii="Times New Roman" w:hAnsi="Times New Roman" w:cs="Times New Roman" w:eastAsia="Times New Roman"/>
          <w:b w:val="false"/>
          <w:i w:val="false"/>
          <w:color w:val="000000"/>
          <w:w w:val="101"/>
          <w:sz w:val="14"/>
        </w:rPr>
        <w:t/>
      </w:r>
      <w:r>
        <w:rPr>
          <w:rFonts w:ascii="Times New Roman" w:hAnsi="Times New Roman" w:cs="Times New Roman" w:eastAsia="Times New Roman"/>
          <w:b w:val="false"/>
          <w:i w:val="false"/>
          <w:color w:val="000000"/>
          <w:w w:val="101"/>
          <w:sz w:val="18"/>
        </w:rPr>
        <w:t xml:space="preserve"/>
      </w:r>
      <w:r>
        <w:rPr>
          <w:rFonts w:ascii="Times New Roman" w:hAnsi="Times New Roman" w:cs="Times New Roman" w:eastAsia="Times New Roman"/>
          <w:b w:val="false"/>
          <w:i w:val="false"/>
          <w:color w:val="000000"/>
          <w:w w:val="101"/>
          <w:sz w:val="14"/>
        </w:rPr>
        <w:t xml:space="preserve"/>
      </w:r>
      <w:r>
        <w:rPr>
          <w:rFonts w:ascii="Times New Roman" w:hAnsi="Times New Roman" w:cs="Times New Roman" w:eastAsia="Times New Roman"/>
          <w:b w:val="false"/>
          <w:i w:val="false"/>
          <w:color w:val="000000"/>
          <w:w w:val="101"/>
          <w:sz w:val="18"/>
        </w:rPr>
        <w:t/>
      </w:r>
      <w:r>
        <w:rPr>
          <w:rFonts w:ascii="Times New Roman" w:hAnsi="Times New Roman" w:cs="Times New Roman" w:eastAsia="Times New Roman"/>
          <w:b w:val="false"/>
          <w:i w:val="false"/>
          <w:color w:val="000000"/>
          <w:w w:val="101"/>
          <w:sz w:val="14"/>
        </w:rPr>
        <w:t/>
      </w:r>
      <w:r>
        <w:rPr>
          <w:rFonts w:ascii="Times New Roman" w:hAnsi="宋体" w:cs="宋体" w:eastAsia="宋体"/>
          <w:b w:val="false"/>
          <w:i w:val="false"/>
          <w:color w:val="000000"/>
          <w:w w:val="101"/>
          <w:sz w:val="18"/>
        </w:rPr>
        <w:t xml:space="preserve">基于粒子的流体模拟。欧洲制图学报，401-410。</w:t>
      </w:r>
      <w:r>
        <w:rPr>
          <w:rFonts w:ascii="Times New Roman" w:hAnsi="Times New Roman" w:cs="Times New Roman" w:eastAsia="Times New Roman"/>
          <w:b w:val="false"/>
          <w:i w:val="true"/>
          <w:color w:val="000000"/>
          <w:w w:val="101"/>
          <w:sz w:val="18"/>
        </w:rPr>
        <w:t/>
      </w:r>
      <w:r>
        <w:rPr>
          <w:rFonts w:ascii="Times New Roman" w:hAnsi="Times New Roman" w:cs="Times New Roman" w:eastAsia="Times New Roman"/>
          <w:b w:val="false"/>
          <w:i w:val="false"/>
          <w:color w:val="000000"/>
          <w:w w:val="101"/>
          <w:sz w:val="18"/>
        </w:rPr>
        <w:t/>
      </w:r>
    </w:p>
    <w:p>
      <w:pPr>
        <w:spacing w:before="160" w:line="187" w:lineRule="exact"/>
        <w:ind w:hanging="180" w:left="180"/>
        <w:jc w:val="both"/>
      </w:pPr>
      <w:r>
        <w:rPr>
          <w:rFonts w:ascii="Times New Roman" w:hAnsi="宋体" w:cs="宋体" w:eastAsia="宋体"/>
          <w:b w:val="false"/>
          <w:i w:val="false"/>
          <w:color w:val="000000"/>
          <w:w w:val="98"/>
          <w:sz w:val="18"/>
        </w:rPr>
        <w:t>Selle, a .， rasmussen, n .和fedkiw, r . 2005。</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18"/>
        </w:rPr>
        <w:t xml:space="preserve">一种用于烟雾、水和爆炸的涡流粒子方法。</w:t>
      </w:r>
      <w:r>
        <w:rPr>
          <w:rFonts w:ascii="Times New Roman" w:hAnsi="宋体" w:cs="宋体" w:eastAsia="宋体"/>
          <w:b w:val="false"/>
          <w:i w:val="true"/>
          <w:color w:val="000000"/>
          <w:w w:val="98"/>
          <w:sz w:val="18"/>
        </w:rPr>
        <w:t>ACM反式。图24,3,910-914。</w:t>
      </w:r>
      <w:r>
        <w:rPr>
          <w:rFonts w:ascii="Times New Roman" w:hAnsi="Times New Roman" w:cs="Times New Roman" w:eastAsia="Times New Roman"/>
          <w:b w:val="false"/>
          <w:i w:val="false"/>
          <w:color w:val="000000"/>
          <w:w w:val="98"/>
          <w:sz w:val="18"/>
        </w:rPr>
        <w:t/>
      </w:r>
    </w:p>
    <w:p>
      <w:pPr>
        <w:spacing w:before="140" w:line="180" w:lineRule="exact"/>
        <w:ind w:hanging="180" w:left="180"/>
        <w:jc w:val="both"/>
      </w:pPr>
      <w:r>
        <w:rPr>
          <w:rFonts w:ascii="Times New Roman" w:hAnsi="宋体" w:cs="宋体" w:eastAsia="宋体"/>
          <w:b w:val="false"/>
          <w:i w:val="false"/>
          <w:color w:val="000000"/>
          <w:w w:val="94"/>
          <w:sz w:val="18"/>
        </w:rPr>
        <w:t>邵,s . 2006。</w:t>
      </w:r>
      <w:r>
        <w:rPr>
          <w:rFonts w:ascii="Times New Roman" w:hAnsi="Times New Roman" w:cs="Times New Roman" w:eastAsia="Times New Roman"/>
          <w:b w:val="false"/>
          <w:i w:val="false"/>
          <w:color w:val="000000"/>
          <w:w w:val="94"/>
          <w:sz w:val="14"/>
        </w:rPr>
        <w:t/>
      </w:r>
      <w:r>
        <w:rPr>
          <w:rFonts w:ascii="Times New Roman" w:hAnsi="宋体" w:cs="宋体" w:eastAsia="宋体"/>
          <w:b w:val="false"/>
          <w:i w:val="false"/>
          <w:color w:val="000000"/>
          <w:w w:val="94"/>
          <w:sz w:val="18"/>
        </w:rPr>
        <w:t xml:space="preserve">用湍流模型模拟破波和复顶的不可压缩SPH模拟。</w:t>
      </w:r>
      <w:r>
        <w:rPr>
          <w:rFonts w:ascii="Times New Roman" w:hAnsi="宋体" w:cs="宋体" w:eastAsia="宋体"/>
          <w:b w:val="false"/>
          <w:i w:val="true"/>
          <w:color w:val="000000"/>
          <w:w w:val="94"/>
          <w:sz w:val="18"/>
        </w:rPr>
        <w:t>Int。j .号码。冰毒。液体50,597 - 621。</w:t>
      </w:r>
      <w:r>
        <w:rPr>
          <w:rFonts w:ascii="Times New Roman" w:hAnsi="Times New Roman" w:cs="Times New Roman" w:eastAsia="Times New Roman"/>
          <w:b w:val="false"/>
          <w:i w:val="false"/>
          <w:color w:val="000000"/>
          <w:w w:val="94"/>
          <w:sz w:val="18"/>
        </w:rPr>
        <w:t/>
      </w:r>
    </w:p>
    <w:p>
      <w:pPr>
        <w:spacing w:before="140" w:line="187" w:lineRule="exact"/>
        <w:ind w:hanging="180" w:left="180"/>
        <w:jc w:val="both"/>
      </w:pPr>
      <w:r>
        <w:rPr>
          <w:rFonts w:ascii="Times New Roman" w:hAnsi="宋体" w:cs="宋体" w:eastAsia="宋体"/>
          <w:b w:val="false"/>
          <w:i w:val="false"/>
          <w:color w:val="000000"/>
          <w:w w:val="99"/>
          <w:sz w:val="18"/>
        </w:rPr>
        <w:t>Solenthaler, b .和pajarola, r . 2008。</w:t>
      </w:r>
      <w:r>
        <w:rPr>
          <w:rFonts w:ascii="Times New Roman" w:hAnsi="Times New Roman" w:cs="Times New Roman" w:eastAsia="Times New Roman"/>
          <w:b w:val="false"/>
          <w:i w:val="false"/>
          <w:color w:val="000000"/>
          <w:w w:val="99"/>
          <w:sz w:val="14"/>
        </w:rPr>
        <w:t/>
      </w:r>
      <w:r>
        <w:rPr>
          <w:rFonts w:ascii="Times New Roman" w:hAnsi="Times New Roman" w:cs="Times New Roman" w:eastAsia="Times New Roman"/>
          <w:b w:val="false"/>
          <w:i w:val="false"/>
          <w:color w:val="000000"/>
          <w:w w:val="99"/>
          <w:sz w:val="18"/>
        </w:rPr>
        <w:t xml:space="preserve"/>
      </w:r>
      <w:r>
        <w:rPr>
          <w:rFonts w:ascii="Times New Roman" w:hAnsi="Times New Roman" w:cs="Times New Roman" w:eastAsia="Times New Roman"/>
          <w:b w:val="false"/>
          <w:i w:val="false"/>
          <w:color w:val="000000"/>
          <w:w w:val="99"/>
          <w:sz w:val="14"/>
        </w:rPr>
        <w:t xml:space="preserve"/>
      </w:r>
      <w:r>
        <w:rPr>
          <w:rFonts w:ascii="Times New Roman" w:hAnsi="Times New Roman" w:cs="Times New Roman" w:eastAsia="Times New Roman"/>
          <w:b w:val="false"/>
          <w:i w:val="false"/>
          <w:color w:val="000000"/>
          <w:w w:val="99"/>
          <w:sz w:val="18"/>
        </w:rPr>
        <w:t/>
      </w:r>
      <w:r>
        <w:rPr>
          <w:rFonts w:ascii="Times New Roman" w:hAnsi="Times New Roman" w:cs="Times New Roman" w:eastAsia="Times New Roman"/>
          <w:b w:val="false"/>
          <w:i w:val="false"/>
          <w:color w:val="000000"/>
          <w:w w:val="99"/>
          <w:sz w:val="14"/>
        </w:rPr>
        <w:t/>
      </w:r>
      <w:r>
        <w:rPr>
          <w:rFonts w:ascii="Times New Roman" w:hAnsi="宋体" w:cs="宋体" w:eastAsia="宋体"/>
          <w:b w:val="false"/>
          <w:i w:val="false"/>
          <w:color w:val="000000"/>
          <w:w w:val="99"/>
          <w:sz w:val="18"/>
        </w:rPr>
        <w:t xml:space="preserve">密度对比SPH界面。计算机动画研讨会，211 - 218页。</w:t>
      </w:r>
      <w:r>
        <w:rPr>
          <w:rFonts w:ascii="Times New Roman" w:hAnsi="Times New Roman" w:cs="Times New Roman" w:eastAsia="Times New Roman"/>
          <w:b w:val="false"/>
          <w:i w:val="true"/>
          <w:color w:val="000000"/>
          <w:w w:val="99"/>
          <w:sz w:val="18"/>
        </w:rPr>
        <w:t/>
      </w:r>
      <w:r>
        <w:rPr>
          <w:rFonts w:ascii="Times New Roman" w:hAnsi="Times New Roman" w:cs="Times New Roman" w:eastAsia="Times New Roman"/>
          <w:b w:val="false"/>
          <w:i w:val="false"/>
          <w:color w:val="000000"/>
          <w:w w:val="99"/>
          <w:sz w:val="18"/>
        </w:rPr>
        <w:t/>
      </w:r>
    </w:p>
    <w:p>
      <w:pPr>
        <w:spacing w:before="160" w:line="187" w:lineRule="exact"/>
        <w:ind w:hanging="180" w:left="180"/>
        <w:jc w:val="both"/>
      </w:pPr>
      <w:r>
        <w:rPr>
          <w:rFonts w:ascii="Times New Roman" w:hAnsi="宋体" w:cs="宋体" w:eastAsia="宋体"/>
          <w:b w:val="false"/>
          <w:i w:val="false"/>
          <w:color w:val="000000"/>
          <w:w w:val="98"/>
          <w:sz w:val="18"/>
        </w:rPr>
        <w:t>Solenthaler, b .， schlafli¨，j .， and pajarola, r . 2007。</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18"/>
        </w:rPr>
        <w:t xml:space="preserve"/>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18"/>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18"/>
        </w:rPr>
        <w:t xml:space="preserve">流固相互作用的统一粒子模型。</w:t>
      </w:r>
      <w:r>
        <w:rPr>
          <w:rFonts w:ascii="Times New Roman" w:hAnsi="宋体" w:cs="宋体" w:eastAsia="宋体"/>
          <w:b w:val="false"/>
          <w:i w:val="true"/>
          <w:color w:val="000000"/>
          <w:w w:val="98"/>
          <w:sz w:val="18"/>
        </w:rPr>
        <w:t>计算机动画与虚拟世界杂志18,1,69 - 82。</w:t>
      </w:r>
      <w:r>
        <w:rPr>
          <w:rFonts w:ascii="Times New Roman" w:hAnsi="Times New Roman" w:cs="Times New Roman" w:eastAsia="Times New Roman"/>
          <w:b w:val="false"/>
          <w:i w:val="false"/>
          <w:color w:val="000000"/>
          <w:w w:val="98"/>
          <w:sz w:val="18"/>
        </w:rPr>
        <w:t/>
      </w:r>
    </w:p>
    <w:p>
      <w:pPr>
        <w:spacing w:before="140" w:line="157" w:lineRule="exact"/>
        <w:ind w:hanging="620" w:left="620"/>
        <w:jc w:val="both"/>
      </w:pPr>
      <w:r>
        <w:rPr>
          <w:rFonts w:ascii="Times New Roman" w:hAnsi="宋体" w:cs="宋体" w:eastAsia="宋体"/>
          <w:b w:val="false"/>
          <w:i w:val="false"/>
          <w:color w:val="000000"/>
          <w:w w:val="136"/>
          <w:sz w:val="18"/>
        </w:rPr>
        <w:t>THUREY¨¨,N。</w:t>
      </w:r>
      <w:r>
        <w:rPr>
          <w:rFonts w:ascii="Times New Roman" w:hAnsi="Times New Roman" w:cs="Times New Roman" w:eastAsia="Times New Roman"/>
          <w:b w:val="false"/>
          <w:i w:val="false"/>
          <w:color w:val="000000"/>
          <w:w w:val="136"/>
          <w:sz w:val="14"/>
        </w:rPr>
        <w:t/>
      </w:r>
      <w:r>
        <w:rPr>
          <w:rFonts w:ascii="Times New Roman" w:hAnsi="Times New Roman" w:cs="Times New Roman" w:eastAsia="Times New Roman"/>
          <w:b w:val="false"/>
          <w:i w:val="false"/>
          <w:color w:val="000000"/>
          <w:w w:val="136"/>
          <w:sz w:val="18"/>
        </w:rPr>
        <w:t xml:space="preserve"/>
      </w:r>
      <w:r>
        <w:rPr>
          <w:rFonts w:ascii="Times New Roman" w:hAnsi="宋体" w:cs="宋体" w:eastAsia="宋体"/>
          <w:b w:val="false"/>
          <w:i w:val="false"/>
          <w:color w:val="000000"/>
          <w:w w:val="136"/>
          <w:sz w:val="16"/>
        </w:rPr>
        <w:t>， keiser, r . pauly, m . and rude, u . 2006。</w:t>
      </w:r>
      <w:r>
        <w:rPr>
          <w:rFonts w:ascii="Times New Roman" w:hAnsi="Times New Roman" w:cs="Times New Roman" w:eastAsia="Times New Roman"/>
          <w:b w:val="false"/>
          <w:i w:val="false"/>
          <w:color w:val="000000"/>
          <w:w w:val="136"/>
          <w:sz w:val="14"/>
        </w:rPr>
        <w:t/>
      </w:r>
      <w:r>
        <w:rPr>
          <w:rFonts w:ascii="Times New Roman" w:hAnsi="Times New Roman" w:cs="Times New Roman" w:eastAsia="Times New Roman"/>
          <w:b w:val="false"/>
          <w:i w:val="false"/>
          <w:color w:val="000000"/>
          <w:w w:val="136"/>
          <w:sz w:val="16"/>
        </w:rPr>
        <w:t/>
      </w:r>
      <w:r>
        <w:rPr>
          <w:rFonts w:ascii="Times New Roman" w:hAnsi="Times New Roman" w:cs="Times New Roman" w:eastAsia="Times New Roman"/>
          <w:b w:val="false"/>
          <w:i w:val="false"/>
          <w:color w:val="000000"/>
          <w:w w:val="136"/>
          <w:sz w:val="14"/>
        </w:rPr>
        <w:t/>
      </w:r>
      <w:r>
        <w:rPr>
          <w:rFonts w:ascii="Times New Roman" w:hAnsi="Times New Roman" w:cs="Times New Roman" w:eastAsia="Times New Roman"/>
          <w:b w:val="false"/>
          <w:i w:val="false"/>
          <w:color w:val="000000"/>
          <w:w w:val="136"/>
          <w:sz w:val="16"/>
        </w:rPr>
        <w:t xml:space="preserve"/>
      </w:r>
      <w:r>
        <w:rPr>
          <w:rFonts w:ascii="Times New Roman" w:hAnsi="Times New Roman" w:cs="Times New Roman" w:eastAsia="Times New Roman"/>
          <w:b w:val="false"/>
          <w:i w:val="false"/>
          <w:color w:val="000000"/>
          <w:w w:val="136"/>
          <w:sz w:val="14"/>
        </w:rPr>
        <w:t xml:space="preserve"/>
      </w:r>
      <w:r>
        <w:rPr>
          <w:rFonts w:ascii="Times New Roman" w:hAnsi="Times New Roman" w:cs="Times New Roman" w:eastAsia="Times New Roman"/>
          <w:b w:val="false"/>
          <w:i w:val="false"/>
          <w:color w:val="000000"/>
          <w:w w:val="136"/>
          <w:sz w:val="16"/>
        </w:rPr>
        <w:t/>
      </w:r>
      <w:r>
        <w:rPr>
          <w:rFonts w:ascii="Times New Roman" w:hAnsi="Times New Roman" w:cs="Times New Roman" w:eastAsia="Times New Roman"/>
          <w:b w:val="false"/>
          <w:i w:val="false"/>
          <w:color w:val="000000"/>
          <w:w w:val="136"/>
          <w:sz w:val="14"/>
        </w:rPr>
        <w:t/>
      </w:r>
      <w:r>
        <w:rPr>
          <w:rFonts w:ascii="Times New Roman" w:hAnsi="宋体" w:cs="宋体" w:eastAsia="宋体"/>
          <w:b w:val="false"/>
          <w:i w:val="false"/>
          <w:color w:val="000000"/>
          <w:w w:val="136"/>
          <w:sz w:val="16"/>
        </w:rPr>
        <w:t xml:space="preserve">Detail-preserving流体控制。计算机动画研讨会，7-15。</w:t>
      </w:r>
      <w:r>
        <w:rPr>
          <w:rFonts w:ascii="Times New Roman" w:hAnsi="Times New Roman" w:cs="Times New Roman" w:eastAsia="Times New Roman"/>
          <w:b w:val="false"/>
          <w:i w:val="true"/>
          <w:color w:val="000000"/>
          <w:w w:val="136"/>
          <w:sz w:val="16"/>
        </w:rPr>
        <w:t/>
      </w:r>
      <w:r>
        <w:rPr>
          <w:rFonts w:ascii="Times New Roman" w:hAnsi="Times New Roman" w:cs="Times New Roman" w:eastAsia="Times New Roman"/>
          <w:b w:val="false"/>
          <w:i w:val="false"/>
          <w:color w:val="000000"/>
          <w:w w:val="136"/>
          <w:sz w:val="16"/>
        </w:rPr>
        <w:t/>
      </w:r>
    </w:p>
    <w:p>
      <w:pPr>
        <w:spacing w:before="160" w:line="180" w:lineRule="exact"/>
        <w:ind w:hanging="180" w:left="180"/>
        <w:jc w:val="both"/>
      </w:pPr>
      <w:r>
        <w:rPr>
          <w:rFonts w:ascii="Times New Roman" w:hAnsi="宋体" w:cs="宋体" w:eastAsia="宋体"/>
          <w:b w:val="false"/>
          <w:i w:val="false"/>
          <w:color w:val="000000"/>
          <w:w w:val="99"/>
          <w:sz w:val="18"/>
        </w:rPr>
        <w:t>朱毅，和布里逊，r . 2005。</w:t>
      </w:r>
      <w:r>
        <w:rPr>
          <w:rFonts w:ascii="Times New Roman" w:hAnsi="Times New Roman" w:cs="Times New Roman" w:eastAsia="Times New Roman"/>
          <w:b w:val="false"/>
          <w:i w:val="false"/>
          <w:color w:val="000000"/>
          <w:w w:val="99"/>
          <w:sz w:val="14"/>
        </w:rPr>
        <w:t/>
      </w:r>
      <w:r>
        <w:rPr>
          <w:rFonts w:ascii="Times New Roman" w:hAnsi="Times New Roman" w:cs="Times New Roman" w:eastAsia="Times New Roman"/>
          <w:b w:val="false"/>
          <w:i w:val="false"/>
          <w:color w:val="000000"/>
          <w:w w:val="99"/>
          <w:sz w:val="18"/>
        </w:rPr>
        <w:t xml:space="preserve"/>
      </w:r>
      <w:r>
        <w:rPr>
          <w:rFonts w:ascii="Times New Roman" w:hAnsi="Times New Roman" w:cs="Times New Roman" w:eastAsia="Times New Roman"/>
          <w:b w:val="false"/>
          <w:i w:val="false"/>
          <w:color w:val="000000"/>
          <w:w w:val="99"/>
          <w:sz w:val="14"/>
        </w:rPr>
        <w:t xml:space="preserve"/>
      </w:r>
      <w:r>
        <w:rPr>
          <w:rFonts w:ascii="Times New Roman" w:hAnsi="Times New Roman" w:cs="Times New Roman" w:eastAsia="Times New Roman"/>
          <w:b w:val="false"/>
          <w:i w:val="false"/>
          <w:color w:val="000000"/>
          <w:w w:val="99"/>
          <w:sz w:val="18"/>
        </w:rPr>
        <w:t/>
      </w:r>
      <w:r>
        <w:rPr>
          <w:rFonts w:ascii="Times New Roman" w:hAnsi="Times New Roman" w:cs="Times New Roman" w:eastAsia="Times New Roman"/>
          <w:b w:val="false"/>
          <w:i w:val="false"/>
          <w:color w:val="000000"/>
          <w:w w:val="99"/>
          <w:sz w:val="14"/>
        </w:rPr>
        <w:t/>
      </w:r>
      <w:r>
        <w:rPr>
          <w:rFonts w:ascii="Times New Roman" w:hAnsi="宋体" w:cs="宋体" w:eastAsia="宋体"/>
          <w:b w:val="false"/>
          <w:i w:val="false"/>
          <w:color w:val="000000"/>
          <w:w w:val="99"/>
          <w:sz w:val="18"/>
        </w:rPr>
        <w:t xml:space="preserve">动态的沙子作为流体。</w:t>
      </w:r>
      <w:r>
        <w:rPr>
          <w:rFonts w:ascii="Times New Roman" w:hAnsi="宋体" w:cs="宋体" w:eastAsia="宋体"/>
          <w:b w:val="false"/>
          <w:i w:val="true"/>
          <w:color w:val="000000"/>
          <w:w w:val="99"/>
          <w:sz w:val="18"/>
        </w:rPr>
        <w:t>ACM反式。图24,3965 - 972。</w:t>
      </w:r>
      <w:r>
        <w:rPr>
          <w:rFonts w:ascii="Times New Roman" w:hAnsi="Times New Roman" w:cs="Times New Roman" w:eastAsia="Times New Roman"/>
          <w:b w:val="false"/>
          <w:i w:val="false"/>
          <w:color w:val="000000"/>
          <w:w w:val="99"/>
          <w:sz w:val="18"/>
        </w:rPr>
        <w:t/>
      </w:r>
    </w:p>
    <w:p>
      <w:pPr>
        <w:spacing w:before="0" w:after="0" w:line="14" w:lineRule="exact"/>
      </w:pPr>
    </w:p>
    <w:sectPr>
      <w:type w:val="continuous"/>
      <w:pgSz w:w="12240" w:h="17760"/>
      <w:pgMar w:top="1080" w:left="1080" w:right="1060"/>
      <w:cols w:num="2" w:equalWidth="off">
        <w:col w:w="4860" w:space="420"/>
        <w:col w:w="48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31" Target="media/image29.jpeg" Type="http://schemas.openxmlformats.org/officeDocument/2006/relationships/image"/><Relationship Id="rId32" Target="media/image30.jpeg" Type="http://schemas.openxmlformats.org/officeDocument/2006/relationships/image"/><Relationship Id="rId33" Target="media/image31.jpeg" Type="http://schemas.openxmlformats.org/officeDocument/2006/relationships/image"/><Relationship Id="rId34" Target="media/image32.jpeg" Type="http://schemas.openxmlformats.org/officeDocument/2006/relationships/image"/><Relationship Id="rId35" Target="media/image33.jpeg" Type="http://schemas.openxmlformats.org/officeDocument/2006/relationships/image"/><Relationship Id="rId36" Target="media/image34.jpeg" Type="http://schemas.openxmlformats.org/officeDocument/2006/relationships/image"/><Relationship Id="rId37" Target="media/image35.jpeg" Type="http://schemas.openxmlformats.org/officeDocument/2006/relationships/image"/><Relationship Id="rId38" Target="media/image36.jpeg" Type="http://schemas.openxmlformats.org/officeDocument/2006/relationships/image"/><Relationship Id="rId39" Target="media/image37.jpeg" Type="http://schemas.openxmlformats.org/officeDocument/2006/relationships/image"/><Relationship Id="rId4" Target="media/image2.jpeg" Type="http://schemas.openxmlformats.org/officeDocument/2006/relationships/image"/><Relationship Id="rId40" Target="media/image38.jpeg" Type="http://schemas.openxmlformats.org/officeDocument/2006/relationships/image"/><Relationship Id="rId41" Target="media/image39.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2021-06-15T08:20:32Z</dcterms:created>
  <dc:creator>Apache POI</dc:creator>
</cp:coreProperties>
</file>