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A51" w:rsidRDefault="00F46E36" w:rsidP="00AE3CFF">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in;margin-top:-48.75pt;width:271.5pt;height:104.25pt;z-index:251660288;mso-position-horizontal-relative:margin;mso-position-vertical-relative:margin">
            <v:imagedata r:id="rId7" o:title="download"/>
            <w10:wrap type="square" anchorx="margin" anchory="margin"/>
          </v:shape>
        </w:pict>
      </w:r>
    </w:p>
    <w:p w:rsidR="00AE3CFF" w:rsidRDefault="00AE3CFF" w:rsidP="00020576">
      <w:pPr>
        <w:jc w:val="center"/>
        <w:rPr>
          <w:b/>
          <w:color w:val="C00000"/>
          <w:sz w:val="34"/>
        </w:rPr>
      </w:pPr>
      <w:r>
        <w:rPr>
          <w:b/>
          <w:color w:val="C00000"/>
          <w:sz w:val="34"/>
        </w:rPr>
        <w:t xml:space="preserve">     </w:t>
      </w:r>
    </w:p>
    <w:p w:rsidR="00790418" w:rsidRDefault="00AE3CFF" w:rsidP="000B61EA">
      <w:pPr>
        <w:jc w:val="center"/>
        <w:rPr>
          <w:color w:val="C00000"/>
          <w:sz w:val="34"/>
        </w:rPr>
      </w:pPr>
      <w:r>
        <w:rPr>
          <w:color w:val="C00000"/>
          <w:sz w:val="34"/>
        </w:rPr>
        <w:t>Department of Computer Science and Engineering</w:t>
      </w:r>
    </w:p>
    <w:p w:rsidR="00790418" w:rsidRPr="000B61EA" w:rsidRDefault="007E06A3" w:rsidP="000B61EA">
      <w:pPr>
        <w:jc w:val="center"/>
        <w:rPr>
          <w:b/>
          <w:color w:val="000000" w:themeColor="text1"/>
          <w:sz w:val="34"/>
          <w:u w:val="single"/>
        </w:rPr>
      </w:pPr>
      <w:r>
        <w:rPr>
          <w:b/>
          <w:color w:val="000000" w:themeColor="text1"/>
          <w:sz w:val="34"/>
          <w:u w:val="single"/>
        </w:rPr>
        <w:t>“Exam Management</w:t>
      </w:r>
      <w:r w:rsidR="00850D62" w:rsidRPr="00850D62">
        <w:rPr>
          <w:b/>
          <w:color w:val="000000" w:themeColor="text1"/>
          <w:sz w:val="34"/>
          <w:u w:val="single"/>
        </w:rPr>
        <w:t xml:space="preserve"> System”</w:t>
      </w:r>
    </w:p>
    <w:tbl>
      <w:tblPr>
        <w:tblStyle w:val="MediumGrid1-Accent3"/>
        <w:tblW w:w="8190" w:type="dxa"/>
        <w:jc w:val="center"/>
        <w:tblInd w:w="592" w:type="dxa"/>
        <w:tblLook w:val="04A0"/>
      </w:tblPr>
      <w:tblGrid>
        <w:gridCol w:w="2503"/>
        <w:gridCol w:w="5687"/>
      </w:tblGrid>
      <w:tr w:rsidR="00AE3CFF" w:rsidRPr="00AE3CFF" w:rsidTr="00790418">
        <w:trPr>
          <w:cnfStyle w:val="100000000000"/>
          <w:jc w:val="center"/>
        </w:trPr>
        <w:tc>
          <w:tcPr>
            <w:cnfStyle w:val="001000000000"/>
            <w:tcW w:w="2503" w:type="dxa"/>
          </w:tcPr>
          <w:p w:rsidR="00AE3CFF" w:rsidRPr="00790418" w:rsidRDefault="00AE3CFF" w:rsidP="00AE3CFF">
            <w:pPr>
              <w:jc w:val="right"/>
              <w:rPr>
                <w:sz w:val="26"/>
              </w:rPr>
            </w:pPr>
            <w:r w:rsidRPr="00790418">
              <w:rPr>
                <w:sz w:val="26"/>
              </w:rPr>
              <w:t>Course Title</w:t>
            </w:r>
            <w:r w:rsidR="00790418" w:rsidRPr="00790418">
              <w:rPr>
                <w:sz w:val="26"/>
              </w:rPr>
              <w:t>:</w:t>
            </w:r>
          </w:p>
        </w:tc>
        <w:tc>
          <w:tcPr>
            <w:tcW w:w="5687" w:type="dxa"/>
          </w:tcPr>
          <w:p w:rsidR="00AE3CFF" w:rsidRPr="00790418" w:rsidRDefault="00AE3CFF" w:rsidP="00AE3CFF">
            <w:pPr>
              <w:cnfStyle w:val="100000000000"/>
              <w:rPr>
                <w:b w:val="0"/>
                <w:sz w:val="26"/>
              </w:rPr>
            </w:pPr>
            <w:r w:rsidRPr="00790418">
              <w:rPr>
                <w:b w:val="0"/>
                <w:sz w:val="26"/>
              </w:rPr>
              <w:t>Information System and Design Lab</w:t>
            </w:r>
          </w:p>
        </w:tc>
      </w:tr>
      <w:tr w:rsidR="00AE3CFF" w:rsidRPr="00AE3CFF" w:rsidTr="00790418">
        <w:trPr>
          <w:cnfStyle w:val="000000100000"/>
          <w:jc w:val="center"/>
        </w:trPr>
        <w:tc>
          <w:tcPr>
            <w:cnfStyle w:val="001000000000"/>
            <w:tcW w:w="2503" w:type="dxa"/>
          </w:tcPr>
          <w:p w:rsidR="00AE3CFF" w:rsidRPr="00790418" w:rsidRDefault="00790418" w:rsidP="00790418">
            <w:pPr>
              <w:jc w:val="right"/>
              <w:rPr>
                <w:sz w:val="26"/>
              </w:rPr>
            </w:pPr>
            <w:r w:rsidRPr="00790418">
              <w:rPr>
                <w:sz w:val="26"/>
              </w:rPr>
              <w:t>Course Code:</w:t>
            </w:r>
          </w:p>
        </w:tc>
        <w:tc>
          <w:tcPr>
            <w:tcW w:w="5687" w:type="dxa"/>
          </w:tcPr>
          <w:p w:rsidR="00AE3CFF" w:rsidRPr="00790418" w:rsidRDefault="00790418" w:rsidP="00790418">
            <w:pPr>
              <w:cnfStyle w:val="000000100000"/>
              <w:rPr>
                <w:sz w:val="26"/>
              </w:rPr>
            </w:pPr>
            <w:r w:rsidRPr="00790418">
              <w:rPr>
                <w:sz w:val="26"/>
              </w:rPr>
              <w:t>CSE(438)</w:t>
            </w:r>
          </w:p>
        </w:tc>
      </w:tr>
      <w:tr w:rsidR="00AE3CFF" w:rsidRPr="00AE3CFF" w:rsidTr="00790418">
        <w:trPr>
          <w:jc w:val="center"/>
        </w:trPr>
        <w:tc>
          <w:tcPr>
            <w:cnfStyle w:val="001000000000"/>
            <w:tcW w:w="2503" w:type="dxa"/>
          </w:tcPr>
          <w:p w:rsidR="00AE3CFF" w:rsidRPr="00790418" w:rsidRDefault="00790418" w:rsidP="00790418">
            <w:pPr>
              <w:jc w:val="right"/>
              <w:rPr>
                <w:sz w:val="26"/>
              </w:rPr>
            </w:pPr>
            <w:r w:rsidRPr="00790418">
              <w:rPr>
                <w:sz w:val="26"/>
              </w:rPr>
              <w:t>Section:</w:t>
            </w:r>
          </w:p>
        </w:tc>
        <w:tc>
          <w:tcPr>
            <w:tcW w:w="5687" w:type="dxa"/>
          </w:tcPr>
          <w:p w:rsidR="00AE3CFF" w:rsidRPr="00790418" w:rsidRDefault="00790418" w:rsidP="00790418">
            <w:pPr>
              <w:cnfStyle w:val="000000000000"/>
              <w:rPr>
                <w:sz w:val="26"/>
              </w:rPr>
            </w:pPr>
            <w:r w:rsidRPr="00790418">
              <w:rPr>
                <w:sz w:val="26"/>
              </w:rPr>
              <w:t>182(EA)</w:t>
            </w:r>
          </w:p>
        </w:tc>
      </w:tr>
      <w:tr w:rsidR="00AE3CFF" w:rsidRPr="00AE3CFF" w:rsidTr="00790418">
        <w:trPr>
          <w:cnfStyle w:val="000000100000"/>
          <w:jc w:val="center"/>
        </w:trPr>
        <w:tc>
          <w:tcPr>
            <w:cnfStyle w:val="001000000000"/>
            <w:tcW w:w="2503" w:type="dxa"/>
          </w:tcPr>
          <w:p w:rsidR="00AE3CFF" w:rsidRPr="00790418" w:rsidRDefault="00790418" w:rsidP="00790418">
            <w:pPr>
              <w:jc w:val="right"/>
              <w:rPr>
                <w:sz w:val="26"/>
              </w:rPr>
            </w:pPr>
            <w:r w:rsidRPr="00790418">
              <w:rPr>
                <w:sz w:val="26"/>
              </w:rPr>
              <w:t>Lab Report:</w:t>
            </w:r>
          </w:p>
        </w:tc>
        <w:tc>
          <w:tcPr>
            <w:tcW w:w="5687" w:type="dxa"/>
          </w:tcPr>
          <w:p w:rsidR="00AE3CFF" w:rsidRPr="00790418" w:rsidRDefault="00790418" w:rsidP="00790418">
            <w:pPr>
              <w:cnfStyle w:val="000000100000"/>
              <w:rPr>
                <w:sz w:val="26"/>
              </w:rPr>
            </w:pPr>
            <w:r w:rsidRPr="00790418">
              <w:rPr>
                <w:sz w:val="26"/>
              </w:rPr>
              <w:t>0</w:t>
            </w:r>
            <w:r w:rsidR="00850D62">
              <w:rPr>
                <w:sz w:val="26"/>
              </w:rPr>
              <w:t>3</w:t>
            </w:r>
          </w:p>
        </w:tc>
      </w:tr>
      <w:tr w:rsidR="00AE3CFF" w:rsidRPr="00AE3CFF" w:rsidTr="00790418">
        <w:trPr>
          <w:jc w:val="center"/>
        </w:trPr>
        <w:tc>
          <w:tcPr>
            <w:cnfStyle w:val="001000000000"/>
            <w:tcW w:w="2503" w:type="dxa"/>
          </w:tcPr>
          <w:p w:rsidR="00AE3CFF" w:rsidRPr="00790418" w:rsidRDefault="00790418" w:rsidP="00790418">
            <w:pPr>
              <w:jc w:val="right"/>
              <w:rPr>
                <w:sz w:val="26"/>
              </w:rPr>
            </w:pPr>
            <w:r w:rsidRPr="00790418">
              <w:rPr>
                <w:sz w:val="26"/>
              </w:rPr>
              <w:t>Title of Lab Report:</w:t>
            </w:r>
          </w:p>
        </w:tc>
        <w:tc>
          <w:tcPr>
            <w:tcW w:w="5687" w:type="dxa"/>
          </w:tcPr>
          <w:p w:rsidR="00AE3CFF" w:rsidRPr="00790418" w:rsidRDefault="00850D62" w:rsidP="007C5BF2">
            <w:pPr>
              <w:cnfStyle w:val="000000000000"/>
              <w:rPr>
                <w:sz w:val="26"/>
              </w:rPr>
            </w:pPr>
            <w:r>
              <w:rPr>
                <w:sz w:val="26"/>
              </w:rPr>
              <w:t>Database Design for</w:t>
            </w:r>
            <w:r w:rsidR="007E06A3">
              <w:rPr>
                <w:sz w:val="26"/>
              </w:rPr>
              <w:t xml:space="preserve"> </w:t>
            </w:r>
            <w:r w:rsidRPr="00850D62">
              <w:rPr>
                <w:b/>
                <w:color w:val="000000" w:themeColor="text1"/>
                <w:sz w:val="24"/>
                <w:u w:val="single"/>
              </w:rPr>
              <w:t xml:space="preserve">Exam </w:t>
            </w:r>
            <w:r w:rsidR="007E06A3">
              <w:rPr>
                <w:b/>
                <w:color w:val="000000" w:themeColor="text1"/>
                <w:sz w:val="24"/>
                <w:u w:val="single"/>
              </w:rPr>
              <w:t>Management</w:t>
            </w:r>
            <w:r w:rsidRPr="00850D62">
              <w:rPr>
                <w:b/>
                <w:color w:val="000000" w:themeColor="text1"/>
                <w:sz w:val="24"/>
                <w:u w:val="single"/>
              </w:rPr>
              <w:t xml:space="preserve"> System</w:t>
            </w:r>
          </w:p>
        </w:tc>
      </w:tr>
      <w:tr w:rsidR="00AE3CFF" w:rsidRPr="00AE3CFF" w:rsidTr="00790418">
        <w:trPr>
          <w:cnfStyle w:val="000000100000"/>
          <w:jc w:val="center"/>
        </w:trPr>
        <w:tc>
          <w:tcPr>
            <w:cnfStyle w:val="001000000000"/>
            <w:tcW w:w="2503" w:type="dxa"/>
          </w:tcPr>
          <w:p w:rsidR="00AE3CFF" w:rsidRPr="00790418" w:rsidRDefault="00790418" w:rsidP="00790418">
            <w:pPr>
              <w:jc w:val="right"/>
              <w:rPr>
                <w:sz w:val="26"/>
              </w:rPr>
            </w:pPr>
            <w:r w:rsidRPr="00790418">
              <w:rPr>
                <w:sz w:val="26"/>
              </w:rPr>
              <w:t>Date of Submission:</w:t>
            </w:r>
          </w:p>
        </w:tc>
        <w:tc>
          <w:tcPr>
            <w:tcW w:w="5687" w:type="dxa"/>
          </w:tcPr>
          <w:p w:rsidR="00AE3CFF" w:rsidRPr="00790418" w:rsidRDefault="00AE3CFF" w:rsidP="00020576">
            <w:pPr>
              <w:jc w:val="center"/>
              <w:cnfStyle w:val="000000100000"/>
              <w:rPr>
                <w:sz w:val="26"/>
              </w:rPr>
            </w:pPr>
          </w:p>
        </w:tc>
      </w:tr>
    </w:tbl>
    <w:p w:rsidR="00AE3CFF" w:rsidRDefault="00AE3CFF" w:rsidP="00020576">
      <w:pPr>
        <w:jc w:val="center"/>
        <w:rPr>
          <w:color w:val="C00000"/>
          <w:sz w:val="34"/>
        </w:rPr>
      </w:pPr>
    </w:p>
    <w:p w:rsidR="00790418" w:rsidRDefault="000B61EA" w:rsidP="00020576">
      <w:pPr>
        <w:jc w:val="center"/>
        <w:rPr>
          <w:color w:val="C00000"/>
          <w:sz w:val="34"/>
        </w:rPr>
      </w:pPr>
      <w:r>
        <w:rPr>
          <w:noProof/>
          <w:color w:val="000000" w:themeColor="text1"/>
          <w:sz w:val="34"/>
        </w:rPr>
        <w:drawing>
          <wp:inline distT="0" distB="0" distL="0" distR="0">
            <wp:extent cx="2181225" cy="1661511"/>
            <wp:effectExtent l="19050" t="0" r="9525" b="0"/>
            <wp:docPr id="6" name="Picture 6" descr="C:\Users\Adal\AppData\Local\Microsoft\Windows\INetCache\Content.Word\mariadb-and-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al\AppData\Local\Microsoft\Windows\INetCache\Content.Word\mariadb-and-mysql.png"/>
                    <pic:cNvPicPr>
                      <a:picLocks noChangeAspect="1" noChangeArrowheads="1"/>
                    </pic:cNvPicPr>
                  </pic:nvPicPr>
                  <pic:blipFill>
                    <a:blip r:embed="rId8" cstate="print"/>
                    <a:srcRect/>
                    <a:stretch>
                      <a:fillRect/>
                    </a:stretch>
                  </pic:blipFill>
                  <pic:spPr bwMode="auto">
                    <a:xfrm>
                      <a:off x="0" y="0"/>
                      <a:ext cx="2181225" cy="1661511"/>
                    </a:xfrm>
                    <a:prstGeom prst="rect">
                      <a:avLst/>
                    </a:prstGeom>
                    <a:noFill/>
                    <a:ln w="9525">
                      <a:noFill/>
                      <a:miter lim="800000"/>
                      <a:headEnd/>
                      <a:tailEnd/>
                    </a:ln>
                  </pic:spPr>
                </pic:pic>
              </a:graphicData>
            </a:graphic>
          </wp:inline>
        </w:drawing>
      </w:r>
    </w:p>
    <w:tbl>
      <w:tblPr>
        <w:tblStyle w:val="MediumShading1-Accent4"/>
        <w:tblpPr w:leftFromText="180" w:rightFromText="180" w:vertAnchor="text" w:horzAnchor="margin" w:tblpY="382"/>
        <w:tblW w:w="0" w:type="auto"/>
        <w:tblLook w:val="04A0"/>
      </w:tblPr>
      <w:tblGrid>
        <w:gridCol w:w="3348"/>
      </w:tblGrid>
      <w:tr w:rsidR="003B2193" w:rsidRPr="00790418" w:rsidTr="003B2193">
        <w:trPr>
          <w:cnfStyle w:val="100000000000"/>
        </w:trPr>
        <w:tc>
          <w:tcPr>
            <w:cnfStyle w:val="001000000000"/>
            <w:tcW w:w="3348" w:type="dxa"/>
          </w:tcPr>
          <w:p w:rsidR="003B2193" w:rsidRPr="007C5BF2" w:rsidRDefault="003B2193" w:rsidP="003B2193">
            <w:pPr>
              <w:jc w:val="center"/>
              <w:rPr>
                <w:rFonts w:cstheme="minorHAnsi"/>
                <w:sz w:val="28"/>
                <w:szCs w:val="28"/>
              </w:rPr>
            </w:pPr>
            <w:r w:rsidRPr="007C5BF2">
              <w:rPr>
                <w:rFonts w:cstheme="minorHAnsi"/>
                <w:sz w:val="28"/>
                <w:szCs w:val="28"/>
              </w:rPr>
              <w:t>Submitted by:</w:t>
            </w:r>
          </w:p>
        </w:tc>
      </w:tr>
      <w:tr w:rsidR="003B2193" w:rsidRPr="00790418" w:rsidTr="003B2193">
        <w:trPr>
          <w:cnfStyle w:val="000000100000"/>
        </w:trPr>
        <w:tc>
          <w:tcPr>
            <w:cnfStyle w:val="001000000000"/>
            <w:tcW w:w="3348" w:type="dxa"/>
          </w:tcPr>
          <w:p w:rsidR="003B2193" w:rsidRPr="003A45E7" w:rsidRDefault="003B2193" w:rsidP="003B2193">
            <w:pPr>
              <w:rPr>
                <w:b w:val="0"/>
                <w:sz w:val="24"/>
                <w:szCs w:val="24"/>
              </w:rPr>
            </w:pPr>
            <w:r>
              <w:rPr>
                <w:b w:val="0"/>
                <w:sz w:val="24"/>
                <w:szCs w:val="24"/>
              </w:rPr>
              <w:t>Name:</w:t>
            </w:r>
          </w:p>
        </w:tc>
      </w:tr>
      <w:tr w:rsidR="003B2193" w:rsidRPr="00790418" w:rsidTr="003B2193">
        <w:trPr>
          <w:cnfStyle w:val="000000010000"/>
        </w:trPr>
        <w:tc>
          <w:tcPr>
            <w:cnfStyle w:val="001000000000"/>
            <w:tcW w:w="3348" w:type="dxa"/>
          </w:tcPr>
          <w:p w:rsidR="003B2193" w:rsidRPr="003A45E7" w:rsidRDefault="003B2193" w:rsidP="003B2193">
            <w:pPr>
              <w:rPr>
                <w:b w:val="0"/>
                <w:sz w:val="24"/>
                <w:szCs w:val="24"/>
              </w:rPr>
            </w:pPr>
            <w:r>
              <w:rPr>
                <w:b w:val="0"/>
                <w:sz w:val="24"/>
                <w:szCs w:val="24"/>
              </w:rPr>
              <w:t xml:space="preserve">       ID:</w:t>
            </w:r>
            <w:r w:rsidRPr="003A45E7">
              <w:rPr>
                <w:b w:val="0"/>
                <w:sz w:val="24"/>
                <w:szCs w:val="24"/>
              </w:rPr>
              <w:t xml:space="preserve">    </w:t>
            </w:r>
          </w:p>
        </w:tc>
      </w:tr>
      <w:tr w:rsidR="003B2193" w:rsidRPr="00790418" w:rsidTr="003B2193">
        <w:trPr>
          <w:cnfStyle w:val="000000100000"/>
        </w:trPr>
        <w:tc>
          <w:tcPr>
            <w:cnfStyle w:val="001000000000"/>
            <w:tcW w:w="3348" w:type="dxa"/>
          </w:tcPr>
          <w:p w:rsidR="003B2193" w:rsidRPr="003A45E7" w:rsidRDefault="003B2193" w:rsidP="003B2193">
            <w:pPr>
              <w:rPr>
                <w:b w:val="0"/>
                <w:sz w:val="24"/>
                <w:szCs w:val="24"/>
              </w:rPr>
            </w:pPr>
            <w:r>
              <w:rPr>
                <w:b w:val="0"/>
                <w:sz w:val="24"/>
                <w:szCs w:val="24"/>
              </w:rPr>
              <w:t>Name:</w:t>
            </w:r>
          </w:p>
        </w:tc>
      </w:tr>
      <w:tr w:rsidR="003B2193" w:rsidRPr="00790418" w:rsidTr="003B2193">
        <w:trPr>
          <w:cnfStyle w:val="000000010000"/>
        </w:trPr>
        <w:tc>
          <w:tcPr>
            <w:cnfStyle w:val="001000000000"/>
            <w:tcW w:w="3348" w:type="dxa"/>
          </w:tcPr>
          <w:p w:rsidR="003B2193" w:rsidRPr="003A45E7" w:rsidRDefault="003B2193" w:rsidP="003B2193">
            <w:pPr>
              <w:rPr>
                <w:b w:val="0"/>
                <w:sz w:val="24"/>
                <w:szCs w:val="24"/>
              </w:rPr>
            </w:pPr>
            <w:r>
              <w:rPr>
                <w:b w:val="0"/>
                <w:sz w:val="24"/>
                <w:szCs w:val="24"/>
              </w:rPr>
              <w:t xml:space="preserve">       ID:</w:t>
            </w:r>
          </w:p>
        </w:tc>
      </w:tr>
      <w:tr w:rsidR="003B2193" w:rsidRPr="00790418" w:rsidTr="003B2193">
        <w:trPr>
          <w:cnfStyle w:val="000000100000"/>
        </w:trPr>
        <w:tc>
          <w:tcPr>
            <w:cnfStyle w:val="001000000000"/>
            <w:tcW w:w="3348" w:type="dxa"/>
          </w:tcPr>
          <w:p w:rsidR="003B2193" w:rsidRPr="003A45E7" w:rsidRDefault="003B2193" w:rsidP="003B2193">
            <w:pPr>
              <w:rPr>
                <w:b w:val="0"/>
                <w:sz w:val="24"/>
                <w:szCs w:val="24"/>
              </w:rPr>
            </w:pPr>
            <w:r w:rsidRPr="003A45E7">
              <w:rPr>
                <w:b w:val="0"/>
                <w:sz w:val="24"/>
                <w:szCs w:val="24"/>
              </w:rPr>
              <w:t>Section: 182-EA</w:t>
            </w:r>
          </w:p>
        </w:tc>
      </w:tr>
      <w:tr w:rsidR="003B2193" w:rsidRPr="00790418" w:rsidTr="003B2193">
        <w:trPr>
          <w:cnfStyle w:val="000000010000"/>
        </w:trPr>
        <w:tc>
          <w:tcPr>
            <w:cnfStyle w:val="001000000000"/>
            <w:tcW w:w="3348" w:type="dxa"/>
          </w:tcPr>
          <w:p w:rsidR="003B2193" w:rsidRPr="003A45E7" w:rsidRDefault="003B2193" w:rsidP="003B2193">
            <w:pPr>
              <w:rPr>
                <w:b w:val="0"/>
                <w:sz w:val="24"/>
                <w:szCs w:val="24"/>
              </w:rPr>
            </w:pPr>
            <w:r w:rsidRPr="003A45E7">
              <w:rPr>
                <w:b w:val="0"/>
                <w:sz w:val="24"/>
                <w:szCs w:val="24"/>
              </w:rPr>
              <w:t>Green University of Bangladesh</w:t>
            </w:r>
          </w:p>
        </w:tc>
      </w:tr>
    </w:tbl>
    <w:tbl>
      <w:tblPr>
        <w:tblStyle w:val="MediumShading1-Accent5"/>
        <w:tblpPr w:leftFromText="180" w:rightFromText="180" w:vertAnchor="text" w:horzAnchor="page" w:tblpX="5413" w:tblpY="380"/>
        <w:tblOverlap w:val="never"/>
        <w:tblW w:w="0" w:type="auto"/>
        <w:tblLook w:val="04A0"/>
      </w:tblPr>
      <w:tblGrid>
        <w:gridCol w:w="4752"/>
      </w:tblGrid>
      <w:tr w:rsidR="003B2193" w:rsidRPr="007C5BF2" w:rsidTr="003B2193">
        <w:trPr>
          <w:cnfStyle w:val="100000000000"/>
        </w:trPr>
        <w:tc>
          <w:tcPr>
            <w:cnfStyle w:val="001000000000"/>
            <w:tcW w:w="4752" w:type="dxa"/>
          </w:tcPr>
          <w:p w:rsidR="003B2193" w:rsidRPr="007C5BF2" w:rsidRDefault="003B2193" w:rsidP="003B2193">
            <w:pPr>
              <w:jc w:val="center"/>
              <w:rPr>
                <w:rFonts w:cstheme="minorHAnsi"/>
                <w:color w:val="000000" w:themeColor="text1"/>
                <w:sz w:val="28"/>
                <w:szCs w:val="28"/>
              </w:rPr>
            </w:pPr>
            <w:r w:rsidRPr="007C5BF2">
              <w:rPr>
                <w:rFonts w:cstheme="minorHAnsi"/>
                <w:color w:val="000000" w:themeColor="text1"/>
                <w:sz w:val="28"/>
                <w:szCs w:val="28"/>
              </w:rPr>
              <w:t>Submitted to:</w:t>
            </w:r>
          </w:p>
        </w:tc>
      </w:tr>
      <w:tr w:rsidR="003B2193" w:rsidRPr="00790418" w:rsidTr="003B2193">
        <w:trPr>
          <w:cnfStyle w:val="000000100000"/>
        </w:trPr>
        <w:tc>
          <w:tcPr>
            <w:cnfStyle w:val="001000000000"/>
            <w:tcW w:w="4752" w:type="dxa"/>
          </w:tcPr>
          <w:p w:rsidR="003B2193" w:rsidRPr="007D388C" w:rsidRDefault="003B2193" w:rsidP="003B2193">
            <w:pPr>
              <w:rPr>
                <w:b w:val="0"/>
                <w:color w:val="000000" w:themeColor="text1"/>
                <w:sz w:val="30"/>
                <w:szCs w:val="24"/>
              </w:rPr>
            </w:pPr>
            <w:r w:rsidRPr="007D388C">
              <w:rPr>
                <w:b w:val="0"/>
                <w:color w:val="000000" w:themeColor="text1"/>
                <w:sz w:val="30"/>
                <w:szCs w:val="24"/>
              </w:rPr>
              <w:t>Safial Islam Ayon</w:t>
            </w:r>
          </w:p>
        </w:tc>
      </w:tr>
      <w:tr w:rsidR="003B2193" w:rsidRPr="00790418" w:rsidTr="003B2193">
        <w:trPr>
          <w:cnfStyle w:val="000000010000"/>
        </w:trPr>
        <w:tc>
          <w:tcPr>
            <w:cnfStyle w:val="001000000000"/>
            <w:tcW w:w="4752" w:type="dxa"/>
          </w:tcPr>
          <w:p w:rsidR="003B2193" w:rsidRPr="007D388C" w:rsidRDefault="003B2193" w:rsidP="003B2193">
            <w:pPr>
              <w:rPr>
                <w:b w:val="0"/>
                <w:color w:val="000000" w:themeColor="text1"/>
                <w:sz w:val="30"/>
                <w:szCs w:val="24"/>
              </w:rPr>
            </w:pPr>
            <w:r w:rsidRPr="007D388C">
              <w:rPr>
                <w:b w:val="0"/>
                <w:color w:val="000000" w:themeColor="text1"/>
                <w:sz w:val="30"/>
                <w:szCs w:val="24"/>
              </w:rPr>
              <w:t>Lecturer</w:t>
            </w:r>
          </w:p>
        </w:tc>
      </w:tr>
      <w:tr w:rsidR="003B2193" w:rsidRPr="00790418" w:rsidTr="003B2193">
        <w:trPr>
          <w:cnfStyle w:val="000000100000"/>
        </w:trPr>
        <w:tc>
          <w:tcPr>
            <w:cnfStyle w:val="001000000000"/>
            <w:tcW w:w="4752" w:type="dxa"/>
          </w:tcPr>
          <w:p w:rsidR="003B2193" w:rsidRPr="007D388C" w:rsidRDefault="003B2193" w:rsidP="003B2193">
            <w:pPr>
              <w:rPr>
                <w:b w:val="0"/>
                <w:color w:val="000000" w:themeColor="text1"/>
                <w:sz w:val="30"/>
                <w:szCs w:val="24"/>
              </w:rPr>
            </w:pPr>
            <w:r w:rsidRPr="007D388C">
              <w:rPr>
                <w:b w:val="0"/>
                <w:color w:val="000000" w:themeColor="text1"/>
                <w:sz w:val="30"/>
                <w:szCs w:val="24"/>
              </w:rPr>
              <w:t>Department of CSE</w:t>
            </w:r>
          </w:p>
        </w:tc>
      </w:tr>
      <w:tr w:rsidR="003B2193" w:rsidRPr="003A45E7" w:rsidTr="003B2193">
        <w:trPr>
          <w:cnfStyle w:val="000000010000"/>
          <w:trHeight w:val="712"/>
        </w:trPr>
        <w:tc>
          <w:tcPr>
            <w:cnfStyle w:val="001000000000"/>
            <w:tcW w:w="4752" w:type="dxa"/>
          </w:tcPr>
          <w:p w:rsidR="003B2193" w:rsidRPr="007D388C" w:rsidRDefault="003B2193" w:rsidP="003B2193">
            <w:pPr>
              <w:rPr>
                <w:b w:val="0"/>
                <w:sz w:val="30"/>
              </w:rPr>
            </w:pPr>
            <w:r w:rsidRPr="007D388C">
              <w:rPr>
                <w:b w:val="0"/>
                <w:sz w:val="30"/>
              </w:rPr>
              <w:t>Green University of Bangladesh</w:t>
            </w:r>
          </w:p>
        </w:tc>
      </w:tr>
    </w:tbl>
    <w:p w:rsidR="00790418" w:rsidRDefault="00790418" w:rsidP="00020576">
      <w:pPr>
        <w:jc w:val="center"/>
        <w:rPr>
          <w:color w:val="C00000"/>
          <w:sz w:val="34"/>
        </w:rPr>
      </w:pPr>
    </w:p>
    <w:p w:rsidR="00790418" w:rsidRDefault="00790418" w:rsidP="00020576">
      <w:pPr>
        <w:jc w:val="center"/>
        <w:rPr>
          <w:color w:val="C00000"/>
          <w:sz w:val="34"/>
        </w:rPr>
      </w:pPr>
    </w:p>
    <w:p w:rsidR="00790418" w:rsidRDefault="00790418" w:rsidP="00020576">
      <w:pPr>
        <w:jc w:val="center"/>
        <w:rPr>
          <w:color w:val="C00000"/>
          <w:sz w:val="34"/>
        </w:rPr>
      </w:pPr>
    </w:p>
    <w:p w:rsidR="00FC164C" w:rsidRDefault="00FC164C" w:rsidP="005616D9">
      <w:pPr>
        <w:jc w:val="center"/>
        <w:rPr>
          <w:b/>
          <w:color w:val="000000" w:themeColor="text1"/>
          <w:sz w:val="34"/>
          <w:u w:val="single"/>
        </w:rPr>
      </w:pPr>
    </w:p>
    <w:p w:rsidR="00FC164C" w:rsidRDefault="00FC164C" w:rsidP="005616D9">
      <w:pPr>
        <w:jc w:val="center"/>
        <w:rPr>
          <w:b/>
          <w:color w:val="000000" w:themeColor="text1"/>
          <w:sz w:val="34"/>
          <w:u w:val="single"/>
        </w:rPr>
      </w:pPr>
    </w:p>
    <w:p w:rsidR="00FC164C" w:rsidRDefault="00FC164C" w:rsidP="005616D9">
      <w:pPr>
        <w:jc w:val="center"/>
        <w:rPr>
          <w:b/>
          <w:color w:val="000000" w:themeColor="text1"/>
          <w:sz w:val="34"/>
          <w:u w:val="single"/>
        </w:rPr>
      </w:pPr>
    </w:p>
    <w:p w:rsidR="00FE6359" w:rsidRDefault="00FE6359" w:rsidP="005616D9">
      <w:pPr>
        <w:jc w:val="center"/>
        <w:rPr>
          <w:b/>
          <w:color w:val="000000" w:themeColor="text1"/>
          <w:sz w:val="34"/>
          <w:u w:val="single"/>
        </w:rPr>
      </w:pPr>
    </w:p>
    <w:p w:rsidR="000363E7" w:rsidRDefault="009F12E8" w:rsidP="005616D9">
      <w:pPr>
        <w:jc w:val="center"/>
        <w:rPr>
          <w:b/>
          <w:color w:val="000000" w:themeColor="text1"/>
          <w:sz w:val="34"/>
          <w:u w:val="single"/>
        </w:rPr>
      </w:pPr>
      <w:r>
        <w:rPr>
          <w:b/>
          <w:color w:val="000000" w:themeColor="text1"/>
          <w:sz w:val="34"/>
          <w:u w:val="single"/>
        </w:rPr>
        <w:lastRenderedPageBreak/>
        <w:t>Database Design for “Exam Management</w:t>
      </w:r>
      <w:r w:rsidR="000363E7" w:rsidRPr="000363E7">
        <w:rPr>
          <w:b/>
          <w:color w:val="000000" w:themeColor="text1"/>
          <w:sz w:val="34"/>
          <w:u w:val="single"/>
        </w:rPr>
        <w:t xml:space="preserve"> System”</w:t>
      </w:r>
    </w:p>
    <w:p w:rsidR="006A7FB3" w:rsidRPr="005616D9" w:rsidRDefault="006A7FB3" w:rsidP="005616D9">
      <w:pPr>
        <w:jc w:val="center"/>
        <w:rPr>
          <w:color w:val="C00000"/>
          <w:sz w:val="34"/>
        </w:rPr>
      </w:pPr>
    </w:p>
    <w:p w:rsidR="005616D9" w:rsidRDefault="005616D9" w:rsidP="00161402">
      <w:pPr>
        <w:spacing w:line="360" w:lineRule="auto"/>
        <w:rPr>
          <w:color w:val="000000" w:themeColor="text1"/>
          <w:sz w:val="30"/>
        </w:rPr>
      </w:pPr>
      <w:r w:rsidRPr="005616D9">
        <w:rPr>
          <w:b/>
          <w:color w:val="000000" w:themeColor="text1"/>
          <w:sz w:val="30"/>
          <w:u w:val="single"/>
        </w:rPr>
        <w:t>Introduction</w:t>
      </w:r>
      <w:r>
        <w:rPr>
          <w:b/>
          <w:color w:val="000000" w:themeColor="text1"/>
          <w:sz w:val="30"/>
          <w:u w:val="single"/>
        </w:rPr>
        <w:t xml:space="preserve">: </w:t>
      </w:r>
      <w:r w:rsidR="006A7FB3">
        <w:rPr>
          <w:b/>
          <w:i/>
          <w:color w:val="000000" w:themeColor="text1"/>
          <w:sz w:val="30"/>
        </w:rPr>
        <w:t xml:space="preserve"> </w:t>
      </w:r>
      <w:r w:rsidRPr="005616D9">
        <w:rPr>
          <w:color w:val="000000" w:themeColor="text1"/>
          <w:sz w:val="30"/>
        </w:rPr>
        <w:t xml:space="preserve">Database design defines the database structure </w:t>
      </w:r>
      <w:r>
        <w:rPr>
          <w:color w:val="000000" w:themeColor="text1"/>
          <w:sz w:val="30"/>
        </w:rPr>
        <w:t xml:space="preserve">used for planning, storing, and </w:t>
      </w:r>
      <w:r w:rsidRPr="005616D9">
        <w:rPr>
          <w:color w:val="000000" w:themeColor="text1"/>
          <w:sz w:val="30"/>
        </w:rPr>
        <w:t>managing information. Accuracy in data can only b</w:t>
      </w:r>
      <w:r>
        <w:rPr>
          <w:color w:val="000000" w:themeColor="text1"/>
          <w:sz w:val="30"/>
        </w:rPr>
        <w:t xml:space="preserve">e accomplished if a database is </w:t>
      </w:r>
      <w:r w:rsidRPr="005616D9">
        <w:rPr>
          <w:color w:val="000000" w:themeColor="text1"/>
          <w:sz w:val="30"/>
        </w:rPr>
        <w:t>designed to store only valuable and necessary information.</w:t>
      </w:r>
    </w:p>
    <w:p w:rsidR="00161402" w:rsidRPr="006A7FB3" w:rsidRDefault="00161402" w:rsidP="00161402">
      <w:pPr>
        <w:spacing w:line="360" w:lineRule="auto"/>
        <w:rPr>
          <w:b/>
          <w:color w:val="000000" w:themeColor="text1"/>
          <w:sz w:val="30"/>
          <w:u w:val="single"/>
        </w:rPr>
      </w:pPr>
    </w:p>
    <w:p w:rsidR="005616D9" w:rsidRDefault="005616D9" w:rsidP="00161402">
      <w:pPr>
        <w:spacing w:line="360" w:lineRule="auto"/>
        <w:rPr>
          <w:b/>
          <w:color w:val="000000" w:themeColor="text1"/>
          <w:sz w:val="30"/>
          <w:u w:val="single"/>
        </w:rPr>
      </w:pPr>
      <w:r w:rsidRPr="005616D9">
        <w:rPr>
          <w:color w:val="000000" w:themeColor="text1"/>
          <w:sz w:val="30"/>
        </w:rPr>
        <w:t>A well-designed database is imperative in guaran</w:t>
      </w:r>
      <w:r>
        <w:rPr>
          <w:color w:val="000000" w:themeColor="text1"/>
          <w:sz w:val="30"/>
        </w:rPr>
        <w:t xml:space="preserve">teeing information consistency, </w:t>
      </w:r>
      <w:r w:rsidRPr="005616D9">
        <w:rPr>
          <w:color w:val="000000" w:themeColor="text1"/>
          <w:sz w:val="30"/>
        </w:rPr>
        <w:t>eliminating redundant data, efficiently execu</w:t>
      </w:r>
      <w:r>
        <w:rPr>
          <w:color w:val="000000" w:themeColor="text1"/>
          <w:sz w:val="30"/>
        </w:rPr>
        <w:t xml:space="preserve">ting queries, and improving the </w:t>
      </w:r>
      <w:r w:rsidRPr="005616D9">
        <w:rPr>
          <w:color w:val="000000" w:themeColor="text1"/>
          <w:sz w:val="30"/>
        </w:rPr>
        <w:t>performance of the database. Meticulously design</w:t>
      </w:r>
      <w:r>
        <w:rPr>
          <w:color w:val="000000" w:themeColor="text1"/>
          <w:sz w:val="30"/>
        </w:rPr>
        <w:t xml:space="preserve">ing a database saves wasting of </w:t>
      </w:r>
      <w:r w:rsidRPr="005616D9">
        <w:rPr>
          <w:color w:val="000000" w:themeColor="text1"/>
          <w:sz w:val="30"/>
        </w:rPr>
        <w:t>time and getting frustrated during the database dev</w:t>
      </w:r>
      <w:r>
        <w:rPr>
          <w:color w:val="000000" w:themeColor="text1"/>
          <w:sz w:val="30"/>
        </w:rPr>
        <w:t xml:space="preserve">elopment phase. A good database </w:t>
      </w:r>
      <w:r w:rsidRPr="005616D9">
        <w:rPr>
          <w:color w:val="000000" w:themeColor="text1"/>
          <w:sz w:val="30"/>
        </w:rPr>
        <w:t>design also allows to easily access, retrieves d</w:t>
      </w:r>
      <w:r>
        <w:rPr>
          <w:color w:val="000000" w:themeColor="text1"/>
          <w:sz w:val="30"/>
        </w:rPr>
        <w:t xml:space="preserve">ata whenever needed and reduces </w:t>
      </w:r>
      <w:r w:rsidRPr="005616D9">
        <w:rPr>
          <w:color w:val="000000" w:themeColor="text1"/>
          <w:sz w:val="30"/>
        </w:rPr>
        <w:t xml:space="preserve">overall costs. So Database design is Crucial for our </w:t>
      </w:r>
      <w:r w:rsidRPr="005616D9">
        <w:rPr>
          <w:b/>
          <w:i/>
          <w:color w:val="000000" w:themeColor="text1"/>
          <w:sz w:val="30"/>
        </w:rPr>
        <w:t>“</w:t>
      </w:r>
      <w:r w:rsidR="00254C25">
        <w:rPr>
          <w:b/>
          <w:i/>
          <w:color w:val="000000" w:themeColor="text1"/>
          <w:sz w:val="30"/>
        </w:rPr>
        <w:t>Exam Management System</w:t>
      </w:r>
      <w:r w:rsidRPr="005616D9">
        <w:rPr>
          <w:b/>
          <w:i/>
          <w:color w:val="000000" w:themeColor="text1"/>
          <w:sz w:val="30"/>
        </w:rPr>
        <w:t>”</w:t>
      </w:r>
      <w:r>
        <w:rPr>
          <w:b/>
          <w:color w:val="000000" w:themeColor="text1"/>
          <w:sz w:val="30"/>
        </w:rPr>
        <w:t xml:space="preserve"> </w:t>
      </w:r>
      <w:r w:rsidRPr="005616D9">
        <w:rPr>
          <w:color w:val="000000" w:themeColor="text1"/>
          <w:sz w:val="30"/>
        </w:rPr>
        <w:t>project. Here describe how we designed our proje</w:t>
      </w:r>
      <w:r>
        <w:rPr>
          <w:color w:val="000000" w:themeColor="text1"/>
          <w:sz w:val="30"/>
        </w:rPr>
        <w:t xml:space="preserve">ct using </w:t>
      </w:r>
      <w:r w:rsidRPr="005616D9">
        <w:rPr>
          <w:b/>
          <w:color w:val="000000" w:themeColor="text1"/>
          <w:sz w:val="30"/>
          <w:u w:val="single"/>
        </w:rPr>
        <w:t>Maria DB Database Engine.</w:t>
      </w: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916771" w:rsidRDefault="00916771" w:rsidP="00161402">
      <w:pPr>
        <w:spacing w:line="360" w:lineRule="auto"/>
        <w:rPr>
          <w:b/>
          <w:color w:val="000000" w:themeColor="text1"/>
          <w:sz w:val="30"/>
          <w:u w:val="single"/>
        </w:rPr>
      </w:pPr>
    </w:p>
    <w:p w:rsidR="00025A6E" w:rsidRDefault="00025A6E" w:rsidP="00916771">
      <w:pPr>
        <w:spacing w:line="360" w:lineRule="auto"/>
        <w:jc w:val="center"/>
        <w:rPr>
          <w:b/>
          <w:i/>
          <w:color w:val="000000" w:themeColor="text1"/>
          <w:sz w:val="44"/>
          <w:u w:val="single"/>
        </w:rPr>
      </w:pPr>
    </w:p>
    <w:p w:rsidR="00916771" w:rsidRDefault="00916771" w:rsidP="00916771">
      <w:pPr>
        <w:spacing w:line="360" w:lineRule="auto"/>
        <w:jc w:val="center"/>
        <w:rPr>
          <w:b/>
          <w:i/>
          <w:color w:val="000000" w:themeColor="text1"/>
          <w:sz w:val="44"/>
          <w:u w:val="single"/>
        </w:rPr>
      </w:pPr>
      <w:r w:rsidRPr="00916771">
        <w:rPr>
          <w:b/>
          <w:i/>
          <w:color w:val="000000" w:themeColor="text1"/>
          <w:sz w:val="44"/>
          <w:u w:val="single"/>
        </w:rPr>
        <w:t>Logical Database Design</w:t>
      </w:r>
    </w:p>
    <w:p w:rsidR="00916771" w:rsidRDefault="00916771" w:rsidP="00916771">
      <w:pPr>
        <w:rPr>
          <w:color w:val="000000" w:themeColor="text1"/>
          <w:sz w:val="30"/>
        </w:rPr>
      </w:pPr>
      <w:r w:rsidRPr="00916771">
        <w:rPr>
          <w:color w:val="000000" w:themeColor="text1"/>
          <w:sz w:val="30"/>
        </w:rPr>
        <w:t>Logical Database Design helps us understand the deta</w:t>
      </w:r>
      <w:r>
        <w:rPr>
          <w:color w:val="000000" w:themeColor="text1"/>
          <w:sz w:val="30"/>
        </w:rPr>
        <w:t xml:space="preserve">ils of the data, but not how it </w:t>
      </w:r>
      <w:r w:rsidRPr="00916771">
        <w:rPr>
          <w:color w:val="000000" w:themeColor="text1"/>
          <w:sz w:val="30"/>
        </w:rPr>
        <w:t>is implemented. The logical data model is the architec</w:t>
      </w:r>
      <w:r>
        <w:rPr>
          <w:color w:val="000000" w:themeColor="text1"/>
          <w:sz w:val="30"/>
        </w:rPr>
        <w:t xml:space="preserve">t or designer view of the data. </w:t>
      </w:r>
      <w:r w:rsidRPr="00916771">
        <w:rPr>
          <w:color w:val="000000" w:themeColor="text1"/>
          <w:sz w:val="30"/>
        </w:rPr>
        <w:t>Here describe how we worked for Logical Database Design.</w:t>
      </w:r>
    </w:p>
    <w:p w:rsidR="00916771" w:rsidRDefault="00916771" w:rsidP="00916771">
      <w:pPr>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We developed a logical data model design for each known user interface for</w:t>
      </w:r>
      <w:r>
        <w:rPr>
          <w:color w:val="000000" w:themeColor="text1"/>
          <w:sz w:val="30"/>
        </w:rPr>
        <w:t xml:space="preserve"> </w:t>
      </w:r>
      <w:r w:rsidRPr="00655FE9">
        <w:rPr>
          <w:color w:val="000000" w:themeColor="text1"/>
          <w:sz w:val="30"/>
        </w:rPr>
        <w:t>the project using normalization principles.</w:t>
      </w:r>
    </w:p>
    <w:p w:rsidR="00FB3E27" w:rsidRDefault="00FB3E27" w:rsidP="00FB3E27">
      <w:pPr>
        <w:pStyle w:val="ListParagraph"/>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Next, we've combined all normalization data from all user interfaces into one</w:t>
      </w:r>
      <w:r>
        <w:rPr>
          <w:color w:val="000000" w:themeColor="text1"/>
          <w:sz w:val="30"/>
        </w:rPr>
        <w:t xml:space="preserve"> </w:t>
      </w:r>
      <w:r w:rsidRPr="00655FE9">
        <w:rPr>
          <w:color w:val="000000" w:themeColor="text1"/>
          <w:sz w:val="30"/>
        </w:rPr>
        <w:t>consolidated logical database model.</w:t>
      </w:r>
    </w:p>
    <w:p w:rsidR="00FB3E27" w:rsidRPr="00FB3E27" w:rsidRDefault="00FB3E27" w:rsidP="00FB3E27">
      <w:pPr>
        <w:pStyle w:val="ListParagraph"/>
        <w:rPr>
          <w:color w:val="000000" w:themeColor="text1"/>
          <w:sz w:val="30"/>
        </w:rPr>
      </w:pPr>
    </w:p>
    <w:p w:rsidR="00FB3E27" w:rsidRDefault="00FB3E27" w:rsidP="00FB3E27">
      <w:pPr>
        <w:pStyle w:val="ListParagraph"/>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The Entity Relationship (E-R) data model for the project has been transformed</w:t>
      </w:r>
      <w:r>
        <w:rPr>
          <w:color w:val="000000" w:themeColor="text1"/>
          <w:sz w:val="30"/>
        </w:rPr>
        <w:t xml:space="preserve"> </w:t>
      </w:r>
      <w:r w:rsidRPr="00655FE9">
        <w:rPr>
          <w:color w:val="000000" w:themeColor="text1"/>
          <w:sz w:val="30"/>
        </w:rPr>
        <w:t>into a normalized data requirement.</w:t>
      </w:r>
    </w:p>
    <w:p w:rsidR="00FB3E27" w:rsidRDefault="00FB3E27" w:rsidP="00FB3E27">
      <w:pPr>
        <w:pStyle w:val="ListParagraph"/>
        <w:rPr>
          <w:color w:val="000000" w:themeColor="text1"/>
          <w:sz w:val="30"/>
        </w:rPr>
      </w:pPr>
    </w:p>
    <w:p w:rsidR="00655FE9" w:rsidRDefault="00655FE9" w:rsidP="00655FE9">
      <w:pPr>
        <w:pStyle w:val="ListParagraph"/>
        <w:numPr>
          <w:ilvl w:val="0"/>
          <w:numId w:val="1"/>
        </w:numPr>
        <w:rPr>
          <w:color w:val="000000" w:themeColor="text1"/>
          <w:sz w:val="30"/>
        </w:rPr>
      </w:pPr>
      <w:r w:rsidRPr="00655FE9">
        <w:rPr>
          <w:color w:val="000000" w:themeColor="text1"/>
          <w:sz w:val="30"/>
        </w:rPr>
        <w:t>Finally, compared the consolidated logical database desi</w:t>
      </w:r>
      <w:r>
        <w:rPr>
          <w:color w:val="000000" w:themeColor="text1"/>
          <w:sz w:val="30"/>
        </w:rPr>
        <w:t xml:space="preserve">gn with the </w:t>
      </w:r>
    </w:p>
    <w:p w:rsidR="00655FE9" w:rsidRPr="00655FE9" w:rsidRDefault="00655FE9" w:rsidP="00655FE9">
      <w:pPr>
        <w:pStyle w:val="ListParagraph"/>
        <w:rPr>
          <w:color w:val="000000" w:themeColor="text1"/>
          <w:sz w:val="30"/>
        </w:rPr>
      </w:pPr>
      <w:r>
        <w:rPr>
          <w:color w:val="000000" w:themeColor="text1"/>
          <w:sz w:val="30"/>
        </w:rPr>
        <w:t>E-</w:t>
      </w:r>
      <w:r w:rsidRPr="00655FE9">
        <w:rPr>
          <w:color w:val="000000" w:themeColor="text1"/>
          <w:sz w:val="30"/>
        </w:rPr>
        <w:t>R data</w:t>
      </w:r>
      <w:r>
        <w:rPr>
          <w:color w:val="000000" w:themeColor="text1"/>
          <w:sz w:val="30"/>
        </w:rPr>
        <w:t xml:space="preserve"> </w:t>
      </w:r>
      <w:r w:rsidRPr="00655FE9">
        <w:rPr>
          <w:color w:val="000000" w:themeColor="text1"/>
          <w:sz w:val="30"/>
        </w:rPr>
        <w:t>model and produce one final logical database model where selected the</w:t>
      </w:r>
      <w:r>
        <w:rPr>
          <w:color w:val="000000" w:themeColor="text1"/>
          <w:sz w:val="30"/>
        </w:rPr>
        <w:t xml:space="preserve"> </w:t>
      </w:r>
      <w:r w:rsidRPr="00655FE9">
        <w:rPr>
          <w:color w:val="000000" w:themeColor="text1"/>
          <w:sz w:val="30"/>
        </w:rPr>
        <w:t>primary keys, foreign keys</w:t>
      </w:r>
      <w:r>
        <w:rPr>
          <w:color w:val="000000" w:themeColor="text1"/>
          <w:sz w:val="30"/>
        </w:rPr>
        <w:t xml:space="preserve">, alternate keys, and inversion </w:t>
      </w:r>
      <w:r w:rsidRPr="00655FE9">
        <w:rPr>
          <w:color w:val="000000" w:themeColor="text1"/>
          <w:sz w:val="30"/>
        </w:rPr>
        <w:t>entities for the</w:t>
      </w:r>
      <w:r>
        <w:rPr>
          <w:color w:val="000000" w:themeColor="text1"/>
          <w:sz w:val="30"/>
        </w:rPr>
        <w:t xml:space="preserve"> </w:t>
      </w:r>
      <w:r w:rsidRPr="00655FE9">
        <w:rPr>
          <w:color w:val="000000" w:themeColor="text1"/>
          <w:sz w:val="30"/>
        </w:rPr>
        <w:t>project (</w:t>
      </w:r>
      <w:r w:rsidRPr="00FB3E27">
        <w:rPr>
          <w:b/>
          <w:i/>
          <w:color w:val="000000" w:themeColor="text1"/>
          <w:sz w:val="30"/>
          <w:u w:val="single"/>
        </w:rPr>
        <w:t>“</w:t>
      </w:r>
      <w:r w:rsidR="00254C25">
        <w:rPr>
          <w:b/>
          <w:i/>
          <w:color w:val="000000" w:themeColor="text1"/>
          <w:sz w:val="30"/>
          <w:u w:val="single"/>
        </w:rPr>
        <w:t>Exam Management System</w:t>
      </w:r>
      <w:r w:rsidRPr="00FB3E27">
        <w:rPr>
          <w:b/>
          <w:i/>
          <w:color w:val="000000" w:themeColor="text1"/>
          <w:sz w:val="30"/>
          <w:u w:val="single"/>
        </w:rPr>
        <w:t>”</w:t>
      </w:r>
      <w:r w:rsidRPr="00655FE9">
        <w:rPr>
          <w:color w:val="000000" w:themeColor="text1"/>
          <w:sz w:val="30"/>
        </w:rPr>
        <w:t>).</w:t>
      </w:r>
    </w:p>
    <w:p w:rsidR="00655FE9" w:rsidRDefault="00655FE9" w:rsidP="00916771">
      <w:pPr>
        <w:rPr>
          <w:color w:val="000000" w:themeColor="text1"/>
          <w:sz w:val="30"/>
        </w:rPr>
      </w:pPr>
    </w:p>
    <w:p w:rsidR="00655FE9" w:rsidRDefault="00655FE9" w:rsidP="00916771">
      <w:pPr>
        <w:rPr>
          <w:color w:val="000000" w:themeColor="text1"/>
          <w:sz w:val="30"/>
        </w:rPr>
      </w:pPr>
    </w:p>
    <w:p w:rsidR="00655FE9" w:rsidRDefault="00655FE9" w:rsidP="00916771">
      <w:pPr>
        <w:rPr>
          <w:color w:val="000000" w:themeColor="text1"/>
          <w:sz w:val="30"/>
        </w:rPr>
      </w:pPr>
    </w:p>
    <w:p w:rsidR="00655FE9" w:rsidRDefault="00655FE9" w:rsidP="00916771">
      <w:pPr>
        <w:rPr>
          <w:color w:val="000000" w:themeColor="text1"/>
          <w:sz w:val="30"/>
        </w:rPr>
      </w:pPr>
    </w:p>
    <w:p w:rsidR="00655FE9" w:rsidRDefault="00655FE9" w:rsidP="00916771">
      <w:pPr>
        <w:rPr>
          <w:color w:val="000000" w:themeColor="text1"/>
          <w:sz w:val="30"/>
        </w:rPr>
      </w:pPr>
    </w:p>
    <w:p w:rsidR="0050174A" w:rsidRDefault="0050174A" w:rsidP="0050174A">
      <w:pPr>
        <w:rPr>
          <w:color w:val="000000" w:themeColor="text1"/>
          <w:sz w:val="30"/>
        </w:rPr>
      </w:pPr>
    </w:p>
    <w:p w:rsidR="00655FE9" w:rsidRDefault="00655FE9" w:rsidP="0050174A">
      <w:pPr>
        <w:jc w:val="center"/>
        <w:rPr>
          <w:i/>
          <w:color w:val="000000" w:themeColor="text1"/>
          <w:sz w:val="42"/>
          <w:u w:val="single"/>
        </w:rPr>
      </w:pPr>
      <w:r w:rsidRPr="00655FE9">
        <w:rPr>
          <w:i/>
          <w:color w:val="000000" w:themeColor="text1"/>
          <w:sz w:val="42"/>
          <w:u w:val="single"/>
        </w:rPr>
        <w:t>Physical Database Design</w:t>
      </w:r>
    </w:p>
    <w:p w:rsidR="0050174A" w:rsidRDefault="0050174A" w:rsidP="0050174A">
      <w:pPr>
        <w:rPr>
          <w:color w:val="000000" w:themeColor="text1"/>
          <w:sz w:val="32"/>
        </w:rPr>
      </w:pPr>
      <w:r w:rsidRPr="0050174A">
        <w:rPr>
          <w:color w:val="000000" w:themeColor="text1"/>
          <w:sz w:val="32"/>
        </w:rPr>
        <w:t>The logical data model is used as the blueprint of what data is involved while the physical data models detail how that data will be implemented. Here describe how we implemented Physical Database Design.</w:t>
      </w:r>
    </w:p>
    <w:p w:rsidR="001D427D" w:rsidRPr="0050174A" w:rsidRDefault="001D427D" w:rsidP="0050174A">
      <w:pPr>
        <w:rPr>
          <w:color w:val="000000" w:themeColor="text1"/>
          <w:sz w:val="32"/>
        </w:rPr>
      </w:pPr>
    </w:p>
    <w:p w:rsidR="00655FE9" w:rsidRPr="001D427D" w:rsidRDefault="0050174A" w:rsidP="007A7296">
      <w:pPr>
        <w:pStyle w:val="ListParagraph"/>
        <w:numPr>
          <w:ilvl w:val="0"/>
          <w:numId w:val="4"/>
        </w:numPr>
        <w:rPr>
          <w:color w:val="000000" w:themeColor="text1"/>
          <w:sz w:val="36"/>
          <w:szCs w:val="36"/>
        </w:rPr>
      </w:pPr>
      <w:r w:rsidRPr="001D427D">
        <w:rPr>
          <w:color w:val="000000" w:themeColor="text1"/>
          <w:sz w:val="36"/>
          <w:szCs w:val="36"/>
        </w:rPr>
        <w:t>At first, we chosen Features independent of specific database and data storage structures.</w:t>
      </w:r>
    </w:p>
    <w:p w:rsidR="00F55077" w:rsidRPr="001D427D" w:rsidRDefault="00F55077" w:rsidP="00F55077">
      <w:pPr>
        <w:pStyle w:val="ListParagraph"/>
        <w:rPr>
          <w:color w:val="000000" w:themeColor="text1"/>
          <w:sz w:val="36"/>
          <w:szCs w:val="36"/>
        </w:rPr>
      </w:pPr>
    </w:p>
    <w:p w:rsidR="0050174A" w:rsidRPr="001D427D" w:rsidRDefault="0050174A" w:rsidP="007A7296">
      <w:pPr>
        <w:pStyle w:val="ListParagraph"/>
        <w:numPr>
          <w:ilvl w:val="0"/>
          <w:numId w:val="4"/>
        </w:numPr>
        <w:rPr>
          <w:color w:val="000000" w:themeColor="text1"/>
          <w:sz w:val="36"/>
          <w:szCs w:val="36"/>
        </w:rPr>
      </w:pPr>
      <w:r w:rsidRPr="001D427D">
        <w:rPr>
          <w:color w:val="000000" w:themeColor="text1"/>
          <w:sz w:val="36"/>
          <w:szCs w:val="36"/>
        </w:rPr>
        <w:t>Next, grouping attributes from the logical database model into physical records.</w:t>
      </w:r>
    </w:p>
    <w:p w:rsidR="00F55077" w:rsidRPr="001D427D" w:rsidRDefault="00F55077" w:rsidP="00F55077">
      <w:pPr>
        <w:pStyle w:val="ListParagraph"/>
        <w:rPr>
          <w:color w:val="000000" w:themeColor="text1"/>
          <w:sz w:val="36"/>
          <w:szCs w:val="36"/>
        </w:rPr>
      </w:pPr>
    </w:p>
    <w:p w:rsidR="00F55077" w:rsidRPr="001D427D" w:rsidRDefault="00F55077" w:rsidP="00F55077">
      <w:pPr>
        <w:pStyle w:val="ListParagraph"/>
        <w:rPr>
          <w:color w:val="000000" w:themeColor="text1"/>
          <w:sz w:val="36"/>
          <w:szCs w:val="36"/>
        </w:rPr>
      </w:pPr>
    </w:p>
    <w:p w:rsidR="0050174A" w:rsidRDefault="0050174A" w:rsidP="007A7296">
      <w:pPr>
        <w:pStyle w:val="ListParagraph"/>
        <w:numPr>
          <w:ilvl w:val="0"/>
          <w:numId w:val="4"/>
        </w:numPr>
        <w:rPr>
          <w:color w:val="000000" w:themeColor="text1"/>
          <w:sz w:val="36"/>
          <w:szCs w:val="36"/>
        </w:rPr>
      </w:pPr>
      <w:r w:rsidRPr="001D427D">
        <w:rPr>
          <w:color w:val="000000" w:themeColor="text1"/>
          <w:sz w:val="36"/>
          <w:szCs w:val="36"/>
        </w:rPr>
        <w:t>Arranging related records in our secondary memory such as 16 GB hard disk, Intel Pentium III Processor, and Operating system was Windows</w:t>
      </w:r>
      <w:r w:rsidR="00824562">
        <w:rPr>
          <w:color w:val="000000" w:themeColor="text1"/>
          <w:sz w:val="36"/>
          <w:szCs w:val="36"/>
        </w:rPr>
        <w:t xml:space="preserve"> </w:t>
      </w:r>
      <w:r w:rsidR="007A7296">
        <w:rPr>
          <w:color w:val="000000" w:themeColor="text1"/>
          <w:sz w:val="36"/>
          <w:szCs w:val="36"/>
        </w:rPr>
        <w:t xml:space="preserve">7, Back End Software was </w:t>
      </w:r>
      <w:r w:rsidR="007A7296" w:rsidRPr="00386DA8">
        <w:rPr>
          <w:b/>
          <w:i/>
          <w:color w:val="000000" w:themeColor="text1"/>
          <w:sz w:val="36"/>
          <w:szCs w:val="36"/>
          <w:u w:val="single"/>
        </w:rPr>
        <w:t>Maria DB</w:t>
      </w:r>
      <w:r w:rsidRPr="00386DA8">
        <w:rPr>
          <w:b/>
          <w:i/>
          <w:color w:val="000000" w:themeColor="text1"/>
          <w:sz w:val="36"/>
          <w:szCs w:val="36"/>
          <w:u w:val="single"/>
        </w:rPr>
        <w:t xml:space="preserve"> Server</w:t>
      </w:r>
      <w:r w:rsidRPr="001D427D">
        <w:rPr>
          <w:color w:val="000000" w:themeColor="text1"/>
          <w:sz w:val="36"/>
          <w:szCs w:val="36"/>
        </w:rPr>
        <w:t xml:space="preserve"> so that records can be</w:t>
      </w:r>
      <w:r w:rsidR="00F55077" w:rsidRPr="001D427D">
        <w:rPr>
          <w:color w:val="000000" w:themeColor="text1"/>
          <w:sz w:val="36"/>
          <w:szCs w:val="36"/>
        </w:rPr>
        <w:t xml:space="preserve"> </w:t>
      </w:r>
      <w:r w:rsidRPr="001D427D">
        <w:rPr>
          <w:color w:val="000000" w:themeColor="text1"/>
          <w:sz w:val="36"/>
          <w:szCs w:val="36"/>
        </w:rPr>
        <w:t>stored, retrieved and updated rapidly.</w:t>
      </w:r>
    </w:p>
    <w:p w:rsidR="00D0429E" w:rsidRDefault="00D0429E" w:rsidP="00D0429E">
      <w:pPr>
        <w:pStyle w:val="ListParagraph"/>
        <w:rPr>
          <w:color w:val="000000" w:themeColor="text1"/>
          <w:sz w:val="36"/>
          <w:szCs w:val="36"/>
        </w:rPr>
      </w:pPr>
    </w:p>
    <w:p w:rsidR="00FE6359" w:rsidRDefault="00D0429E" w:rsidP="00655FE9">
      <w:pPr>
        <w:pStyle w:val="ListParagraph"/>
        <w:numPr>
          <w:ilvl w:val="0"/>
          <w:numId w:val="4"/>
        </w:numPr>
        <w:rPr>
          <w:color w:val="000000" w:themeColor="text1"/>
          <w:sz w:val="36"/>
          <w:szCs w:val="36"/>
        </w:rPr>
      </w:pPr>
      <w:r w:rsidRPr="00D0429E">
        <w:rPr>
          <w:color w:val="000000" w:themeColor="text1"/>
          <w:sz w:val="36"/>
          <w:szCs w:val="36"/>
        </w:rPr>
        <w:t>After that, Selecting TDMS file format and Indexed file organizations</w:t>
      </w:r>
      <w:r>
        <w:rPr>
          <w:color w:val="000000" w:themeColor="text1"/>
          <w:sz w:val="36"/>
          <w:szCs w:val="36"/>
        </w:rPr>
        <w:t xml:space="preserve"> </w:t>
      </w:r>
      <w:r w:rsidRPr="00D0429E">
        <w:rPr>
          <w:color w:val="000000" w:themeColor="text1"/>
          <w:sz w:val="36"/>
          <w:szCs w:val="36"/>
        </w:rPr>
        <w:t>structures for storing data to make access more efficient</w:t>
      </w:r>
    </w:p>
    <w:p w:rsidR="00FE6359" w:rsidRPr="00FE6359" w:rsidRDefault="00FE6359" w:rsidP="00FE6359">
      <w:pPr>
        <w:pStyle w:val="ListParagraph"/>
        <w:rPr>
          <w:i/>
          <w:color w:val="000000" w:themeColor="text1"/>
          <w:sz w:val="36"/>
          <w:u w:val="single"/>
        </w:rPr>
      </w:pPr>
    </w:p>
    <w:p w:rsidR="00655FE9" w:rsidRPr="00FE6359" w:rsidRDefault="00655FE9" w:rsidP="00655FE9">
      <w:pPr>
        <w:pStyle w:val="ListParagraph"/>
        <w:numPr>
          <w:ilvl w:val="0"/>
          <w:numId w:val="4"/>
        </w:numPr>
        <w:rPr>
          <w:color w:val="000000" w:themeColor="text1"/>
          <w:sz w:val="36"/>
          <w:szCs w:val="36"/>
        </w:rPr>
      </w:pPr>
      <w:r w:rsidRPr="00FE6359">
        <w:rPr>
          <w:i/>
          <w:color w:val="000000" w:themeColor="text1"/>
          <w:sz w:val="36"/>
          <w:u w:val="single"/>
        </w:rPr>
        <w:t>Entity Relationship of the “</w:t>
      </w:r>
      <w:r w:rsidR="00254C25" w:rsidRPr="00FE6359">
        <w:rPr>
          <w:i/>
          <w:color w:val="000000" w:themeColor="text1"/>
          <w:sz w:val="36"/>
          <w:u w:val="single"/>
        </w:rPr>
        <w:t>Exam Management System</w:t>
      </w:r>
      <w:r w:rsidRPr="00FE6359">
        <w:rPr>
          <w:i/>
          <w:color w:val="000000" w:themeColor="text1"/>
          <w:sz w:val="36"/>
          <w:u w:val="single"/>
        </w:rPr>
        <w:t>”</w:t>
      </w:r>
    </w:p>
    <w:p w:rsidR="00260A61" w:rsidRDefault="00260A61" w:rsidP="00260A61">
      <w:pPr>
        <w:rPr>
          <w:sz w:val="36"/>
        </w:rPr>
      </w:pPr>
    </w:p>
    <w:p w:rsidR="000303F5" w:rsidRDefault="000303F5" w:rsidP="00260A61">
      <w:pPr>
        <w:rPr>
          <w:sz w:val="36"/>
        </w:rPr>
      </w:pPr>
    </w:p>
    <w:p w:rsidR="00025A6E" w:rsidRPr="00260A61" w:rsidRDefault="00025A6E" w:rsidP="00260A61">
      <w:pPr>
        <w:rPr>
          <w:sz w:val="36"/>
        </w:rPr>
      </w:pPr>
    </w:p>
    <w:p w:rsidR="00260A61" w:rsidRDefault="00260A61" w:rsidP="00260A61">
      <w:pPr>
        <w:rPr>
          <w:sz w:val="36"/>
        </w:rPr>
      </w:pPr>
    </w:p>
    <w:p w:rsidR="00260A61" w:rsidRPr="00260A61" w:rsidRDefault="00260A61" w:rsidP="00260A61">
      <w:pPr>
        <w:jc w:val="center"/>
        <w:rPr>
          <w:i/>
          <w:color w:val="000000" w:themeColor="text1"/>
          <w:u w:val="single"/>
        </w:rPr>
      </w:pPr>
      <w:r w:rsidRPr="00260A61">
        <w:rPr>
          <w:i/>
          <w:color w:val="000000" w:themeColor="text1"/>
        </w:rPr>
        <w:t xml:space="preserve">Fig:1.0 </w:t>
      </w:r>
      <w:r w:rsidRPr="00260A61">
        <w:rPr>
          <w:i/>
          <w:color w:val="000000" w:themeColor="text1"/>
          <w:u w:val="single"/>
        </w:rPr>
        <w:t>Entity Relationship of the “</w:t>
      </w:r>
      <w:r w:rsidR="00254C25">
        <w:rPr>
          <w:i/>
          <w:color w:val="000000" w:themeColor="text1"/>
          <w:u w:val="single"/>
        </w:rPr>
        <w:t>Exam Management System</w:t>
      </w:r>
      <w:r w:rsidRPr="00260A61">
        <w:rPr>
          <w:i/>
          <w:color w:val="000000" w:themeColor="text1"/>
          <w:u w:val="single"/>
        </w:rPr>
        <w:t>”</w:t>
      </w:r>
    </w:p>
    <w:p w:rsidR="00655FE9" w:rsidRDefault="00655FE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251B89" w:rsidRDefault="00251B89" w:rsidP="00260A61">
      <w:pPr>
        <w:jc w:val="center"/>
        <w:rPr>
          <w:sz w:val="36"/>
        </w:rPr>
      </w:pPr>
    </w:p>
    <w:p w:rsidR="008322FB" w:rsidRPr="00761411" w:rsidRDefault="00F30643" w:rsidP="008322FB">
      <w:pPr>
        <w:pStyle w:val="ListParagraph"/>
        <w:ind w:left="810"/>
        <w:rPr>
          <w:sz w:val="36"/>
        </w:rPr>
      </w:pPr>
      <w:r>
        <w:rPr>
          <w:sz w:val="36"/>
        </w:rPr>
        <w:t xml:space="preserve">       </w:t>
      </w:r>
    </w:p>
    <w:p w:rsidR="00F30643" w:rsidRPr="00761411" w:rsidRDefault="00F30643" w:rsidP="00F30643">
      <w:pPr>
        <w:pStyle w:val="ListParagraph"/>
        <w:ind w:left="810"/>
        <w:rPr>
          <w:sz w:val="36"/>
        </w:rPr>
      </w:pPr>
    </w:p>
    <w:sectPr w:rsidR="00F30643" w:rsidRPr="00761411" w:rsidSect="00A41469">
      <w:headerReference w:type="default" r:id="rId9"/>
      <w:pgSz w:w="12240" w:h="15840"/>
      <w:pgMar w:top="1440" w:right="1440" w:bottom="1440" w:left="1440" w:header="144" w:footer="14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28C3" w:rsidRDefault="009528C3" w:rsidP="00A41469">
      <w:pPr>
        <w:spacing w:after="0" w:line="240" w:lineRule="auto"/>
      </w:pPr>
      <w:r>
        <w:separator/>
      </w:r>
    </w:p>
  </w:endnote>
  <w:endnote w:type="continuationSeparator" w:id="1">
    <w:p w:rsidR="009528C3" w:rsidRDefault="009528C3" w:rsidP="00A414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28C3" w:rsidRDefault="009528C3" w:rsidP="00A41469">
      <w:pPr>
        <w:spacing w:after="0" w:line="240" w:lineRule="auto"/>
      </w:pPr>
      <w:r>
        <w:separator/>
      </w:r>
    </w:p>
  </w:footnote>
  <w:footnote w:type="continuationSeparator" w:id="1">
    <w:p w:rsidR="009528C3" w:rsidRDefault="009528C3" w:rsidP="00A4146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12532"/>
      <w:docPartObj>
        <w:docPartGallery w:val="Page Numbers (Top of Page)"/>
        <w:docPartUnique/>
      </w:docPartObj>
    </w:sdtPr>
    <w:sdtContent>
      <w:p w:rsidR="00A41469" w:rsidRDefault="00A41469">
        <w:pPr>
          <w:pStyle w:val="Header"/>
          <w:jc w:val="right"/>
        </w:pPr>
        <w:r>
          <w:t xml:space="preserve">      </w:t>
        </w:r>
        <w:fldSimple w:instr=" PAGE   \* MERGEFORMAT ">
          <w:r w:rsidR="000303F5">
            <w:rPr>
              <w:noProof/>
            </w:rPr>
            <w:t>5</w:t>
          </w:r>
        </w:fldSimple>
        <w:r>
          <w:t xml:space="preserve"> </w:t>
        </w:r>
      </w:p>
    </w:sdtContent>
  </w:sdt>
  <w:p w:rsidR="00A41469" w:rsidRDefault="00A41469">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A2E00"/>
    <w:multiLevelType w:val="hybridMultilevel"/>
    <w:tmpl w:val="D87453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D4C86"/>
    <w:multiLevelType w:val="hybridMultilevel"/>
    <w:tmpl w:val="DA30E702"/>
    <w:lvl w:ilvl="0" w:tplc="5AB8DB68">
      <w:start w:val="1"/>
      <w:numFmt w:val="decimalZero"/>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352130"/>
    <w:multiLevelType w:val="hybridMultilevel"/>
    <w:tmpl w:val="D9868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9E1BE1"/>
    <w:multiLevelType w:val="hybridMultilevel"/>
    <w:tmpl w:val="6A4409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902D3C"/>
    <w:multiLevelType w:val="hybridMultilevel"/>
    <w:tmpl w:val="27E84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FD5CA7"/>
    <w:multiLevelType w:val="hybridMultilevel"/>
    <w:tmpl w:val="1556CA68"/>
    <w:lvl w:ilvl="0" w:tplc="518CD9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20576"/>
    <w:rsid w:val="00020576"/>
    <w:rsid w:val="00025A6E"/>
    <w:rsid w:val="000303F5"/>
    <w:rsid w:val="000363E7"/>
    <w:rsid w:val="0009272D"/>
    <w:rsid w:val="000B61EA"/>
    <w:rsid w:val="0014478D"/>
    <w:rsid w:val="00161402"/>
    <w:rsid w:val="001A73C3"/>
    <w:rsid w:val="001C6EE9"/>
    <w:rsid w:val="001D427D"/>
    <w:rsid w:val="002322FF"/>
    <w:rsid w:val="00251B89"/>
    <w:rsid w:val="00254C25"/>
    <w:rsid w:val="00260A61"/>
    <w:rsid w:val="00386DA8"/>
    <w:rsid w:val="003B2193"/>
    <w:rsid w:val="004B20E2"/>
    <w:rsid w:val="0050174A"/>
    <w:rsid w:val="005616D9"/>
    <w:rsid w:val="00632CF2"/>
    <w:rsid w:val="00655FE9"/>
    <w:rsid w:val="006A7FB3"/>
    <w:rsid w:val="0070066D"/>
    <w:rsid w:val="0070629C"/>
    <w:rsid w:val="00761411"/>
    <w:rsid w:val="00790418"/>
    <w:rsid w:val="007A7296"/>
    <w:rsid w:val="007C5BF2"/>
    <w:rsid w:val="007E06A3"/>
    <w:rsid w:val="00824562"/>
    <w:rsid w:val="008322FB"/>
    <w:rsid w:val="00850D62"/>
    <w:rsid w:val="008C18AB"/>
    <w:rsid w:val="00916771"/>
    <w:rsid w:val="009528C3"/>
    <w:rsid w:val="009F12E8"/>
    <w:rsid w:val="00A41469"/>
    <w:rsid w:val="00AA3A80"/>
    <w:rsid w:val="00AE3CFF"/>
    <w:rsid w:val="00BD6A51"/>
    <w:rsid w:val="00CA3D65"/>
    <w:rsid w:val="00D0429E"/>
    <w:rsid w:val="00DF3D5F"/>
    <w:rsid w:val="00E708B4"/>
    <w:rsid w:val="00F30643"/>
    <w:rsid w:val="00F46E36"/>
    <w:rsid w:val="00F55077"/>
    <w:rsid w:val="00FB3E27"/>
    <w:rsid w:val="00FC164C"/>
    <w:rsid w:val="00FE63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A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3C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6">
    <w:name w:val="Light List Accent 6"/>
    <w:basedOn w:val="TableNormal"/>
    <w:uiPriority w:val="61"/>
    <w:rsid w:val="00AE3CF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Grid1-Accent3">
    <w:name w:val="Medium Grid 1 Accent 3"/>
    <w:basedOn w:val="TableNormal"/>
    <w:uiPriority w:val="67"/>
    <w:rsid w:val="00AE3CFF"/>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5">
    <w:name w:val="Light Shading Accent 5"/>
    <w:basedOn w:val="TableNormal"/>
    <w:uiPriority w:val="60"/>
    <w:rsid w:val="007C5BF2"/>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7C5BF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5">
    <w:name w:val="Medium Shading 1 Accent 5"/>
    <w:basedOn w:val="TableNormal"/>
    <w:uiPriority w:val="63"/>
    <w:rsid w:val="007C5BF2"/>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C5BF2"/>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A41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469"/>
  </w:style>
  <w:style w:type="paragraph" w:styleId="Footer">
    <w:name w:val="footer"/>
    <w:basedOn w:val="Normal"/>
    <w:link w:val="FooterChar"/>
    <w:uiPriority w:val="99"/>
    <w:semiHidden/>
    <w:unhideWhenUsed/>
    <w:rsid w:val="00A414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1469"/>
  </w:style>
  <w:style w:type="paragraph" w:styleId="BalloonText">
    <w:name w:val="Balloon Text"/>
    <w:basedOn w:val="Normal"/>
    <w:link w:val="BalloonTextChar"/>
    <w:uiPriority w:val="99"/>
    <w:semiHidden/>
    <w:unhideWhenUsed/>
    <w:rsid w:val="000B61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1EA"/>
    <w:rPr>
      <w:rFonts w:ascii="Tahoma" w:hAnsi="Tahoma" w:cs="Tahoma"/>
      <w:sz w:val="16"/>
      <w:szCs w:val="16"/>
    </w:rPr>
  </w:style>
  <w:style w:type="paragraph" w:styleId="ListParagraph">
    <w:name w:val="List Paragraph"/>
    <w:basedOn w:val="Normal"/>
    <w:uiPriority w:val="34"/>
    <w:qFormat/>
    <w:rsid w:val="00655FE9"/>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Adal</dc:creator>
  <cp:lastModifiedBy>Soma</cp:lastModifiedBy>
  <cp:revision>40</cp:revision>
  <cp:lastPrinted>2021-04-30T04:31:00Z</cp:lastPrinted>
  <dcterms:created xsi:type="dcterms:W3CDTF">2021-04-30T03:43:00Z</dcterms:created>
  <dcterms:modified xsi:type="dcterms:W3CDTF">2021-05-06T06:01:00Z</dcterms:modified>
</cp:coreProperties>
</file>