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xyewgkuuz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the Iris dataset.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necessary libraries.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dataset.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first five rows.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shape of dataset.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class names.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i6n4ky0yd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dataset into training and testing sets using: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test_size = 0.2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random_state = 42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0h5shoxum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a Decision Tree classifier.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sklearn.tree import DecisionTreeClassifier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criterion="gini"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the model.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d0ujfyzhh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on test data.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Predictions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labels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ep8iui2z2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5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Matrix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 Report- #p,r,f1-score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vs3294mtf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6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Visualize the Decision Tree.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Hint: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from sklearn.tree import plot_tree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names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names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filled=True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ciuwfputa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Experiment 1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criterion="gini"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criterion="entropy"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changed?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vc0ltu09y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Experiment 2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with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max_depth=2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accuracy.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im7azf3ns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Experiment 3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with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max_depth=5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accuracy.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518vacpet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Experiment 4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without any depth limit.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all three accuracies.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