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051" w:rsidRPr="00962051" w:rsidRDefault="00962051" w:rsidP="00825ED7">
      <w:pPr>
        <w:shd w:val="clear" w:color="auto" w:fill="FFFFFF"/>
        <w:tabs>
          <w:tab w:val="left" w:pos="0"/>
        </w:tabs>
        <w:spacing w:after="100" w:afterAutospacing="1" w:line="240" w:lineRule="auto"/>
        <w:outlineLvl w:val="2"/>
        <w:rPr>
          <w:rFonts w:ascii="PFCentroSlabPro_Medium" w:eastAsia="Times New Roman" w:hAnsi="PFCentroSlabPro_Medium" w:cs="Times New Roman"/>
          <w:b/>
          <w:bCs/>
          <w:color w:val="333333"/>
          <w:sz w:val="27"/>
          <w:szCs w:val="27"/>
        </w:rPr>
      </w:pPr>
      <w:r w:rsidRPr="00962051">
        <w:rPr>
          <w:rFonts w:ascii="PFCentroSlabPro_Medium" w:eastAsia="Times New Roman" w:hAnsi="PFCentroSlabPro_Medium" w:cs="Times New Roman"/>
          <w:b/>
          <w:bCs/>
          <w:color w:val="333333"/>
          <w:sz w:val="27"/>
          <w:szCs w:val="27"/>
        </w:rPr>
        <w:t>Test format – Listening (30 minutes)</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color w:val="333333"/>
          <w:spacing w:val="8"/>
          <w:sz w:val="24"/>
          <w:szCs w:val="24"/>
        </w:rPr>
        <w:t>You will listen to four recordings of native English speakers and then write your answers to a series of questions.</w:t>
      </w:r>
    </w:p>
    <w:p w:rsidR="00962051" w:rsidRPr="00962051" w:rsidRDefault="00962051" w:rsidP="00825ED7">
      <w:pPr>
        <w:numPr>
          <w:ilvl w:val="0"/>
          <w:numId w:val="1"/>
        </w:numPr>
        <w:shd w:val="clear" w:color="auto" w:fill="FFFFFF"/>
        <w:tabs>
          <w:tab w:val="clear" w:pos="720"/>
          <w:tab w:val="num" w:pos="360"/>
        </w:tabs>
        <w:spacing w:before="100" w:beforeAutospacing="1" w:after="100" w:afterAutospacing="1" w:line="240" w:lineRule="auto"/>
        <w:ind w:left="360" w:hanging="270"/>
        <w:rPr>
          <w:rFonts w:ascii="Arial" w:eastAsia="Times New Roman" w:hAnsi="Arial" w:cs="Arial"/>
          <w:color w:val="333333"/>
          <w:spacing w:val="8"/>
          <w:sz w:val="21"/>
          <w:szCs w:val="21"/>
        </w:rPr>
      </w:pPr>
      <w:r w:rsidRPr="00962051">
        <w:rPr>
          <w:rFonts w:ascii="Arial" w:eastAsia="Times New Roman" w:hAnsi="Arial" w:cs="Arial"/>
          <w:color w:val="333333"/>
          <w:spacing w:val="8"/>
          <w:sz w:val="21"/>
          <w:szCs w:val="21"/>
        </w:rPr>
        <w:t>Recording 1 – a conversation between two people set in an everyday social context.</w:t>
      </w:r>
    </w:p>
    <w:p w:rsidR="00962051" w:rsidRPr="00962051" w:rsidRDefault="00962051" w:rsidP="00825ED7">
      <w:pPr>
        <w:numPr>
          <w:ilvl w:val="0"/>
          <w:numId w:val="1"/>
        </w:numPr>
        <w:shd w:val="clear" w:color="auto" w:fill="FFFFFF"/>
        <w:tabs>
          <w:tab w:val="clear" w:pos="720"/>
          <w:tab w:val="num" w:pos="360"/>
        </w:tabs>
        <w:spacing w:before="100" w:beforeAutospacing="1" w:after="100" w:afterAutospacing="1" w:line="240" w:lineRule="auto"/>
        <w:ind w:left="360" w:hanging="270"/>
        <w:rPr>
          <w:rFonts w:ascii="Arial" w:eastAsia="Times New Roman" w:hAnsi="Arial" w:cs="Arial"/>
          <w:color w:val="333333"/>
          <w:spacing w:val="8"/>
          <w:sz w:val="21"/>
          <w:szCs w:val="21"/>
        </w:rPr>
      </w:pPr>
      <w:r w:rsidRPr="00962051">
        <w:rPr>
          <w:rFonts w:ascii="Arial" w:eastAsia="Times New Roman" w:hAnsi="Arial" w:cs="Arial"/>
          <w:color w:val="333333"/>
          <w:spacing w:val="8"/>
          <w:sz w:val="21"/>
          <w:szCs w:val="21"/>
        </w:rPr>
        <w:t>Recording 2 – a monologue set in an everyday social context, e.g. a speech about local facilities.</w:t>
      </w:r>
    </w:p>
    <w:p w:rsidR="00962051" w:rsidRPr="00962051" w:rsidRDefault="00962051" w:rsidP="00825ED7">
      <w:pPr>
        <w:numPr>
          <w:ilvl w:val="0"/>
          <w:numId w:val="1"/>
        </w:numPr>
        <w:shd w:val="clear" w:color="auto" w:fill="FFFFFF"/>
        <w:tabs>
          <w:tab w:val="clear" w:pos="720"/>
          <w:tab w:val="num" w:pos="360"/>
        </w:tabs>
        <w:spacing w:before="100" w:beforeAutospacing="1" w:after="100" w:afterAutospacing="1" w:line="240" w:lineRule="auto"/>
        <w:ind w:left="360" w:hanging="270"/>
        <w:rPr>
          <w:rFonts w:ascii="Arial" w:eastAsia="Times New Roman" w:hAnsi="Arial" w:cs="Arial"/>
          <w:color w:val="333333"/>
          <w:spacing w:val="8"/>
          <w:sz w:val="21"/>
          <w:szCs w:val="21"/>
        </w:rPr>
      </w:pPr>
      <w:r w:rsidRPr="00962051">
        <w:rPr>
          <w:rFonts w:ascii="Arial" w:eastAsia="Times New Roman" w:hAnsi="Arial" w:cs="Arial"/>
          <w:color w:val="333333"/>
          <w:spacing w:val="8"/>
          <w:sz w:val="21"/>
          <w:szCs w:val="21"/>
        </w:rPr>
        <w:t>Recording 3 – a conversation between up to four people set in an educational or training context, e.g. a university tutor and a student discussing an assignment.</w:t>
      </w:r>
    </w:p>
    <w:p w:rsidR="00962051" w:rsidRPr="00962051" w:rsidRDefault="00962051" w:rsidP="00825ED7">
      <w:pPr>
        <w:numPr>
          <w:ilvl w:val="0"/>
          <w:numId w:val="1"/>
        </w:numPr>
        <w:shd w:val="clear" w:color="auto" w:fill="FFFFFF"/>
        <w:tabs>
          <w:tab w:val="clear" w:pos="720"/>
          <w:tab w:val="num" w:pos="360"/>
        </w:tabs>
        <w:spacing w:before="100" w:beforeAutospacing="1" w:after="100" w:afterAutospacing="1" w:line="240" w:lineRule="auto"/>
        <w:ind w:left="360" w:hanging="270"/>
        <w:rPr>
          <w:rFonts w:ascii="Arial" w:eastAsia="Times New Roman" w:hAnsi="Arial" w:cs="Arial"/>
          <w:color w:val="333333"/>
          <w:spacing w:val="8"/>
          <w:sz w:val="21"/>
          <w:szCs w:val="21"/>
        </w:rPr>
      </w:pPr>
      <w:r w:rsidRPr="00962051">
        <w:rPr>
          <w:rFonts w:ascii="Arial" w:eastAsia="Times New Roman" w:hAnsi="Arial" w:cs="Arial"/>
          <w:color w:val="333333"/>
          <w:spacing w:val="8"/>
          <w:sz w:val="21"/>
          <w:szCs w:val="21"/>
        </w:rPr>
        <w:t>Recording 4 – a monologue on an academic subject, e.g. a university lecture.</w:t>
      </w:r>
    </w:p>
    <w:p w:rsidR="00962051" w:rsidRPr="00962051" w:rsidRDefault="00962051" w:rsidP="00962051">
      <w:pPr>
        <w:spacing w:after="0" w:line="240" w:lineRule="auto"/>
        <w:rPr>
          <w:rFonts w:ascii="Times New Roman" w:eastAsia="Times New Roman" w:hAnsi="Times New Roman" w:cs="Times New Roman"/>
          <w:sz w:val="24"/>
          <w:szCs w:val="24"/>
        </w:rPr>
      </w:pPr>
      <w:r w:rsidRPr="00962051">
        <w:rPr>
          <w:rFonts w:ascii="Arial" w:eastAsia="Times New Roman" w:hAnsi="Arial" w:cs="Arial"/>
          <w:color w:val="333333"/>
          <w:spacing w:val="8"/>
          <w:sz w:val="21"/>
          <w:szCs w:val="21"/>
          <w:shd w:val="clear" w:color="auto" w:fill="FFFFFF"/>
        </w:rPr>
        <w:t>Assessors will be looking for evidence of your ability to understand the main ideas and detailed factual information, the opinions and attitudes of speakers, the purpose of an utterance and evidence of your ability to follow the development of ideas.</w:t>
      </w:r>
      <w:r w:rsidRPr="00962051">
        <w:rPr>
          <w:rFonts w:ascii="Arial" w:eastAsia="Times New Roman" w:hAnsi="Arial" w:cs="Arial"/>
          <w:color w:val="333333"/>
          <w:spacing w:val="8"/>
          <w:sz w:val="21"/>
          <w:szCs w:val="21"/>
        </w:rPr>
        <w:br/>
      </w:r>
      <w:r w:rsidRPr="00962051">
        <w:rPr>
          <w:rFonts w:ascii="Arial" w:eastAsia="Times New Roman" w:hAnsi="Arial" w:cs="Arial"/>
          <w:color w:val="333333"/>
          <w:spacing w:val="8"/>
          <w:sz w:val="21"/>
          <w:szCs w:val="21"/>
          <w:shd w:val="clear" w:color="auto" w:fill="FFFFFF"/>
        </w:rPr>
        <w:t>  </w:t>
      </w:r>
      <w:r w:rsidRPr="00962051">
        <w:rPr>
          <w:rFonts w:ascii="Arial" w:eastAsia="Times New Roman" w:hAnsi="Arial" w:cs="Arial"/>
          <w:color w:val="333333"/>
          <w:spacing w:val="8"/>
          <w:sz w:val="21"/>
          <w:szCs w:val="21"/>
        </w:rPr>
        <w:br/>
      </w:r>
    </w:p>
    <w:p w:rsidR="00962051" w:rsidRPr="00962051" w:rsidRDefault="00962051" w:rsidP="00962051">
      <w:pPr>
        <w:shd w:val="clear" w:color="auto" w:fill="FFFFFF"/>
        <w:spacing w:after="100" w:afterAutospacing="1" w:line="240" w:lineRule="auto"/>
        <w:outlineLvl w:val="2"/>
        <w:rPr>
          <w:rFonts w:ascii="PFCentroSlabPro_Medium" w:eastAsia="Times New Roman" w:hAnsi="PFCentroSlabPro_Medium" w:cs="Times New Roman"/>
          <w:b/>
          <w:bCs/>
          <w:color w:val="333333"/>
          <w:sz w:val="27"/>
          <w:szCs w:val="27"/>
        </w:rPr>
      </w:pPr>
      <w:r w:rsidRPr="00962051">
        <w:rPr>
          <w:rFonts w:ascii="PFCentroSlabPro_Medium" w:eastAsia="Times New Roman" w:hAnsi="PFCentroSlabPro_Medium" w:cs="Times New Roman"/>
          <w:b/>
          <w:bCs/>
          <w:color w:val="333333"/>
          <w:sz w:val="27"/>
          <w:szCs w:val="27"/>
        </w:rPr>
        <w:t>IELTS Listening description</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Paper format:</w:t>
      </w:r>
      <w:r w:rsidRPr="00962051">
        <w:rPr>
          <w:rFonts w:ascii="Arial" w:eastAsia="Times New Roman" w:hAnsi="Arial" w:cs="Arial"/>
          <w:color w:val="333333"/>
          <w:spacing w:val="8"/>
          <w:sz w:val="24"/>
          <w:szCs w:val="24"/>
        </w:rPr>
        <w:t> There are four parts with ten questions each. The questions are designed so that the answers appear in the order they are heard in the audio.</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color w:val="333333"/>
          <w:spacing w:val="8"/>
          <w:sz w:val="24"/>
          <w:szCs w:val="24"/>
        </w:rPr>
        <w:t>The first two parts deal with situations set in everyday social contexts. In Part 1, there is a conversation between two speakers (for example, a conversation about travel arrangements), and in Part 2, there is a monologue in (for example, a speech about local facilities). The final two parts deal with situations set in educational and training contexts. In Part 3, there is a conversation between two main speakers (for example, two university students in discussion, perhaps guided by a tutor), and in Part 4, there is a monologue on an academic subject.</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color w:val="333333"/>
          <w:spacing w:val="8"/>
          <w:sz w:val="24"/>
          <w:szCs w:val="24"/>
        </w:rPr>
        <w:t>The recordings are heard only once. They include a range of accents, including British, Australian, New Zealand, American and Canadian.</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Timing:</w:t>
      </w:r>
      <w:r w:rsidRPr="00962051">
        <w:rPr>
          <w:rFonts w:ascii="Arial" w:eastAsia="Times New Roman" w:hAnsi="Arial" w:cs="Arial"/>
          <w:color w:val="333333"/>
          <w:spacing w:val="8"/>
          <w:sz w:val="24"/>
          <w:szCs w:val="24"/>
        </w:rPr>
        <w:t> Approximately 30 minutes (plus 10 minutes transfer time).</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No. of questions:</w:t>
      </w:r>
      <w:r w:rsidRPr="00962051">
        <w:rPr>
          <w:rFonts w:ascii="Arial" w:eastAsia="Times New Roman" w:hAnsi="Arial" w:cs="Arial"/>
          <w:color w:val="333333"/>
          <w:spacing w:val="8"/>
          <w:sz w:val="24"/>
          <w:szCs w:val="24"/>
        </w:rPr>
        <w:t> 40</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Task types:</w:t>
      </w:r>
      <w:r w:rsidRPr="00962051">
        <w:rPr>
          <w:rFonts w:ascii="Arial" w:eastAsia="Times New Roman" w:hAnsi="Arial" w:cs="Arial"/>
          <w:color w:val="333333"/>
          <w:spacing w:val="8"/>
          <w:sz w:val="24"/>
          <w:szCs w:val="24"/>
        </w:rPr>
        <w:t xml:space="preserve"> A variety of question types are used, chosen from the following: multiple </w:t>
      </w:r>
      <w:proofErr w:type="gramStart"/>
      <w:r w:rsidRPr="00962051">
        <w:rPr>
          <w:rFonts w:ascii="Arial" w:eastAsia="Times New Roman" w:hAnsi="Arial" w:cs="Arial"/>
          <w:color w:val="333333"/>
          <w:spacing w:val="8"/>
          <w:sz w:val="24"/>
          <w:szCs w:val="24"/>
        </w:rPr>
        <w:t>choice</w:t>
      </w:r>
      <w:proofErr w:type="gramEnd"/>
      <w:r w:rsidRPr="00962051">
        <w:rPr>
          <w:rFonts w:ascii="Arial" w:eastAsia="Times New Roman" w:hAnsi="Arial" w:cs="Arial"/>
          <w:color w:val="333333"/>
          <w:spacing w:val="8"/>
          <w:sz w:val="24"/>
          <w:szCs w:val="24"/>
        </w:rPr>
        <w:t>, matching, plan/map/diagram labelling, form/note/table/flow-chart/summary completion, sentence completion.</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Answering: </w:t>
      </w:r>
      <w:r w:rsidRPr="00962051">
        <w:rPr>
          <w:rFonts w:ascii="Arial" w:eastAsia="Times New Roman" w:hAnsi="Arial" w:cs="Arial"/>
          <w:color w:val="333333"/>
          <w:spacing w:val="8"/>
          <w:sz w:val="24"/>
          <w:szCs w:val="24"/>
        </w:rPr>
        <w:t>Test takers write their answers on the question paper as they listen and at the end of the test are given 10 minutes to transfer their answers to an answer sheet. Care should be taken when writing answers on the answer sheet as poor spelling and grammar are penalised.</w:t>
      </w:r>
    </w:p>
    <w:p w:rsid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Marks:</w:t>
      </w:r>
      <w:r w:rsidRPr="00962051">
        <w:rPr>
          <w:rFonts w:ascii="Arial" w:eastAsia="Times New Roman" w:hAnsi="Arial" w:cs="Arial"/>
          <w:color w:val="333333"/>
          <w:spacing w:val="8"/>
          <w:sz w:val="24"/>
          <w:szCs w:val="24"/>
        </w:rPr>
        <w:t> Each question is worth 1 mark.</w:t>
      </w:r>
    </w:p>
    <w:p w:rsidR="00825ED7" w:rsidRPr="00962051" w:rsidRDefault="00825ED7"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p>
    <w:p w:rsidR="00962051" w:rsidRPr="00962051" w:rsidRDefault="00962051" w:rsidP="00962051">
      <w:pPr>
        <w:shd w:val="clear" w:color="auto" w:fill="FFFFFF"/>
        <w:spacing w:after="100" w:afterAutospacing="1" w:line="240" w:lineRule="auto"/>
        <w:outlineLvl w:val="2"/>
        <w:rPr>
          <w:rFonts w:ascii="PFCentroSlabPro_Medium" w:eastAsia="Times New Roman" w:hAnsi="PFCentroSlabPro_Medium" w:cs="Times New Roman"/>
          <w:b/>
          <w:bCs/>
          <w:color w:val="333333"/>
          <w:sz w:val="27"/>
          <w:szCs w:val="27"/>
        </w:rPr>
      </w:pPr>
      <w:r w:rsidRPr="00962051">
        <w:rPr>
          <w:rFonts w:ascii="PFCentroSlabPro_Medium" w:eastAsia="Times New Roman" w:hAnsi="PFCentroSlabPro_Medium" w:cs="Times New Roman"/>
          <w:b/>
          <w:bCs/>
          <w:color w:val="333333"/>
          <w:sz w:val="27"/>
          <w:szCs w:val="27"/>
        </w:rPr>
        <w:lastRenderedPageBreak/>
        <w:t>IELTS Listening in detail</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color w:val="333333"/>
          <w:spacing w:val="8"/>
          <w:sz w:val="24"/>
          <w:szCs w:val="24"/>
        </w:rPr>
        <w:t>A detailed look at the paper with links to related resources.</w:t>
      </w:r>
    </w:p>
    <w:p w:rsidR="00962051" w:rsidRPr="00962051" w:rsidRDefault="00962051" w:rsidP="00962051">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962051">
        <w:rPr>
          <w:rFonts w:ascii="PFCentroSlabPro_Medium" w:eastAsia="Times New Roman" w:hAnsi="PFCentroSlabPro_Medium" w:cs="Times New Roman"/>
          <w:b/>
          <w:bCs/>
          <w:color w:val="333333"/>
          <w:spacing w:val="-8"/>
          <w:sz w:val="24"/>
          <w:szCs w:val="24"/>
        </w:rPr>
        <w:t xml:space="preserve">Task type 1 – Multiple </w:t>
      </w:r>
      <w:proofErr w:type="gramStart"/>
      <w:r w:rsidRPr="00962051">
        <w:rPr>
          <w:rFonts w:ascii="PFCentroSlabPro_Medium" w:eastAsia="Times New Roman" w:hAnsi="PFCentroSlabPro_Medium" w:cs="Times New Roman"/>
          <w:b/>
          <w:bCs/>
          <w:color w:val="333333"/>
          <w:spacing w:val="-8"/>
          <w:sz w:val="24"/>
          <w:szCs w:val="24"/>
        </w:rPr>
        <w:t>choice</w:t>
      </w:r>
      <w:proofErr w:type="gramEnd"/>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Task type and format:</w:t>
      </w:r>
      <w:r w:rsidRPr="00962051">
        <w:rPr>
          <w:rFonts w:ascii="Arial" w:eastAsia="Times New Roman" w:hAnsi="Arial" w:cs="Arial"/>
          <w:color w:val="333333"/>
          <w:spacing w:val="8"/>
          <w:sz w:val="24"/>
          <w:szCs w:val="24"/>
        </w:rPr>
        <w:t> In multiple choice tasks, there is a question followed by three possible answers, or the beginning of a sentence followed by three possible ways to complete the sentence. Test takers are required to choose the one correct answer - A, B or C.</w:t>
      </w:r>
      <w:r w:rsidRPr="00962051">
        <w:rPr>
          <w:rFonts w:ascii="Arial" w:eastAsia="Times New Roman" w:hAnsi="Arial" w:cs="Arial"/>
          <w:color w:val="333333"/>
          <w:spacing w:val="8"/>
          <w:sz w:val="24"/>
          <w:szCs w:val="24"/>
        </w:rPr>
        <w:br/>
      </w:r>
      <w:r w:rsidRPr="00962051">
        <w:rPr>
          <w:rFonts w:ascii="Arial" w:eastAsia="Times New Roman" w:hAnsi="Arial" w:cs="Arial"/>
          <w:color w:val="333333"/>
          <w:spacing w:val="8"/>
          <w:sz w:val="24"/>
          <w:szCs w:val="24"/>
        </w:rPr>
        <w:br/>
        <w:t>Sometimes, test takers are given a longer list of possible answers and told that they have to choose more than one. In this case, they should read the question carefully to check how many answers are required.</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Task focus:</w:t>
      </w:r>
      <w:r w:rsidRPr="00962051">
        <w:rPr>
          <w:rFonts w:ascii="Arial" w:eastAsia="Times New Roman" w:hAnsi="Arial" w:cs="Arial"/>
          <w:color w:val="333333"/>
          <w:spacing w:val="8"/>
          <w:sz w:val="24"/>
          <w:szCs w:val="24"/>
        </w:rPr>
        <w:t> Multiple choice questions are used to test a wide range of skills. The test taker may be required to have a detailed understanding of specific points or an overall understanding of the main points of the listening text.</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No. of questions:</w:t>
      </w:r>
      <w:r w:rsidRPr="00962051">
        <w:rPr>
          <w:rFonts w:ascii="Arial" w:eastAsia="Times New Roman" w:hAnsi="Arial" w:cs="Arial"/>
          <w:color w:val="333333"/>
          <w:spacing w:val="8"/>
          <w:sz w:val="24"/>
          <w:szCs w:val="24"/>
        </w:rPr>
        <w:t> Variable</w:t>
      </w:r>
    </w:p>
    <w:p w:rsidR="00962051" w:rsidRPr="00962051" w:rsidRDefault="00962051" w:rsidP="00962051">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962051">
        <w:rPr>
          <w:rFonts w:ascii="PFCentroSlabPro_Medium" w:eastAsia="Times New Roman" w:hAnsi="PFCentroSlabPro_Medium" w:cs="Times New Roman"/>
          <w:b/>
          <w:bCs/>
          <w:color w:val="333333"/>
          <w:spacing w:val="-8"/>
          <w:sz w:val="24"/>
          <w:szCs w:val="24"/>
        </w:rPr>
        <w:t>Task type 2 – Matching</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Task type and format:</w:t>
      </w:r>
      <w:r w:rsidRPr="00962051">
        <w:rPr>
          <w:rFonts w:ascii="Arial" w:eastAsia="Times New Roman" w:hAnsi="Arial" w:cs="Arial"/>
          <w:color w:val="333333"/>
          <w:spacing w:val="8"/>
          <w:sz w:val="24"/>
          <w:szCs w:val="24"/>
        </w:rPr>
        <w:t> Test takers are required to match a numbered list of items from the listening text to a set of options on the question paper. The set of options may be criteria of some kind.</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Task focus:</w:t>
      </w:r>
      <w:r w:rsidRPr="00962051">
        <w:rPr>
          <w:rFonts w:ascii="Arial" w:eastAsia="Times New Roman" w:hAnsi="Arial" w:cs="Arial"/>
          <w:color w:val="333333"/>
          <w:spacing w:val="8"/>
          <w:sz w:val="24"/>
          <w:szCs w:val="24"/>
        </w:rPr>
        <w:t> Matching assesses the skill of listening for detail and whether a test taker can understand information given in a conversation on an everyday topic, such as the different types of hotel or guest house accommodation. It also assesses the ability to follow a conversation between two people. It may also be used to assess test takers’ ability to recognize relationships and connections between facts in the listening text.</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No. of questions:</w:t>
      </w:r>
      <w:r w:rsidRPr="00962051">
        <w:rPr>
          <w:rFonts w:ascii="Arial" w:eastAsia="Times New Roman" w:hAnsi="Arial" w:cs="Arial"/>
          <w:color w:val="333333"/>
          <w:spacing w:val="8"/>
          <w:sz w:val="24"/>
          <w:szCs w:val="24"/>
        </w:rPr>
        <w:t> Variable</w:t>
      </w:r>
    </w:p>
    <w:p w:rsidR="00962051" w:rsidRPr="00962051" w:rsidRDefault="00962051" w:rsidP="00962051">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962051">
        <w:rPr>
          <w:rFonts w:ascii="PFCentroSlabPro_Medium" w:eastAsia="Times New Roman" w:hAnsi="PFCentroSlabPro_Medium" w:cs="Times New Roman"/>
          <w:b/>
          <w:bCs/>
          <w:color w:val="333333"/>
          <w:spacing w:val="-8"/>
          <w:sz w:val="24"/>
          <w:szCs w:val="24"/>
        </w:rPr>
        <w:t>Task type 3 – Plan, map, diagram labeling</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Task type and format:</w:t>
      </w:r>
      <w:r w:rsidRPr="00962051">
        <w:rPr>
          <w:rFonts w:ascii="Arial" w:eastAsia="Times New Roman" w:hAnsi="Arial" w:cs="Arial"/>
          <w:color w:val="333333"/>
          <w:spacing w:val="8"/>
          <w:sz w:val="24"/>
          <w:szCs w:val="24"/>
        </w:rPr>
        <w:t> Test takers are required to complete labels on a plan (</w:t>
      </w:r>
      <w:proofErr w:type="spellStart"/>
      <w:r w:rsidRPr="00962051">
        <w:rPr>
          <w:rFonts w:ascii="Arial" w:eastAsia="Times New Roman" w:hAnsi="Arial" w:cs="Arial"/>
          <w:color w:val="333333"/>
          <w:spacing w:val="8"/>
          <w:sz w:val="24"/>
          <w:szCs w:val="24"/>
        </w:rPr>
        <w:t>eg</w:t>
      </w:r>
      <w:proofErr w:type="spellEnd"/>
      <w:r w:rsidRPr="00962051">
        <w:rPr>
          <w:rFonts w:ascii="Arial" w:eastAsia="Times New Roman" w:hAnsi="Arial" w:cs="Arial"/>
          <w:color w:val="333333"/>
          <w:spacing w:val="8"/>
          <w:sz w:val="24"/>
          <w:szCs w:val="24"/>
        </w:rPr>
        <w:t xml:space="preserve"> of a building), map (</w:t>
      </w:r>
      <w:proofErr w:type="spellStart"/>
      <w:r w:rsidRPr="00962051">
        <w:rPr>
          <w:rFonts w:ascii="Arial" w:eastAsia="Times New Roman" w:hAnsi="Arial" w:cs="Arial"/>
          <w:color w:val="333333"/>
          <w:spacing w:val="8"/>
          <w:sz w:val="24"/>
          <w:szCs w:val="24"/>
        </w:rPr>
        <w:t>eg</w:t>
      </w:r>
      <w:proofErr w:type="spellEnd"/>
      <w:r w:rsidRPr="00962051">
        <w:rPr>
          <w:rFonts w:ascii="Arial" w:eastAsia="Times New Roman" w:hAnsi="Arial" w:cs="Arial"/>
          <w:color w:val="333333"/>
          <w:spacing w:val="8"/>
          <w:sz w:val="24"/>
          <w:szCs w:val="24"/>
        </w:rPr>
        <w:t xml:space="preserve"> of part of a town) or diagram (e.g. of a piece of equipment). The answers are usually selected from a list on the question paper.</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Task focus:</w:t>
      </w:r>
      <w:r w:rsidRPr="00962051">
        <w:rPr>
          <w:rFonts w:ascii="Arial" w:eastAsia="Times New Roman" w:hAnsi="Arial" w:cs="Arial"/>
          <w:color w:val="333333"/>
          <w:spacing w:val="8"/>
          <w:sz w:val="24"/>
          <w:szCs w:val="24"/>
        </w:rPr>
        <w:t> This type of task assesses the ability to understand, for example, a description of a place, and to relate this to a visual representation. This may include being able to follow language expressing spatial relationships and directions (e.g. straight on/through the far door).</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No. of questions: </w:t>
      </w:r>
      <w:r w:rsidRPr="00962051">
        <w:rPr>
          <w:rFonts w:ascii="Arial" w:eastAsia="Times New Roman" w:hAnsi="Arial" w:cs="Arial"/>
          <w:color w:val="333333"/>
          <w:spacing w:val="8"/>
          <w:sz w:val="24"/>
          <w:szCs w:val="24"/>
        </w:rPr>
        <w:t>Variable</w:t>
      </w:r>
    </w:p>
    <w:p w:rsidR="00962051" w:rsidRPr="00962051" w:rsidRDefault="00962051" w:rsidP="00962051">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962051">
        <w:rPr>
          <w:rFonts w:ascii="PFCentroSlabPro_Medium" w:eastAsia="Times New Roman" w:hAnsi="PFCentroSlabPro_Medium" w:cs="Times New Roman"/>
          <w:b/>
          <w:bCs/>
          <w:color w:val="333333"/>
          <w:spacing w:val="-8"/>
          <w:sz w:val="24"/>
          <w:szCs w:val="24"/>
        </w:rPr>
        <w:lastRenderedPageBreak/>
        <w:t>Task type 4 – Form, note, table, flow-chart, summary completion</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Task type and format:</w:t>
      </w:r>
      <w:r w:rsidRPr="00962051">
        <w:rPr>
          <w:rFonts w:ascii="Arial" w:eastAsia="Times New Roman" w:hAnsi="Arial" w:cs="Arial"/>
          <w:color w:val="333333"/>
          <w:spacing w:val="8"/>
          <w:sz w:val="24"/>
          <w:szCs w:val="24"/>
        </w:rPr>
        <w:t> Test takers are required to fill in the gaps in an outline of part or of all of the listening text. The outline will focus on the main ideas/facts in the text. It may be:</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color w:val="333333"/>
          <w:spacing w:val="8"/>
          <w:sz w:val="24"/>
          <w:szCs w:val="24"/>
        </w:rPr>
        <w:t> 1. </w:t>
      </w:r>
      <w:proofErr w:type="gramStart"/>
      <w:r w:rsidRPr="00962051">
        <w:rPr>
          <w:rFonts w:ascii="Arial" w:eastAsia="Times New Roman" w:hAnsi="Arial" w:cs="Arial"/>
          <w:color w:val="333333"/>
          <w:spacing w:val="8"/>
          <w:sz w:val="24"/>
          <w:szCs w:val="24"/>
        </w:rPr>
        <w:t>a</w:t>
      </w:r>
      <w:proofErr w:type="gramEnd"/>
      <w:r w:rsidRPr="00962051">
        <w:rPr>
          <w:rFonts w:ascii="Arial" w:eastAsia="Times New Roman" w:hAnsi="Arial" w:cs="Arial"/>
          <w:color w:val="333333"/>
          <w:spacing w:val="8"/>
          <w:sz w:val="24"/>
          <w:szCs w:val="24"/>
        </w:rPr>
        <w:t xml:space="preserve"> form: often used to record factual details such as names</w:t>
      </w:r>
      <w:r w:rsidRPr="00962051">
        <w:rPr>
          <w:rFonts w:ascii="Arial" w:eastAsia="Times New Roman" w:hAnsi="Arial" w:cs="Arial"/>
          <w:color w:val="333333"/>
          <w:spacing w:val="8"/>
          <w:sz w:val="24"/>
          <w:szCs w:val="24"/>
        </w:rPr>
        <w:br/>
        <w:t> 2. </w:t>
      </w:r>
      <w:proofErr w:type="gramStart"/>
      <w:r w:rsidRPr="00962051">
        <w:rPr>
          <w:rFonts w:ascii="Arial" w:eastAsia="Times New Roman" w:hAnsi="Arial" w:cs="Arial"/>
          <w:color w:val="333333"/>
          <w:spacing w:val="8"/>
          <w:sz w:val="24"/>
          <w:szCs w:val="24"/>
        </w:rPr>
        <w:t>a</w:t>
      </w:r>
      <w:proofErr w:type="gramEnd"/>
      <w:r w:rsidRPr="00962051">
        <w:rPr>
          <w:rFonts w:ascii="Arial" w:eastAsia="Times New Roman" w:hAnsi="Arial" w:cs="Arial"/>
          <w:color w:val="333333"/>
          <w:spacing w:val="8"/>
          <w:sz w:val="24"/>
          <w:szCs w:val="24"/>
        </w:rPr>
        <w:t xml:space="preserve"> set of notes: used to summarise any type of information using the layout to show how different items relate to one another</w:t>
      </w:r>
      <w:r w:rsidRPr="00962051">
        <w:rPr>
          <w:rFonts w:ascii="Arial" w:eastAsia="Times New Roman" w:hAnsi="Arial" w:cs="Arial"/>
          <w:color w:val="333333"/>
          <w:spacing w:val="8"/>
          <w:sz w:val="24"/>
          <w:szCs w:val="24"/>
        </w:rPr>
        <w:br/>
        <w:t> 3. </w:t>
      </w:r>
      <w:proofErr w:type="gramStart"/>
      <w:r w:rsidRPr="00962051">
        <w:rPr>
          <w:rFonts w:ascii="Arial" w:eastAsia="Times New Roman" w:hAnsi="Arial" w:cs="Arial"/>
          <w:color w:val="333333"/>
          <w:spacing w:val="8"/>
          <w:sz w:val="24"/>
          <w:szCs w:val="24"/>
        </w:rPr>
        <w:t>a</w:t>
      </w:r>
      <w:proofErr w:type="gramEnd"/>
      <w:r w:rsidRPr="00962051">
        <w:rPr>
          <w:rFonts w:ascii="Arial" w:eastAsia="Times New Roman" w:hAnsi="Arial" w:cs="Arial"/>
          <w:color w:val="333333"/>
          <w:spacing w:val="8"/>
          <w:sz w:val="24"/>
          <w:szCs w:val="24"/>
        </w:rPr>
        <w:t xml:space="preserve"> table: used as a way of summarising information which relates to clear categories – e.g. place/time/price,</w:t>
      </w:r>
      <w:r w:rsidRPr="00962051">
        <w:rPr>
          <w:rFonts w:ascii="Arial" w:eastAsia="Times New Roman" w:hAnsi="Arial" w:cs="Arial"/>
          <w:color w:val="333333"/>
          <w:spacing w:val="8"/>
          <w:sz w:val="24"/>
          <w:szCs w:val="24"/>
        </w:rPr>
        <w:br/>
        <w:t> 4. a flow-chart: used to summarise a process which has clear stages, with the direction of the process shown by arrows.</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color w:val="333333"/>
          <w:spacing w:val="8"/>
          <w:sz w:val="24"/>
          <w:szCs w:val="24"/>
        </w:rPr>
        <w:t>Test takers may have to select their answers from a list on the question paper or identify the missing words from the recording, keeping to the word limit stated in the instructions. Test takers do not have to change the words from the recording in any way.</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color w:val="333333"/>
          <w:spacing w:val="8"/>
          <w:sz w:val="24"/>
          <w:szCs w:val="24"/>
        </w:rPr>
        <w:t>Test takers should read the instructions very carefully as the number of words or numbers they should use to fill the gaps will vary. A word limit is given, for example, ‘NO MORE THAN TWO WORDS AND/OR A NUMBER’. Test takers are penalised for writing more than the stated number of words, and test takers should check this word limit carefully for each task. Contracted words will not be tested. Hyphenated words count as single words.</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Task focus: </w:t>
      </w:r>
      <w:r w:rsidRPr="00962051">
        <w:rPr>
          <w:rFonts w:ascii="Arial" w:eastAsia="Times New Roman" w:hAnsi="Arial" w:cs="Arial"/>
          <w:color w:val="333333"/>
          <w:spacing w:val="8"/>
          <w:sz w:val="24"/>
          <w:szCs w:val="24"/>
        </w:rPr>
        <w:t>This focuses on the main points which a listener would naturally record in this type of situation.</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No. of questions:</w:t>
      </w:r>
      <w:r w:rsidRPr="00962051">
        <w:rPr>
          <w:rFonts w:ascii="Arial" w:eastAsia="Times New Roman" w:hAnsi="Arial" w:cs="Arial"/>
          <w:color w:val="333333"/>
          <w:spacing w:val="8"/>
          <w:sz w:val="24"/>
          <w:szCs w:val="24"/>
        </w:rPr>
        <w:t> Variable</w:t>
      </w:r>
    </w:p>
    <w:p w:rsidR="00962051" w:rsidRPr="00962051" w:rsidRDefault="00962051" w:rsidP="00962051">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962051">
        <w:rPr>
          <w:rFonts w:ascii="PFCentroSlabPro_Medium" w:eastAsia="Times New Roman" w:hAnsi="PFCentroSlabPro_Medium" w:cs="Times New Roman"/>
          <w:b/>
          <w:bCs/>
          <w:color w:val="333333"/>
          <w:spacing w:val="-8"/>
          <w:sz w:val="24"/>
          <w:szCs w:val="24"/>
        </w:rPr>
        <w:t>Task type 5 – Sentence completion</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Task type and format: </w:t>
      </w:r>
      <w:r w:rsidRPr="00962051">
        <w:rPr>
          <w:rFonts w:ascii="Arial" w:eastAsia="Times New Roman" w:hAnsi="Arial" w:cs="Arial"/>
          <w:color w:val="333333"/>
          <w:spacing w:val="8"/>
          <w:sz w:val="24"/>
          <w:szCs w:val="24"/>
        </w:rPr>
        <w:t>Test takers are required to read a set of sentences summarizing key information from all the listening text or from one part of it. They then fill a gap in each sentence using information from the listening text. A word limit is given, for example, ‘NO MORE THAN ONE WORD AND/OR A NUMBER’.</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color w:val="333333"/>
          <w:spacing w:val="8"/>
          <w:sz w:val="24"/>
          <w:szCs w:val="24"/>
        </w:rPr>
        <w:t>Test takers are penalized for writing more than the stated number of words. (Test takers should check this word limit carefully for each task: the limit is either ONE, TWO or THREE words). Contracted words will not be tested. Hyphenated words count as single words.</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Task focus:</w:t>
      </w:r>
      <w:r w:rsidRPr="00962051">
        <w:rPr>
          <w:rFonts w:ascii="Arial" w:eastAsia="Times New Roman" w:hAnsi="Arial" w:cs="Arial"/>
          <w:color w:val="333333"/>
          <w:spacing w:val="8"/>
          <w:sz w:val="24"/>
          <w:szCs w:val="24"/>
        </w:rPr>
        <w:t> Sentence completion focuses on the ability to identify the key information in a listening text. Test takers have to understand functional relationships such as cause and effect.</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No. of questions: </w:t>
      </w:r>
      <w:r w:rsidRPr="00962051">
        <w:rPr>
          <w:rFonts w:ascii="Arial" w:eastAsia="Times New Roman" w:hAnsi="Arial" w:cs="Arial"/>
          <w:color w:val="333333"/>
          <w:spacing w:val="8"/>
          <w:sz w:val="24"/>
          <w:szCs w:val="24"/>
        </w:rPr>
        <w:t>Variable</w:t>
      </w:r>
    </w:p>
    <w:p w:rsidR="00962051" w:rsidRPr="00962051" w:rsidRDefault="00962051" w:rsidP="00962051">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962051">
        <w:rPr>
          <w:rFonts w:ascii="PFCentroSlabPro_Medium" w:eastAsia="Times New Roman" w:hAnsi="PFCentroSlabPro_Medium" w:cs="Times New Roman"/>
          <w:b/>
          <w:bCs/>
          <w:color w:val="333333"/>
          <w:spacing w:val="-8"/>
          <w:sz w:val="24"/>
          <w:szCs w:val="24"/>
        </w:rPr>
        <w:t>Task type 6 – Short-answer questions</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Task type and format:</w:t>
      </w:r>
      <w:r w:rsidRPr="00962051">
        <w:rPr>
          <w:rFonts w:ascii="Arial" w:eastAsia="Times New Roman" w:hAnsi="Arial" w:cs="Arial"/>
          <w:color w:val="333333"/>
          <w:spacing w:val="8"/>
          <w:sz w:val="24"/>
          <w:szCs w:val="24"/>
        </w:rPr>
        <w:t xml:space="preserve"> Test takers are required to read a question and then write a short answer using information from the listening text. A word limit is given, for example, ‘NO </w:t>
      </w:r>
      <w:r w:rsidRPr="00962051">
        <w:rPr>
          <w:rFonts w:ascii="Arial" w:eastAsia="Times New Roman" w:hAnsi="Arial" w:cs="Arial"/>
          <w:color w:val="333333"/>
          <w:spacing w:val="8"/>
          <w:sz w:val="24"/>
          <w:szCs w:val="24"/>
        </w:rPr>
        <w:lastRenderedPageBreak/>
        <w:t>MORE THAN THREE WORDS AND/OR A NUMBER’. Test takers are penalised for writing more than the stated number of words. (Test takers should check this word limit carefully for each task.) Contracted words will not be tested. Hyphenated words count as single words. Sometimes test takers are given a question which asks them to list two or three points.</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Task focus: </w:t>
      </w:r>
      <w:r w:rsidRPr="00962051">
        <w:rPr>
          <w:rFonts w:ascii="Arial" w:eastAsia="Times New Roman" w:hAnsi="Arial" w:cs="Arial"/>
          <w:color w:val="333333"/>
          <w:spacing w:val="8"/>
          <w:sz w:val="24"/>
          <w:szCs w:val="24"/>
        </w:rPr>
        <w:t>Sentence completion focuses on the ability to listen for concrete facts, such as places, prices or times, within the listening text.</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No. of questions: </w:t>
      </w:r>
      <w:r w:rsidRPr="00962051">
        <w:rPr>
          <w:rFonts w:ascii="Arial" w:eastAsia="Times New Roman" w:hAnsi="Arial" w:cs="Arial"/>
          <w:color w:val="333333"/>
          <w:spacing w:val="8"/>
          <w:sz w:val="24"/>
          <w:szCs w:val="24"/>
        </w:rPr>
        <w:t>Variable</w:t>
      </w:r>
    </w:p>
    <w:p w:rsidR="00962051" w:rsidRPr="00962051" w:rsidRDefault="00962051" w:rsidP="00962051">
      <w:pPr>
        <w:shd w:val="clear" w:color="auto" w:fill="FFFFFF"/>
        <w:spacing w:after="100" w:afterAutospacing="1" w:line="240" w:lineRule="auto"/>
        <w:outlineLvl w:val="2"/>
        <w:rPr>
          <w:rFonts w:ascii="PFCentroSlabPro_Medium" w:eastAsia="Times New Roman" w:hAnsi="PFCentroSlabPro_Medium" w:cs="Times New Roman"/>
          <w:b/>
          <w:bCs/>
          <w:color w:val="333333"/>
          <w:sz w:val="27"/>
          <w:szCs w:val="27"/>
        </w:rPr>
      </w:pPr>
      <w:r w:rsidRPr="00962051">
        <w:rPr>
          <w:rFonts w:ascii="PFCentroSlabPro_Medium" w:eastAsia="Times New Roman" w:hAnsi="PFCentroSlabPro_Medium" w:cs="Times New Roman"/>
          <w:b/>
          <w:bCs/>
          <w:color w:val="333333"/>
          <w:sz w:val="27"/>
          <w:szCs w:val="27"/>
        </w:rPr>
        <w:t>IELTS Listening – how it's marked</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color w:val="333333"/>
          <w:spacing w:val="8"/>
          <w:sz w:val="24"/>
          <w:szCs w:val="24"/>
        </w:rPr>
        <w:t>The Listening test is marked by certificated markers, who are regularly monitored to ensure their reliability. All answer sheets, after being marked, are further analyzed by Cambridge Assessment English.</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b/>
          <w:bCs/>
          <w:color w:val="333333"/>
          <w:spacing w:val="8"/>
          <w:sz w:val="24"/>
          <w:szCs w:val="24"/>
        </w:rPr>
        <w:t>Band score conversion</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color w:val="333333"/>
          <w:spacing w:val="8"/>
          <w:sz w:val="24"/>
          <w:szCs w:val="24"/>
        </w:rPr>
        <w:t>A Band Score conversion table is produced for each version of the Listening test which translates scores out of 40 into the IELTS 9-band scale. Scores are reported in whole bands and half bands.</w:t>
      </w:r>
    </w:p>
    <w:p w:rsidR="00962051" w:rsidRPr="00962051" w:rsidRDefault="00962051" w:rsidP="00962051">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962051">
        <w:rPr>
          <w:rFonts w:ascii="Arial" w:eastAsia="Times New Roman" w:hAnsi="Arial" w:cs="Arial"/>
          <w:color w:val="333333"/>
          <w:spacing w:val="8"/>
          <w:sz w:val="24"/>
          <w:szCs w:val="24"/>
        </w:rPr>
        <w:t xml:space="preserve">One mark is awarded for each correct answer in the 40-item test. Care should be taken when writing answers on the answer sheet as </w:t>
      </w:r>
      <w:bookmarkStart w:id="0" w:name="_GoBack"/>
      <w:r w:rsidRPr="00962051">
        <w:rPr>
          <w:rFonts w:ascii="Arial" w:eastAsia="Times New Roman" w:hAnsi="Arial" w:cs="Arial"/>
          <w:color w:val="333333"/>
          <w:spacing w:val="8"/>
          <w:sz w:val="24"/>
          <w:szCs w:val="24"/>
        </w:rPr>
        <w:t>poor spelling and grammar are penalized</w:t>
      </w:r>
      <w:bookmarkEnd w:id="0"/>
      <w:r w:rsidRPr="00962051">
        <w:rPr>
          <w:rFonts w:ascii="Arial" w:eastAsia="Times New Roman" w:hAnsi="Arial" w:cs="Arial"/>
          <w:color w:val="333333"/>
          <w:spacing w:val="8"/>
          <w:sz w:val="24"/>
          <w:szCs w:val="24"/>
        </w:rPr>
        <w:t>.</w:t>
      </w:r>
    </w:p>
    <w:p w:rsidR="00801F19" w:rsidRDefault="00801F19"/>
    <w:sectPr w:rsidR="00801F19" w:rsidSect="00825ED7">
      <w:pgSz w:w="12240" w:h="15840"/>
      <w:pgMar w:top="810" w:right="990" w:bottom="1440" w:left="81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FCentroSlabPro_Mediu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2640D"/>
    <w:multiLevelType w:val="multilevel"/>
    <w:tmpl w:val="435A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887"/>
    <w:rsid w:val="00801F19"/>
    <w:rsid w:val="00825ED7"/>
    <w:rsid w:val="00962051"/>
    <w:rsid w:val="00AB3887"/>
    <w:rsid w:val="00BB0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620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20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20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2051"/>
    <w:rPr>
      <w:rFonts w:ascii="Times New Roman" w:eastAsia="Times New Roman" w:hAnsi="Times New Roman" w:cs="Times New Roman"/>
      <w:b/>
      <w:bCs/>
      <w:sz w:val="24"/>
      <w:szCs w:val="24"/>
    </w:rPr>
  </w:style>
  <w:style w:type="character" w:styleId="Strong">
    <w:name w:val="Strong"/>
    <w:basedOn w:val="DefaultParagraphFont"/>
    <w:uiPriority w:val="22"/>
    <w:qFormat/>
    <w:rsid w:val="00962051"/>
    <w:rPr>
      <w:b/>
      <w:bCs/>
    </w:rPr>
  </w:style>
  <w:style w:type="paragraph" w:styleId="NormalWeb">
    <w:name w:val="Normal (Web)"/>
    <w:basedOn w:val="Normal"/>
    <w:uiPriority w:val="99"/>
    <w:semiHidden/>
    <w:unhideWhenUsed/>
    <w:rsid w:val="0096205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620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20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20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2051"/>
    <w:rPr>
      <w:rFonts w:ascii="Times New Roman" w:eastAsia="Times New Roman" w:hAnsi="Times New Roman" w:cs="Times New Roman"/>
      <w:b/>
      <w:bCs/>
      <w:sz w:val="24"/>
      <w:szCs w:val="24"/>
    </w:rPr>
  </w:style>
  <w:style w:type="character" w:styleId="Strong">
    <w:name w:val="Strong"/>
    <w:basedOn w:val="DefaultParagraphFont"/>
    <w:uiPriority w:val="22"/>
    <w:qFormat/>
    <w:rsid w:val="00962051"/>
    <w:rPr>
      <w:b/>
      <w:bCs/>
    </w:rPr>
  </w:style>
  <w:style w:type="paragraph" w:styleId="NormalWeb">
    <w:name w:val="Normal (Web)"/>
    <w:basedOn w:val="Normal"/>
    <w:uiPriority w:val="99"/>
    <w:semiHidden/>
    <w:unhideWhenUsed/>
    <w:rsid w:val="009620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39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Pack 30 DVDs</dc:creator>
  <cp:keywords/>
  <dc:description/>
  <cp:lastModifiedBy>MRT Pack 30 DVDs</cp:lastModifiedBy>
  <cp:revision>5</cp:revision>
  <dcterms:created xsi:type="dcterms:W3CDTF">2021-08-27T09:00:00Z</dcterms:created>
  <dcterms:modified xsi:type="dcterms:W3CDTF">2021-08-27T09:42:00Z</dcterms:modified>
</cp:coreProperties>
</file>