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proofErr w:type="spellStart"/>
      <w:r>
        <w:rPr>
          <w:rFonts w:ascii="Arial" w:hAnsi="Arial" w:cs="Arial"/>
          <w:lang w:val="it-IT"/>
        </w:rPr>
        <w:t>Teamwork</w:t>
      </w:r>
      <w:proofErr w:type="spellEnd"/>
      <w:r w:rsidRPr="0098580D">
        <w:rPr>
          <w:rFonts w:ascii="Arial" w:hAnsi="Arial" w:cs="Arial"/>
          <w:lang w:val="it-IT"/>
        </w:rPr>
        <w:t>: Andrea Tonina, Lorenzo Santarelli,</w:t>
      </w:r>
      <w:r>
        <w:rPr>
          <w:rFonts w:ascii="Arial" w:hAnsi="Arial" w:cs="Arial"/>
          <w:lang w:val="it-IT"/>
        </w:rPr>
        <w:t xml:space="preserve"> Gloria Lugoboni</w:t>
      </w:r>
    </w:p>
    <w:p w14:paraId="79C6EEDB" w14:textId="75862E07" w:rsidR="0098580D" w:rsidRPr="00B92F8A" w:rsidRDefault="0098580D" w:rsidP="00B92F8A">
      <w:pPr>
        <w:pStyle w:val="Paragrafoelenco"/>
        <w:numPr>
          <w:ilvl w:val="0"/>
          <w:numId w:val="1"/>
        </w:numPr>
        <w:spacing w:line="240" w:lineRule="auto"/>
        <w:rPr>
          <w:rFonts w:ascii="Arial" w:hAnsi="Arial" w:cs="Arial"/>
          <w:b/>
          <w:bCs/>
          <w:sz w:val="26"/>
          <w:szCs w:val="26"/>
        </w:rPr>
      </w:pPr>
      <w:r w:rsidRPr="00B92F8A">
        <w:rPr>
          <w:rFonts w:ascii="Arial" w:hAnsi="Arial" w:cs="Arial"/>
          <w:b/>
          <w:bCs/>
          <w:sz w:val="26"/>
          <w:szCs w:val="26"/>
        </w:rPr>
        <w:t>Project Rationale</w:t>
      </w:r>
    </w:p>
    <w:p w14:paraId="4864CDFD" w14:textId="26DF97FA" w:rsidR="0098580D" w:rsidRPr="00B92F8A" w:rsidRDefault="00C3781F" w:rsidP="00B92F8A">
      <w:pPr>
        <w:spacing w:line="240" w:lineRule="auto"/>
        <w:rPr>
          <w:rFonts w:ascii="Arial" w:hAnsi="Arial" w:cs="Arial"/>
        </w:rPr>
      </w:pPr>
      <w:r w:rsidRPr="003F56AB">
        <w:rPr>
          <w:rFonts w:ascii="Arial" w:hAnsi="Arial" w:cs="Arial"/>
        </w:rPr>
        <w:t xml:space="preserve">Computational Genomic analysis on samples obtained from a </w:t>
      </w:r>
      <w:r w:rsidR="0057783E" w:rsidRPr="003F56AB">
        <w:rPr>
          <w:rFonts w:ascii="Arial" w:hAnsi="Arial" w:cs="Arial"/>
        </w:rPr>
        <w:t xml:space="preserve">diseased </w:t>
      </w:r>
      <w:r w:rsidRPr="003F56AB">
        <w:rPr>
          <w:rFonts w:ascii="Arial" w:hAnsi="Arial" w:cs="Arial"/>
        </w:rPr>
        <w:t xml:space="preserve">patient. 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proofErr w:type="spellStart"/>
      <w:r w:rsidRPr="003F56AB">
        <w:rPr>
          <w:rFonts w:ascii="Arial" w:hAnsi="Arial" w:cs="Arial"/>
        </w:rPr>
        <w:t>tumor</w:t>
      </w:r>
      <w:proofErr w:type="spellEnd"/>
      <w:r w:rsidRPr="003F56AB">
        <w:rPr>
          <w:rFonts w:ascii="Arial" w:hAnsi="Arial" w:cs="Arial"/>
        </w:rPr>
        <w:t xml:space="preserve"> and control samples.</w:t>
      </w:r>
      <w:r w:rsidR="000916F5">
        <w:rPr>
          <w:rFonts w:ascii="Arial" w:hAnsi="Arial" w:cs="Arial"/>
        </w:rPr>
        <w:t xml:space="preserve"> </w:t>
      </w:r>
      <w:r w:rsidR="000916F5" w:rsidRPr="000916F5">
        <w:rPr>
          <w:rFonts w:ascii="Arial" w:hAnsi="Arial" w:cs="Arial"/>
        </w:rPr>
        <w:t xml:space="preserve">We carried out a computational workflow with the aim </w:t>
      </w:r>
      <w:r w:rsidR="00050F79">
        <w:rPr>
          <w:rFonts w:ascii="Arial" w:hAnsi="Arial" w:cs="Arial"/>
        </w:rPr>
        <w:t>of characterizing</w:t>
      </w:r>
      <w:r w:rsidR="000916F5">
        <w:rPr>
          <w:rFonts w:ascii="Arial" w:hAnsi="Arial" w:cs="Arial"/>
        </w:rPr>
        <w:t xml:space="preserve"> </w:t>
      </w:r>
      <w:r w:rsidR="00050F79" w:rsidRPr="00050F79">
        <w:rPr>
          <w:rFonts w:ascii="Arial" w:hAnsi="Arial" w:cs="Arial"/>
        </w:rPr>
        <w:t xml:space="preserve">germline and somatic variants, determining the ancestry of the patient, and </w:t>
      </w:r>
      <w:r w:rsidR="00DF767F">
        <w:rPr>
          <w:rFonts w:ascii="Arial" w:hAnsi="Arial" w:cs="Arial"/>
        </w:rPr>
        <w:t>studying</w:t>
      </w:r>
      <w:r w:rsidR="00050F79" w:rsidRPr="00050F79">
        <w:rPr>
          <w:rFonts w:ascii="Arial" w:hAnsi="Arial" w:cs="Arial"/>
        </w:rPr>
        <w:t xml:space="preserve"> the </w:t>
      </w:r>
      <w:proofErr w:type="spellStart"/>
      <w:r w:rsidR="00050F79" w:rsidRPr="00050F79">
        <w:rPr>
          <w:rFonts w:ascii="Arial" w:hAnsi="Arial" w:cs="Arial"/>
        </w:rPr>
        <w:t>tumor</w:t>
      </w:r>
      <w:proofErr w:type="spellEnd"/>
      <w:r w:rsidR="00050F79" w:rsidRPr="00050F79">
        <w:rPr>
          <w:rFonts w:ascii="Arial" w:hAnsi="Arial" w:cs="Arial"/>
        </w:rPr>
        <w:t xml:space="preserve"> ploidy and purity</w:t>
      </w:r>
      <w:r w:rsidR="00050F79">
        <w:rPr>
          <w:rFonts w:ascii="Arial" w:hAnsi="Arial" w:cs="Arial"/>
        </w:rPr>
        <w:t xml:space="preserve">. </w:t>
      </w:r>
    </w:p>
    <w:p w14:paraId="2A56BFB3" w14:textId="1EA3A3A8" w:rsidR="0098580D" w:rsidRPr="00B92F8A" w:rsidRDefault="0098580D" w:rsidP="00B92F8A">
      <w:pPr>
        <w:pStyle w:val="Paragrafoelenco"/>
        <w:numPr>
          <w:ilvl w:val="0"/>
          <w:numId w:val="1"/>
        </w:numPr>
        <w:spacing w:line="240" w:lineRule="auto"/>
        <w:rPr>
          <w:rFonts w:ascii="Arial" w:hAnsi="Arial" w:cs="Arial"/>
          <w:b/>
          <w:bCs/>
          <w:sz w:val="26"/>
          <w:szCs w:val="26"/>
        </w:rPr>
      </w:pPr>
      <w:r w:rsidRPr="00B92F8A">
        <w:rPr>
          <w:rFonts w:ascii="Arial" w:hAnsi="Arial" w:cs="Arial"/>
          <w:b/>
          <w:bCs/>
          <w:sz w:val="26"/>
          <w:szCs w:val="26"/>
        </w:rPr>
        <w:t>Computational Workflow</w:t>
      </w:r>
    </w:p>
    <w:p w14:paraId="2577EA80" w14:textId="4CF924B0" w:rsidR="002E426F" w:rsidRPr="00BE2353" w:rsidRDefault="002E426F" w:rsidP="00BE2353">
      <w:pPr>
        <w:spacing w:line="240" w:lineRule="auto"/>
        <w:rPr>
          <w:rFonts w:ascii="Arial" w:hAnsi="Arial" w:cs="Arial"/>
        </w:rPr>
      </w:pPr>
      <w:r w:rsidRPr="00BE2353">
        <w:rPr>
          <w:rFonts w:ascii="Arial" w:hAnsi="Arial" w:cs="Arial"/>
        </w:rPr>
        <w:t>Starting from the two provided BAM files (</w:t>
      </w:r>
      <w:proofErr w:type="spellStart"/>
      <w:r w:rsidRPr="00BE2353">
        <w:rPr>
          <w:rFonts w:ascii="Arial" w:hAnsi="Arial" w:cs="Arial"/>
        </w:rPr>
        <w:t>tumor</w:t>
      </w:r>
      <w:proofErr w:type="spellEnd"/>
      <w:r w:rsidRPr="00BE2353">
        <w:rPr>
          <w:rFonts w:ascii="Arial" w:hAnsi="Arial" w:cs="Arial"/>
        </w:rPr>
        <w:t xml:space="preserve"> and control DNA sequences from the same individual) we first analysed the general and detailed statistics using </w:t>
      </w:r>
      <w:proofErr w:type="spellStart"/>
      <w:r w:rsidRPr="00BE2353">
        <w:rPr>
          <w:rFonts w:ascii="Arial" w:hAnsi="Arial" w:cs="Arial"/>
          <w:i/>
          <w:iCs/>
        </w:rPr>
        <w:t>samtools</w:t>
      </w:r>
      <w:proofErr w:type="spellEnd"/>
      <w:r w:rsidRPr="00BE2353">
        <w:rPr>
          <w:rFonts w:ascii="Arial" w:hAnsi="Arial" w:cs="Arial"/>
          <w:i/>
          <w:iCs/>
        </w:rPr>
        <w:t xml:space="preserve"> </w:t>
      </w:r>
      <w:proofErr w:type="spellStart"/>
      <w:r w:rsidRPr="00BE2353">
        <w:rPr>
          <w:rFonts w:ascii="Arial" w:hAnsi="Arial" w:cs="Arial"/>
          <w:i/>
          <w:iCs/>
        </w:rPr>
        <w:t>flagstat</w:t>
      </w:r>
      <w:proofErr w:type="spellEnd"/>
      <w:r w:rsidRPr="00BE2353">
        <w:rPr>
          <w:rFonts w:ascii="Arial" w:hAnsi="Arial" w:cs="Arial"/>
        </w:rPr>
        <w:t xml:space="preserve"> and </w:t>
      </w:r>
      <w:proofErr w:type="spellStart"/>
      <w:r w:rsidRPr="00BE2353">
        <w:rPr>
          <w:rFonts w:ascii="Arial" w:hAnsi="Arial" w:cs="Arial"/>
          <w:i/>
          <w:iCs/>
        </w:rPr>
        <w:t>samtool</w:t>
      </w:r>
      <w:proofErr w:type="spellEnd"/>
      <w:r w:rsidRPr="00BE2353">
        <w:rPr>
          <w:rFonts w:ascii="Arial" w:hAnsi="Arial" w:cs="Arial"/>
          <w:i/>
          <w:iCs/>
        </w:rPr>
        <w:t xml:space="preserve"> stats.</w:t>
      </w:r>
    </w:p>
    <w:p w14:paraId="5BE10514" w14:textId="1321D091" w:rsidR="002E426F" w:rsidRPr="00BE2353" w:rsidRDefault="002E426F" w:rsidP="00BE2353">
      <w:pPr>
        <w:spacing w:line="240" w:lineRule="auto"/>
        <w:rPr>
          <w:u w:val="single"/>
        </w:rPr>
      </w:pPr>
      <w:r w:rsidRPr="00BE2353">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proofErr w:type="spellStart"/>
      <w:r w:rsidRPr="00BE2353">
        <w:rPr>
          <w:rFonts w:ascii="Arial" w:hAnsi="Arial" w:cs="Arial"/>
          <w:i/>
          <w:iCs/>
        </w:rPr>
        <w:t>RealignedTargetCreator</w:t>
      </w:r>
      <w:proofErr w:type="spellEnd"/>
      <w:r w:rsidRPr="00BE2353">
        <w:rPr>
          <w:rFonts w:ascii="Arial" w:hAnsi="Arial" w:cs="Arial"/>
        </w:rPr>
        <w:t xml:space="preserve"> is applied to the BAM file to identify which regions need to be realigned. Then, </w:t>
      </w:r>
      <w:proofErr w:type="spellStart"/>
      <w:r w:rsidR="002421B6" w:rsidRPr="00BE2353">
        <w:rPr>
          <w:rFonts w:ascii="Arial" w:hAnsi="Arial" w:cs="Arial"/>
          <w:i/>
          <w:iCs/>
        </w:rPr>
        <w:t>IndelRealigner</w:t>
      </w:r>
      <w:proofErr w:type="spellEnd"/>
      <w:r w:rsidR="002421B6" w:rsidRPr="00BE2353">
        <w:rPr>
          <w:rFonts w:ascii="Arial" w:hAnsi="Arial" w:cs="Arial"/>
        </w:rPr>
        <w:t xml:space="preserve"> performs the actual realignment at the target intervals.</w:t>
      </w:r>
      <w:r w:rsidR="0069321D" w:rsidRPr="00BE2353">
        <w:rPr>
          <w:rFonts w:ascii="Arial" w:hAnsi="Arial" w:cs="Arial"/>
        </w:rPr>
        <w:t xml:space="preserve"> To perform this </w:t>
      </w:r>
      <w:proofErr w:type="gramStart"/>
      <w:r w:rsidR="0069321D" w:rsidRPr="00BE2353">
        <w:rPr>
          <w:rFonts w:ascii="Arial" w:hAnsi="Arial" w:cs="Arial"/>
        </w:rPr>
        <w:t>analysis</w:t>
      </w:r>
      <w:proofErr w:type="gramEnd"/>
      <w:r w:rsidR="0069321D" w:rsidRPr="00BE2353">
        <w:rPr>
          <w:rFonts w:ascii="Arial" w:hAnsi="Arial" w:cs="Arial"/>
        </w:rPr>
        <w:t xml:space="preserve"> we used as </w:t>
      </w:r>
      <w:r w:rsidR="00354B1E" w:rsidRPr="00BE2353">
        <w:rPr>
          <w:rFonts w:ascii="Arial" w:hAnsi="Arial" w:cs="Arial"/>
        </w:rPr>
        <w:t xml:space="preserve">a </w:t>
      </w:r>
      <w:r w:rsidR="0069321D" w:rsidRPr="00BE2353">
        <w:rPr>
          <w:rFonts w:ascii="Arial" w:hAnsi="Arial" w:cs="Arial"/>
        </w:rPr>
        <w:t xml:space="preserve">reference the </w:t>
      </w:r>
      <w:r w:rsidR="0069321D" w:rsidRPr="00BE2353">
        <w:rPr>
          <w:rFonts w:ascii="Arial" w:hAnsi="Arial" w:cs="Arial"/>
          <w:i/>
          <w:iCs/>
        </w:rPr>
        <w:t xml:space="preserve">human_g1k_v37.fasta, </w:t>
      </w:r>
      <w:r w:rsidR="0069321D" w:rsidRPr="00BE2353">
        <w:rPr>
          <w:rFonts w:ascii="Arial" w:hAnsi="Arial" w:cs="Arial"/>
        </w:rPr>
        <w:t xml:space="preserve">an Homo Sapiens genome reference file that was built starting </w:t>
      </w:r>
      <w:r w:rsidR="00354B1E" w:rsidRPr="00BE2353">
        <w:rPr>
          <w:rFonts w:ascii="Arial" w:hAnsi="Arial" w:cs="Arial"/>
        </w:rPr>
        <w:t>from</w:t>
      </w:r>
      <w:r w:rsidR="0069321D" w:rsidRPr="00BE2353">
        <w:rPr>
          <w:rFonts w:ascii="Arial" w:hAnsi="Arial" w:cs="Arial"/>
        </w:rPr>
        <w:t xml:space="preserve"> the </w:t>
      </w:r>
      <w:r w:rsidR="0069321D" w:rsidRPr="00BE2353">
        <w:rPr>
          <w:rFonts w:ascii="Arial" w:hAnsi="Arial" w:cs="Arial"/>
          <w:color w:val="000000"/>
          <w:shd w:val="clear" w:color="auto" w:fill="FFFFFF"/>
        </w:rPr>
        <w:t>GRCh37</w:t>
      </w:r>
      <w:r w:rsidR="0069321D" w:rsidRPr="00BE2353">
        <w:rPr>
          <w:rFonts w:ascii="Arial" w:hAnsi="Arial" w:cs="Arial"/>
        </w:rPr>
        <w:t xml:space="preserve"> reference. We also provided a set of target regions in which to limit this protocol, specifically, we limited the analysis to a set of regions in chromosomes 15, 16, 17</w:t>
      </w:r>
      <w:r w:rsidR="00354B1E" w:rsidRPr="00BE2353">
        <w:rPr>
          <w:rFonts w:ascii="Arial" w:hAnsi="Arial" w:cs="Arial"/>
        </w:rPr>
        <w:t>,</w:t>
      </w:r>
      <w:r w:rsidR="0069321D" w:rsidRPr="00BE2353">
        <w:rPr>
          <w:rFonts w:ascii="Arial" w:hAnsi="Arial" w:cs="Arial"/>
        </w:rPr>
        <w:t xml:space="preserve"> and 18 (information contained in the file </w:t>
      </w:r>
      <w:proofErr w:type="spellStart"/>
      <w:r w:rsidR="0069321D" w:rsidRPr="00BE2353">
        <w:rPr>
          <w:rFonts w:ascii="Arial" w:hAnsi="Arial" w:cs="Arial"/>
          <w:i/>
          <w:iCs/>
        </w:rPr>
        <w:t>Captured_Regions.bed</w:t>
      </w:r>
      <w:proofErr w:type="spellEnd"/>
      <w:r w:rsidR="0069321D" w:rsidRPr="00BE2353">
        <w:rPr>
          <w:rFonts w:ascii="Arial" w:hAnsi="Arial" w:cs="Arial"/>
        </w:rPr>
        <w:t>).</w:t>
      </w:r>
    </w:p>
    <w:p w14:paraId="18C4768C" w14:textId="4A5A9660" w:rsidR="002421B6" w:rsidRPr="00BE2353" w:rsidRDefault="002421B6" w:rsidP="00BE2353">
      <w:pPr>
        <w:spacing w:line="240" w:lineRule="auto"/>
        <w:rPr>
          <w:rFonts w:ascii="Arial" w:hAnsi="Arial" w:cs="Arial"/>
        </w:rPr>
      </w:pPr>
      <w:r w:rsidRPr="00BE2353">
        <w:rPr>
          <w:rFonts w:ascii="Arial" w:hAnsi="Arial" w:cs="Arial"/>
        </w:rPr>
        <w:t xml:space="preserve">A process of base quality score recalibration was operated to </w:t>
      </w:r>
      <w:r w:rsidR="00354B1E" w:rsidRPr="00BE2353">
        <w:rPr>
          <w:rFonts w:ascii="Arial" w:hAnsi="Arial" w:cs="Arial"/>
        </w:rPr>
        <w:t>assign</w:t>
      </w:r>
      <w:r w:rsidRPr="00BE2353">
        <w:rPr>
          <w:rFonts w:ascii="Arial" w:hAnsi="Arial" w:cs="Arial"/>
        </w:rPr>
        <w:t xml:space="preserve"> accurate confidence scores to each sequence, specifically adjusting the PHRED quality scores. Specifically, this process requires four steps that include the use of the </w:t>
      </w:r>
      <w:proofErr w:type="spellStart"/>
      <w:r w:rsidRPr="00BE2353">
        <w:rPr>
          <w:rFonts w:ascii="Arial" w:hAnsi="Arial" w:cs="Arial"/>
          <w:i/>
          <w:iCs/>
        </w:rPr>
        <w:t>BaseRecalibrator</w:t>
      </w:r>
      <w:proofErr w:type="spellEnd"/>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proofErr w:type="spellStart"/>
      <w:r w:rsidRPr="00BE2353">
        <w:rPr>
          <w:rFonts w:ascii="Arial" w:hAnsi="Arial" w:cs="Arial"/>
          <w:i/>
          <w:iCs/>
        </w:rPr>
        <w:t>BaseRecalibrator</w:t>
      </w:r>
      <w:proofErr w:type="spellEnd"/>
      <w:r w:rsidRPr="00BE2353">
        <w:rPr>
          <w:rFonts w:ascii="Arial" w:hAnsi="Arial" w:cs="Arial"/>
          <w:i/>
          <w:iCs/>
        </w:rPr>
        <w:t xml:space="preserve"> Table</w:t>
      </w:r>
      <w:r w:rsidRPr="00BE2353">
        <w:rPr>
          <w:rFonts w:ascii="Arial" w:hAnsi="Arial" w:cs="Arial"/>
        </w:rPr>
        <w:t xml:space="preserve"> that tells us how much correction is needed. The recalibrated data is then written to a BAM file thanks to the </w:t>
      </w:r>
      <w:proofErr w:type="spellStart"/>
      <w:r w:rsidRPr="00BE2353">
        <w:rPr>
          <w:rFonts w:ascii="Arial" w:hAnsi="Arial" w:cs="Arial"/>
          <w:i/>
          <w:iCs/>
        </w:rPr>
        <w:t>PrintReads</w:t>
      </w:r>
      <w:proofErr w:type="spellEnd"/>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proofErr w:type="spellStart"/>
      <w:r w:rsidRPr="00BE2353">
        <w:rPr>
          <w:rFonts w:ascii="Arial" w:hAnsi="Arial" w:cs="Arial"/>
          <w:i/>
          <w:iCs/>
        </w:rPr>
        <w:t>AnalyzeCovariates</w:t>
      </w:r>
      <w:proofErr w:type="spellEnd"/>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to exclude regions around known polymorphisms from analysis</w:t>
      </w:r>
      <w:r w:rsidR="004E7004" w:rsidRPr="00BE2353">
        <w:rPr>
          <w:rFonts w:ascii="Arial" w:hAnsi="Arial" w:cs="Arial"/>
        </w:rPr>
        <w:t xml:space="preserve">. We also explicated the argument </w:t>
      </w:r>
      <w:r w:rsidR="004E7004" w:rsidRPr="00BE2353">
        <w:rPr>
          <w:rFonts w:ascii="Arial" w:hAnsi="Arial" w:cs="Arial"/>
          <w:i/>
          <w:iCs/>
        </w:rPr>
        <w:t>–emit-original-qual</w:t>
      </w:r>
      <w:r w:rsidR="004E7004" w:rsidRPr="00BE2353">
        <w:rPr>
          <w:rFonts w:ascii="Arial" w:hAnsi="Arial" w:cs="Arial"/>
        </w:rPr>
        <w:t xml:space="preserve"> to emit original base qualities and obtain a faster process.</w:t>
      </w:r>
    </w:p>
    <w:p w14:paraId="1FD39752" w14:textId="44FA0E2B" w:rsidR="0057783E" w:rsidRPr="00BE2353" w:rsidRDefault="0057783E" w:rsidP="00BE2353">
      <w:pPr>
        <w:spacing w:line="240" w:lineRule="auto"/>
        <w:rPr>
          <w:rFonts w:ascii="Arial" w:hAnsi="Arial" w:cs="Arial"/>
        </w:rPr>
      </w:pPr>
      <w:r w:rsidRPr="00BE2353">
        <w:rPr>
          <w:rFonts w:ascii="Arial" w:hAnsi="Arial" w:cs="Arial"/>
        </w:rPr>
        <w:t xml:space="preserve">We marked the duplicates using the </w:t>
      </w:r>
      <w:proofErr w:type="spellStart"/>
      <w:r w:rsidRPr="00BE2353">
        <w:rPr>
          <w:rFonts w:ascii="Arial" w:hAnsi="Arial" w:cs="Arial"/>
          <w:i/>
          <w:iCs/>
        </w:rPr>
        <w:t>MarkDuplicates</w:t>
      </w:r>
      <w:proofErr w:type="spellEnd"/>
      <w:r w:rsidRPr="00BE2353">
        <w:rPr>
          <w:rFonts w:ascii="Arial" w:hAnsi="Arial" w:cs="Arial"/>
        </w:rPr>
        <w:t xml:space="preserve"> tool from Picard. This tool exploits the CIGARs to infer the presence of duplicates. Specifically, thanks to the argument </w:t>
      </w:r>
      <w:r w:rsidRPr="00BE2353">
        <w:rPr>
          <w:rFonts w:ascii="Arial" w:hAnsi="Arial" w:cs="Arial"/>
          <w:i/>
          <w:iCs/>
        </w:rPr>
        <w:t>REMOVE_DUPLICATES</w:t>
      </w:r>
      <w:r w:rsidRPr="00BE2353">
        <w:rPr>
          <w:rFonts w:ascii="Arial" w:hAnsi="Arial" w:cs="Arial"/>
        </w:rPr>
        <w:t xml:space="preserve"> set to true, it is possible to create a new .bam file without the duplicates found.</w:t>
      </w:r>
    </w:p>
    <w:p w14:paraId="1D508D2B" w14:textId="59D9F26F"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was possible thanks 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t xml:space="preserve">We combined (pipe |) </w:t>
      </w:r>
      <w:proofErr w:type="spellStart"/>
      <w:r w:rsidRPr="00BE2353">
        <w:rPr>
          <w:rFonts w:ascii="Arial" w:hAnsi="Arial" w:cs="Arial"/>
          <w:i/>
          <w:iCs/>
        </w:rPr>
        <w:t>bcftool</w:t>
      </w:r>
      <w:proofErr w:type="spellEnd"/>
      <w:r w:rsidRPr="00BE2353">
        <w:rPr>
          <w:rFonts w:ascii="Arial" w:hAnsi="Arial" w:cs="Arial"/>
          <w:i/>
          <w:iCs/>
        </w:rPr>
        <w:t xml:space="preserve"> </w:t>
      </w:r>
      <w:proofErr w:type="spellStart"/>
      <w:r w:rsidRPr="00BE2353">
        <w:rPr>
          <w:rFonts w:ascii="Arial" w:hAnsi="Arial" w:cs="Arial"/>
          <w:i/>
          <w:iCs/>
        </w:rPr>
        <w:t>mpileup</w:t>
      </w:r>
      <w:proofErr w:type="spellEnd"/>
      <w:r w:rsidRPr="00BE2353">
        <w:rPr>
          <w:rFonts w:ascii="Arial" w:hAnsi="Arial" w:cs="Arial"/>
        </w:rPr>
        <w:t xml:space="preserve"> with </w:t>
      </w:r>
      <w:proofErr w:type="spellStart"/>
      <w:r w:rsidRPr="00BE2353">
        <w:rPr>
          <w:rFonts w:ascii="Arial" w:hAnsi="Arial" w:cs="Arial"/>
          <w:i/>
          <w:iCs/>
        </w:rPr>
        <w:t>bcftool</w:t>
      </w:r>
      <w:proofErr w:type="spellEnd"/>
      <w:r w:rsidRPr="00BE2353">
        <w:rPr>
          <w:rFonts w:ascii="Arial" w:hAnsi="Arial" w:cs="Arial"/>
          <w:i/>
          <w:iCs/>
        </w:rPr>
        <w:t xml:space="preserve"> call</w:t>
      </w:r>
      <w:r w:rsidRPr="00BE2353">
        <w:rPr>
          <w:rFonts w:ascii="Arial" w:hAnsi="Arial" w:cs="Arial"/>
        </w:rPr>
        <w:t xml:space="preserve"> to investigate the presence of variations. We </w:t>
      </w:r>
      <w:r w:rsidR="004A03C3" w:rsidRPr="00BE2353">
        <w:rPr>
          <w:rFonts w:ascii="Arial" w:hAnsi="Arial" w:cs="Arial"/>
        </w:rPr>
        <w:t xml:space="preserve">explicated the parameters </w:t>
      </w:r>
      <w:r w:rsidR="004A03C3" w:rsidRPr="00BE2353">
        <w:rPr>
          <w:rFonts w:ascii="Arial" w:hAnsi="Arial" w:cs="Arial"/>
          <w:i/>
          <w:iCs/>
        </w:rPr>
        <w:t>-f</w:t>
      </w:r>
      <w:r w:rsidR="004A03C3" w:rsidRPr="00BE2353">
        <w:rPr>
          <w:rFonts w:ascii="Arial" w:hAnsi="Arial" w:cs="Arial"/>
        </w:rPr>
        <w:t xml:space="preserve">, needed for the human reference file in the FASTA format; the parameter </w:t>
      </w:r>
      <w:r w:rsidR="004A03C3" w:rsidRPr="00BE2353">
        <w:rPr>
          <w:rFonts w:ascii="Arial" w:hAnsi="Arial" w:cs="Arial"/>
          <w:i/>
          <w:iCs/>
        </w:rPr>
        <w:t>-v</w:t>
      </w:r>
      <w:r w:rsidR="004A03C3" w:rsidRPr="00BE2353">
        <w:rPr>
          <w:rFonts w:ascii="Arial" w:hAnsi="Arial" w:cs="Arial"/>
        </w:rPr>
        <w:t xml:space="preserve"> (variants-only), to output variant sites only and finally the parameter</w:t>
      </w:r>
      <w:r w:rsidR="004A03C3" w:rsidRPr="00BE2353">
        <w:rPr>
          <w:rFonts w:ascii="Arial" w:hAnsi="Arial" w:cs="Arial"/>
          <w:i/>
          <w:iCs/>
        </w:rPr>
        <w:t xml:space="preserve"> -c</w:t>
      </w:r>
      <w:r w:rsidR="004A03C3" w:rsidRPr="00BE2353">
        <w:rPr>
          <w:rFonts w:ascii="Arial" w:hAnsi="Arial" w:cs="Arial"/>
        </w:rPr>
        <w:t xml:space="preserve"> (consensus-caller), to use the original </w:t>
      </w:r>
      <w:proofErr w:type="spellStart"/>
      <w:r w:rsidR="004A03C3" w:rsidRPr="00BE2353">
        <w:rPr>
          <w:rFonts w:ascii="Arial" w:hAnsi="Arial" w:cs="Arial"/>
        </w:rPr>
        <w:t>samtools</w:t>
      </w:r>
      <w:proofErr w:type="spellEnd"/>
      <w:r w:rsidR="004A03C3" w:rsidRPr="00BE2353">
        <w:rPr>
          <w:rFonts w:ascii="Arial" w:hAnsi="Arial" w:cs="Arial"/>
        </w:rPr>
        <w:t>/</w:t>
      </w:r>
      <w:proofErr w:type="spellStart"/>
      <w:r w:rsidR="004A03C3" w:rsidRPr="00BE2353">
        <w:rPr>
          <w:rFonts w:ascii="Arial" w:hAnsi="Arial" w:cs="Arial"/>
        </w:rPr>
        <w:t>bcftools</w:t>
      </w:r>
      <w:proofErr w:type="spellEnd"/>
      <w:r w:rsidR="004A03C3" w:rsidRPr="00BE2353">
        <w:rPr>
          <w:rFonts w:ascii="Arial" w:hAnsi="Arial" w:cs="Arial"/>
        </w:rPr>
        <w:t xml:space="preserve"> calling method. </w:t>
      </w:r>
      <w:r w:rsidR="006A48C0" w:rsidRPr="00BE2353">
        <w:rPr>
          <w:rFonts w:ascii="Arial" w:hAnsi="Arial" w:cs="Arial"/>
        </w:rPr>
        <w:t xml:space="preserve">We also operated the variant calling using GATK. We specifically used the tool </w:t>
      </w:r>
      <w:proofErr w:type="spellStart"/>
      <w:r w:rsidR="006A48C0" w:rsidRPr="00BE2353">
        <w:rPr>
          <w:rFonts w:ascii="Arial" w:hAnsi="Arial" w:cs="Arial"/>
          <w:i/>
          <w:iCs/>
        </w:rPr>
        <w:t>UnifiedGenotyper</w:t>
      </w:r>
      <w:proofErr w:type="spellEnd"/>
      <w:r w:rsidR="006A48C0" w:rsidRPr="00BE2353">
        <w:rPr>
          <w:rFonts w:ascii="Arial" w:hAnsi="Arial" w:cs="Arial"/>
          <w:i/>
          <w:iCs/>
        </w:rPr>
        <w:t xml:space="preserve">. </w:t>
      </w:r>
      <w:r w:rsidR="006A48C0" w:rsidRPr="00BE2353">
        <w:rPr>
          <w:rFonts w:ascii="Arial" w:hAnsi="Arial" w:cs="Arial"/>
        </w:rPr>
        <w:t xml:space="preserve">The obtained files where then </w:t>
      </w:r>
      <w:proofErr w:type="spellStart"/>
      <w:r w:rsidR="006A48C0" w:rsidRPr="00BE2353">
        <w:rPr>
          <w:rFonts w:ascii="Arial" w:hAnsi="Arial" w:cs="Arial"/>
        </w:rPr>
        <w:t>analyzed</w:t>
      </w:r>
      <w:proofErr w:type="spellEnd"/>
      <w:r w:rsidR="006A48C0" w:rsidRPr="00BE2353">
        <w:rPr>
          <w:rFonts w:ascii="Arial" w:hAnsi="Arial" w:cs="Arial"/>
        </w:rPr>
        <w:t xml:space="preserve"> using </w:t>
      </w:r>
      <w:proofErr w:type="spellStart"/>
      <w:r w:rsidR="006A48C0" w:rsidRPr="00BE2353">
        <w:rPr>
          <w:rFonts w:ascii="Arial" w:hAnsi="Arial" w:cs="Arial"/>
          <w:i/>
          <w:iCs/>
        </w:rPr>
        <w:t>vcftools</w:t>
      </w:r>
      <w:proofErr w:type="spellEnd"/>
      <w:r w:rsidR="006A48C0" w:rsidRPr="00BE2353">
        <w:rPr>
          <w:rFonts w:ascii="Arial" w:hAnsi="Arial" w:cs="Arial"/>
        </w:rPr>
        <w:t>. We filtered the variants based on the quality, using a threshold for the minimum quality at 20 (--</w:t>
      </w:r>
      <w:proofErr w:type="spellStart"/>
      <w:r w:rsidR="006A48C0" w:rsidRPr="00BE2353">
        <w:rPr>
          <w:rFonts w:ascii="Arial" w:hAnsi="Arial" w:cs="Arial"/>
          <w:i/>
          <w:iCs/>
        </w:rPr>
        <w:t>minQ</w:t>
      </w:r>
      <w:proofErr w:type="spellEnd"/>
      <w:r w:rsidR="006A48C0" w:rsidRPr="00BE2353">
        <w:rPr>
          <w:rFonts w:ascii="Arial" w:hAnsi="Arial" w:cs="Arial"/>
        </w:rPr>
        <w:t>) and a threshold for the minimum mean depth at 30 (</w:t>
      </w:r>
      <w:r w:rsidR="006A48C0" w:rsidRPr="00BE2353">
        <w:rPr>
          <w:rFonts w:ascii="Arial" w:hAnsi="Arial" w:cs="Arial"/>
          <w:i/>
          <w:iCs/>
        </w:rPr>
        <w:t>--min-</w:t>
      </w:r>
      <w:proofErr w:type="spellStart"/>
      <w:r w:rsidR="006A48C0" w:rsidRPr="00BE2353">
        <w:rPr>
          <w:rFonts w:ascii="Arial" w:hAnsi="Arial" w:cs="Arial"/>
          <w:i/>
          <w:iCs/>
        </w:rPr>
        <w:t>meanDP</w:t>
      </w:r>
      <w:proofErr w:type="spellEnd"/>
      <w:r w:rsidR="006A48C0" w:rsidRPr="00BE2353">
        <w:rPr>
          <w:rFonts w:ascii="Arial" w:hAnsi="Arial" w:cs="Arial"/>
          <w:i/>
          <w:iCs/>
        </w:rPr>
        <w:t>)</w:t>
      </w:r>
      <w:r w:rsidR="006A48C0" w:rsidRPr="00BE2353">
        <w:rPr>
          <w:rFonts w:ascii="Arial" w:hAnsi="Arial" w:cs="Arial"/>
        </w:rPr>
        <w:t>.</w:t>
      </w:r>
    </w:p>
    <w:p w14:paraId="24D28668" w14:textId="75B9BE7D" w:rsidR="002421B6" w:rsidRDefault="006A48C0" w:rsidP="00BE2353">
      <w:pPr>
        <w:spacing w:line="240" w:lineRule="auto"/>
        <w:rPr>
          <w:rFonts w:ascii="Arial" w:hAnsi="Arial" w:cs="Arial"/>
        </w:rPr>
      </w:pPr>
      <w:r w:rsidRPr="00BE2353">
        <w:rPr>
          <w:rFonts w:ascii="Arial" w:hAnsi="Arial" w:cs="Arial"/>
        </w:rPr>
        <w:t xml:space="preserve">We then proceeded the analysis operating a process of variant annotation, a crucial step in linking sequence variants with changes in phenotype. We specifically used </w:t>
      </w:r>
      <w:proofErr w:type="spellStart"/>
      <w:r w:rsidRPr="00BE2353">
        <w:rPr>
          <w:rFonts w:ascii="Arial" w:hAnsi="Arial" w:cs="Arial"/>
        </w:rPr>
        <w:t>SnpEff</w:t>
      </w:r>
      <w:proofErr w:type="spellEnd"/>
      <w:r w:rsidRPr="00BE2353">
        <w:rPr>
          <w:rFonts w:ascii="Arial" w:hAnsi="Arial" w:cs="Arial"/>
        </w:rPr>
        <w:t xml:space="preserve">, a variant effect predictor program that </w:t>
      </w:r>
      <w:proofErr w:type="gramStart"/>
      <w:r w:rsidRPr="00BE2353">
        <w:rPr>
          <w:rFonts w:ascii="Arial" w:hAnsi="Arial" w:cs="Arial"/>
        </w:rPr>
        <w:t>is able to</w:t>
      </w:r>
      <w:proofErr w:type="gramEnd"/>
      <w:r w:rsidRPr="00BE2353">
        <w:rPr>
          <w:rFonts w:ascii="Arial" w:hAnsi="Arial" w:cs="Arial"/>
        </w:rPr>
        <w:t xml:space="preserve"> categorize each variant. We operated the annotation of both the </w:t>
      </w:r>
      <w:r w:rsidRPr="00BE2353">
        <w:rPr>
          <w:rFonts w:ascii="Arial" w:hAnsi="Arial" w:cs="Arial"/>
          <w:i/>
          <w:iCs/>
        </w:rPr>
        <w:t>GATK</w:t>
      </w:r>
      <w:r w:rsidRPr="00BE2353">
        <w:rPr>
          <w:rFonts w:ascii="Arial" w:hAnsi="Arial" w:cs="Arial"/>
        </w:rPr>
        <w:t xml:space="preserve"> and the </w:t>
      </w:r>
      <w:r w:rsidRPr="00BE2353">
        <w:rPr>
          <w:rFonts w:ascii="Arial" w:hAnsi="Arial" w:cs="Arial"/>
          <w:i/>
          <w:iCs/>
        </w:rPr>
        <w:t>BCF</w:t>
      </w:r>
      <w:r w:rsidRPr="00BE2353">
        <w:rPr>
          <w:rFonts w:ascii="Arial" w:hAnsi="Arial" w:cs="Arial"/>
        </w:rPr>
        <w:t xml:space="preserve"> .</w:t>
      </w:r>
      <w:proofErr w:type="spellStart"/>
      <w:r w:rsidRPr="00BE2353">
        <w:rPr>
          <w:rFonts w:ascii="Arial" w:hAnsi="Arial" w:cs="Arial"/>
        </w:rPr>
        <w:t>vcf</w:t>
      </w:r>
      <w:proofErr w:type="spellEnd"/>
      <w:r w:rsidRPr="00BE2353">
        <w:rPr>
          <w:rFonts w:ascii="Arial" w:hAnsi="Arial" w:cs="Arial"/>
        </w:rPr>
        <w:t xml:space="preserve"> files. Thanks to the tool </w:t>
      </w:r>
      <w:proofErr w:type="spellStart"/>
      <w:r w:rsidRPr="00BE2353">
        <w:rPr>
          <w:rFonts w:ascii="Arial" w:hAnsi="Arial" w:cs="Arial"/>
          <w:i/>
          <w:iCs/>
        </w:rPr>
        <w:t>SnpSift</w:t>
      </w:r>
      <w:proofErr w:type="spellEnd"/>
      <w:r w:rsidRPr="00BE2353">
        <w:rPr>
          <w:rFonts w:ascii="Arial" w:hAnsi="Arial" w:cs="Arial"/>
        </w:rPr>
        <w:t xml:space="preserve"> it was possible to add a layer of annotation to the variants. We specifically used two different files of annotations, </w:t>
      </w:r>
      <w:r w:rsidRPr="00BE2353">
        <w:rPr>
          <w:rFonts w:ascii="Arial" w:hAnsi="Arial" w:cs="Arial"/>
          <w:i/>
          <w:iCs/>
        </w:rPr>
        <w:t>hapmap_3.3.b37.vcf</w:t>
      </w:r>
      <w:r w:rsidR="00BE2353" w:rsidRPr="00BE2353">
        <w:rPr>
          <w:rFonts w:ascii="Arial" w:hAnsi="Arial" w:cs="Arial"/>
          <w:i/>
          <w:iCs/>
        </w:rPr>
        <w:t xml:space="preserve">, </w:t>
      </w:r>
      <w:r w:rsidRPr="00BE2353">
        <w:rPr>
          <w:rFonts w:ascii="Arial" w:hAnsi="Arial" w:cs="Arial"/>
        </w:rPr>
        <w:t xml:space="preserve">and </w:t>
      </w:r>
      <w:r w:rsidRPr="00BE2353">
        <w:rPr>
          <w:rFonts w:ascii="Arial" w:hAnsi="Arial" w:cs="Arial"/>
          <w:i/>
          <w:iCs/>
        </w:rPr>
        <w:lastRenderedPageBreak/>
        <w:t>clinvar_Pathogenic.vcf.</w:t>
      </w:r>
      <w:r w:rsidRPr="00BE2353">
        <w:rPr>
          <w:rFonts w:ascii="Arial" w:hAnsi="Arial" w:cs="Arial"/>
        </w:rPr>
        <w:t xml:space="preserve"> </w:t>
      </w:r>
      <w:r w:rsidR="00BE2353" w:rsidRPr="00BE2353">
        <w:rPr>
          <w:rFonts w:ascii="Arial" w:hAnsi="Arial" w:cs="Arial"/>
        </w:rPr>
        <w:t>Specifically, the second file collects information on medical conditions with a genetic basis.</w:t>
      </w:r>
    </w:p>
    <w:p w14:paraId="3BE228D0" w14:textId="75AEF590" w:rsidR="009B77DD" w:rsidRPr="009B77DD" w:rsidRDefault="00BE2353" w:rsidP="00BE2353">
      <w:pPr>
        <w:spacing w:line="240" w:lineRule="auto"/>
      </w:pPr>
      <w:r>
        <w:rPr>
          <w:rFonts w:ascii="Arial" w:hAnsi="Arial" w:cs="Arial"/>
        </w:rPr>
        <w:t xml:space="preserve">Thanks to a process of somatic variant </w:t>
      </w:r>
      <w:proofErr w:type="gramStart"/>
      <w:r>
        <w:rPr>
          <w:rFonts w:ascii="Arial" w:hAnsi="Arial" w:cs="Arial"/>
        </w:rPr>
        <w:t>calling</w:t>
      </w:r>
      <w:proofErr w:type="gramEnd"/>
      <w:r>
        <w:rPr>
          <w:rFonts w:ascii="Arial" w:hAnsi="Arial" w:cs="Arial"/>
        </w:rPr>
        <w:t xml:space="preserve"> we were able to identify SNPs and SNVs. This was possible </w:t>
      </w:r>
      <w:r w:rsidR="009B77DD">
        <w:rPr>
          <w:rFonts w:ascii="Arial" w:hAnsi="Arial" w:cs="Arial"/>
        </w:rPr>
        <w:t xml:space="preserve">by </w:t>
      </w:r>
      <w:r>
        <w:rPr>
          <w:rFonts w:ascii="Arial" w:hAnsi="Arial" w:cs="Arial"/>
        </w:rPr>
        <w:t xml:space="preserve">implementing </w:t>
      </w:r>
      <w:r w:rsidR="003F56AB">
        <w:rPr>
          <w:rFonts w:ascii="Arial" w:hAnsi="Arial" w:cs="Arial"/>
        </w:rPr>
        <w:t xml:space="preserve">in our workflow </w:t>
      </w:r>
      <w:r>
        <w:rPr>
          <w:rFonts w:ascii="Arial" w:hAnsi="Arial" w:cs="Arial"/>
        </w:rPr>
        <w:t xml:space="preserve">the tool </w:t>
      </w:r>
      <w:r>
        <w:rPr>
          <w:rFonts w:ascii="Arial" w:hAnsi="Arial" w:cs="Arial"/>
          <w:i/>
          <w:iCs/>
        </w:rPr>
        <w:t>Varscan</w:t>
      </w:r>
      <w:r w:rsidR="003F56AB">
        <w:rPr>
          <w:rFonts w:ascii="Arial" w:hAnsi="Arial" w:cs="Arial"/>
          <w:i/>
          <w:iCs/>
        </w:rPr>
        <w:t>.v2.3.9</w:t>
      </w:r>
      <w:r w:rsidR="003F56AB">
        <w:rPr>
          <w:rFonts w:ascii="Arial" w:hAnsi="Arial" w:cs="Arial"/>
        </w:rPr>
        <w:t xml:space="preserve">. </w:t>
      </w:r>
      <w:r w:rsidR="009B77DD">
        <w:rPr>
          <w:rFonts w:ascii="Arial" w:hAnsi="Arial" w:cs="Arial"/>
        </w:rPr>
        <w:t xml:space="preserve">We initially used the program </w:t>
      </w:r>
      <w:r w:rsidR="009B77DD">
        <w:rPr>
          <w:rFonts w:ascii="Arial" w:hAnsi="Arial" w:cs="Arial"/>
          <w:i/>
          <w:iCs/>
        </w:rPr>
        <w:t xml:space="preserve">mpileup2snp </w:t>
      </w:r>
      <w:r w:rsidR="009B77DD">
        <w:rPr>
          <w:rFonts w:ascii="Arial" w:hAnsi="Arial" w:cs="Arial"/>
        </w:rPr>
        <w:t xml:space="preserve">with a p-value threshold of 0.01.to generate a file containing SNPs found in the control sample. We then filtered this file using </w:t>
      </w:r>
      <w:proofErr w:type="spellStart"/>
      <w:r w:rsidR="009B77DD">
        <w:rPr>
          <w:rFonts w:ascii="Arial" w:hAnsi="Arial" w:cs="Arial"/>
          <w:i/>
          <w:iCs/>
        </w:rPr>
        <w:t>vcftools</w:t>
      </w:r>
      <w:proofErr w:type="spellEnd"/>
      <w:r w:rsidR="009B77DD">
        <w:rPr>
          <w:rFonts w:ascii="Arial" w:hAnsi="Arial" w:cs="Arial"/>
          <w:i/>
          <w:iCs/>
        </w:rPr>
        <w:t xml:space="preserve">,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B77DD">
        <w:rPr>
          <w:rFonts w:ascii="Arial" w:hAnsi="Arial" w:cs="Arial"/>
        </w:rPr>
        <w:br/>
        <w:t xml:space="preserve">We then focused on the somatic point mutations, this was possible by specifying the setting </w:t>
      </w:r>
      <w:r w:rsidR="009B77DD" w:rsidRPr="009B77DD">
        <w:rPr>
          <w:rFonts w:ascii="Arial" w:hAnsi="Arial" w:cs="Arial"/>
          <w:i/>
          <w:iCs/>
        </w:rPr>
        <w:t>somatic</w:t>
      </w:r>
      <w:r w:rsidR="009B77DD">
        <w:rPr>
          <w:rFonts w:ascii="Arial" w:hAnsi="Arial" w:cs="Arial"/>
        </w:rPr>
        <w:t xml:space="preserve"> of the tool </w:t>
      </w:r>
      <w:proofErr w:type="spellStart"/>
      <w:r w:rsidR="009B77DD" w:rsidRPr="009B77DD">
        <w:rPr>
          <w:rFonts w:ascii="Arial" w:hAnsi="Arial" w:cs="Arial"/>
          <w:i/>
          <w:iCs/>
        </w:rPr>
        <w:t>Varscan</w:t>
      </w:r>
      <w:proofErr w:type="spellEnd"/>
      <w:r w:rsidR="009B77DD">
        <w:rPr>
          <w:rFonts w:ascii="Arial" w:hAnsi="Arial" w:cs="Arial"/>
          <w:i/>
          <w:iCs/>
        </w:rPr>
        <w:t xml:space="preserve">. </w:t>
      </w:r>
      <w:r w:rsidR="009B77DD" w:rsidRPr="009B77DD">
        <w:rPr>
          <w:rFonts w:ascii="Arial" w:hAnsi="Arial" w:cs="Arial"/>
        </w:rPr>
        <w:t>For this p</w:t>
      </w:r>
      <w:r w:rsidR="009B77DD">
        <w:rPr>
          <w:rFonts w:ascii="Arial" w:hAnsi="Arial" w:cs="Arial"/>
        </w:rPr>
        <w:t xml:space="preserve">assage it was necessary to input both the control and the </w:t>
      </w:r>
      <w:proofErr w:type="spellStart"/>
      <w:r w:rsidR="009B77DD">
        <w:rPr>
          <w:rFonts w:ascii="Arial" w:hAnsi="Arial" w:cs="Arial"/>
        </w:rPr>
        <w:t>tumor</w:t>
      </w:r>
      <w:proofErr w:type="spellEnd"/>
      <w:r w:rsidR="009B77DD">
        <w:rPr>
          <w:rFonts w:ascii="Arial" w:hAnsi="Arial" w:cs="Arial"/>
        </w:rPr>
        <w:t xml:space="preserve"> sample pileup files. We filtered again using </w:t>
      </w:r>
      <w:proofErr w:type="spellStart"/>
      <w:r w:rsidR="009B77DD">
        <w:rPr>
          <w:rFonts w:ascii="Arial" w:hAnsi="Arial" w:cs="Arial"/>
          <w:i/>
          <w:iCs/>
        </w:rPr>
        <w:t>vcftools</w:t>
      </w:r>
      <w:proofErr w:type="spellEnd"/>
      <w:r w:rsidR="009B77DD">
        <w:rPr>
          <w:rFonts w:ascii="Arial" w:hAnsi="Arial" w:cs="Arial"/>
        </w:rPr>
        <w:t xml:space="preserve"> and then we operated a process of annotation. This was possible via the tool </w:t>
      </w:r>
      <w:proofErr w:type="spellStart"/>
      <w:r w:rsidR="009B77DD">
        <w:rPr>
          <w:rFonts w:ascii="Arial" w:hAnsi="Arial" w:cs="Arial"/>
          <w:i/>
          <w:iCs/>
        </w:rPr>
        <w:t>SnpEff</w:t>
      </w:r>
      <w:proofErr w:type="spellEnd"/>
      <w:r w:rsidR="002358A2">
        <w:rPr>
          <w:rFonts w:ascii="Arial" w:hAnsi="Arial" w:cs="Arial"/>
        </w:rPr>
        <w:t>.</w:t>
      </w:r>
    </w:p>
    <w:p w14:paraId="77A55D00" w14:textId="45C587A4" w:rsidR="009B77DD" w:rsidRDefault="00BE2353" w:rsidP="00BE2353">
      <w:pPr>
        <w:spacing w:line="240" w:lineRule="auto"/>
        <w:rPr>
          <w:rFonts w:ascii="Arial" w:hAnsi="Arial" w:cs="Arial"/>
        </w:rPr>
      </w:pPr>
      <w:r>
        <w:rPr>
          <w:rFonts w:ascii="Arial" w:hAnsi="Arial" w:cs="Arial"/>
        </w:rPr>
        <w:t xml:space="preserve">We operated a process of ancestry analysis to investigate the </w:t>
      </w:r>
      <w:r w:rsidRPr="00BE2353">
        <w:rPr>
          <w:rFonts w:ascii="Arial" w:hAnsi="Arial" w:cs="Arial"/>
        </w:rPr>
        <w:t xml:space="preserve">mixture of the genome </w:t>
      </w:r>
      <w:r>
        <w:rPr>
          <w:rFonts w:ascii="Arial" w:hAnsi="Arial" w:cs="Arial"/>
        </w:rPr>
        <w:t xml:space="preserve">of the patient. This analysis was possible thanks to the tool </w:t>
      </w:r>
      <w:proofErr w:type="spellStart"/>
      <w:r>
        <w:rPr>
          <w:rFonts w:ascii="Arial" w:hAnsi="Arial" w:cs="Arial"/>
          <w:i/>
          <w:iCs/>
        </w:rPr>
        <w:t>EthSEQ</w:t>
      </w:r>
      <w:proofErr w:type="spellEnd"/>
      <w:r>
        <w:rPr>
          <w:rFonts w:ascii="Arial" w:hAnsi="Arial" w:cs="Arial"/>
        </w:rPr>
        <w:t xml:space="preserve">, specifically thanks to the package </w:t>
      </w:r>
      <w:proofErr w:type="spellStart"/>
      <w:r>
        <w:rPr>
          <w:rFonts w:ascii="Arial" w:hAnsi="Arial" w:cs="Arial"/>
        </w:rPr>
        <w:t>EthSEQ</w:t>
      </w:r>
      <w:proofErr w:type="spellEnd"/>
      <w:r>
        <w:rPr>
          <w:rFonts w:ascii="Arial" w:hAnsi="Arial" w:cs="Arial"/>
        </w:rPr>
        <w:t xml:space="preserve"> in R studio, via the command </w:t>
      </w:r>
      <w:proofErr w:type="spellStart"/>
      <w:proofErr w:type="gramStart"/>
      <w:r w:rsidRPr="00BE2353">
        <w:rPr>
          <w:rFonts w:ascii="Arial" w:hAnsi="Arial" w:cs="Arial"/>
          <w:i/>
          <w:iCs/>
        </w:rPr>
        <w:t>ethseq.Analysis</w:t>
      </w:r>
      <w:proofErr w:type="spellEnd"/>
      <w:proofErr w:type="gramEnd"/>
      <w:r>
        <w:rPr>
          <w:rFonts w:ascii="Arial" w:hAnsi="Arial" w:cs="Arial"/>
          <w:i/>
          <w:iCs/>
        </w:rPr>
        <w:t xml:space="preserve"> </w:t>
      </w:r>
      <w:r>
        <w:rPr>
          <w:rFonts w:ascii="Arial" w:hAnsi="Arial" w:cs="Arial"/>
        </w:rPr>
        <w:t>and given in input the .</w:t>
      </w:r>
      <w:proofErr w:type="spellStart"/>
      <w:r>
        <w:rPr>
          <w:rFonts w:ascii="Arial" w:hAnsi="Arial" w:cs="Arial"/>
        </w:rPr>
        <w:t>vcf</w:t>
      </w:r>
      <w:proofErr w:type="spellEnd"/>
      <w:r>
        <w:rPr>
          <w:rFonts w:ascii="Arial" w:hAnsi="Arial" w:cs="Arial"/>
        </w:rPr>
        <w:t xml:space="preserve"> files </w:t>
      </w:r>
      <w:r w:rsidR="009B77DD">
        <w:rPr>
          <w:rFonts w:ascii="Arial" w:hAnsi="Arial" w:cs="Arial"/>
        </w:rPr>
        <w:t xml:space="preserve">obtained by </w:t>
      </w:r>
      <w:proofErr w:type="spellStart"/>
      <w:r w:rsidR="009B77DD" w:rsidRPr="009B77DD">
        <w:rPr>
          <w:rFonts w:ascii="Arial" w:hAnsi="Arial" w:cs="Arial"/>
          <w:i/>
          <w:iCs/>
        </w:rPr>
        <w:t>Varscan</w:t>
      </w:r>
      <w:proofErr w:type="spellEnd"/>
      <w:r w:rsidR="009B77DD">
        <w:rPr>
          <w:rFonts w:ascii="Arial" w:hAnsi="Arial" w:cs="Arial"/>
        </w:rPr>
        <w:t>,</w:t>
      </w:r>
      <w:r>
        <w:rPr>
          <w:rFonts w:ascii="Arial" w:hAnsi="Arial" w:cs="Arial"/>
        </w:rPr>
        <w:t xml:space="preserve"> we were able to </w:t>
      </w:r>
      <w:r w:rsidR="009B77DD">
        <w:rPr>
          <w:rFonts w:ascii="Arial" w:hAnsi="Arial" w:cs="Arial"/>
        </w:rPr>
        <w:t>proceed</w:t>
      </w:r>
      <w:r>
        <w:rPr>
          <w:rFonts w:ascii="Arial" w:hAnsi="Arial" w:cs="Arial"/>
        </w:rPr>
        <w:t xml:space="preserve"> </w:t>
      </w:r>
      <w:r w:rsidR="009B77DD">
        <w:rPr>
          <w:rFonts w:ascii="Arial" w:hAnsi="Arial" w:cs="Arial"/>
        </w:rPr>
        <w:t>with</w:t>
      </w:r>
      <w:r>
        <w:rPr>
          <w:rFonts w:ascii="Arial" w:hAnsi="Arial" w:cs="Arial"/>
        </w:rPr>
        <w:t xml:space="preserve"> the analysis.</w:t>
      </w:r>
    </w:p>
    <w:p w14:paraId="74E7BAB2" w14:textId="60559DDA"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we were able to obtain information on the somatic copy number </w:t>
      </w:r>
      <w:proofErr w:type="spellStart"/>
      <w:r>
        <w:rPr>
          <w:rFonts w:ascii="Arial" w:hAnsi="Arial" w:cs="Arial"/>
        </w:rPr>
        <w:t>abberations</w:t>
      </w:r>
      <w:proofErr w:type="spellEnd"/>
      <w:r>
        <w:rPr>
          <w:rFonts w:ascii="Arial" w:hAnsi="Arial" w:cs="Arial"/>
        </w:rPr>
        <w:t xml:space="preserve">. In order to apply </w:t>
      </w:r>
      <w:proofErr w:type="gramStart"/>
      <w:r>
        <w:rPr>
          <w:rFonts w:ascii="Arial" w:hAnsi="Arial" w:cs="Arial"/>
        </w:rPr>
        <w:t>CBS</w:t>
      </w:r>
      <w:proofErr w:type="gramEnd"/>
      <w:r>
        <w:rPr>
          <w:rFonts w:ascii="Arial" w:hAnsi="Arial" w:cs="Arial"/>
        </w:rPr>
        <w:t xml:space="preserve"> we initially </w:t>
      </w:r>
      <w:r w:rsidR="006D42D8">
        <w:rPr>
          <w:rFonts w:ascii="Arial" w:hAnsi="Arial" w:cs="Arial"/>
        </w:rPr>
        <w:t xml:space="preserve">extracted </w:t>
      </w:r>
      <w:r w:rsidR="0006447F">
        <w:rPr>
          <w:rFonts w:ascii="Arial" w:hAnsi="Arial" w:cs="Arial"/>
        </w:rPr>
        <w:t xml:space="preserve">information on the coverage </w:t>
      </w:r>
      <w:proofErr w:type="spellStart"/>
      <w:r w:rsidR="006C1E6A">
        <w:rPr>
          <w:rFonts w:ascii="Arial" w:hAnsi="Arial" w:cs="Arial"/>
        </w:rPr>
        <w:t>s</w:t>
      </w:r>
      <w:r w:rsidR="006D42D8">
        <w:rPr>
          <w:rFonts w:ascii="Arial" w:hAnsi="Arial" w:cs="Arial"/>
        </w:rPr>
        <w:t>using</w:t>
      </w:r>
      <w:proofErr w:type="spellEnd"/>
      <w:r w:rsidR="006D42D8">
        <w:rPr>
          <w:rFonts w:ascii="Arial" w:hAnsi="Arial" w:cs="Arial"/>
        </w:rPr>
        <w:t xml:space="preserve"> </w:t>
      </w:r>
      <w:proofErr w:type="spellStart"/>
      <w:r w:rsidR="006D42D8" w:rsidRPr="006D42D8">
        <w:rPr>
          <w:rFonts w:ascii="Arial" w:hAnsi="Arial" w:cs="Arial"/>
          <w:i/>
          <w:iCs/>
        </w:rPr>
        <w:t>samtool</w:t>
      </w:r>
      <w:proofErr w:type="spellEnd"/>
      <w:r w:rsidR="006D42D8" w:rsidRPr="006D42D8">
        <w:rPr>
          <w:rFonts w:ascii="Arial" w:hAnsi="Arial" w:cs="Arial"/>
          <w:i/>
          <w:iCs/>
        </w:rPr>
        <w:t xml:space="preserve"> </w:t>
      </w:r>
      <w:proofErr w:type="spellStart"/>
      <w:r w:rsidR="006D42D8" w:rsidRPr="006D42D8">
        <w:rPr>
          <w:rFonts w:ascii="Arial" w:hAnsi="Arial" w:cs="Arial"/>
          <w:i/>
          <w:iCs/>
        </w:rPr>
        <w:t>mpileup</w:t>
      </w:r>
      <w:proofErr w:type="spellEnd"/>
      <w:r w:rsidR="006D42D8">
        <w:rPr>
          <w:rFonts w:ascii="Arial" w:hAnsi="Arial" w:cs="Arial"/>
        </w:rPr>
        <w:t xml:space="preserve"> combined with the </w:t>
      </w:r>
      <w:proofErr w:type="spellStart"/>
      <w:r w:rsidR="006D42D8" w:rsidRPr="006D42D8">
        <w:rPr>
          <w:rFonts w:ascii="Arial" w:hAnsi="Arial" w:cs="Arial"/>
          <w:i/>
          <w:iCs/>
        </w:rPr>
        <w:t>Varscan</w:t>
      </w:r>
      <w:proofErr w:type="spellEnd"/>
      <w:r w:rsidR="006D42D8" w:rsidRPr="006D42D8">
        <w:rPr>
          <w:rFonts w:ascii="Arial" w:hAnsi="Arial" w:cs="Arial"/>
          <w:i/>
          <w:iCs/>
        </w:rPr>
        <w:t xml:space="preserve"> </w:t>
      </w:r>
      <w:proofErr w:type="spellStart"/>
      <w:r w:rsidR="006D42D8" w:rsidRPr="006D42D8">
        <w:rPr>
          <w:rFonts w:ascii="Arial" w:hAnsi="Arial" w:cs="Arial"/>
          <w:i/>
          <w:iCs/>
        </w:rPr>
        <w:t>copynumber</w:t>
      </w:r>
      <w:proofErr w:type="spellEnd"/>
      <w:r w:rsidR="006D42D8">
        <w:rPr>
          <w:rFonts w:ascii="Arial" w:hAnsi="Arial" w:cs="Arial"/>
        </w:rPr>
        <w:t xml:space="preserve"> tool. The obtained output can be used to transform the coverage into information on the copy number (amplifications, </w:t>
      </w:r>
      <w:proofErr w:type="gramStart"/>
      <w:r w:rsidR="006D42D8">
        <w:rPr>
          <w:rFonts w:ascii="Arial" w:hAnsi="Arial" w:cs="Arial"/>
        </w:rPr>
        <w:t>deletions</w:t>
      </w:r>
      <w:proofErr w:type="gramEnd"/>
      <w:r w:rsidR="006D42D8">
        <w:rPr>
          <w:rFonts w:ascii="Arial" w:hAnsi="Arial" w:cs="Arial"/>
        </w:rPr>
        <w:t xml:space="preserve"> and homozygous deletions). This was possible using the tool </w:t>
      </w:r>
      <w:proofErr w:type="spellStart"/>
      <w:r w:rsidR="006D42D8" w:rsidRPr="006D42D8">
        <w:rPr>
          <w:rFonts w:ascii="Arial" w:hAnsi="Arial" w:cs="Arial"/>
          <w:i/>
          <w:iCs/>
        </w:rPr>
        <w:t>copyCaller</w:t>
      </w:r>
      <w:proofErr w:type="spellEnd"/>
      <w:r w:rsidR="006D42D8" w:rsidRPr="006D42D8">
        <w:rPr>
          <w:rFonts w:ascii="Arial" w:hAnsi="Arial" w:cs="Arial"/>
          <w:i/>
          <w:iCs/>
        </w:rPr>
        <w:t xml:space="preserve"> </w:t>
      </w:r>
      <w:r w:rsidR="006D42D8">
        <w:rPr>
          <w:rFonts w:ascii="Arial" w:hAnsi="Arial" w:cs="Arial"/>
        </w:rPr>
        <w:t xml:space="preserve">of </w:t>
      </w:r>
      <w:proofErr w:type="spellStart"/>
      <w:r w:rsidR="006D42D8" w:rsidRPr="006D42D8">
        <w:rPr>
          <w:rFonts w:ascii="Arial" w:hAnsi="Arial" w:cs="Arial"/>
          <w:i/>
          <w:iCs/>
        </w:rPr>
        <w:t>Varscan</w:t>
      </w:r>
      <w:proofErr w:type="spellEnd"/>
      <w:r w:rsidR="006D42D8">
        <w:rPr>
          <w:rFonts w:ascii="Arial" w:hAnsi="Arial" w:cs="Arial"/>
        </w:rPr>
        <w:t xml:space="preserve">. We finally used the </w:t>
      </w:r>
      <w:proofErr w:type="spellStart"/>
      <w:r w:rsidR="006D42D8">
        <w:rPr>
          <w:rFonts w:ascii="Arial" w:hAnsi="Arial" w:cs="Arial"/>
        </w:rPr>
        <w:t>Rscript</w:t>
      </w:r>
      <w:proofErr w:type="spellEnd"/>
      <w:r w:rsidR="006D42D8">
        <w:rPr>
          <w:rFonts w:ascii="Arial" w:hAnsi="Arial" w:cs="Arial"/>
        </w:rPr>
        <w:t xml:space="preserve"> CBS.R, also given to us by Professor Ciani</w:t>
      </w:r>
      <w:r w:rsidR="006C1E6A">
        <w:rPr>
          <w:rFonts w:ascii="Arial" w:hAnsi="Arial" w:cs="Arial"/>
        </w:rPr>
        <w:t xml:space="preserve"> and Professor Francesca Demichelis</w:t>
      </w:r>
      <w:r w:rsidR="006D42D8">
        <w:rPr>
          <w:rFonts w:ascii="Arial" w:hAnsi="Arial" w:cs="Arial"/>
        </w:rPr>
        <w:t xml:space="preserve">, to perform the Circular </w:t>
      </w:r>
      <w:proofErr w:type="spellStart"/>
      <w:r w:rsidR="006D42D8">
        <w:rPr>
          <w:rFonts w:ascii="Arial" w:hAnsi="Arial" w:cs="Arial"/>
        </w:rPr>
        <w:t>Segmantation</w:t>
      </w:r>
      <w:proofErr w:type="spellEnd"/>
      <w:r w:rsidR="006D42D8">
        <w:rPr>
          <w:rFonts w:ascii="Arial" w:hAnsi="Arial" w:cs="Arial"/>
        </w:rPr>
        <w:t xml:space="preserve">. Specifically in this script the </w:t>
      </w:r>
      <w:r w:rsidR="006C1E6A">
        <w:rPr>
          <w:rFonts w:ascii="Arial" w:hAnsi="Arial" w:cs="Arial"/>
        </w:rPr>
        <w:t>library</w:t>
      </w:r>
      <w:r w:rsidR="006D42D8">
        <w:rPr>
          <w:rFonts w:ascii="Arial" w:hAnsi="Arial" w:cs="Arial"/>
        </w:rPr>
        <w:t xml:space="preserve"> </w:t>
      </w:r>
      <w:proofErr w:type="spellStart"/>
      <w:r w:rsidR="006D42D8" w:rsidRPr="006D42D8">
        <w:rPr>
          <w:rFonts w:ascii="Arial" w:hAnsi="Arial" w:cs="Arial"/>
          <w:i/>
          <w:iCs/>
        </w:rPr>
        <w:t>DNAcopy</w:t>
      </w:r>
      <w:proofErr w:type="spellEnd"/>
      <w:r w:rsidR="006D42D8">
        <w:rPr>
          <w:rFonts w:ascii="Arial" w:hAnsi="Arial" w:cs="Arial"/>
        </w:rPr>
        <w:t xml:space="preserve"> is </w:t>
      </w:r>
      <w:proofErr w:type="gramStart"/>
      <w:r w:rsidR="006D42D8">
        <w:rPr>
          <w:rFonts w:ascii="Arial" w:hAnsi="Arial" w:cs="Arial"/>
        </w:rPr>
        <w:t>used</w:t>
      </w:r>
      <w:proofErr w:type="gramEnd"/>
      <w:r w:rsidR="006D42D8">
        <w:rPr>
          <w:rFonts w:ascii="Arial" w:hAnsi="Arial" w:cs="Arial"/>
        </w:rPr>
        <w:t xml:space="preserve"> and a process of segmentation is performed via the command </w:t>
      </w:r>
      <w:r w:rsidR="006D42D8" w:rsidRPr="006D42D8">
        <w:rPr>
          <w:rFonts w:ascii="Arial" w:hAnsi="Arial" w:cs="Arial"/>
          <w:i/>
          <w:iCs/>
        </w:rPr>
        <w:t>segment</w:t>
      </w:r>
      <w:r w:rsidR="006D42D8">
        <w:rPr>
          <w:rFonts w:ascii="Arial" w:hAnsi="Arial" w:cs="Arial"/>
          <w:i/>
          <w:iCs/>
        </w:rPr>
        <w:t>.</w:t>
      </w:r>
    </w:p>
    <w:p w14:paraId="49309796" w14:textId="3069005E" w:rsidR="006D42D8" w:rsidRDefault="006D42D8" w:rsidP="00BE2353">
      <w:pPr>
        <w:spacing w:line="240" w:lineRule="auto"/>
        <w:rPr>
          <w:rFonts w:ascii="Arial" w:hAnsi="Arial" w:cs="Arial"/>
        </w:rPr>
      </w:pPr>
      <w:r>
        <w:rPr>
          <w:rFonts w:ascii="Arial" w:hAnsi="Arial" w:cs="Arial"/>
        </w:rPr>
        <w:t>We then estimated the purity and the ploidy of our sample. We decided to perform this analysis since it is important to understand if our sample is an admixture</w:t>
      </w:r>
      <w:r w:rsidR="000D1EFF">
        <w:rPr>
          <w:rFonts w:ascii="Arial" w:hAnsi="Arial" w:cs="Arial"/>
        </w:rPr>
        <w:t xml:space="preserve"> of clones and if the sample has ploidy greater than one. Thanks to the tool </w:t>
      </w:r>
      <w:r w:rsidR="000D1EFF" w:rsidRPr="000D1EFF">
        <w:rPr>
          <w:rFonts w:ascii="Arial" w:hAnsi="Arial" w:cs="Arial"/>
          <w:i/>
          <w:iCs/>
        </w:rPr>
        <w:t>CLON</w:t>
      </w:r>
      <w:r w:rsidR="000D1EFF">
        <w:rPr>
          <w:rFonts w:ascii="Arial" w:hAnsi="Arial" w:cs="Arial"/>
          <w:i/>
          <w:iCs/>
        </w:rPr>
        <w:t xml:space="preserve">ET, </w:t>
      </w:r>
      <w:r w:rsidR="000D1EFF">
        <w:rPr>
          <w:rFonts w:ascii="Arial" w:hAnsi="Arial" w:cs="Arial"/>
        </w:rPr>
        <w:t xml:space="preserve">which uses information on the log2R and the Beta value, it was possible to obtain information on the clonality of the </w:t>
      </w:r>
      <w:proofErr w:type="spellStart"/>
      <w:r w:rsidR="000D1EFF">
        <w:rPr>
          <w:rFonts w:ascii="Arial" w:hAnsi="Arial" w:cs="Arial"/>
        </w:rPr>
        <w:t>tumor</w:t>
      </w:r>
      <w:proofErr w:type="spellEnd"/>
      <w:r w:rsidR="000D1EFF">
        <w:rPr>
          <w:rFonts w:ascii="Arial" w:hAnsi="Arial" w:cs="Arial"/>
        </w:rPr>
        <w:t xml:space="preserve"> sample. Using the tool </w:t>
      </w:r>
      <w:r w:rsidR="000D1EFF" w:rsidRPr="000D1EFF">
        <w:rPr>
          <w:rFonts w:ascii="Arial" w:hAnsi="Arial" w:cs="Arial"/>
          <w:i/>
          <w:iCs/>
        </w:rPr>
        <w:t>TPES</w:t>
      </w:r>
      <w:r w:rsidR="000D1EFF">
        <w:rPr>
          <w:rFonts w:ascii="Arial" w:hAnsi="Arial" w:cs="Arial"/>
        </w:rPr>
        <w:t xml:space="preserve"> it was possible to estimate the purity from SNVs data. </w:t>
      </w:r>
      <w:r w:rsidR="00272EB5">
        <w:rPr>
          <w:rFonts w:ascii="Arial" w:hAnsi="Arial" w:cs="Arial"/>
        </w:rPr>
        <w:t xml:space="preserve">We specifically used an </w:t>
      </w:r>
      <w:proofErr w:type="spellStart"/>
      <w:r w:rsidR="00272EB5">
        <w:rPr>
          <w:rFonts w:ascii="Arial" w:hAnsi="Arial" w:cs="Arial"/>
        </w:rPr>
        <w:t>RScript</w:t>
      </w:r>
      <w:proofErr w:type="spellEnd"/>
      <w:r w:rsidR="00272EB5">
        <w:rPr>
          <w:rFonts w:ascii="Arial" w:hAnsi="Arial" w:cs="Arial"/>
        </w:rPr>
        <w:t xml:space="preserve">, given to us by Professor Ciani, called CLONET.R which use the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to operate an estimation of the purity and ploidy.</w:t>
      </w:r>
    </w:p>
    <w:p w14:paraId="4DC9EBB3" w14:textId="6AD6219E" w:rsidR="006D42D8" w:rsidRPr="00B92F8A" w:rsidRDefault="00272EB5" w:rsidP="00BE2353">
      <w:pPr>
        <w:spacing w:line="240" w:lineRule="auto"/>
      </w:pPr>
      <w:r>
        <w:rPr>
          <w:rFonts w:ascii="Arial" w:hAnsi="Arial" w:cs="Arial"/>
        </w:rPr>
        <w:t xml:space="preserve">We finally decided to use the </w:t>
      </w:r>
      <w:r w:rsidRPr="00272EB5">
        <w:rPr>
          <w:rFonts w:ascii="Arial" w:hAnsi="Arial" w:cs="Arial"/>
          <w:i/>
          <w:iCs/>
        </w:rPr>
        <w:t xml:space="preserve">SNP Panel Identification Assay (SPIA), </w:t>
      </w:r>
      <w:r>
        <w:rPr>
          <w:rFonts w:ascii="Arial" w:hAnsi="Arial" w:cs="Arial"/>
        </w:rPr>
        <w:t xml:space="preserve">a </w:t>
      </w:r>
      <w:proofErr w:type="spellStart"/>
      <w:r>
        <w:rPr>
          <w:rFonts w:ascii="Arial" w:hAnsi="Arial" w:cs="Arial"/>
        </w:rPr>
        <w:t>Rstudio</w:t>
      </w:r>
      <w:proofErr w:type="spellEnd"/>
      <w:r w:rsidRPr="00272EB5">
        <w:rPr>
          <w:rFonts w:ascii="Arial" w:hAnsi="Arial" w:cs="Arial"/>
        </w:rPr>
        <w:t xml:space="preserve"> package that </w:t>
      </w:r>
      <w:r>
        <w:rPr>
          <w:rFonts w:ascii="Arial" w:hAnsi="Arial" w:cs="Arial"/>
        </w:rPr>
        <w:t xml:space="preserve">determines </w:t>
      </w:r>
      <w:r w:rsidRPr="00272EB5">
        <w:rPr>
          <w:rFonts w:ascii="Arial" w:hAnsi="Arial" w:cs="Arial"/>
        </w:rPr>
        <w:t>cell line identit</w:t>
      </w:r>
      <w:r>
        <w:rPr>
          <w:rFonts w:ascii="Arial" w:hAnsi="Arial" w:cs="Arial"/>
        </w:rPr>
        <w:t xml:space="preserve">ies starting from data from </w:t>
      </w:r>
      <w:r w:rsidRPr="00272EB5">
        <w:rPr>
          <w:rFonts w:ascii="Arial" w:hAnsi="Arial" w:cs="Arial"/>
        </w:rPr>
        <w:t>SNPs</w:t>
      </w:r>
      <w:r>
        <w:rPr>
          <w:rFonts w:ascii="Arial" w:hAnsi="Arial" w:cs="Arial"/>
        </w:rPr>
        <w:t>.</w:t>
      </w:r>
      <w:r w:rsidRPr="00272EB5">
        <w:rPr>
          <w:rFonts w:ascii="Arial" w:hAnsi="Arial" w:cs="Arial"/>
        </w:rPr>
        <w:t> </w:t>
      </w:r>
      <w:r>
        <w:rPr>
          <w:rFonts w:ascii="Arial" w:hAnsi="Arial" w:cs="Arial"/>
        </w:rPr>
        <w:t xml:space="preserve">Specifically, we used a </w:t>
      </w:r>
      <w:proofErr w:type="spellStart"/>
      <w:r>
        <w:rPr>
          <w:rFonts w:ascii="Arial" w:hAnsi="Arial" w:cs="Arial"/>
        </w:rPr>
        <w:t>Rscipt</w:t>
      </w:r>
      <w:proofErr w:type="spellEnd"/>
      <w:r>
        <w:rPr>
          <w:rFonts w:ascii="Arial" w:hAnsi="Arial" w:cs="Arial"/>
        </w:rPr>
        <w:t xml:space="preserve"> that was given to us by Professor </w:t>
      </w:r>
      <w:r w:rsidRPr="00272EB5">
        <w:rPr>
          <w:rFonts w:ascii="Arial" w:hAnsi="Arial" w:cs="Arial"/>
        </w:rPr>
        <w:t>Francesca Demichelis</w:t>
      </w:r>
      <w:r>
        <w:rPr>
          <w:rFonts w:ascii="Arial" w:hAnsi="Arial" w:cs="Arial"/>
        </w:rPr>
        <w:t xml:space="preserve"> and called </w:t>
      </w:r>
      <w:proofErr w:type="spellStart"/>
      <w:r w:rsidRPr="00272EB5">
        <w:rPr>
          <w:rFonts w:ascii="Arial" w:hAnsi="Arial" w:cs="Arial"/>
          <w:i/>
          <w:iCs/>
        </w:rPr>
        <w:t>esercitazione_SPIA_code_to_upload.R</w:t>
      </w:r>
      <w:proofErr w:type="spellEnd"/>
      <w:r>
        <w:rPr>
          <w:rFonts w:ascii="Arial" w:hAnsi="Arial" w:cs="Arial"/>
        </w:rPr>
        <w:t>.</w:t>
      </w:r>
    </w:p>
    <w:p w14:paraId="045F907F" w14:textId="19AE2744" w:rsidR="00C3781F" w:rsidRPr="00B92F8A" w:rsidRDefault="0098580D" w:rsidP="00B92F8A">
      <w:pPr>
        <w:pStyle w:val="Paragrafoelenco"/>
        <w:numPr>
          <w:ilvl w:val="0"/>
          <w:numId w:val="1"/>
        </w:numPr>
        <w:spacing w:line="240" w:lineRule="auto"/>
        <w:rPr>
          <w:rFonts w:ascii="Arial" w:hAnsi="Arial" w:cs="Arial"/>
          <w:b/>
          <w:bCs/>
          <w:sz w:val="26"/>
          <w:szCs w:val="26"/>
        </w:rPr>
      </w:pPr>
      <w:r w:rsidRPr="00B92F8A">
        <w:rPr>
          <w:rFonts w:ascii="Arial" w:hAnsi="Arial" w:cs="Arial"/>
          <w:b/>
          <w:bCs/>
          <w:sz w:val="26"/>
          <w:szCs w:val="26"/>
        </w:rPr>
        <w:t>Relevant Results and Interpretation</w:t>
      </w: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11C17014" w:rsidR="00B357F9" w:rsidRPr="00210516" w:rsidRDefault="00C3781F" w:rsidP="00210516">
      <w:pPr>
        <w:spacing w:line="240" w:lineRule="auto"/>
        <w:rPr>
          <w:rFonts w:ascii="Arial" w:hAnsi="Arial" w:cs="Arial"/>
        </w:rPr>
      </w:pPr>
      <w:r w:rsidRPr="00210516">
        <w:rPr>
          <w:rFonts w:ascii="Arial" w:hAnsi="Arial" w:cs="Arial"/>
        </w:rPr>
        <w:t xml:space="preserve">Both the files were associated </w:t>
      </w:r>
      <w:r w:rsidR="00B92F8A">
        <w:rPr>
          <w:rFonts w:ascii="Arial" w:hAnsi="Arial" w:cs="Arial"/>
        </w:rPr>
        <w:t>with</w:t>
      </w:r>
      <w:r w:rsidRPr="00210516">
        <w:rPr>
          <w:rFonts w:ascii="Arial" w:hAnsi="Arial" w:cs="Arial"/>
        </w:rPr>
        <w:t xml:space="preserve"> high average quality (&gt;30) and a percentage of mapping major than 99.75%.</w:t>
      </w:r>
      <w:r w:rsidR="004217D2" w:rsidRPr="00210516">
        <w:rPr>
          <w:rFonts w:ascii="Arial" w:hAnsi="Arial" w:cs="Arial"/>
        </w:rPr>
        <w:t xml:space="preserve"> During the step of pre-processing</w:t>
      </w:r>
      <w:r w:rsidR="00B92F8A">
        <w:rPr>
          <w:rFonts w:ascii="Arial" w:hAnsi="Arial" w:cs="Arial"/>
        </w:rPr>
        <w:t>,</w:t>
      </w:r>
      <w:r w:rsidR="004217D2" w:rsidRPr="00210516">
        <w:rPr>
          <w:rFonts w:ascii="Arial" w:hAnsi="Arial" w:cs="Arial"/>
        </w:rPr>
        <w:t xml:space="preserve"> we were able to prepare the .bam file needed for future analysis. Specifically</w:t>
      </w:r>
      <w:r w:rsidR="00B92F8A">
        <w:rPr>
          <w:rFonts w:ascii="Arial" w:hAnsi="Arial" w:cs="Arial"/>
        </w:rPr>
        <w:t>,</w:t>
      </w:r>
      <w:r w:rsidR="004217D2" w:rsidRPr="00210516">
        <w:rPr>
          <w:rFonts w:ascii="Arial" w:hAnsi="Arial" w:cs="Arial"/>
        </w:rPr>
        <w:t xml:space="preserve"> we were able to realign </w:t>
      </w:r>
      <w:r w:rsidR="000916F5" w:rsidRPr="00210516">
        <w:rPr>
          <w:rFonts w:ascii="Arial" w:hAnsi="Arial" w:cs="Arial"/>
        </w:rPr>
        <w:t xml:space="preserve">a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w:t>
      </w:r>
      <w:proofErr w:type="spellStart"/>
      <w:r w:rsidR="00B357F9" w:rsidRPr="00210516">
        <w:rPr>
          <w:rFonts w:ascii="Arial" w:hAnsi="Arial" w:cs="Arial"/>
        </w:rPr>
        <w:t>Tumor</w:t>
      </w:r>
      <w:proofErr w:type="spellEnd"/>
      <w:r w:rsidR="00B357F9" w:rsidRPr="00210516">
        <w:rPr>
          <w:rFonts w:ascii="Arial" w:hAnsi="Arial" w:cs="Arial"/>
        </w:rPr>
        <w:t xml:space="preserve">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in the Control one.</w:t>
      </w:r>
      <w:r w:rsidR="004217D2" w:rsidRPr="00210516">
        <w:rPr>
          <w:rFonts w:ascii="Arial" w:hAnsi="Arial" w:cs="Arial"/>
        </w:rPr>
        <w:t xml:space="preserve"> We also corrected the quality of the reads and eliminated the found duplicates. Specifically, we identified and removed 13.8% of duplicates in the Control and 12.2% in the </w:t>
      </w:r>
      <w:proofErr w:type="spellStart"/>
      <w:r w:rsidR="004217D2" w:rsidRPr="00210516">
        <w:rPr>
          <w:rFonts w:ascii="Arial" w:hAnsi="Arial" w:cs="Arial"/>
        </w:rPr>
        <w:t>Tumor</w:t>
      </w:r>
      <w:proofErr w:type="spellEnd"/>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t>Variant Calling and Variant Annotation</w:t>
      </w:r>
    </w:p>
    <w:p w14:paraId="0DFF0B91" w14:textId="7584C86D" w:rsidR="00F20F44" w:rsidRPr="00F26451" w:rsidRDefault="004D56E2" w:rsidP="00F20F44">
      <w:pPr>
        <w:spacing w:line="240" w:lineRule="auto"/>
        <w:rPr>
          <w:rFonts w:ascii="Arial" w:hAnsi="Arial" w:cs="Arial"/>
        </w:rPr>
      </w:pPr>
      <w:r w:rsidRPr="00F26451">
        <w:rPr>
          <w:rFonts w:ascii="Arial" w:hAnsi="Arial" w:cs="Arial"/>
        </w:rPr>
        <w:t>We restricted the analysis on variants to chromosomes 15, 16, 17</w:t>
      </w:r>
      <w:r w:rsidR="00B92F8A">
        <w:rPr>
          <w:rFonts w:ascii="Arial" w:hAnsi="Arial" w:cs="Arial"/>
        </w:rPr>
        <w:t>,</w:t>
      </w:r>
      <w:r w:rsidRPr="00F26451">
        <w:rPr>
          <w:rFonts w:ascii="Arial" w:hAnsi="Arial" w:cs="Arial"/>
        </w:rPr>
        <w:t xml:space="preserve"> and 18. We found a total of 7,886 variants in the </w:t>
      </w:r>
      <w:proofErr w:type="spellStart"/>
      <w:r w:rsidRPr="00F26451">
        <w:rPr>
          <w:rFonts w:ascii="Arial" w:hAnsi="Arial" w:cs="Arial"/>
        </w:rPr>
        <w:t>Tumor</w:t>
      </w:r>
      <w:proofErr w:type="spellEnd"/>
      <w:r w:rsidRPr="00F26451">
        <w:rPr>
          <w:rFonts w:ascii="Arial" w:hAnsi="Arial" w:cs="Arial"/>
        </w:rPr>
        <w:t xml:space="preserve"> sample, majorly concentrated in chromosome 17 (3027 variants).</w:t>
      </w:r>
      <w:r w:rsidR="004A6560" w:rsidRPr="00F26451">
        <w:rPr>
          <w:rFonts w:ascii="Arial" w:hAnsi="Arial" w:cs="Arial"/>
        </w:rPr>
        <w:t xml:space="preserve"> All these variants were classified </w:t>
      </w:r>
      <w:r w:rsidR="00B92F8A">
        <w:rPr>
          <w:rFonts w:ascii="Arial" w:hAnsi="Arial" w:cs="Arial"/>
        </w:rPr>
        <w:t>as</w:t>
      </w:r>
      <w:r w:rsidR="004A6560" w:rsidRPr="00F26451">
        <w:rPr>
          <w:rFonts w:ascii="Arial" w:hAnsi="Arial" w:cs="Arial"/>
        </w:rPr>
        <w:t xml:space="preserve"> SNPs, the majority (73.2%) linked to a </w:t>
      </w:r>
      <w:proofErr w:type="gramStart"/>
      <w:r w:rsidR="00D50D0D" w:rsidRPr="00F26451">
        <w:rPr>
          <w:rFonts w:ascii="Arial" w:hAnsi="Arial" w:cs="Arial"/>
        </w:rPr>
        <w:t>not-known</w:t>
      </w:r>
      <w:proofErr w:type="gramEnd"/>
      <w:r w:rsidR="00D50D0D" w:rsidRPr="00F26451">
        <w:rPr>
          <w:rFonts w:ascii="Arial" w:hAnsi="Arial" w:cs="Arial"/>
        </w:rPr>
        <w:t>/predictable</w:t>
      </w:r>
      <w:r w:rsidR="004A6560" w:rsidRPr="00F26451">
        <w:rPr>
          <w:rFonts w:ascii="Arial" w:hAnsi="Arial" w:cs="Arial"/>
        </w:rPr>
        <w:t xml:space="preserve"> effect (modifier effect). Only 0.2% of the variants were connected to </w:t>
      </w:r>
      <w:r w:rsidR="00B92F8A">
        <w:rPr>
          <w:rFonts w:ascii="Arial" w:hAnsi="Arial" w:cs="Arial"/>
        </w:rPr>
        <w:t>a</w:t>
      </w:r>
      <w:r w:rsidR="004A6560" w:rsidRPr="00F26451">
        <w:rPr>
          <w:rFonts w:ascii="Arial" w:hAnsi="Arial" w:cs="Arial"/>
        </w:rPr>
        <w:t xml:space="preserve"> high </w:t>
      </w:r>
      <w:r w:rsidR="00E44C23" w:rsidRPr="00F26451">
        <w:rPr>
          <w:rFonts w:ascii="Arial" w:hAnsi="Arial" w:cs="Arial"/>
        </w:rPr>
        <w:t xml:space="preserve">putative </w:t>
      </w:r>
      <w:r w:rsidR="004A6560" w:rsidRPr="00F26451">
        <w:rPr>
          <w:rFonts w:ascii="Arial" w:hAnsi="Arial" w:cs="Arial"/>
        </w:rPr>
        <w:t>impact</w:t>
      </w:r>
      <w:r w:rsidR="00E44C23" w:rsidRPr="00F26451">
        <w:rPr>
          <w:rFonts w:ascii="Arial" w:hAnsi="Arial" w:cs="Arial"/>
        </w:rPr>
        <w:t>/deleteriousness. The functional class of these SNPs is almost equally divided between</w:t>
      </w:r>
      <w:r w:rsidR="004A6560" w:rsidRPr="00F26451">
        <w:rPr>
          <w:rFonts w:ascii="Arial" w:hAnsi="Arial" w:cs="Arial"/>
        </w:rPr>
        <w:t xml:space="preserve"> </w:t>
      </w:r>
      <w:r w:rsidR="00E44C23" w:rsidRPr="00F26451">
        <w:rPr>
          <w:rFonts w:ascii="Arial" w:hAnsi="Arial" w:cs="Arial"/>
        </w:rPr>
        <w:t>missense and silent mutations (ratio missense/silent: 0.8148).</w:t>
      </w:r>
      <w:r w:rsidR="00D50D0D" w:rsidRPr="00F26451">
        <w:rPr>
          <w:rFonts w:ascii="Arial" w:hAnsi="Arial" w:cs="Arial"/>
        </w:rPr>
        <w:t xml:space="preserve"> Only 0.43% of the SNPs were connected to a nonsense mutation.</w:t>
      </w:r>
      <w:r w:rsidR="00E44C23" w:rsidRPr="00F26451">
        <w:rPr>
          <w:rFonts w:ascii="Arial" w:hAnsi="Arial" w:cs="Arial"/>
        </w:rPr>
        <w:t xml:space="preserve"> </w:t>
      </w:r>
      <w:proofErr w:type="gramStart"/>
      <w:r w:rsidR="00E44C23" w:rsidRPr="00F26451">
        <w:rPr>
          <w:rFonts w:ascii="Arial" w:hAnsi="Arial" w:cs="Arial"/>
        </w:rPr>
        <w:t>The majority of</w:t>
      </w:r>
      <w:proofErr w:type="gramEnd"/>
      <w:r w:rsidR="00E44C23" w:rsidRPr="00F26451">
        <w:rPr>
          <w:rFonts w:ascii="Arial" w:hAnsi="Arial" w:cs="Arial"/>
        </w:rPr>
        <w:t xml:space="preserve"> these variants </w:t>
      </w:r>
      <w:r w:rsidR="00B92F8A">
        <w:rPr>
          <w:rFonts w:ascii="Arial" w:hAnsi="Arial" w:cs="Arial"/>
        </w:rPr>
        <w:t>are</w:t>
      </w:r>
      <w:r w:rsidR="00E44C23" w:rsidRPr="00F26451">
        <w:rPr>
          <w:rFonts w:ascii="Arial" w:hAnsi="Arial" w:cs="Arial"/>
        </w:rPr>
        <w:t xml:space="preserve"> found in the exon and intron regions (27.9% and 25%), </w:t>
      </w:r>
      <w:r w:rsidR="00B92F8A">
        <w:rPr>
          <w:rFonts w:ascii="Arial" w:hAnsi="Arial" w:cs="Arial"/>
        </w:rPr>
        <w:t xml:space="preserve">and </w:t>
      </w:r>
      <w:r w:rsidR="00E44C23" w:rsidRPr="00F26451">
        <w:rPr>
          <w:rFonts w:ascii="Arial" w:hAnsi="Arial" w:cs="Arial"/>
        </w:rPr>
        <w:t xml:space="preserve">also in the downstream region (19.49%). </w:t>
      </w:r>
      <w:r w:rsidR="00D50D0D" w:rsidRPr="00F26451">
        <w:rPr>
          <w:rFonts w:ascii="Arial" w:hAnsi="Arial" w:cs="Arial"/>
        </w:rPr>
        <w:t xml:space="preserve">This support the fact that the tool was not able to predict entirely the impact of these variants (since they are mainly in </w:t>
      </w:r>
      <w:r w:rsidR="00D50D0D" w:rsidRPr="00F26451">
        <w:rPr>
          <w:rFonts w:ascii="Arial" w:hAnsi="Arial" w:cs="Arial"/>
        </w:rPr>
        <w:lastRenderedPageBreak/>
        <w:t xml:space="preserve">regions from which proteins are not generated, rather they are in </w:t>
      </w:r>
      <w:r w:rsidR="00AB2841">
        <w:rPr>
          <w:rFonts w:ascii="Arial" w:hAnsi="Arial" w:cs="Arial"/>
        </w:rPr>
        <w:t>regions</w:t>
      </w:r>
      <w:r w:rsidR="00D50D0D" w:rsidRPr="00F26451">
        <w:rPr>
          <w:rFonts w:ascii="Arial" w:hAnsi="Arial" w:cs="Arial"/>
        </w:rPr>
        <w:t xml:space="preserve"> that could control the quantity of protein produced). </w:t>
      </w:r>
      <w:r w:rsidR="00E44C23" w:rsidRPr="00F26451">
        <w:rPr>
          <w:rFonts w:ascii="Arial" w:hAnsi="Arial" w:cs="Arial"/>
        </w:rPr>
        <w:t xml:space="preserve">The ratio between transition and transversion is equal to 2.6, the majority of observed base changes are </w:t>
      </w:r>
      <w:r w:rsidR="00F20F44">
        <w:rPr>
          <w:rFonts w:ascii="Arial" w:hAnsi="Arial" w:cs="Arial"/>
        </w:rPr>
        <w:t>in fact</w:t>
      </w:r>
      <w:r w:rsidR="00E44C23" w:rsidRPr="00F26451">
        <w:rPr>
          <w:rFonts w:ascii="Arial" w:hAnsi="Arial" w:cs="Arial"/>
        </w:rPr>
        <w:t xml:space="preserve"> transitions G-&gt;A and </w:t>
      </w:r>
      <w:r w:rsidR="00D50D0D" w:rsidRPr="00F26451">
        <w:rPr>
          <w:rFonts w:ascii="Arial" w:hAnsi="Arial" w:cs="Arial"/>
        </w:rPr>
        <w:t xml:space="preserve">C-&gt;T. </w:t>
      </w:r>
    </w:p>
    <w:p w14:paraId="0E21FD73" w14:textId="63DECE8B" w:rsidR="00DD68E3" w:rsidRDefault="00D50D0D" w:rsidP="00F20F44">
      <w:pPr>
        <w:spacing w:line="240" w:lineRule="auto"/>
        <w:rPr>
          <w:rFonts w:ascii="Arial" w:hAnsi="Arial" w:cs="Arial"/>
        </w:rPr>
      </w:pPr>
      <w:r w:rsidRPr="00F20F44">
        <w:rPr>
          <w:rFonts w:ascii="Arial" w:hAnsi="Arial" w:cs="Arial"/>
        </w:rPr>
        <w:t>Regarding the Control sample, we</w:t>
      </w:r>
      <w:r w:rsidRPr="00F26451">
        <w:rPr>
          <w:rFonts w:ascii="Arial" w:hAnsi="Arial" w:cs="Arial"/>
        </w:rPr>
        <w:t xml:space="preserve"> </w:t>
      </w:r>
      <w:r w:rsidR="007D17BA">
        <w:rPr>
          <w:rFonts w:ascii="Arial" w:hAnsi="Arial" w:cs="Arial"/>
        </w:rPr>
        <w:t xml:space="preserve">found a total of 9036 variants,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Only 0.2% of the found SNPs were connected to a high impact. We also found that a missense/silent ratio equal to 0.81 and a percentage of nonsense mutation equal to 0.43%. The variants were found in exon regions (29.4%), intronic regions (27.4%), and regions downstream (16.8%). The ratio between transitions and transversion is equal to 2.63 and the most registered transitions are transitions G-&gt;A and C-&gt;T.</w:t>
      </w:r>
    </w:p>
    <w:p w14:paraId="5B8F9446" w14:textId="77A45FC1" w:rsidR="00DD68E3" w:rsidRPr="00AB2841" w:rsidRDefault="00AB2841" w:rsidP="00F20F44">
      <w:pPr>
        <w:spacing w:line="240" w:lineRule="auto"/>
        <w:rPr>
          <w:rFonts w:ascii="Arial" w:hAnsi="Arial" w:cs="Arial"/>
        </w:rPr>
      </w:pPr>
      <w:r>
        <w:rPr>
          <w:rFonts w:ascii="Arial" w:hAnsi="Arial" w:cs="Arial"/>
        </w:rPr>
        <w:t xml:space="preserve">Thanks to annotation analysis we were able to identify a BRCA1 mutation already known. It’s a point mutation found in position </w:t>
      </w:r>
      <w:r w:rsidRPr="00AB2841">
        <w:rPr>
          <w:rFonts w:ascii="Arial" w:hAnsi="Arial" w:cs="Arial"/>
        </w:rPr>
        <w:t>41246494</w:t>
      </w:r>
      <w:r>
        <w:rPr>
          <w:rFonts w:ascii="Arial" w:hAnsi="Arial" w:cs="Arial"/>
        </w:rPr>
        <w:t xml:space="preserve">, characterized by the </w:t>
      </w:r>
      <w:r w:rsidRPr="00AB2841">
        <w:rPr>
          <w:rFonts w:ascii="Arial" w:hAnsi="Arial" w:cs="Arial"/>
        </w:rPr>
        <w:t>C&gt;A</w:t>
      </w:r>
      <w:r>
        <w:rPr>
          <w:rFonts w:ascii="Arial" w:hAnsi="Arial" w:cs="Arial"/>
        </w:rPr>
        <w:t xml:space="preserve"> </w:t>
      </w:r>
      <w:r>
        <w:rPr>
          <w:rFonts w:ascii="Arial" w:hAnsi="Arial" w:cs="Arial"/>
        </w:rPr>
        <w:t>transversion</w:t>
      </w:r>
      <w:r>
        <w:rPr>
          <w:rFonts w:ascii="Arial" w:hAnsi="Arial" w:cs="Arial"/>
        </w:rPr>
        <w:t>, associated with the familiar b</w:t>
      </w:r>
      <w:r w:rsidRPr="00AB2841">
        <w:rPr>
          <w:rFonts w:ascii="Arial" w:hAnsi="Arial" w:cs="Arial"/>
        </w:rPr>
        <w:t>reast-ovarian</w:t>
      </w:r>
      <w:r>
        <w:rPr>
          <w:rFonts w:ascii="Arial" w:hAnsi="Arial" w:cs="Arial"/>
        </w:rPr>
        <w:t xml:space="preserve"> </w:t>
      </w:r>
      <w:r w:rsidRPr="00AB2841">
        <w:rPr>
          <w:rFonts w:ascii="Arial" w:hAnsi="Arial" w:cs="Arial"/>
        </w:rPr>
        <w:t>cancer</w:t>
      </w:r>
      <w:r>
        <w:rPr>
          <w:rFonts w:ascii="Arial" w:hAnsi="Arial" w:cs="Arial"/>
        </w:rPr>
        <w:t>, leading to the h</w:t>
      </w:r>
      <w:r w:rsidRPr="00AB2841">
        <w:rPr>
          <w:rFonts w:ascii="Arial" w:hAnsi="Arial" w:cs="Arial"/>
        </w:rPr>
        <w:t>ereditary</w:t>
      </w:r>
      <w:r>
        <w:rPr>
          <w:rFonts w:ascii="Arial" w:hAnsi="Arial" w:cs="Arial"/>
        </w:rPr>
        <w:t xml:space="preserve"> cancer-predisposing </w:t>
      </w:r>
      <w:r w:rsidRPr="00AB2841">
        <w:rPr>
          <w:rFonts w:ascii="Arial" w:hAnsi="Arial" w:cs="Arial"/>
        </w:rPr>
        <w:t>syndrome</w:t>
      </w:r>
      <w:r>
        <w:rPr>
          <w:rFonts w:ascii="Arial" w:hAnsi="Arial" w:cs="Arial"/>
        </w:rPr>
        <w:t>. It is a nonsense mutation causing the generation of a non-coding transcript variant.</w:t>
      </w:r>
    </w:p>
    <w:tbl>
      <w:tblPr>
        <w:tblStyle w:val="Grigliatabella"/>
        <w:tblW w:w="9648" w:type="dxa"/>
        <w:tblLook w:val="04A0" w:firstRow="1" w:lastRow="0" w:firstColumn="1" w:lastColumn="0" w:noHBand="0" w:noVBand="1"/>
      </w:tblPr>
      <w:tblGrid>
        <w:gridCol w:w="9648"/>
      </w:tblGrid>
      <w:tr w:rsidR="00F123DA" w14:paraId="1DEF1DAA" w14:textId="77777777" w:rsidTr="00B92F8A">
        <w:trPr>
          <w:trHeight w:val="3533"/>
        </w:trPr>
        <w:tc>
          <w:tcPr>
            <w:tcW w:w="9648" w:type="dxa"/>
            <w:tcBorders>
              <w:top w:val="single" w:sz="4" w:space="0" w:color="FFFFFF" w:themeColor="background1"/>
              <w:left w:val="single" w:sz="4" w:space="0" w:color="FFFFFF" w:themeColor="background1"/>
              <w:bottom w:val="nil"/>
              <w:right w:val="single" w:sz="4" w:space="0" w:color="FFFFFF" w:themeColor="background1"/>
            </w:tcBorders>
          </w:tcPr>
          <w:p w14:paraId="3B754BF1" w14:textId="3420F010" w:rsidR="00F123DA" w:rsidRDefault="00F123DA" w:rsidP="00F123DA">
            <w:pPr>
              <w:rPr>
                <w:rFonts w:ascii="Arial" w:hAnsi="Arial" w:cs="Arial"/>
              </w:rPr>
            </w:pPr>
            <w:r>
              <w:rPr>
                <w:noProof/>
              </w:rPr>
              <w:drawing>
                <wp:inline distT="0" distB="0" distL="0" distR="0" wp14:anchorId="6EA667DB" wp14:editId="7F4D0FBB">
                  <wp:extent cx="5967095" cy="3078463"/>
                  <wp:effectExtent l="0" t="0" r="0" b="8255"/>
                  <wp:docPr id="143903307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3070" name="Immagine 1" descr="Immagine che contiene testo, schermata, software, Icona del computer&#10;&#10;Descrizione generata automa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84"/>
                          <a:stretch/>
                        </pic:blipFill>
                        <pic:spPr bwMode="auto">
                          <a:xfrm>
                            <a:off x="0" y="0"/>
                            <a:ext cx="5969553" cy="30797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3DA" w:rsidRPr="00B92F8A" w14:paraId="53A59578" w14:textId="77777777" w:rsidTr="00B92F8A">
        <w:trPr>
          <w:trHeight w:val="1662"/>
        </w:trPr>
        <w:tc>
          <w:tcPr>
            <w:tcW w:w="9648" w:type="dxa"/>
            <w:tcBorders>
              <w:top w:val="nil"/>
              <w:left w:val="nil"/>
              <w:bottom w:val="nil"/>
              <w:right w:val="nil"/>
            </w:tcBorders>
          </w:tcPr>
          <w:p w14:paraId="20D600E4" w14:textId="77777777" w:rsidR="00F123DA" w:rsidRPr="00B92F8A" w:rsidRDefault="00F123DA" w:rsidP="004E581E">
            <w:pPr>
              <w:rPr>
                <w:rFonts w:ascii="Arial" w:hAnsi="Arial" w:cs="Arial"/>
                <w:b/>
                <w:bCs/>
                <w:sz w:val="18"/>
                <w:szCs w:val="18"/>
              </w:rPr>
            </w:pPr>
          </w:p>
          <w:p w14:paraId="7951D6AD" w14:textId="25363CB5" w:rsidR="00F123DA" w:rsidRPr="00B92F8A" w:rsidRDefault="00F123DA" w:rsidP="004E581E">
            <w:pPr>
              <w:rPr>
                <w:rFonts w:ascii="Arial" w:hAnsi="Arial" w:cs="Arial"/>
                <w:sz w:val="18"/>
                <w:szCs w:val="18"/>
              </w:rPr>
            </w:pPr>
            <w:r w:rsidRPr="00B92F8A">
              <w:rPr>
                <w:rFonts w:ascii="Arial" w:hAnsi="Arial" w:cs="Arial"/>
                <w:b/>
                <w:bCs/>
                <w:sz w:val="18"/>
                <w:szCs w:val="18"/>
              </w:rPr>
              <w:t xml:space="preserve">Figure </w:t>
            </w:r>
            <w:r w:rsidRPr="00B92F8A">
              <w:rPr>
                <w:rFonts w:ascii="Arial" w:hAnsi="Arial" w:cs="Arial"/>
                <w:b/>
                <w:bCs/>
                <w:sz w:val="18"/>
                <w:szCs w:val="18"/>
              </w:rPr>
              <w:t>1</w:t>
            </w:r>
            <w:r w:rsidRPr="00B92F8A">
              <w:rPr>
                <w:rFonts w:ascii="Arial" w:hAnsi="Arial" w:cs="Arial"/>
                <w:sz w:val="18"/>
                <w:szCs w:val="18"/>
              </w:rPr>
              <w:t xml:space="preserve">: </w:t>
            </w:r>
            <w:r w:rsidRPr="00B92F8A">
              <w:rPr>
                <w:rFonts w:ascii="Arial" w:hAnsi="Arial" w:cs="Arial"/>
                <w:sz w:val="18"/>
                <w:szCs w:val="18"/>
              </w:rPr>
              <w:t xml:space="preserve">Figure obtained from IGV and showing position 41246494 on chromosome 17, </w:t>
            </w:r>
            <w:r w:rsidR="00027170" w:rsidRPr="00B92F8A">
              <w:rPr>
                <w:rFonts w:ascii="Arial" w:hAnsi="Arial" w:cs="Arial"/>
                <w:sz w:val="18"/>
                <w:szCs w:val="18"/>
              </w:rPr>
              <w:t xml:space="preserve">a </w:t>
            </w:r>
            <w:r w:rsidRPr="00B92F8A">
              <w:rPr>
                <w:rFonts w:ascii="Arial" w:hAnsi="Arial" w:cs="Arial"/>
                <w:sz w:val="18"/>
                <w:szCs w:val="18"/>
              </w:rPr>
              <w:t xml:space="preserve">position found inside the gene BRCA1 that appear mutated both in the control </w:t>
            </w:r>
            <w:proofErr w:type="gramStart"/>
            <w:r w:rsidRPr="00B92F8A">
              <w:rPr>
                <w:rFonts w:ascii="Arial" w:hAnsi="Arial" w:cs="Arial"/>
                <w:sz w:val="18"/>
                <w:szCs w:val="18"/>
              </w:rPr>
              <w:t>sample  and</w:t>
            </w:r>
            <w:proofErr w:type="gramEnd"/>
            <w:r w:rsidRPr="00B92F8A">
              <w:rPr>
                <w:rFonts w:ascii="Arial" w:hAnsi="Arial" w:cs="Arial"/>
                <w:sz w:val="18"/>
                <w:szCs w:val="18"/>
              </w:rPr>
              <w:t xml:space="preserve"> the </w:t>
            </w:r>
            <w:proofErr w:type="spellStart"/>
            <w:r w:rsidRPr="00B92F8A">
              <w:rPr>
                <w:rFonts w:ascii="Arial" w:hAnsi="Arial" w:cs="Arial"/>
                <w:sz w:val="18"/>
                <w:szCs w:val="18"/>
              </w:rPr>
              <w:t>tumor</w:t>
            </w:r>
            <w:proofErr w:type="spellEnd"/>
            <w:r w:rsidRPr="00B92F8A">
              <w:rPr>
                <w:rFonts w:ascii="Arial" w:hAnsi="Arial" w:cs="Arial"/>
                <w:sz w:val="18"/>
                <w:szCs w:val="18"/>
              </w:rPr>
              <w:t xml:space="preserve"> sample (80%</w:t>
            </w:r>
            <w:r w:rsidR="00027170" w:rsidRPr="00B92F8A">
              <w:rPr>
                <w:rFonts w:ascii="Arial" w:hAnsi="Arial" w:cs="Arial"/>
                <w:sz w:val="18"/>
                <w:szCs w:val="18"/>
              </w:rPr>
              <w:t xml:space="preserve"> of observed reads appear mutated</w:t>
            </w:r>
            <w:r w:rsidRPr="00B92F8A">
              <w:rPr>
                <w:rFonts w:ascii="Arial" w:hAnsi="Arial" w:cs="Arial"/>
                <w:sz w:val="18"/>
                <w:szCs w:val="18"/>
              </w:rPr>
              <w:t>).</w:t>
            </w:r>
            <w:r w:rsidR="00027170" w:rsidRPr="00B92F8A">
              <w:rPr>
                <w:rFonts w:ascii="Arial" w:hAnsi="Arial" w:cs="Arial"/>
                <w:sz w:val="18"/>
                <w:szCs w:val="18"/>
              </w:rPr>
              <w:t xml:space="preserve"> It is possible to observe from the screenshot that we are observing both the Control and the </w:t>
            </w:r>
            <w:proofErr w:type="spellStart"/>
            <w:r w:rsidR="00027170" w:rsidRPr="00B92F8A">
              <w:rPr>
                <w:rFonts w:ascii="Arial" w:hAnsi="Arial" w:cs="Arial"/>
                <w:sz w:val="18"/>
                <w:szCs w:val="18"/>
              </w:rPr>
              <w:t>Tumor</w:t>
            </w:r>
            <w:proofErr w:type="spellEnd"/>
            <w:r w:rsidR="00027170" w:rsidRPr="00B92F8A">
              <w:rPr>
                <w:rFonts w:ascii="Arial" w:hAnsi="Arial" w:cs="Arial"/>
                <w:sz w:val="18"/>
                <w:szCs w:val="18"/>
              </w:rPr>
              <w:t xml:space="preserve"> sample. Specifically, the control sample (above) is characterized by mutation in 37% of the reads (mutation C-&gt;A) while the </w:t>
            </w:r>
            <w:proofErr w:type="spellStart"/>
            <w:r w:rsidR="00027170" w:rsidRPr="00B92F8A">
              <w:rPr>
                <w:rFonts w:ascii="Arial" w:hAnsi="Arial" w:cs="Arial"/>
                <w:sz w:val="18"/>
                <w:szCs w:val="18"/>
              </w:rPr>
              <w:t>tumor</w:t>
            </w:r>
            <w:proofErr w:type="spellEnd"/>
            <w:r w:rsidR="00027170" w:rsidRPr="00B92F8A">
              <w:rPr>
                <w:rFonts w:ascii="Arial" w:hAnsi="Arial" w:cs="Arial"/>
                <w:sz w:val="18"/>
                <w:szCs w:val="18"/>
              </w:rPr>
              <w:t xml:space="preserve"> sample (under) present the same mutation in 80% of the cases.</w:t>
            </w:r>
          </w:p>
        </w:tc>
      </w:tr>
    </w:tbl>
    <w:p w14:paraId="30475873" w14:textId="12ED77D3" w:rsidR="00F21563" w:rsidRPr="00F26451" w:rsidRDefault="00D50D0D" w:rsidP="00F26451">
      <w:pPr>
        <w:spacing w:line="240" w:lineRule="auto"/>
        <w:rPr>
          <w:rFonts w:ascii="Arial" w:hAnsi="Arial" w:cs="Arial"/>
          <w:b/>
          <w:bCs/>
        </w:rPr>
      </w:pPr>
      <w:r w:rsidRPr="00F26451">
        <w:rPr>
          <w:rFonts w:ascii="Arial" w:hAnsi="Arial" w:cs="Arial"/>
          <w:b/>
          <w:bCs/>
        </w:rPr>
        <w:t>Somatic Variant Calling</w:t>
      </w:r>
    </w:p>
    <w:p w14:paraId="371B10BA" w14:textId="7E78A7CF" w:rsidR="00F21563" w:rsidRPr="00F26451" w:rsidRDefault="00F26451" w:rsidP="00F26451">
      <w:pPr>
        <w:spacing w:line="240" w:lineRule="auto"/>
        <w:rPr>
          <w:rFonts w:ascii="Arial" w:hAnsi="Arial" w:cs="Arial"/>
          <w:b/>
          <w:bCs/>
        </w:rPr>
      </w:pPr>
      <w:r w:rsidRPr="00F26451">
        <w:rPr>
          <w:rFonts w:ascii="Arial" w:hAnsi="Arial" w:cs="Arial"/>
        </w:rPr>
        <w:t xml:space="preserve">We </w:t>
      </w:r>
      <w:r>
        <w:rPr>
          <w:rFonts w:ascii="Arial" w:hAnsi="Arial" w:cs="Arial"/>
        </w:rPr>
        <w:t xml:space="preserve">initially operated a process of definition of the SNPs for the Control sample. Specifically, after the process of filtering, 14936 SNPs were retained. Of these, 10393 sites were common to the one identified in the previous analysis using </w:t>
      </w:r>
      <w:proofErr w:type="spellStart"/>
      <w:r>
        <w:rPr>
          <w:rFonts w:ascii="Arial" w:hAnsi="Arial" w:cs="Arial"/>
        </w:rPr>
        <w:t>bcftool</w:t>
      </w:r>
      <w:proofErr w:type="spellEnd"/>
      <w:r>
        <w:rPr>
          <w:rFonts w:ascii="Arial" w:hAnsi="Arial" w:cs="Arial"/>
        </w:rPr>
        <w:t>.</w:t>
      </w:r>
      <w:r>
        <w:rPr>
          <w:rFonts w:ascii="Arial" w:hAnsi="Arial" w:cs="Arial"/>
        </w:rPr>
        <w:br/>
      </w:r>
      <w:r w:rsidR="009B6F24">
        <w:rPr>
          <w:rFonts w:ascii="Arial" w:hAnsi="Arial" w:cs="Arial"/>
        </w:rPr>
        <w:t xml:space="preserve">Regarding the </w:t>
      </w:r>
      <w:proofErr w:type="spellStart"/>
      <w:r w:rsidR="009B6F24">
        <w:rPr>
          <w:rFonts w:ascii="Arial" w:hAnsi="Arial" w:cs="Arial"/>
        </w:rPr>
        <w:t>Tumor</w:t>
      </w:r>
      <w:proofErr w:type="spellEnd"/>
      <w:r w:rsidR="009B6F24">
        <w:rPr>
          <w:rFonts w:ascii="Arial" w:hAnsi="Arial" w:cs="Arial"/>
        </w:rPr>
        <w:t xml:space="preserve"> sample, we found </w:t>
      </w:r>
      <w:r w:rsidR="00B94C27">
        <w:rPr>
          <w:rFonts w:ascii="Arial" w:hAnsi="Arial" w:cs="Arial"/>
        </w:rPr>
        <w:t xml:space="preserve">3164 </w:t>
      </w:r>
      <w:r w:rsidR="009B6F24">
        <w:rPr>
          <w:rFonts w:ascii="Arial" w:hAnsi="Arial" w:cs="Arial"/>
        </w:rPr>
        <w:t xml:space="preserve">mutations identified as </w:t>
      </w:r>
      <w:r w:rsidR="00B94C27">
        <w:rPr>
          <w:rFonts w:ascii="Arial" w:hAnsi="Arial" w:cs="Arial"/>
        </w:rPr>
        <w:t xml:space="preserve">LOH, 289 </w:t>
      </w:r>
      <w:r w:rsidR="009B6F24">
        <w:rPr>
          <w:rFonts w:ascii="Arial" w:hAnsi="Arial" w:cs="Arial"/>
        </w:rPr>
        <w:t xml:space="preserve">as </w:t>
      </w:r>
      <w:r w:rsidR="00B94C27">
        <w:rPr>
          <w:rFonts w:ascii="Arial" w:hAnsi="Arial" w:cs="Arial"/>
        </w:rPr>
        <w:t xml:space="preserve">somatic mutations and 60 </w:t>
      </w:r>
      <w:r w:rsidR="009B6F24">
        <w:rPr>
          <w:rFonts w:ascii="Arial" w:hAnsi="Arial" w:cs="Arial"/>
        </w:rPr>
        <w:t>as</w:t>
      </w:r>
      <w:r w:rsidR="00B94C27">
        <w:rPr>
          <w:rFonts w:ascii="Arial" w:hAnsi="Arial" w:cs="Arial"/>
        </w:rPr>
        <w:t xml:space="preserve"> unknown mutations. These were then filtered and only 10261 sites were retained. </w:t>
      </w:r>
      <w:proofErr w:type="gramStart"/>
      <w:r w:rsidR="00B94C27">
        <w:rPr>
          <w:rFonts w:ascii="Arial" w:hAnsi="Arial" w:cs="Arial"/>
        </w:rPr>
        <w:t>The majority of</w:t>
      </w:r>
      <w:proofErr w:type="gramEnd"/>
      <w:r w:rsidR="00B94C27">
        <w:rPr>
          <w:rFonts w:ascii="Arial" w:hAnsi="Arial" w:cs="Arial"/>
        </w:rPr>
        <w:t xml:space="preserve"> these mutations were connected to an unknown impact (modifier: 82.174%), </w:t>
      </w:r>
      <w:r w:rsidR="007D17BA">
        <w:rPr>
          <w:rFonts w:ascii="Arial" w:hAnsi="Arial" w:cs="Arial"/>
        </w:rPr>
        <w:t>while</w:t>
      </w:r>
      <w:r w:rsidR="00B94C27">
        <w:rPr>
          <w:rFonts w:ascii="Arial" w:hAnsi="Arial" w:cs="Arial"/>
        </w:rPr>
        <w:t xml:space="preserve"> only 0.132% of these were connected to </w:t>
      </w:r>
      <w:r w:rsidR="007D17BA">
        <w:rPr>
          <w:rFonts w:ascii="Arial" w:hAnsi="Arial" w:cs="Arial"/>
        </w:rPr>
        <w:t>a</w:t>
      </w:r>
      <w:r w:rsidR="00B94C27">
        <w:rPr>
          <w:rFonts w:ascii="Arial" w:hAnsi="Arial" w:cs="Arial"/>
        </w:rPr>
        <w:t xml:space="preserve"> high impact. </w:t>
      </w:r>
      <w:proofErr w:type="gramStart"/>
      <w:r w:rsidR="00B94C27">
        <w:rPr>
          <w:rFonts w:ascii="Arial" w:hAnsi="Arial" w:cs="Arial"/>
        </w:rPr>
        <w:t>The majority of</w:t>
      </w:r>
      <w:proofErr w:type="gramEnd"/>
      <w:r w:rsidR="00B94C27">
        <w:rPr>
          <w:rFonts w:ascii="Arial" w:hAnsi="Arial" w:cs="Arial"/>
        </w:rPr>
        <w:t xml:space="preserve"> these mutations were silent or missense (55.2% and 44.5%) and were found in intronic regions (40.7%). Transitions were mainly registered (ratio transition/transversion: 2.43), primarily transitions G-&gt;A and C-&gt;T.</w:t>
      </w:r>
    </w:p>
    <w:p w14:paraId="320BC2BA" w14:textId="18E283F3" w:rsidR="00F21563" w:rsidRPr="00F26451" w:rsidRDefault="00A54AEC" w:rsidP="00F26451">
      <w:pPr>
        <w:spacing w:line="240" w:lineRule="auto"/>
        <w:rPr>
          <w:rFonts w:ascii="Arial" w:hAnsi="Arial" w:cs="Arial"/>
          <w:b/>
          <w:bCs/>
        </w:rPr>
      </w:pPr>
      <w:r>
        <w:rPr>
          <w:rFonts w:ascii="Arial" w:hAnsi="Arial" w:cs="Arial"/>
          <w:b/>
          <w:bCs/>
        </w:rPr>
        <w:t>Somatic Copy Number Calling</w:t>
      </w:r>
    </w:p>
    <w:p w14:paraId="30ED3472" w14:textId="129D2E51" w:rsidR="00210516" w:rsidRDefault="00764AFE" w:rsidP="00A54AEC">
      <w:pPr>
        <w:spacing w:line="240" w:lineRule="auto"/>
        <w:rPr>
          <w:rFonts w:ascii="Arial" w:hAnsi="Arial" w:cs="Arial"/>
        </w:rPr>
      </w:pPr>
      <w:r>
        <w:rPr>
          <w:rFonts w:ascii="Arial" w:hAnsi="Arial" w:cs="Arial"/>
        </w:rPr>
        <w:lastRenderedPageBreak/>
        <w:t xml:space="preserve">From the analysis of the Somatic Copy </w:t>
      </w:r>
      <w:proofErr w:type="gramStart"/>
      <w:r>
        <w:rPr>
          <w:rFonts w:ascii="Arial" w:hAnsi="Arial" w:cs="Arial"/>
        </w:rPr>
        <w:t>Number</w:t>
      </w:r>
      <w:proofErr w:type="gramEnd"/>
      <w:r>
        <w:rPr>
          <w:rFonts w:ascii="Arial" w:hAnsi="Arial" w:cs="Arial"/>
        </w:rPr>
        <w:t xml:space="preserve"> we </w:t>
      </w:r>
      <w:r w:rsidR="007F46EB">
        <w:rPr>
          <w:rFonts w:ascii="Arial" w:hAnsi="Arial" w:cs="Arial"/>
        </w:rPr>
        <w:t>found that 4499</w:t>
      </w:r>
      <w:r w:rsidR="007F46EB" w:rsidRPr="007F46EB">
        <w:rPr>
          <w:rFonts w:ascii="Arial" w:hAnsi="Arial" w:cs="Arial"/>
        </w:rPr>
        <w:t xml:space="preserve"> regions were called amplification</w:t>
      </w:r>
      <w:r w:rsidR="007F46EB">
        <w:rPr>
          <w:rFonts w:ascii="Arial" w:hAnsi="Arial" w:cs="Arial"/>
        </w:rPr>
        <w:t xml:space="preserve">, characterized by a </w:t>
      </w:r>
      <w:r w:rsidR="007F46EB" w:rsidRPr="007F46EB">
        <w:rPr>
          <w:rFonts w:ascii="Arial" w:hAnsi="Arial" w:cs="Arial"/>
        </w:rPr>
        <w:t>log2 &gt; 0.25</w:t>
      </w:r>
      <w:r w:rsidR="007F46EB">
        <w:rPr>
          <w:rFonts w:ascii="Arial" w:hAnsi="Arial" w:cs="Arial"/>
        </w:rPr>
        <w:t xml:space="preserve">. </w:t>
      </w:r>
      <w:r w:rsidR="007F46EB" w:rsidRPr="007F46EB">
        <w:rPr>
          <w:rFonts w:ascii="Arial" w:hAnsi="Arial" w:cs="Arial"/>
        </w:rPr>
        <w:t>30175 regions were called neutral</w:t>
      </w:r>
      <w:r w:rsidR="007F46EB">
        <w:rPr>
          <w:rFonts w:ascii="Arial" w:hAnsi="Arial" w:cs="Arial"/>
        </w:rPr>
        <w:t xml:space="preserve">, and </w:t>
      </w:r>
      <w:r w:rsidR="007F46EB" w:rsidRPr="007F46EB">
        <w:rPr>
          <w:rFonts w:ascii="Arial" w:hAnsi="Arial" w:cs="Arial"/>
        </w:rPr>
        <w:t>90323 regions</w:t>
      </w:r>
      <w:r w:rsidR="007F46EB">
        <w:rPr>
          <w:rFonts w:ascii="Arial" w:hAnsi="Arial" w:cs="Arial"/>
        </w:rPr>
        <w:t xml:space="preserve"> </w:t>
      </w:r>
      <w:r w:rsidR="007F46EB" w:rsidRPr="007F46EB">
        <w:rPr>
          <w:rFonts w:ascii="Arial" w:hAnsi="Arial" w:cs="Arial"/>
        </w:rPr>
        <w:t>were called deletion</w:t>
      </w:r>
      <w:r w:rsidR="007F46EB">
        <w:rPr>
          <w:rFonts w:ascii="Arial" w:hAnsi="Arial" w:cs="Arial"/>
        </w:rPr>
        <w:t xml:space="preserve">, characterized by a </w:t>
      </w:r>
      <w:r w:rsidR="007F46EB" w:rsidRPr="007F46EB">
        <w:rPr>
          <w:rFonts w:ascii="Arial" w:hAnsi="Arial" w:cs="Arial"/>
        </w:rPr>
        <w:t>log2 &lt;-0.25</w:t>
      </w:r>
      <w:r w:rsidR="007F46EB" w:rsidRPr="00050F79">
        <w:rPr>
          <w:rFonts w:ascii="Arial" w:hAnsi="Arial" w:cs="Arial"/>
        </w:rPr>
        <w:t>. Only 103 regions were identified as homozygous deletion.</w:t>
      </w:r>
      <w:r w:rsidR="00A54AEC">
        <w:rPr>
          <w:rFonts w:ascii="Arial" w:hAnsi="Arial" w:cs="Arial"/>
        </w:rPr>
        <w:t xml:space="preserve"> </w:t>
      </w:r>
      <w:r w:rsidR="007F46EB">
        <w:rPr>
          <w:rFonts w:ascii="Arial" w:hAnsi="Arial" w:cs="Arial"/>
        </w:rPr>
        <w:t xml:space="preserve">Performing the </w:t>
      </w:r>
      <w:proofErr w:type="spellStart"/>
      <w:r w:rsidR="007F46EB">
        <w:rPr>
          <w:rFonts w:ascii="Arial" w:hAnsi="Arial" w:cs="Arial"/>
        </w:rPr>
        <w:t>Cirular</w:t>
      </w:r>
      <w:proofErr w:type="spellEnd"/>
      <w:r w:rsidR="007F46EB">
        <w:rPr>
          <w:rFonts w:ascii="Arial" w:hAnsi="Arial" w:cs="Arial"/>
        </w:rPr>
        <w:t xml:space="preserve"> Segmentation it was possible to define segments of positions characterized by a specific copy number. We can see that the most represented event is the deletions (loss).</w:t>
      </w:r>
    </w:p>
    <w:tbl>
      <w:tblPr>
        <w:tblStyle w:val="Grigliatabella"/>
        <w:tblW w:w="9766" w:type="dxa"/>
        <w:tblLook w:val="04A0" w:firstRow="1" w:lastRow="0" w:firstColumn="1" w:lastColumn="0" w:noHBand="0" w:noVBand="1"/>
      </w:tblPr>
      <w:tblGrid>
        <w:gridCol w:w="9766"/>
      </w:tblGrid>
      <w:tr w:rsidR="00946865" w14:paraId="4D790F5E" w14:textId="77777777" w:rsidTr="00B92F8A">
        <w:trPr>
          <w:trHeight w:val="5323"/>
        </w:trPr>
        <w:tc>
          <w:tcPr>
            <w:tcW w:w="9766" w:type="dxa"/>
            <w:tcBorders>
              <w:top w:val="single" w:sz="4" w:space="0" w:color="FFFFFF" w:themeColor="background1"/>
              <w:left w:val="single" w:sz="4" w:space="0" w:color="FFFFFF" w:themeColor="background1"/>
              <w:bottom w:val="nil"/>
              <w:right w:val="single" w:sz="4" w:space="0" w:color="FFFFFF" w:themeColor="background1"/>
            </w:tcBorders>
          </w:tcPr>
          <w:p w14:paraId="442ED435" w14:textId="426A6496" w:rsidR="00946865" w:rsidRDefault="00946865" w:rsidP="00F34F62">
            <w:pPr>
              <w:jc w:val="center"/>
              <w:rPr>
                <w:rFonts w:ascii="Arial" w:hAnsi="Arial" w:cs="Arial"/>
              </w:rPr>
            </w:pPr>
            <w:r w:rsidRPr="00946865">
              <w:rPr>
                <w:rFonts w:ascii="Arial" w:hAnsi="Arial" w:cs="Arial"/>
              </w:rPr>
              <w:drawing>
                <wp:inline distT="0" distB="0" distL="0" distR="0" wp14:anchorId="06A1A231" wp14:editId="3E75A133">
                  <wp:extent cx="3662761" cy="3817620"/>
                  <wp:effectExtent l="0" t="0" r="0" b="0"/>
                  <wp:docPr id="12040886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650" name=""/>
                          <pic:cNvPicPr/>
                        </pic:nvPicPr>
                        <pic:blipFill>
                          <a:blip r:embed="rId6"/>
                          <a:stretch>
                            <a:fillRect/>
                          </a:stretch>
                        </pic:blipFill>
                        <pic:spPr>
                          <a:xfrm>
                            <a:off x="0" y="0"/>
                            <a:ext cx="3667813" cy="3822886"/>
                          </a:xfrm>
                          <a:prstGeom prst="rect">
                            <a:avLst/>
                          </a:prstGeom>
                        </pic:spPr>
                      </pic:pic>
                    </a:graphicData>
                  </a:graphic>
                </wp:inline>
              </w:drawing>
            </w:r>
          </w:p>
        </w:tc>
      </w:tr>
      <w:tr w:rsidR="00946865" w:rsidRPr="00B92F8A" w14:paraId="7171CFA8" w14:textId="77777777" w:rsidTr="00B92F8A">
        <w:trPr>
          <w:trHeight w:val="2505"/>
        </w:trPr>
        <w:tc>
          <w:tcPr>
            <w:tcW w:w="9766" w:type="dxa"/>
            <w:tcBorders>
              <w:top w:val="nil"/>
              <w:left w:val="nil"/>
              <w:bottom w:val="nil"/>
              <w:right w:val="nil"/>
            </w:tcBorders>
          </w:tcPr>
          <w:p w14:paraId="3D9787A3" w14:textId="3E6DF087" w:rsidR="00946865" w:rsidRPr="00B92F8A" w:rsidRDefault="00946865" w:rsidP="00A54AEC">
            <w:pPr>
              <w:rPr>
                <w:rFonts w:ascii="Arial" w:hAnsi="Arial" w:cs="Arial"/>
                <w:sz w:val="18"/>
                <w:szCs w:val="18"/>
              </w:rPr>
            </w:pPr>
            <w:r w:rsidRPr="00B92F8A">
              <w:rPr>
                <w:rFonts w:ascii="Arial" w:hAnsi="Arial" w:cs="Arial"/>
                <w:b/>
                <w:bCs/>
                <w:sz w:val="18"/>
                <w:szCs w:val="18"/>
              </w:rPr>
              <w:t xml:space="preserve">Figure </w:t>
            </w:r>
            <w:r w:rsidR="00B266D4" w:rsidRPr="00B92F8A">
              <w:rPr>
                <w:rFonts w:ascii="Arial" w:hAnsi="Arial" w:cs="Arial"/>
                <w:b/>
                <w:bCs/>
                <w:sz w:val="18"/>
                <w:szCs w:val="18"/>
              </w:rPr>
              <w:t>2</w:t>
            </w:r>
            <w:r w:rsidRPr="00B92F8A">
              <w:rPr>
                <w:rFonts w:ascii="Arial" w:hAnsi="Arial" w:cs="Arial"/>
                <w:sz w:val="18"/>
                <w:szCs w:val="18"/>
              </w:rPr>
              <w:t xml:space="preserve">: Plot showing the Circular Binary Segmentation results. </w:t>
            </w:r>
            <w:r w:rsidR="00AB2841" w:rsidRPr="00B92F8A">
              <w:rPr>
                <w:rFonts w:ascii="Arial" w:hAnsi="Arial" w:cs="Arial"/>
                <w:sz w:val="18"/>
                <w:szCs w:val="18"/>
              </w:rPr>
              <w:t>T</w:t>
            </w:r>
            <w:r w:rsidRPr="00B92F8A">
              <w:rPr>
                <w:rFonts w:ascii="Arial" w:hAnsi="Arial" w:cs="Arial"/>
                <w:sz w:val="18"/>
                <w:szCs w:val="18"/>
              </w:rPr>
              <w:t xml:space="preserve">he x-axis </w:t>
            </w:r>
            <w:r w:rsidR="00E45B8F" w:rsidRPr="00B92F8A">
              <w:rPr>
                <w:rFonts w:ascii="Arial" w:hAnsi="Arial" w:cs="Arial"/>
                <w:sz w:val="18"/>
                <w:szCs w:val="18"/>
              </w:rPr>
              <w:t>represents</w:t>
            </w:r>
            <w:r w:rsidR="00AB2841" w:rsidRPr="00B92F8A">
              <w:rPr>
                <w:rFonts w:ascii="Arial" w:hAnsi="Arial" w:cs="Arial"/>
                <w:sz w:val="18"/>
                <w:szCs w:val="18"/>
              </w:rPr>
              <w:t xml:space="preserve"> </w:t>
            </w:r>
            <w:r w:rsidRPr="00B92F8A">
              <w:rPr>
                <w:rFonts w:ascii="Arial" w:hAnsi="Arial" w:cs="Arial"/>
                <w:sz w:val="18"/>
                <w:szCs w:val="18"/>
              </w:rPr>
              <w:t xml:space="preserve">the genomic positions while the y-axis </w:t>
            </w:r>
            <w:r w:rsidR="00AB2841" w:rsidRPr="00B92F8A">
              <w:rPr>
                <w:rFonts w:ascii="Arial" w:hAnsi="Arial" w:cs="Arial"/>
                <w:sz w:val="18"/>
                <w:szCs w:val="18"/>
              </w:rPr>
              <w:t>shows</w:t>
            </w:r>
            <w:r w:rsidRPr="00B92F8A">
              <w:rPr>
                <w:rFonts w:ascii="Arial" w:hAnsi="Arial" w:cs="Arial"/>
                <w:sz w:val="18"/>
                <w:szCs w:val="18"/>
              </w:rPr>
              <w:t xml:space="preserve"> the Log2Ratio. </w:t>
            </w:r>
            <w:r w:rsidR="00153648" w:rsidRPr="00B92F8A">
              <w:rPr>
                <w:rFonts w:ascii="Arial" w:hAnsi="Arial" w:cs="Arial"/>
                <w:sz w:val="18"/>
                <w:szCs w:val="18"/>
              </w:rPr>
              <w:t>In</w:t>
            </w:r>
            <w:r w:rsidRPr="00B92F8A">
              <w:rPr>
                <w:rFonts w:ascii="Arial" w:hAnsi="Arial" w:cs="Arial"/>
                <w:sz w:val="18"/>
                <w:szCs w:val="18"/>
              </w:rPr>
              <w:t xml:space="preserve"> red </w:t>
            </w:r>
            <w:r w:rsidR="00153648" w:rsidRPr="00B92F8A">
              <w:rPr>
                <w:rFonts w:ascii="Arial" w:hAnsi="Arial" w:cs="Arial"/>
                <w:sz w:val="18"/>
                <w:szCs w:val="18"/>
              </w:rPr>
              <w:t>(</w:t>
            </w:r>
            <w:r w:rsidRPr="00B92F8A">
              <w:rPr>
                <w:rFonts w:ascii="Arial" w:hAnsi="Arial" w:cs="Arial"/>
                <w:sz w:val="18"/>
                <w:szCs w:val="18"/>
              </w:rPr>
              <w:t>lines and dots</w:t>
            </w:r>
            <w:r w:rsidR="00153648" w:rsidRPr="00B92F8A">
              <w:rPr>
                <w:rFonts w:ascii="Arial" w:hAnsi="Arial" w:cs="Arial"/>
                <w:sz w:val="18"/>
                <w:szCs w:val="18"/>
              </w:rPr>
              <w:t xml:space="preserve">) we have the Log2 ratio value for each segment. It is possible to observe that </w:t>
            </w:r>
            <w:proofErr w:type="gramStart"/>
            <w:r w:rsidR="00153648" w:rsidRPr="00B92F8A">
              <w:rPr>
                <w:rFonts w:ascii="Arial" w:hAnsi="Arial" w:cs="Arial"/>
                <w:sz w:val="18"/>
                <w:szCs w:val="18"/>
              </w:rPr>
              <w:t>the majority of</w:t>
            </w:r>
            <w:proofErr w:type="gramEnd"/>
            <w:r w:rsidR="00153648" w:rsidRPr="00B92F8A">
              <w:rPr>
                <w:rFonts w:ascii="Arial" w:hAnsi="Arial" w:cs="Arial"/>
                <w:sz w:val="18"/>
                <w:szCs w:val="18"/>
              </w:rPr>
              <w:t xml:space="preserve"> the segments have a Log2 ratio value lower than zero, indicating that deletions occurred. A homozygous deletion is associated </w:t>
            </w:r>
            <w:r w:rsidR="00E45B8F" w:rsidRPr="00B92F8A">
              <w:rPr>
                <w:rFonts w:ascii="Arial" w:hAnsi="Arial" w:cs="Arial"/>
                <w:sz w:val="18"/>
                <w:szCs w:val="18"/>
              </w:rPr>
              <w:t>with</w:t>
            </w:r>
            <w:r w:rsidR="000437AF" w:rsidRPr="00B92F8A">
              <w:rPr>
                <w:rFonts w:ascii="Arial" w:hAnsi="Arial" w:cs="Arial"/>
                <w:sz w:val="18"/>
                <w:szCs w:val="18"/>
              </w:rPr>
              <w:t xml:space="preserve"> </w:t>
            </w:r>
            <w:r w:rsidR="00153648" w:rsidRPr="00B92F8A">
              <w:rPr>
                <w:rFonts w:ascii="Arial" w:hAnsi="Arial" w:cs="Arial"/>
                <w:sz w:val="18"/>
                <w:szCs w:val="18"/>
              </w:rPr>
              <w:t>Log2 R value</w:t>
            </w:r>
            <w:r w:rsidR="000437AF" w:rsidRPr="00B92F8A">
              <w:rPr>
                <w:rFonts w:ascii="Arial" w:hAnsi="Arial" w:cs="Arial"/>
                <w:sz w:val="18"/>
                <w:szCs w:val="18"/>
              </w:rPr>
              <w:t>s</w:t>
            </w:r>
            <w:r w:rsidR="00153648" w:rsidRPr="00B92F8A">
              <w:rPr>
                <w:rFonts w:ascii="Arial" w:hAnsi="Arial" w:cs="Arial"/>
                <w:sz w:val="18"/>
                <w:szCs w:val="18"/>
              </w:rPr>
              <w:t xml:space="preserve"> </w:t>
            </w:r>
            <w:r w:rsidR="00EE17EF" w:rsidRPr="00B92F8A">
              <w:rPr>
                <w:rFonts w:ascii="Arial" w:hAnsi="Arial" w:cs="Arial"/>
                <w:sz w:val="18"/>
                <w:szCs w:val="18"/>
              </w:rPr>
              <w:t xml:space="preserve">starting from </w:t>
            </w:r>
            <w:r w:rsidR="00F526A3" w:rsidRPr="00B92F8A">
              <w:rPr>
                <w:rFonts w:ascii="Arial" w:hAnsi="Arial" w:cs="Arial"/>
                <w:sz w:val="18"/>
                <w:szCs w:val="18"/>
              </w:rPr>
              <w:t xml:space="preserve">circa </w:t>
            </w:r>
            <w:r w:rsidR="000437AF" w:rsidRPr="00B92F8A">
              <w:rPr>
                <w:rFonts w:ascii="Arial" w:hAnsi="Arial" w:cs="Arial"/>
                <w:sz w:val="18"/>
                <w:szCs w:val="18"/>
              </w:rPr>
              <w:t>-2</w:t>
            </w:r>
            <w:r w:rsidR="00EE17EF" w:rsidRPr="00B92F8A">
              <w:rPr>
                <w:rFonts w:ascii="Arial" w:hAnsi="Arial" w:cs="Arial"/>
                <w:sz w:val="18"/>
                <w:szCs w:val="18"/>
              </w:rPr>
              <w:t xml:space="preserve"> (going till -infinite)</w:t>
            </w:r>
            <w:r w:rsidR="00153648" w:rsidRPr="00B92F8A">
              <w:rPr>
                <w:rFonts w:ascii="Arial" w:hAnsi="Arial" w:cs="Arial"/>
                <w:sz w:val="18"/>
                <w:szCs w:val="18"/>
              </w:rPr>
              <w:t xml:space="preserve"> while a </w:t>
            </w:r>
            <w:r w:rsidR="002E5C42" w:rsidRPr="00B92F8A">
              <w:rPr>
                <w:rFonts w:ascii="Arial" w:hAnsi="Arial" w:cs="Arial"/>
                <w:sz w:val="18"/>
                <w:szCs w:val="18"/>
              </w:rPr>
              <w:t>h</w:t>
            </w:r>
            <w:r w:rsidR="00E45B8F" w:rsidRPr="00B92F8A">
              <w:rPr>
                <w:rFonts w:ascii="Arial" w:hAnsi="Arial" w:cs="Arial"/>
                <w:sz w:val="18"/>
                <w:szCs w:val="18"/>
              </w:rPr>
              <w:t>e</w:t>
            </w:r>
            <w:r w:rsidR="002E5C42" w:rsidRPr="00B92F8A">
              <w:rPr>
                <w:rFonts w:ascii="Arial" w:hAnsi="Arial" w:cs="Arial"/>
                <w:sz w:val="18"/>
                <w:szCs w:val="18"/>
              </w:rPr>
              <w:t>m</w:t>
            </w:r>
            <w:r w:rsidR="00E45B8F" w:rsidRPr="00B92F8A">
              <w:rPr>
                <w:rFonts w:ascii="Arial" w:hAnsi="Arial" w:cs="Arial"/>
                <w:sz w:val="18"/>
                <w:szCs w:val="18"/>
              </w:rPr>
              <w:t>i</w:t>
            </w:r>
            <w:r w:rsidR="002E5C42" w:rsidRPr="00B92F8A">
              <w:rPr>
                <w:rFonts w:ascii="Arial" w:hAnsi="Arial" w:cs="Arial"/>
                <w:sz w:val="18"/>
                <w:szCs w:val="18"/>
              </w:rPr>
              <w:t>zygous</w:t>
            </w:r>
            <w:r w:rsidR="000437AF" w:rsidRPr="00B92F8A">
              <w:rPr>
                <w:rFonts w:ascii="Arial" w:hAnsi="Arial" w:cs="Arial"/>
                <w:sz w:val="18"/>
                <w:szCs w:val="18"/>
              </w:rPr>
              <w:t xml:space="preserve"> deletion is </w:t>
            </w:r>
            <w:proofErr w:type="spellStart"/>
            <w:r w:rsidR="000437AF" w:rsidRPr="00B92F8A">
              <w:rPr>
                <w:rFonts w:ascii="Arial" w:hAnsi="Arial" w:cs="Arial"/>
                <w:sz w:val="18"/>
                <w:szCs w:val="18"/>
              </w:rPr>
              <w:t>centered</w:t>
            </w:r>
            <w:proofErr w:type="spellEnd"/>
            <w:r w:rsidR="000437AF" w:rsidRPr="00B92F8A">
              <w:rPr>
                <w:rFonts w:ascii="Arial" w:hAnsi="Arial" w:cs="Arial"/>
                <w:sz w:val="18"/>
                <w:szCs w:val="18"/>
              </w:rPr>
              <w:t xml:space="preserve"> in -1. </w:t>
            </w:r>
            <w:r w:rsidR="00153648" w:rsidRPr="00B92F8A">
              <w:rPr>
                <w:rFonts w:ascii="Arial" w:hAnsi="Arial" w:cs="Arial"/>
                <w:sz w:val="18"/>
                <w:szCs w:val="18"/>
              </w:rPr>
              <w:t xml:space="preserve">The effect of contamination of the </w:t>
            </w:r>
            <w:proofErr w:type="spellStart"/>
            <w:r w:rsidR="00153648" w:rsidRPr="00B92F8A">
              <w:rPr>
                <w:rFonts w:ascii="Arial" w:hAnsi="Arial" w:cs="Arial"/>
                <w:sz w:val="18"/>
                <w:szCs w:val="18"/>
              </w:rPr>
              <w:t>tumor</w:t>
            </w:r>
            <w:proofErr w:type="spellEnd"/>
            <w:r w:rsidR="00153648" w:rsidRPr="00B92F8A">
              <w:rPr>
                <w:rFonts w:ascii="Arial" w:hAnsi="Arial" w:cs="Arial"/>
                <w:sz w:val="18"/>
                <w:szCs w:val="18"/>
              </w:rPr>
              <w:t xml:space="preserve"> sample with normal cells causes biases in the computation of the Log2 R. We need to take into consideration factors such as </w:t>
            </w:r>
            <w:proofErr w:type="spellStart"/>
            <w:r w:rsidR="00153648" w:rsidRPr="00B92F8A">
              <w:rPr>
                <w:rFonts w:ascii="Arial" w:hAnsi="Arial" w:cs="Arial"/>
                <w:sz w:val="18"/>
                <w:szCs w:val="18"/>
              </w:rPr>
              <w:t>tumor</w:t>
            </w:r>
            <w:proofErr w:type="spellEnd"/>
            <w:r w:rsidR="00153648" w:rsidRPr="00B92F8A">
              <w:rPr>
                <w:rFonts w:ascii="Arial" w:hAnsi="Arial" w:cs="Arial"/>
                <w:sz w:val="18"/>
                <w:szCs w:val="18"/>
              </w:rPr>
              <w:t xml:space="preserve"> purity and </w:t>
            </w:r>
            <w:proofErr w:type="spellStart"/>
            <w:r w:rsidR="00153648" w:rsidRPr="00B92F8A">
              <w:rPr>
                <w:rFonts w:ascii="Arial" w:hAnsi="Arial" w:cs="Arial"/>
                <w:sz w:val="18"/>
                <w:szCs w:val="18"/>
              </w:rPr>
              <w:t>tumor</w:t>
            </w:r>
            <w:proofErr w:type="spellEnd"/>
            <w:r w:rsidR="00153648" w:rsidRPr="00B92F8A">
              <w:rPr>
                <w:rFonts w:ascii="Arial" w:hAnsi="Arial" w:cs="Arial"/>
                <w:sz w:val="18"/>
                <w:szCs w:val="18"/>
              </w:rPr>
              <w:t xml:space="preserve"> ploidy, therefore we can think that a shift</w:t>
            </w:r>
            <w:r w:rsidR="000437AF" w:rsidRPr="00B92F8A">
              <w:rPr>
                <w:rFonts w:ascii="Arial" w:hAnsi="Arial" w:cs="Arial"/>
                <w:sz w:val="18"/>
                <w:szCs w:val="18"/>
              </w:rPr>
              <w:t xml:space="preserve"> </w:t>
            </w:r>
            <w:r w:rsidR="00E45B8F" w:rsidRPr="00B92F8A">
              <w:rPr>
                <w:rFonts w:ascii="Arial" w:hAnsi="Arial" w:cs="Arial"/>
                <w:sz w:val="18"/>
                <w:szCs w:val="18"/>
              </w:rPr>
              <w:t xml:space="preserve">of the distribution of the Log2R </w:t>
            </w:r>
            <w:r w:rsidR="000437AF" w:rsidRPr="00B92F8A">
              <w:rPr>
                <w:rFonts w:ascii="Arial" w:hAnsi="Arial" w:cs="Arial"/>
                <w:sz w:val="18"/>
                <w:szCs w:val="18"/>
              </w:rPr>
              <w:t xml:space="preserve">toward the </w:t>
            </w:r>
            <w:proofErr w:type="gramStart"/>
            <w:r w:rsidR="000437AF" w:rsidRPr="00B92F8A">
              <w:rPr>
                <w:rFonts w:ascii="Arial" w:hAnsi="Arial" w:cs="Arial"/>
                <w:sz w:val="18"/>
                <w:szCs w:val="18"/>
              </w:rPr>
              <w:t>zero take</w:t>
            </w:r>
            <w:proofErr w:type="gramEnd"/>
            <w:r w:rsidR="000437AF" w:rsidRPr="00B92F8A">
              <w:rPr>
                <w:rFonts w:ascii="Arial" w:hAnsi="Arial" w:cs="Arial"/>
                <w:sz w:val="18"/>
                <w:szCs w:val="18"/>
              </w:rPr>
              <w:t xml:space="preserve"> place. Specifically, </w:t>
            </w:r>
            <w:r w:rsidR="00153648" w:rsidRPr="00B92F8A">
              <w:rPr>
                <w:rFonts w:ascii="Arial" w:hAnsi="Arial" w:cs="Arial"/>
                <w:sz w:val="18"/>
                <w:szCs w:val="18"/>
              </w:rPr>
              <w:t xml:space="preserve">the Log2 of deletions </w:t>
            </w:r>
            <w:r w:rsidR="000437AF" w:rsidRPr="00B92F8A">
              <w:rPr>
                <w:rFonts w:ascii="Arial" w:hAnsi="Arial" w:cs="Arial"/>
                <w:sz w:val="18"/>
                <w:szCs w:val="18"/>
              </w:rPr>
              <w:t xml:space="preserve">range between </w:t>
            </w:r>
            <w:r w:rsidR="00153648" w:rsidRPr="00B92F8A">
              <w:rPr>
                <w:rFonts w:ascii="Arial" w:hAnsi="Arial" w:cs="Arial"/>
                <w:sz w:val="18"/>
                <w:szCs w:val="18"/>
              </w:rPr>
              <w:t>-0.5</w:t>
            </w:r>
            <w:r w:rsidR="00F34F62" w:rsidRPr="00B92F8A">
              <w:rPr>
                <w:rFonts w:ascii="Arial" w:hAnsi="Arial" w:cs="Arial"/>
                <w:sz w:val="18"/>
                <w:szCs w:val="18"/>
              </w:rPr>
              <w:t xml:space="preserve"> and -1.5.</w:t>
            </w:r>
            <w:r w:rsidR="00153648" w:rsidRPr="00B92F8A">
              <w:rPr>
                <w:rFonts w:ascii="Arial" w:hAnsi="Arial" w:cs="Arial"/>
                <w:sz w:val="18"/>
                <w:szCs w:val="18"/>
              </w:rPr>
              <w:t xml:space="preserve"> </w:t>
            </w:r>
            <w:r w:rsidR="00F34F62" w:rsidRPr="00B92F8A">
              <w:rPr>
                <w:rFonts w:ascii="Arial" w:hAnsi="Arial" w:cs="Arial"/>
                <w:sz w:val="18"/>
                <w:szCs w:val="18"/>
              </w:rPr>
              <w:t xml:space="preserve">Taking into consideration this information, we can say that our </w:t>
            </w:r>
            <w:proofErr w:type="spellStart"/>
            <w:r w:rsidR="00F34F62" w:rsidRPr="00B92F8A">
              <w:rPr>
                <w:rFonts w:ascii="Arial" w:hAnsi="Arial" w:cs="Arial"/>
                <w:sz w:val="18"/>
                <w:szCs w:val="18"/>
              </w:rPr>
              <w:t>tumor</w:t>
            </w:r>
            <w:proofErr w:type="spellEnd"/>
            <w:r w:rsidR="00F34F62" w:rsidRPr="00B92F8A">
              <w:rPr>
                <w:rFonts w:ascii="Arial" w:hAnsi="Arial" w:cs="Arial"/>
                <w:sz w:val="18"/>
                <w:szCs w:val="18"/>
              </w:rPr>
              <w:t xml:space="preserve"> sample is characterized by the presence of deletions and, in a smaller percentage, amplifications. These </w:t>
            </w:r>
            <w:r w:rsidR="000437AF" w:rsidRPr="00B92F8A">
              <w:rPr>
                <w:rFonts w:ascii="Arial" w:hAnsi="Arial" w:cs="Arial"/>
                <w:sz w:val="18"/>
                <w:szCs w:val="18"/>
              </w:rPr>
              <w:t>results</w:t>
            </w:r>
            <w:r w:rsidR="00F34F62" w:rsidRPr="00B92F8A">
              <w:rPr>
                <w:rFonts w:ascii="Arial" w:hAnsi="Arial" w:cs="Arial"/>
                <w:sz w:val="18"/>
                <w:szCs w:val="18"/>
              </w:rPr>
              <w:t xml:space="preserve"> match with what we were able to define in the previous step of the analysis.</w:t>
            </w:r>
          </w:p>
        </w:tc>
      </w:tr>
    </w:tbl>
    <w:p w14:paraId="7C038F68" w14:textId="19589E70"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0240AD0B" w:rsidR="00A54AEC" w:rsidRPr="00946865" w:rsidRDefault="00946865" w:rsidP="00A54AEC">
      <w:pPr>
        <w:spacing w:line="240" w:lineRule="auto"/>
        <w:rPr>
          <w:rFonts w:ascii="Arial" w:hAnsi="Arial" w:cs="Arial"/>
        </w:rPr>
      </w:pPr>
      <w:r>
        <w:rPr>
          <w:rFonts w:ascii="Arial" w:hAnsi="Arial" w:cs="Arial"/>
        </w:rPr>
        <w:t>Thanks to the ancestry analysis we were able to retrieve information on the ethnicity of our sample. We specifically determined that the patient is of African ethnicity. The complete stratification that was obtained is the following:</w:t>
      </w:r>
      <w:r w:rsidRPr="00946865">
        <w:rPr>
          <w:rFonts w:ascii="Arial" w:hAnsi="Arial" w:cs="Arial"/>
        </w:rPr>
        <w:tab/>
      </w:r>
      <w:proofErr w:type="gramStart"/>
      <w:r w:rsidRPr="00946865">
        <w:rPr>
          <w:rFonts w:ascii="Arial" w:hAnsi="Arial" w:cs="Arial"/>
        </w:rPr>
        <w:t>EUR(</w:t>
      </w:r>
      <w:proofErr w:type="gramEnd"/>
      <w:r w:rsidRPr="00946865">
        <w:rPr>
          <w:rFonts w:ascii="Arial" w:hAnsi="Arial" w:cs="Arial"/>
        </w:rPr>
        <w:t>19.84%)</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EAS(19.56%)</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SAS(18.05%)</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AFR(42.55%)</w:t>
      </w:r>
      <w:r>
        <w:rPr>
          <w:rFonts w:ascii="Arial" w:hAnsi="Arial" w:cs="Arial"/>
        </w:rPr>
        <w:t xml:space="preserve">. We operate the same analysis on the </w:t>
      </w:r>
      <w:proofErr w:type="spellStart"/>
      <w:r>
        <w:rPr>
          <w:rFonts w:ascii="Arial" w:hAnsi="Arial" w:cs="Arial"/>
        </w:rPr>
        <w:t>tumor</w:t>
      </w:r>
      <w:proofErr w:type="spellEnd"/>
      <w:r>
        <w:rPr>
          <w:rFonts w:ascii="Arial" w:hAnsi="Arial" w:cs="Arial"/>
        </w:rPr>
        <w:t xml:space="preserve"> sample and obtained the same results.</w:t>
      </w: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3859F020" w14:textId="00764B84" w:rsidR="00242F07" w:rsidRDefault="00A54AEC" w:rsidP="00A54AEC">
      <w:pPr>
        <w:spacing w:line="240" w:lineRule="auto"/>
        <w:rPr>
          <w:rFonts w:ascii="Arial" w:hAnsi="Arial" w:cs="Arial"/>
        </w:rPr>
      </w:pPr>
      <w:r w:rsidRPr="00A54AEC">
        <w:rPr>
          <w:rFonts w:ascii="Arial" w:hAnsi="Arial" w:cs="Arial"/>
        </w:rPr>
        <w:t>Thanks</w:t>
      </w:r>
      <w:r>
        <w:rPr>
          <w:rFonts w:ascii="Arial" w:hAnsi="Arial" w:cs="Arial"/>
        </w:rPr>
        <w:t xml:space="preserve"> to CLONET and TPES we were able to estimate the ploidy and the purity of our sample. Specifically, from CLONET we</w:t>
      </w:r>
      <w:r w:rsidR="003544F5">
        <w:rPr>
          <w:rFonts w:ascii="Arial" w:hAnsi="Arial" w:cs="Arial"/>
        </w:rPr>
        <w:t xml:space="preserve"> were able to infer the ploidy</w:t>
      </w:r>
      <w:r w:rsidR="00DC7BE6">
        <w:rPr>
          <w:rFonts w:ascii="Arial" w:hAnsi="Arial" w:cs="Arial"/>
        </w:rPr>
        <w:t xml:space="preserve"> (</w:t>
      </w:r>
      <w:r w:rsidR="00997769" w:rsidRPr="00997769">
        <w:rPr>
          <w:rFonts w:ascii="Arial" w:hAnsi="Arial" w:cs="Arial"/>
        </w:rPr>
        <w:t xml:space="preserve">average number of </w:t>
      </w:r>
      <w:proofErr w:type="gramStart"/>
      <w:r w:rsidR="00997769" w:rsidRPr="00997769">
        <w:rPr>
          <w:rFonts w:ascii="Arial" w:hAnsi="Arial" w:cs="Arial"/>
        </w:rPr>
        <w:t>chromosome</w:t>
      </w:r>
      <w:proofErr w:type="gramEnd"/>
      <w:r w:rsidR="00997769" w:rsidRPr="00997769">
        <w:rPr>
          <w:rFonts w:ascii="Arial" w:hAnsi="Arial" w:cs="Arial"/>
        </w:rPr>
        <w:t xml:space="preserve"> set in a cell</w:t>
      </w:r>
      <w:r w:rsidR="00DC7BE6">
        <w:rPr>
          <w:rFonts w:ascii="Arial" w:hAnsi="Arial" w:cs="Arial"/>
        </w:rPr>
        <w:t>)</w:t>
      </w:r>
      <w:r w:rsidR="003544F5">
        <w:rPr>
          <w:rFonts w:ascii="Arial" w:hAnsi="Arial" w:cs="Arial"/>
        </w:rPr>
        <w:t>, estimated to be equal to 2.34 and the value of admixture</w:t>
      </w:r>
      <w:r w:rsidR="00997769">
        <w:rPr>
          <w:rFonts w:ascii="Arial" w:hAnsi="Arial" w:cs="Arial"/>
        </w:rPr>
        <w:t xml:space="preserve"> (amount of non-cancer cells in our </w:t>
      </w:r>
      <w:proofErr w:type="spellStart"/>
      <w:r w:rsidR="00997769">
        <w:rPr>
          <w:rFonts w:ascii="Arial" w:hAnsi="Arial" w:cs="Arial"/>
        </w:rPr>
        <w:t>tumor</w:t>
      </w:r>
      <w:proofErr w:type="spellEnd"/>
      <w:r w:rsidR="00997769">
        <w:rPr>
          <w:rFonts w:ascii="Arial" w:hAnsi="Arial" w:cs="Arial"/>
        </w:rPr>
        <w:t xml:space="preserve"> sample)</w:t>
      </w:r>
      <w:r w:rsidR="003544F5">
        <w:rPr>
          <w:rFonts w:ascii="Arial" w:hAnsi="Arial" w:cs="Arial"/>
        </w:rPr>
        <w:t>, estimated to 0.38</w:t>
      </w:r>
      <w:r w:rsidR="00997769">
        <w:rPr>
          <w:rFonts w:ascii="Arial" w:hAnsi="Arial" w:cs="Arial"/>
        </w:rPr>
        <w:t>. From this data, we can understand that our sample contains a portion of normal cells, plus the global content of DNA (ploidy) is above what we consider as normal.</w:t>
      </w:r>
      <w:r w:rsidR="00050F79">
        <w:rPr>
          <w:rFonts w:ascii="Arial" w:hAnsi="Arial" w:cs="Arial"/>
        </w:rPr>
        <w:t xml:space="preserve"> </w:t>
      </w:r>
      <w:r w:rsidR="00242F07" w:rsidRPr="00242F07">
        <w:rPr>
          <w:rFonts w:ascii="Arial" w:hAnsi="Arial" w:cs="Arial"/>
        </w:rPr>
        <w:t>From TPE</w:t>
      </w:r>
      <w:r w:rsidR="00242F07">
        <w:rPr>
          <w:rFonts w:ascii="Arial" w:hAnsi="Arial" w:cs="Arial"/>
        </w:rPr>
        <w:t>S</w:t>
      </w:r>
      <w:r w:rsidR="00242F07" w:rsidRPr="00242F07">
        <w:rPr>
          <w:rFonts w:ascii="Arial" w:hAnsi="Arial" w:cs="Arial"/>
        </w:rPr>
        <w:t xml:space="preserve"> we were able to estimate </w:t>
      </w:r>
      <w:r w:rsidR="00242F07">
        <w:rPr>
          <w:rFonts w:ascii="Arial" w:hAnsi="Arial" w:cs="Arial"/>
        </w:rPr>
        <w:t xml:space="preserve">the purity of our sample based on the shift between our major peak (0.335) and 0.5, the expected AF of a normal sample. We were also able to detect the presence of </w:t>
      </w:r>
      <w:proofErr w:type="spellStart"/>
      <w:r w:rsidR="00242F07">
        <w:rPr>
          <w:rFonts w:ascii="Arial" w:hAnsi="Arial" w:cs="Arial"/>
        </w:rPr>
        <w:t>subclonal</w:t>
      </w:r>
      <w:proofErr w:type="spellEnd"/>
      <w:r w:rsidR="00242F07">
        <w:rPr>
          <w:rFonts w:ascii="Arial" w:hAnsi="Arial" w:cs="Arial"/>
        </w:rPr>
        <w:t xml:space="preserve"> events (observed peak at 0.205). </w:t>
      </w:r>
    </w:p>
    <w:p w14:paraId="0F25C7CA" w14:textId="77777777" w:rsidR="00242F07" w:rsidRDefault="00242F07" w:rsidP="00A54AEC">
      <w:pPr>
        <w:spacing w:line="240" w:lineRule="auto"/>
        <w:rPr>
          <w:rFonts w:ascii="Arial" w:hAnsi="Arial" w:cs="Arial"/>
        </w:rPr>
      </w:pPr>
    </w:p>
    <w:tbl>
      <w:tblPr>
        <w:tblStyle w:val="Grigliatabella"/>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gridCol w:w="173"/>
      </w:tblGrid>
      <w:tr w:rsidR="00242F07" w14:paraId="5FF5707B" w14:textId="77777777" w:rsidTr="00B92F8A">
        <w:trPr>
          <w:trHeight w:val="3679"/>
        </w:trPr>
        <w:tc>
          <w:tcPr>
            <w:tcW w:w="9801" w:type="dxa"/>
            <w:gridSpan w:val="2"/>
          </w:tcPr>
          <w:p w14:paraId="13633503" w14:textId="77777777" w:rsidR="00242F07" w:rsidRDefault="00242F07" w:rsidP="007450AD">
            <w:pPr>
              <w:jc w:val="center"/>
              <w:rPr>
                <w:rFonts w:ascii="Arial" w:hAnsi="Arial" w:cs="Arial"/>
                <w:lang w:val="it-IT"/>
              </w:rPr>
            </w:pPr>
            <w:r>
              <w:rPr>
                <w:noProof/>
              </w:rPr>
              <w:drawing>
                <wp:inline distT="0" distB="0" distL="0" distR="0" wp14:anchorId="1FDDD190" wp14:editId="1BBD4FFD">
                  <wp:extent cx="2964180" cy="2602694"/>
                  <wp:effectExtent l="0" t="0" r="7620" b="7620"/>
                  <wp:docPr id="1910908739" name="Immagine 2" descr="Immagine che contiene testo, diagramm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8739" name="Immagine 2" descr="Immagine che contiene testo, diagramma, numero, Caratt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9611" cy="2625024"/>
                          </a:xfrm>
                          <a:prstGeom prst="rect">
                            <a:avLst/>
                          </a:prstGeom>
                          <a:noFill/>
                          <a:ln>
                            <a:noFill/>
                          </a:ln>
                        </pic:spPr>
                      </pic:pic>
                    </a:graphicData>
                  </a:graphic>
                </wp:inline>
              </w:drawing>
            </w:r>
          </w:p>
        </w:tc>
      </w:tr>
      <w:tr w:rsidR="00242F07" w:rsidRPr="00B92F8A" w14:paraId="37E323B6" w14:textId="77777777" w:rsidTr="00B92F8A">
        <w:trPr>
          <w:trHeight w:val="1679"/>
        </w:trPr>
        <w:tc>
          <w:tcPr>
            <w:tcW w:w="9801" w:type="dxa"/>
            <w:gridSpan w:val="2"/>
          </w:tcPr>
          <w:p w14:paraId="65E907F5" w14:textId="483F4DAD" w:rsidR="00242F07" w:rsidRPr="00B92F8A" w:rsidRDefault="00242F07" w:rsidP="004E581E">
            <w:pPr>
              <w:rPr>
                <w:rFonts w:ascii="Arial" w:hAnsi="Arial" w:cs="Arial"/>
                <w:sz w:val="18"/>
                <w:szCs w:val="18"/>
              </w:rPr>
            </w:pPr>
            <w:r w:rsidRPr="00B92F8A">
              <w:rPr>
                <w:rFonts w:ascii="Arial" w:hAnsi="Arial" w:cs="Arial"/>
                <w:b/>
                <w:bCs/>
                <w:sz w:val="18"/>
                <w:szCs w:val="18"/>
              </w:rPr>
              <w:t>Fig 3</w:t>
            </w:r>
            <w:r w:rsidRPr="00B92F8A">
              <w:rPr>
                <w:rFonts w:ascii="Arial" w:hAnsi="Arial" w:cs="Arial"/>
                <w:sz w:val="18"/>
                <w:szCs w:val="18"/>
              </w:rPr>
              <w:t xml:space="preserve">. </w:t>
            </w:r>
            <w:proofErr w:type="spellStart"/>
            <w:r w:rsidRPr="00B92F8A">
              <w:rPr>
                <w:rFonts w:ascii="Arial" w:hAnsi="Arial" w:cs="Arial"/>
                <w:sz w:val="18"/>
                <w:szCs w:val="18"/>
              </w:rPr>
              <w:t>LogR</w:t>
            </w:r>
            <w:proofErr w:type="spellEnd"/>
            <w:r w:rsidRPr="00B92F8A">
              <w:rPr>
                <w:rFonts w:ascii="Arial" w:hAnsi="Arial" w:cs="Arial"/>
                <w:sz w:val="18"/>
                <w:szCs w:val="18"/>
              </w:rPr>
              <w:t xml:space="preserve">-Beta Plot obtained from CLONET. </w:t>
            </w:r>
            <w:r w:rsidR="00997769" w:rsidRPr="00B92F8A">
              <w:rPr>
                <w:rFonts w:ascii="Arial" w:hAnsi="Arial" w:cs="Arial"/>
                <w:sz w:val="18"/>
                <w:szCs w:val="18"/>
              </w:rPr>
              <w:t xml:space="preserve">Each </w:t>
            </w:r>
            <w:proofErr w:type="spellStart"/>
            <w:r w:rsidR="00997769" w:rsidRPr="00B92F8A">
              <w:rPr>
                <w:rFonts w:ascii="Arial" w:hAnsi="Arial" w:cs="Arial"/>
                <w:sz w:val="18"/>
                <w:szCs w:val="18"/>
              </w:rPr>
              <w:t>gray</w:t>
            </w:r>
            <w:proofErr w:type="spellEnd"/>
            <w:r w:rsidR="00997769" w:rsidRPr="00B92F8A">
              <w:rPr>
                <w:rFonts w:ascii="Arial" w:hAnsi="Arial" w:cs="Arial"/>
                <w:sz w:val="18"/>
                <w:szCs w:val="18"/>
              </w:rPr>
              <w:t xml:space="preserve"> dot represents a genomic segment.</w:t>
            </w:r>
            <w:r w:rsidR="00997769" w:rsidRPr="00B92F8A">
              <w:rPr>
                <w:rFonts w:ascii="Arial" w:hAnsi="Arial" w:cs="Arial"/>
                <w:sz w:val="18"/>
                <w:szCs w:val="18"/>
              </w:rPr>
              <w:t xml:space="preserve"> </w:t>
            </w:r>
            <w:r w:rsidRPr="00B92F8A">
              <w:rPr>
                <w:rFonts w:ascii="Arial" w:hAnsi="Arial" w:cs="Arial"/>
                <w:sz w:val="18"/>
                <w:szCs w:val="18"/>
              </w:rPr>
              <w:t xml:space="preserve">We can observe that </w:t>
            </w:r>
            <w:proofErr w:type="gramStart"/>
            <w:r w:rsidRPr="00B92F8A">
              <w:rPr>
                <w:rFonts w:ascii="Arial" w:hAnsi="Arial" w:cs="Arial"/>
                <w:sz w:val="18"/>
                <w:szCs w:val="18"/>
              </w:rPr>
              <w:t>the majority of</w:t>
            </w:r>
            <w:proofErr w:type="gramEnd"/>
            <w:r w:rsidRPr="00B92F8A">
              <w:rPr>
                <w:rFonts w:ascii="Arial" w:hAnsi="Arial" w:cs="Arial"/>
                <w:sz w:val="18"/>
                <w:szCs w:val="18"/>
              </w:rPr>
              <w:t xml:space="preserve"> the point are around (1,0), indicating an event of hemizygous deletion and the surrounding </w:t>
            </w:r>
            <w:proofErr w:type="spellStart"/>
            <w:r w:rsidRPr="00B92F8A">
              <w:rPr>
                <w:rFonts w:ascii="Arial" w:hAnsi="Arial" w:cs="Arial"/>
                <w:sz w:val="18"/>
                <w:szCs w:val="18"/>
              </w:rPr>
              <w:t>subclonal</w:t>
            </w:r>
            <w:proofErr w:type="spellEnd"/>
            <w:r w:rsidRPr="00B92F8A">
              <w:rPr>
                <w:rFonts w:ascii="Arial" w:hAnsi="Arial" w:cs="Arial"/>
                <w:sz w:val="18"/>
                <w:szCs w:val="18"/>
              </w:rPr>
              <w:t xml:space="preserve"> events. It is possible to observe the presence of amplification events (2,1)</w:t>
            </w:r>
            <w:r w:rsidR="007450AD" w:rsidRPr="00B92F8A">
              <w:rPr>
                <w:rFonts w:ascii="Arial" w:hAnsi="Arial" w:cs="Arial"/>
                <w:sz w:val="18"/>
                <w:szCs w:val="18"/>
              </w:rPr>
              <w:t>, as we observed in previous analysis, these represent only a small percentage. We can also define complex events, specifically, clones in which a deletion and a gain occurred, like (2,0) and (3,0). We can also define a small cluster of points (three points) in (1,1) in which no changes in the copy number occurred</w:t>
            </w:r>
            <w:r w:rsidR="00997769" w:rsidRPr="00B92F8A">
              <w:rPr>
                <w:rFonts w:ascii="Arial" w:hAnsi="Arial" w:cs="Arial"/>
                <w:sz w:val="18"/>
                <w:szCs w:val="18"/>
              </w:rPr>
              <w:t>, these could represent the non-tumoral cells that bring our admixture value to 0.38</w:t>
            </w:r>
            <w:r w:rsidR="007450AD" w:rsidRPr="00B92F8A">
              <w:rPr>
                <w:rFonts w:ascii="Arial" w:hAnsi="Arial" w:cs="Arial"/>
                <w:sz w:val="18"/>
                <w:szCs w:val="18"/>
              </w:rPr>
              <w:t>.</w:t>
            </w:r>
          </w:p>
        </w:tc>
      </w:tr>
      <w:tr w:rsidR="00242F07" w14:paraId="671AA466" w14:textId="77777777" w:rsidTr="00B92F8A">
        <w:trPr>
          <w:gridAfter w:val="1"/>
          <w:wAfter w:w="173" w:type="dxa"/>
        </w:trPr>
        <w:tc>
          <w:tcPr>
            <w:tcW w:w="9628" w:type="dxa"/>
          </w:tcPr>
          <w:p w14:paraId="4AFD00F5" w14:textId="79B094BD" w:rsidR="00242F07" w:rsidRDefault="00242F07" w:rsidP="00050F79">
            <w:pPr>
              <w:jc w:val="center"/>
              <w:rPr>
                <w:rFonts w:ascii="Arial" w:hAnsi="Arial" w:cs="Arial"/>
                <w:lang w:val="it-IT"/>
              </w:rPr>
            </w:pPr>
            <w:r>
              <w:rPr>
                <w:noProof/>
              </w:rPr>
              <w:drawing>
                <wp:inline distT="0" distB="0" distL="0" distR="0" wp14:anchorId="06470A5A" wp14:editId="1492CA9A">
                  <wp:extent cx="5425440" cy="2804477"/>
                  <wp:effectExtent l="0" t="0" r="3810" b="0"/>
                  <wp:docPr id="1549329303" name="Immagine 154932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353" cy="2833379"/>
                          </a:xfrm>
                          <a:prstGeom prst="rect">
                            <a:avLst/>
                          </a:prstGeom>
                          <a:noFill/>
                          <a:ln>
                            <a:noFill/>
                          </a:ln>
                        </pic:spPr>
                      </pic:pic>
                    </a:graphicData>
                  </a:graphic>
                </wp:inline>
              </w:drawing>
            </w:r>
          </w:p>
        </w:tc>
      </w:tr>
      <w:tr w:rsidR="00242F07" w:rsidRPr="00D54402" w14:paraId="1D91B3EF" w14:textId="77777777" w:rsidTr="00B92F8A">
        <w:trPr>
          <w:gridAfter w:val="1"/>
          <w:wAfter w:w="173" w:type="dxa"/>
        </w:trPr>
        <w:tc>
          <w:tcPr>
            <w:tcW w:w="9628" w:type="dxa"/>
          </w:tcPr>
          <w:p w14:paraId="0421BE64" w14:textId="33A345AA" w:rsidR="00242F07" w:rsidRPr="00B92F8A" w:rsidRDefault="00D54402" w:rsidP="00A54AEC">
            <w:pPr>
              <w:rPr>
                <w:rFonts w:ascii="Arial" w:hAnsi="Arial" w:cs="Arial"/>
                <w:sz w:val="18"/>
                <w:szCs w:val="18"/>
              </w:rPr>
            </w:pPr>
            <w:r w:rsidRPr="00B92F8A">
              <w:rPr>
                <w:rFonts w:ascii="Arial" w:hAnsi="Arial" w:cs="Arial"/>
                <w:b/>
                <w:bCs/>
                <w:sz w:val="18"/>
                <w:szCs w:val="18"/>
              </w:rPr>
              <w:t>Fig 4</w:t>
            </w:r>
            <w:r w:rsidRPr="00B92F8A">
              <w:rPr>
                <w:rFonts w:ascii="Arial" w:hAnsi="Arial" w:cs="Arial"/>
                <w:sz w:val="18"/>
                <w:szCs w:val="18"/>
              </w:rPr>
              <w:t xml:space="preserve">. Plots representing the AF </w:t>
            </w:r>
            <w:r w:rsidR="003848E6" w:rsidRPr="00B92F8A">
              <w:rPr>
                <w:rFonts w:ascii="Arial" w:hAnsi="Arial" w:cs="Arial"/>
                <w:sz w:val="18"/>
                <w:szCs w:val="18"/>
              </w:rPr>
              <w:t>distribution (</w:t>
            </w:r>
            <w:r w:rsidRPr="00B92F8A">
              <w:rPr>
                <w:rFonts w:ascii="Arial" w:hAnsi="Arial" w:cs="Arial"/>
                <w:sz w:val="18"/>
                <w:szCs w:val="18"/>
              </w:rPr>
              <w:t>histogram</w:t>
            </w:r>
            <w:r w:rsidR="003848E6" w:rsidRPr="00B92F8A">
              <w:rPr>
                <w:rFonts w:ascii="Arial" w:hAnsi="Arial" w:cs="Arial"/>
                <w:sz w:val="18"/>
                <w:szCs w:val="18"/>
              </w:rPr>
              <w:t xml:space="preserve">) of clonal and </w:t>
            </w:r>
            <w:proofErr w:type="spellStart"/>
            <w:r w:rsidR="003848E6" w:rsidRPr="00B92F8A">
              <w:rPr>
                <w:rFonts w:ascii="Arial" w:hAnsi="Arial" w:cs="Arial"/>
                <w:sz w:val="18"/>
                <w:szCs w:val="18"/>
              </w:rPr>
              <w:t>subclonal</w:t>
            </w:r>
            <w:proofErr w:type="spellEnd"/>
            <w:r w:rsidR="003848E6" w:rsidRPr="00B92F8A">
              <w:rPr>
                <w:rFonts w:ascii="Arial" w:hAnsi="Arial" w:cs="Arial"/>
                <w:sz w:val="18"/>
                <w:szCs w:val="18"/>
              </w:rPr>
              <w:t xml:space="preserve"> SNVs</w:t>
            </w:r>
            <w:r w:rsidRPr="00B92F8A">
              <w:rPr>
                <w:rFonts w:ascii="Arial" w:hAnsi="Arial" w:cs="Arial"/>
                <w:sz w:val="18"/>
                <w:szCs w:val="18"/>
              </w:rPr>
              <w:t xml:space="preserve"> (4.a) and the density variation </w:t>
            </w:r>
            <w:r w:rsidR="003848E6" w:rsidRPr="00B92F8A">
              <w:rPr>
                <w:rFonts w:ascii="Arial" w:hAnsi="Arial" w:cs="Arial"/>
                <w:sz w:val="18"/>
                <w:szCs w:val="18"/>
              </w:rPr>
              <w:t xml:space="preserve">of the AF distribution based on a smoothing correction </w:t>
            </w:r>
            <w:r w:rsidRPr="00B92F8A">
              <w:rPr>
                <w:rFonts w:ascii="Arial" w:hAnsi="Arial" w:cs="Arial"/>
                <w:sz w:val="18"/>
                <w:szCs w:val="18"/>
              </w:rPr>
              <w:t>(4.b) obtained from TPES. In Figure 4.</w:t>
            </w:r>
            <w:proofErr w:type="spellStart"/>
            <w:r w:rsidRPr="00B92F8A">
              <w:rPr>
                <w:rFonts w:ascii="Arial" w:hAnsi="Arial" w:cs="Arial"/>
                <w:sz w:val="18"/>
                <w:szCs w:val="18"/>
              </w:rPr>
              <w:t>a</w:t>
            </w:r>
            <w:proofErr w:type="spellEnd"/>
            <w:r w:rsidRPr="00B92F8A">
              <w:rPr>
                <w:rFonts w:ascii="Arial" w:hAnsi="Arial" w:cs="Arial"/>
                <w:sz w:val="18"/>
                <w:szCs w:val="18"/>
              </w:rPr>
              <w:t xml:space="preserve"> it is possible to observe the shift of the AF from 0.5 to 0.335 which indicates the presence of different types of cells (normal and tumoral) inside the sample. TPES was able to estimate the purity which is equal to 0.71. It is possible to observe a peak around 0.205 which indicates sub-clonal events.</w:t>
            </w:r>
          </w:p>
        </w:tc>
      </w:tr>
    </w:tbl>
    <w:p w14:paraId="626C0E81" w14:textId="77777777" w:rsidR="00B92F8A" w:rsidRDefault="00B92F8A" w:rsidP="00F26451">
      <w:pPr>
        <w:spacing w:line="240" w:lineRule="auto"/>
        <w:rPr>
          <w:rFonts w:ascii="Arial" w:hAnsi="Arial" w:cs="Arial"/>
          <w:b/>
          <w:bCs/>
        </w:rPr>
      </w:pPr>
    </w:p>
    <w:p w14:paraId="225534AF" w14:textId="3712AC62" w:rsidR="00210516" w:rsidRPr="00F67B5A" w:rsidRDefault="00210516" w:rsidP="00F26451">
      <w:pPr>
        <w:spacing w:line="240" w:lineRule="auto"/>
        <w:rPr>
          <w:rFonts w:ascii="Arial" w:hAnsi="Arial" w:cs="Arial"/>
          <w:b/>
          <w:bCs/>
        </w:rPr>
      </w:pPr>
      <w:r w:rsidRPr="00F67B5A">
        <w:rPr>
          <w:rFonts w:ascii="Arial" w:hAnsi="Arial" w:cs="Arial"/>
          <w:b/>
          <w:bCs/>
        </w:rPr>
        <w:t>SPIA</w:t>
      </w:r>
    </w:p>
    <w:p w14:paraId="73232022" w14:textId="700441A5" w:rsidR="0098580D" w:rsidRPr="00B92F8A" w:rsidRDefault="00E45B8F" w:rsidP="00B92F8A">
      <w:pPr>
        <w:spacing w:line="240" w:lineRule="auto"/>
        <w:rPr>
          <w:rFonts w:ascii="Arial" w:hAnsi="Arial" w:cs="Arial"/>
          <w:vertAlign w:val="superscript"/>
        </w:rPr>
      </w:pPr>
      <w:r w:rsidRPr="00F67B5A">
        <w:rPr>
          <w:rFonts w:ascii="Arial" w:hAnsi="Arial" w:cs="Arial"/>
        </w:rPr>
        <w:t xml:space="preserve">From the </w:t>
      </w:r>
      <w:r w:rsidR="00F67B5A" w:rsidRPr="00F67B5A">
        <w:rPr>
          <w:rFonts w:ascii="Arial" w:hAnsi="Arial" w:cs="Arial"/>
        </w:rPr>
        <w:t>SPIA anal</w:t>
      </w:r>
      <w:r w:rsidR="00F67B5A">
        <w:rPr>
          <w:rFonts w:ascii="Arial" w:hAnsi="Arial" w:cs="Arial"/>
        </w:rPr>
        <w:t>ysis</w:t>
      </w:r>
      <w:r w:rsidR="000C0469">
        <w:rPr>
          <w:rFonts w:ascii="Arial" w:hAnsi="Arial" w:cs="Arial"/>
        </w:rPr>
        <w:t>, based on 13284 SNPs,</w:t>
      </w:r>
      <w:r w:rsidR="00F67B5A">
        <w:rPr>
          <w:rFonts w:ascii="Arial" w:hAnsi="Arial" w:cs="Arial"/>
        </w:rPr>
        <w:t xml:space="preserve"> we estimated the genetic distance between the </w:t>
      </w:r>
      <w:proofErr w:type="spellStart"/>
      <w:r w:rsidR="00F67B5A">
        <w:rPr>
          <w:rFonts w:ascii="Arial" w:hAnsi="Arial" w:cs="Arial"/>
        </w:rPr>
        <w:t>tumor</w:t>
      </w:r>
      <w:proofErr w:type="spellEnd"/>
      <w:r w:rsidR="00F67B5A">
        <w:rPr>
          <w:rFonts w:ascii="Arial" w:hAnsi="Arial" w:cs="Arial"/>
        </w:rPr>
        <w:t xml:space="preserve"> and control samples. From the </w:t>
      </w:r>
      <w:r w:rsidR="000C0469">
        <w:rPr>
          <w:rFonts w:ascii="Arial" w:hAnsi="Arial" w:cs="Arial"/>
        </w:rPr>
        <w:t>pairwise</w:t>
      </w:r>
      <w:r w:rsidR="00F67B5A">
        <w:rPr>
          <w:rFonts w:ascii="Arial" w:hAnsi="Arial" w:cs="Arial"/>
        </w:rPr>
        <w:t xml:space="preserve"> comparison</w:t>
      </w:r>
      <w:r w:rsidR="000C0469">
        <w:rPr>
          <w:rFonts w:ascii="Arial" w:hAnsi="Arial" w:cs="Arial"/>
        </w:rPr>
        <w:t>,</w:t>
      </w:r>
      <w:r w:rsidR="00F67B5A">
        <w:rPr>
          <w:rFonts w:ascii="Arial" w:hAnsi="Arial" w:cs="Arial"/>
        </w:rPr>
        <w:t xml:space="preserve"> we obtained </w:t>
      </w:r>
      <w:proofErr w:type="gramStart"/>
      <w:r w:rsidR="00F67B5A">
        <w:rPr>
          <w:rFonts w:ascii="Arial" w:hAnsi="Arial" w:cs="Arial"/>
        </w:rPr>
        <w:t xml:space="preserve">a distance </w:t>
      </w:r>
      <w:r w:rsidR="000C0469">
        <w:rPr>
          <w:rFonts w:ascii="Arial" w:hAnsi="Arial" w:cs="Arial"/>
        </w:rPr>
        <w:t>of circa</w:t>
      </w:r>
      <w:proofErr w:type="gramEnd"/>
      <w:r w:rsidR="000C0469">
        <w:rPr>
          <w:rFonts w:ascii="Arial" w:hAnsi="Arial" w:cs="Arial"/>
        </w:rPr>
        <w:t xml:space="preserve"> </w:t>
      </w:r>
      <w:r w:rsidR="00F67B5A">
        <w:rPr>
          <w:rFonts w:ascii="Arial" w:hAnsi="Arial" w:cs="Arial"/>
        </w:rPr>
        <w:t>0.1</w:t>
      </w:r>
      <w:r w:rsidR="000C0469">
        <w:rPr>
          <w:rFonts w:ascii="Arial" w:hAnsi="Arial" w:cs="Arial"/>
        </w:rPr>
        <w:t xml:space="preserve">. The evaluation results in a match of the two samples, indicating that the </w:t>
      </w:r>
      <w:proofErr w:type="spellStart"/>
      <w:r w:rsidR="000C0469">
        <w:rPr>
          <w:rFonts w:ascii="Arial" w:hAnsi="Arial" w:cs="Arial"/>
        </w:rPr>
        <w:t>analyzed</w:t>
      </w:r>
      <w:proofErr w:type="spellEnd"/>
      <w:r w:rsidR="000C0469">
        <w:rPr>
          <w:rFonts w:ascii="Arial" w:hAnsi="Arial" w:cs="Arial"/>
        </w:rPr>
        <w:t xml:space="preserve"> SNPs are similar in both the control and the </w:t>
      </w:r>
      <w:proofErr w:type="spellStart"/>
      <w:r w:rsidR="000C0469">
        <w:rPr>
          <w:rFonts w:ascii="Arial" w:hAnsi="Arial" w:cs="Arial"/>
        </w:rPr>
        <w:t>tumor</w:t>
      </w:r>
      <w:proofErr w:type="spellEnd"/>
      <w:r w:rsidR="000C0469">
        <w:rPr>
          <w:rFonts w:ascii="Arial" w:hAnsi="Arial" w:cs="Arial"/>
        </w:rPr>
        <w:t xml:space="preserve"> sample, indeed the two samples were obtained from the same patient and the same tissue.</w:t>
      </w:r>
    </w:p>
    <w:p w14:paraId="15104E47" w14:textId="5C10A8D1" w:rsidR="0098580D" w:rsidRPr="00B92F8A" w:rsidRDefault="0098580D" w:rsidP="000C0469">
      <w:pPr>
        <w:pStyle w:val="Paragrafoelenco"/>
        <w:numPr>
          <w:ilvl w:val="0"/>
          <w:numId w:val="1"/>
        </w:numPr>
        <w:spacing w:line="240" w:lineRule="auto"/>
        <w:rPr>
          <w:rFonts w:ascii="Arial" w:hAnsi="Arial" w:cs="Arial"/>
          <w:b/>
          <w:bCs/>
          <w:sz w:val="26"/>
          <w:szCs w:val="26"/>
        </w:rPr>
      </w:pPr>
      <w:r w:rsidRPr="00B92F8A">
        <w:rPr>
          <w:rFonts w:ascii="Arial" w:hAnsi="Arial" w:cs="Arial"/>
          <w:b/>
          <w:bCs/>
          <w:sz w:val="26"/>
          <w:szCs w:val="26"/>
        </w:rPr>
        <w:t>Pitfalls and Criticism</w:t>
      </w:r>
      <w:r w:rsidR="000C0469" w:rsidRPr="00B92F8A">
        <w:rPr>
          <w:rFonts w:ascii="Arial" w:hAnsi="Arial" w:cs="Arial"/>
          <w:b/>
          <w:bCs/>
          <w:sz w:val="26"/>
          <w:szCs w:val="26"/>
        </w:rPr>
        <w:t>s</w:t>
      </w:r>
    </w:p>
    <w:p w14:paraId="5E42B8C5" w14:textId="7DB7CE76" w:rsidR="006839FF" w:rsidRPr="00DF767F" w:rsidRDefault="00DF767F" w:rsidP="00BA1833">
      <w:pPr>
        <w:spacing w:line="240" w:lineRule="auto"/>
        <w:rPr>
          <w:rFonts w:ascii="Arial" w:hAnsi="Arial" w:cs="Arial"/>
        </w:rPr>
      </w:pPr>
      <w:r w:rsidRPr="00DF767F">
        <w:rPr>
          <w:rFonts w:ascii="Arial" w:hAnsi="Arial" w:cs="Arial"/>
        </w:rPr>
        <w:lastRenderedPageBreak/>
        <w:t xml:space="preserve">Further </w:t>
      </w:r>
      <w:proofErr w:type="gramStart"/>
      <w:r w:rsidRPr="00DF767F">
        <w:rPr>
          <w:rFonts w:ascii="Arial" w:hAnsi="Arial" w:cs="Arial"/>
        </w:rPr>
        <w:t>analysis</w:t>
      </w:r>
      <w:proofErr w:type="gramEnd"/>
      <w:r w:rsidRPr="00DF767F">
        <w:rPr>
          <w:rFonts w:ascii="Arial" w:hAnsi="Arial" w:cs="Arial"/>
        </w:rPr>
        <w:t xml:space="preserve"> are needed to </w:t>
      </w:r>
      <w:r>
        <w:rPr>
          <w:rFonts w:ascii="Arial" w:hAnsi="Arial" w:cs="Arial"/>
        </w:rPr>
        <w:t xml:space="preserve">have a more complete analysis of the sample and the </w:t>
      </w:r>
      <w:proofErr w:type="spellStart"/>
      <w:r>
        <w:rPr>
          <w:rFonts w:ascii="Arial" w:hAnsi="Arial" w:cs="Arial"/>
        </w:rPr>
        <w:t>tumor</w:t>
      </w:r>
      <w:proofErr w:type="spellEnd"/>
      <w:r>
        <w:rPr>
          <w:rFonts w:ascii="Arial" w:hAnsi="Arial" w:cs="Arial"/>
        </w:rPr>
        <w:t xml:space="preserve">. It could be interesting to </w:t>
      </w:r>
      <w:proofErr w:type="spellStart"/>
      <w:r>
        <w:rPr>
          <w:rFonts w:ascii="Arial" w:hAnsi="Arial" w:cs="Arial"/>
        </w:rPr>
        <w:t>analyze</w:t>
      </w:r>
      <w:proofErr w:type="spellEnd"/>
      <w:r>
        <w:rPr>
          <w:rFonts w:ascii="Arial" w:hAnsi="Arial" w:cs="Arial"/>
        </w:rPr>
        <w:t xml:space="preserve"> the familiar condition or obtain the familiar clinical records, since the point mutation in BRCA1 is connected to a familiar syndrome. It could also be optimal to extend the analysis on all the </w:t>
      </w:r>
      <w:proofErr w:type="gramStart"/>
      <w:r>
        <w:rPr>
          <w:rFonts w:ascii="Arial" w:hAnsi="Arial" w:cs="Arial"/>
        </w:rPr>
        <w:t>genome, since</w:t>
      </w:r>
      <w:proofErr w:type="gramEnd"/>
      <w:r>
        <w:rPr>
          <w:rFonts w:ascii="Arial" w:hAnsi="Arial" w:cs="Arial"/>
        </w:rPr>
        <w:t xml:space="preserve"> we focused on a subset of chromosomes (15-18).</w:t>
      </w:r>
    </w:p>
    <w:sectPr w:rsidR="006839FF" w:rsidRPr="00DF767F"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27170"/>
    <w:rsid w:val="00030CCA"/>
    <w:rsid w:val="000437AF"/>
    <w:rsid w:val="00050F79"/>
    <w:rsid w:val="0006447F"/>
    <w:rsid w:val="000916F5"/>
    <w:rsid w:val="000C0469"/>
    <w:rsid w:val="000D1EFF"/>
    <w:rsid w:val="00153648"/>
    <w:rsid w:val="001E0B38"/>
    <w:rsid w:val="00210516"/>
    <w:rsid w:val="00211FD4"/>
    <w:rsid w:val="002358A2"/>
    <w:rsid w:val="002421B6"/>
    <w:rsid w:val="00242F07"/>
    <w:rsid w:val="00272EB5"/>
    <w:rsid w:val="002E426F"/>
    <w:rsid w:val="002E5C42"/>
    <w:rsid w:val="003544F5"/>
    <w:rsid w:val="00354B1E"/>
    <w:rsid w:val="003848E6"/>
    <w:rsid w:val="003A2F96"/>
    <w:rsid w:val="003F56AB"/>
    <w:rsid w:val="0040125C"/>
    <w:rsid w:val="004217D2"/>
    <w:rsid w:val="004347D8"/>
    <w:rsid w:val="00462312"/>
    <w:rsid w:val="004A03C3"/>
    <w:rsid w:val="004A6560"/>
    <w:rsid w:val="004D56E2"/>
    <w:rsid w:val="004E7004"/>
    <w:rsid w:val="0057783E"/>
    <w:rsid w:val="005D7AFE"/>
    <w:rsid w:val="005F1F97"/>
    <w:rsid w:val="00682C86"/>
    <w:rsid w:val="006839FF"/>
    <w:rsid w:val="0069321D"/>
    <w:rsid w:val="006A48C0"/>
    <w:rsid w:val="006C1E6A"/>
    <w:rsid w:val="006D42D8"/>
    <w:rsid w:val="0070295A"/>
    <w:rsid w:val="00744946"/>
    <w:rsid w:val="007450AD"/>
    <w:rsid w:val="00764AFE"/>
    <w:rsid w:val="007D17BA"/>
    <w:rsid w:val="007F46EB"/>
    <w:rsid w:val="00837D1A"/>
    <w:rsid w:val="00946865"/>
    <w:rsid w:val="0098580D"/>
    <w:rsid w:val="00997769"/>
    <w:rsid w:val="009B6F24"/>
    <w:rsid w:val="009B77DD"/>
    <w:rsid w:val="00A03B0B"/>
    <w:rsid w:val="00A37894"/>
    <w:rsid w:val="00A54AEC"/>
    <w:rsid w:val="00AB2841"/>
    <w:rsid w:val="00AF39C7"/>
    <w:rsid w:val="00B266D4"/>
    <w:rsid w:val="00B357F9"/>
    <w:rsid w:val="00B92F8A"/>
    <w:rsid w:val="00B94C27"/>
    <w:rsid w:val="00BA1833"/>
    <w:rsid w:val="00BE2353"/>
    <w:rsid w:val="00C3781F"/>
    <w:rsid w:val="00C4109F"/>
    <w:rsid w:val="00D50D0D"/>
    <w:rsid w:val="00D54402"/>
    <w:rsid w:val="00DC7BE6"/>
    <w:rsid w:val="00DD68E3"/>
    <w:rsid w:val="00DF767F"/>
    <w:rsid w:val="00E44C23"/>
    <w:rsid w:val="00E45B8F"/>
    <w:rsid w:val="00EA1FA8"/>
    <w:rsid w:val="00EE17EF"/>
    <w:rsid w:val="00F123DA"/>
    <w:rsid w:val="00F20F44"/>
    <w:rsid w:val="00F21563"/>
    <w:rsid w:val="00F26451"/>
    <w:rsid w:val="00F34F62"/>
    <w:rsid w:val="00F526A3"/>
    <w:rsid w:val="00F67B5A"/>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 w:type="table" w:styleId="Grigliatabella">
    <w:name w:val="Table Grid"/>
    <w:basedOn w:val="Tabellanormale"/>
    <w:uiPriority w:val="39"/>
    <w:rsid w:val="0094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5560</TotalTime>
  <Pages>6</Pages>
  <Words>2343</Words>
  <Characters>13358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38</cp:revision>
  <dcterms:created xsi:type="dcterms:W3CDTF">2023-07-18T16:16:00Z</dcterms:created>
  <dcterms:modified xsi:type="dcterms:W3CDTF">2023-08-01T10:17:00Z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