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34A9" w:rsidRDefault="00DC5DDC" w:rsidP="003B3127">
      <w:pPr>
        <w:pStyle w:val="Heading1"/>
        <w:jc w:val="center"/>
      </w:pPr>
      <w:r>
        <w:t>BUILDING A .NET CORE APPLICATION WITH MIDDLEWARE</w:t>
      </w:r>
    </w:p>
    <w:p w:rsidR="00C434A9" w:rsidRDefault="00DC5DDC">
      <w:pPr>
        <w:pStyle w:val="Heading2"/>
      </w:pPr>
      <w:r>
        <w:t>1. Introduction</w:t>
      </w:r>
    </w:p>
    <w:p w:rsidR="00C434A9" w:rsidRDefault="00DC5DDC">
      <w:r>
        <w:t>This project demonstrates the development of a basic</w:t>
      </w:r>
      <w:r>
        <w:t xml:space="preserve"> ASP.NET Core web application that uses middleware to handle HTTP requests and responses. The application also serves static files (HTML, CSS, JavaScript) and applies basic security measures such as HTTPS enforcement and Content Security Policy (CSP).</w:t>
      </w:r>
    </w:p>
    <w:p w:rsidR="00C434A9" w:rsidRDefault="00DC5DDC">
      <w:pPr>
        <w:pStyle w:val="Heading2"/>
      </w:pPr>
      <w:r>
        <w:t>2. T</w:t>
      </w:r>
      <w:r>
        <w:t>echnologies Used</w:t>
      </w:r>
    </w:p>
    <w:p w:rsidR="00C434A9" w:rsidRDefault="00DC5DDC">
      <w:r>
        <w:t>• C#</w:t>
      </w:r>
    </w:p>
    <w:p w:rsidR="00C434A9" w:rsidRDefault="00DC5DDC">
      <w:r>
        <w:t>• ASP.NET Core</w:t>
      </w:r>
    </w:p>
    <w:p w:rsidR="00C434A9" w:rsidRDefault="00DC5DDC">
      <w:r>
        <w:t>• .NET 8</w:t>
      </w:r>
    </w:p>
    <w:p w:rsidR="00C434A9" w:rsidRDefault="00DC5DDC">
      <w:r>
        <w:t>• Visual Studio</w:t>
      </w:r>
    </w:p>
    <w:p w:rsidR="00C434A9" w:rsidRDefault="00DC5DDC">
      <w:pPr>
        <w:pStyle w:val="Heading2"/>
      </w:pPr>
      <w:r>
        <w:t>3. Project Structure</w:t>
      </w:r>
    </w:p>
    <w:p w:rsidR="00C434A9" w:rsidRDefault="00DC5DDC">
      <w:r>
        <w:t>MiddlewareDemo</w:t>
      </w:r>
      <w:r>
        <w:br/>
        <w:t xml:space="preserve"> ├── Program.cs</w:t>
      </w:r>
      <w:r>
        <w:br/>
        <w:t xml:space="preserve"> ├── wwwroot</w:t>
      </w:r>
      <w:r>
        <w:br/>
        <w:t xml:space="preserve"> │    ├── index.html</w:t>
      </w:r>
      <w:r>
        <w:br/>
        <w:t xml:space="preserve"> │    ├── style.css</w:t>
      </w:r>
      <w:r>
        <w:br/>
        <w:t xml:space="preserve"> │   </w:t>
      </w:r>
      <w:r>
        <w:t xml:space="preserve"> ├── </w:t>
      </w:r>
      <w:r>
        <w:t>script.js</w:t>
      </w:r>
      <w:r>
        <w:br/>
        <w:t xml:space="preserve"> │    </w:t>
      </w:r>
      <w:r>
        <w:t xml:space="preserve">└── </w:t>
      </w:r>
      <w:r>
        <w:t>e</w:t>
      </w:r>
      <w:r>
        <w:t>r</w:t>
      </w:r>
      <w:r>
        <w:t>r</w:t>
      </w:r>
      <w:r>
        <w:t>o</w:t>
      </w:r>
      <w:r>
        <w:t>r</w:t>
      </w:r>
      <w:r>
        <w:t>.</w:t>
      </w:r>
      <w:r>
        <w:t>h</w:t>
      </w:r>
      <w:r>
        <w:t>t</w:t>
      </w:r>
      <w:r>
        <w:t>m</w:t>
      </w:r>
      <w:r>
        <w:t>l</w:t>
      </w:r>
      <w:r>
        <w:br/>
        <w:t xml:space="preserve"> └── </w:t>
      </w:r>
      <w:proofErr w:type="spellStart"/>
      <w:r>
        <w:t>appsettings.json</w:t>
      </w:r>
      <w:proofErr w:type="spellEnd"/>
    </w:p>
    <w:p w:rsidR="00C434A9" w:rsidRDefault="003B3127">
      <w:r w:rsidRPr="003B3127">
        <w:drawing>
          <wp:inline distT="0" distB="0" distL="0" distR="0" wp14:anchorId="5C65CDEC" wp14:editId="4AB8ED57">
            <wp:extent cx="22098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210108" cy="3620005"/>
                    </a:xfrm>
                    <a:prstGeom prst="rect">
                      <a:avLst/>
                    </a:prstGeom>
                  </pic:spPr>
                </pic:pic>
              </a:graphicData>
            </a:graphic>
          </wp:inline>
        </w:drawing>
      </w:r>
      <w:r w:rsidR="00DC5DDC">
        <w:br/>
      </w:r>
    </w:p>
    <w:p w:rsidR="00C434A9" w:rsidRDefault="00DC5DDC">
      <w:pPr>
        <w:pStyle w:val="Heading2"/>
      </w:pPr>
      <w:r>
        <w:lastRenderedPageBreak/>
        <w:t>4. Middleware Implementation</w:t>
      </w:r>
    </w:p>
    <w:p w:rsidR="00C434A9" w:rsidRDefault="00DC5DDC">
      <w:pPr>
        <w:pStyle w:val="Heading3"/>
      </w:pPr>
      <w:r>
        <w:t>4.1 Logging Middleware</w:t>
      </w:r>
    </w:p>
    <w:p w:rsidR="00C434A9" w:rsidRDefault="00DC5DDC">
      <w:r>
        <w:t>A custom middleware component is used to log incoming HTTP requests and outgoing response status codes.</w:t>
      </w:r>
    </w:p>
    <w:p w:rsidR="00C434A9" w:rsidRDefault="00DC5DDC">
      <w:r>
        <w:t>app.Use(async (context, next) =&gt;</w:t>
      </w:r>
      <w:r>
        <w:br/>
        <w:t>{</w:t>
      </w:r>
      <w:r>
        <w:br/>
        <w:t xml:space="preserve">    Console.WriteLine($</w:t>
      </w:r>
      <w:r>
        <w:t>"Request: {context.Request.Method} {context.Request.Path}");</w:t>
      </w:r>
      <w:r>
        <w:br/>
        <w:t xml:space="preserve">    await next();</w:t>
      </w:r>
      <w:r>
        <w:br/>
        <w:t xml:space="preserve">    Console.WriteLine($"Response Status Code: {context.Response.StatusCode}");</w:t>
      </w:r>
      <w:r>
        <w:br/>
        <w:t>});</w:t>
      </w:r>
    </w:p>
    <w:p w:rsidR="00C434A9" w:rsidRDefault="003B3127">
      <w:r w:rsidRPr="003B3127">
        <w:drawing>
          <wp:inline distT="0" distB="0" distL="0" distR="0" wp14:anchorId="6383BC00" wp14:editId="023C78C5">
            <wp:extent cx="5486400" cy="2165838"/>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86400" cy="2165838"/>
                    </a:xfrm>
                    <a:prstGeom prst="rect">
                      <a:avLst/>
                    </a:prstGeom>
                  </pic:spPr>
                </pic:pic>
              </a:graphicData>
            </a:graphic>
          </wp:inline>
        </w:drawing>
      </w:r>
      <w:r w:rsidR="00DC5DDC">
        <w:br/>
      </w:r>
    </w:p>
    <w:p w:rsidR="00C434A9" w:rsidRDefault="00DC5DDC">
      <w:pPr>
        <w:pStyle w:val="Heading3"/>
      </w:pPr>
      <w:r>
        <w:t>4.2 Error Handling Middleware</w:t>
      </w:r>
    </w:p>
    <w:p w:rsidR="00C434A9" w:rsidRDefault="00DC5DDC">
      <w:r>
        <w:t>The</w:t>
      </w:r>
      <w:r>
        <w:t xml:space="preserve"> UseExceptionHandler middleware is configured to redirect unhandled exceptions to a custom error page.</w:t>
      </w:r>
    </w:p>
    <w:p w:rsidR="00C434A9" w:rsidRDefault="00DC5DDC">
      <w:r>
        <w:t>app.UseExceptionHandler("/error.html");</w:t>
      </w:r>
    </w:p>
    <w:p w:rsidR="00C434A9" w:rsidRDefault="003B3127">
      <w:r w:rsidRPr="003B3127">
        <w:drawing>
          <wp:inline distT="0" distB="0" distL="0" distR="0" wp14:anchorId="435ACF4C" wp14:editId="6AF153BF">
            <wp:extent cx="5486400" cy="17297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6400" cy="1729740"/>
                    </a:xfrm>
                    <a:prstGeom prst="rect">
                      <a:avLst/>
                    </a:prstGeom>
                  </pic:spPr>
                </pic:pic>
              </a:graphicData>
            </a:graphic>
          </wp:inline>
        </w:drawing>
      </w:r>
      <w:r w:rsidR="00DC5DDC">
        <w:br/>
      </w:r>
    </w:p>
    <w:p w:rsidR="00C434A9" w:rsidRDefault="00DC5DDC">
      <w:pPr>
        <w:pStyle w:val="Heading2"/>
      </w:pPr>
      <w:r>
        <w:t>5. Serving Static Files</w:t>
      </w:r>
    </w:p>
    <w:p w:rsidR="00C434A9" w:rsidRDefault="00DC5DDC">
      <w:r>
        <w:t>The application serves static files from the wwwro</w:t>
      </w:r>
      <w:r>
        <w:t>ot folder using UseStaticFiles(). The folder contains index.html, style.css, and script.js.</w:t>
      </w:r>
    </w:p>
    <w:p w:rsidR="00C434A9" w:rsidRDefault="00DC5DDC">
      <w:r>
        <w:t>app.UseStaticFiles();</w:t>
      </w:r>
    </w:p>
    <w:p w:rsidR="00C434A9" w:rsidRDefault="003B3127">
      <w:r w:rsidRPr="003B3127">
        <w:lastRenderedPageBreak/>
        <w:drawing>
          <wp:inline distT="0" distB="0" distL="0" distR="0" wp14:anchorId="2F45BF10" wp14:editId="4C93D796">
            <wp:extent cx="2181529" cy="1476581"/>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181529" cy="1476581"/>
                    </a:xfrm>
                    <a:prstGeom prst="rect">
                      <a:avLst/>
                    </a:prstGeom>
                  </pic:spPr>
                </pic:pic>
              </a:graphicData>
            </a:graphic>
          </wp:inline>
        </w:drawing>
      </w:r>
      <w:r w:rsidRPr="003B3127">
        <w:drawing>
          <wp:inline distT="0" distB="0" distL="0" distR="0" wp14:anchorId="491C6E12" wp14:editId="436ADF4D">
            <wp:extent cx="5486400" cy="2405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486400" cy="2405575"/>
                    </a:xfrm>
                    <a:prstGeom prst="rect">
                      <a:avLst/>
                    </a:prstGeom>
                  </pic:spPr>
                </pic:pic>
              </a:graphicData>
            </a:graphic>
          </wp:inline>
        </w:drawing>
      </w:r>
      <w:r w:rsidR="00DC5DDC">
        <w:br/>
      </w:r>
    </w:p>
    <w:p w:rsidR="00C434A9" w:rsidRDefault="00DC5DDC">
      <w:pPr>
        <w:pStyle w:val="Heading2"/>
      </w:pPr>
      <w:r>
        <w:t>6. Security Implementation</w:t>
      </w:r>
    </w:p>
    <w:p w:rsidR="00C434A9" w:rsidRDefault="00DC5DDC">
      <w:pPr>
        <w:pStyle w:val="Heading3"/>
      </w:pPr>
      <w:r>
        <w:t xml:space="preserve">6.1 HTTPS </w:t>
      </w:r>
      <w:r>
        <w:t>Enforcement</w:t>
      </w:r>
    </w:p>
    <w:p w:rsidR="00C434A9" w:rsidRDefault="00DC5DDC">
      <w:r>
        <w:t>HTTPS redirection is enabled to ensure secure communication.</w:t>
      </w:r>
    </w:p>
    <w:p w:rsidR="00C434A9" w:rsidRDefault="00DC5DDC">
      <w:r>
        <w:t>app.UseHttpsRedirection();</w:t>
      </w:r>
    </w:p>
    <w:p w:rsidR="00C434A9" w:rsidRDefault="00DC5DDC">
      <w:pPr>
        <w:pStyle w:val="Heading3"/>
      </w:pPr>
      <w:r>
        <w:t>6.2 Content Security Policy (CSP)</w:t>
      </w:r>
    </w:p>
    <w:p w:rsidR="00C434A9" w:rsidRDefault="00DC5DDC">
      <w:r>
        <w:t>A Content Security Policy header is added to prevent security risks such as XSS attacks.</w:t>
      </w:r>
    </w:p>
    <w:p w:rsidR="00C434A9" w:rsidRDefault="00DC5DDC">
      <w:r>
        <w:t>context.Response.Headers.Add("Con</w:t>
      </w:r>
      <w:r>
        <w:t>tent-Security-Policy",</w:t>
      </w:r>
      <w:r>
        <w:br/>
        <w:t xml:space="preserve">    "default-src 'self'; script-src 'self'; style-src 'self'");</w:t>
      </w:r>
    </w:p>
    <w:p w:rsidR="00C434A9" w:rsidRDefault="00EF55E8">
      <w:r w:rsidRPr="00EF55E8">
        <w:drawing>
          <wp:inline distT="0" distB="0" distL="0" distR="0" wp14:anchorId="170F83F0" wp14:editId="02B55442">
            <wp:extent cx="5486400" cy="18686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86400" cy="1868658"/>
                    </a:xfrm>
                    <a:prstGeom prst="rect">
                      <a:avLst/>
                    </a:prstGeom>
                  </pic:spPr>
                </pic:pic>
              </a:graphicData>
            </a:graphic>
          </wp:inline>
        </w:drawing>
      </w:r>
      <w:r w:rsidR="00DC5DDC">
        <w:br/>
      </w:r>
    </w:p>
    <w:p w:rsidR="00C434A9" w:rsidRDefault="00DC5DDC">
      <w:pPr>
        <w:pStyle w:val="Heading2"/>
      </w:pPr>
      <w:r>
        <w:lastRenderedPageBreak/>
        <w:t>7. Testing</w:t>
      </w:r>
    </w:p>
    <w:p w:rsidR="00C434A9" w:rsidRDefault="00DC5DDC">
      <w:r>
        <w:t>The application was tested to ensure middleware logs requests and responses correctly, static fi</w:t>
      </w:r>
      <w:r>
        <w:t>les are served properly, HTTPS is enforced, and the Content Security Policy header is applied.</w:t>
      </w:r>
    </w:p>
    <w:p w:rsidR="00C434A9" w:rsidRDefault="00EF55E8">
      <w:r w:rsidRPr="00EF55E8">
        <w:drawing>
          <wp:inline distT="0" distB="0" distL="0" distR="0" wp14:anchorId="33959242" wp14:editId="2A71F43C">
            <wp:extent cx="5486400" cy="13786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86400" cy="1378634"/>
                    </a:xfrm>
                    <a:prstGeom prst="rect">
                      <a:avLst/>
                    </a:prstGeom>
                  </pic:spPr>
                </pic:pic>
              </a:graphicData>
            </a:graphic>
          </wp:inline>
        </w:drawing>
      </w:r>
      <w:bookmarkStart w:id="0" w:name="_GoBack"/>
      <w:bookmarkEnd w:id="0"/>
      <w:r w:rsidR="00DC5DDC">
        <w:br/>
      </w:r>
    </w:p>
    <w:p w:rsidR="00C434A9" w:rsidRDefault="00DC5DDC">
      <w:pPr>
        <w:pStyle w:val="Heading2"/>
      </w:pPr>
      <w:r>
        <w:t>8. Conclusion</w:t>
      </w:r>
    </w:p>
    <w:p w:rsidR="00C434A9" w:rsidRDefault="00DC5DDC">
      <w:r>
        <w:t>This project demonstrates understanding of ASP.NET Core middleware, HTTP re</w:t>
      </w:r>
      <w:r>
        <w:t>quest handling, static file serving, and implementation of basic web security measures. All assignment requirements have been successfully implemented.</w:t>
      </w:r>
    </w:p>
    <w:sectPr w:rsidR="00C434A9" w:rsidSect="003B3127">
      <w:pgSz w:w="12240" w:h="15840"/>
      <w:pgMar w:top="284"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B3127"/>
    <w:rsid w:val="00AA1D8D"/>
    <w:rsid w:val="00B47730"/>
    <w:rsid w:val="00C434A9"/>
    <w:rsid w:val="00CB0664"/>
    <w:rsid w:val="00DC5DDC"/>
    <w:rsid w:val="00EF55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B31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312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B31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312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D7F6CC-DBB9-41D9-AD2C-8B639F34E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326</Words>
  <Characters>1860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2182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Ayan Khan</cp:lastModifiedBy>
  <cp:revision>2</cp:revision>
  <dcterms:created xsi:type="dcterms:W3CDTF">2026-02-27T11:41:00Z</dcterms:created>
  <dcterms:modified xsi:type="dcterms:W3CDTF">2026-02-27T11:41:00Z</dcterms:modified>
</cp:coreProperties>
</file>