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68" w:rsidRDefault="00A93CF5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>Why only us!</w:t>
      </w:r>
    </w:p>
    <w:p w:rsidR="00A93CF5" w:rsidRDefault="00A93CF5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A93CF5" w:rsidRDefault="00A93CF5">
      <w:pPr>
        <w:rPr>
          <w:rFonts w:ascii="Lucida Calligraphy" w:hAnsi="Lucida Calligraphy" w:cs="Times New Roman"/>
          <w:i/>
          <w:color w:val="002060"/>
          <w:sz w:val="32"/>
          <w:szCs w:val="32"/>
        </w:rPr>
      </w:pPr>
      <w:r>
        <w:rPr>
          <w:rFonts w:ascii="Lucida Calligraphy" w:hAnsi="Lucida Calligraphy" w:cs="Times New Roman"/>
          <w:i/>
          <w:color w:val="002060"/>
          <w:sz w:val="32"/>
          <w:szCs w:val="32"/>
        </w:rPr>
        <w:t>“Get your business mark a TM within just an hour (60 minutes)</w:t>
      </w:r>
    </w:p>
    <w:p w:rsidR="00A93CF5" w:rsidRDefault="00A93CF5">
      <w:pPr>
        <w:rPr>
          <w:rFonts w:ascii="Lucida Calligraphy" w:hAnsi="Lucida Calligraphy" w:cs="Times New Roman"/>
          <w:i/>
          <w:color w:val="002060"/>
          <w:sz w:val="32"/>
          <w:szCs w:val="32"/>
        </w:rPr>
      </w:pP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ab/>
      </w:r>
      <w:r w:rsidR="0048705D">
        <w:rPr>
          <w:rFonts w:ascii="Lucida Calligraphy" w:hAnsi="Lucida Calligraphy" w:cs="Times New Roman"/>
          <w:i/>
          <w:color w:val="002060"/>
          <w:sz w:val="32"/>
          <w:szCs w:val="32"/>
        </w:rPr>
        <w:t xml:space="preserve">       </w:t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>………</w:t>
      </w:r>
      <w:r w:rsidR="0048705D">
        <w:rPr>
          <w:rFonts w:ascii="Lucida Calligraphy" w:hAnsi="Lucida Calligraphy" w:cs="Times New Roman"/>
          <w:i/>
          <w:color w:val="002060"/>
          <w:sz w:val="32"/>
          <w:szCs w:val="32"/>
        </w:rPr>
        <w:t>..&amp; we are doing</w:t>
      </w:r>
      <w:r>
        <w:rPr>
          <w:rFonts w:ascii="Lucida Calligraphy" w:hAnsi="Lucida Calligraphy" w:cs="Times New Roman"/>
          <w:i/>
          <w:color w:val="002060"/>
          <w:sz w:val="32"/>
          <w:szCs w:val="32"/>
        </w:rPr>
        <w:t xml:space="preserve"> it”</w:t>
      </w:r>
    </w:p>
    <w:p w:rsidR="00A93CF5" w:rsidRDefault="00A93CF5">
      <w:pPr>
        <w:rPr>
          <w:rFonts w:ascii="Lucida Calligraphy" w:hAnsi="Lucida Calligraphy" w:cs="Times New Roman"/>
          <w:i/>
          <w:color w:val="002060"/>
          <w:sz w:val="32"/>
          <w:szCs w:val="32"/>
        </w:rPr>
      </w:pPr>
    </w:p>
    <w:p w:rsidR="00A93CF5" w:rsidRPr="00A93CF5" w:rsidRDefault="00A93CF5" w:rsidP="00A93CF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2060"/>
        </w:rPr>
      </w:pPr>
      <w:r w:rsidRPr="00A93CF5">
        <w:rPr>
          <w:rFonts w:ascii="Times New Roman" w:hAnsi="Times New Roman" w:cs="Times New Roman"/>
          <w:b/>
          <w:color w:val="002060"/>
          <w:sz w:val="24"/>
          <w:szCs w:val="24"/>
        </w:rPr>
        <w:t>Clients First</w:t>
      </w:r>
      <w:r w:rsidRPr="00A93CF5">
        <w:rPr>
          <w:rFonts w:ascii="Times New Roman" w:hAnsi="Times New Roman" w:cs="Times New Roman"/>
          <w:color w:val="002060"/>
          <w:sz w:val="24"/>
          <w:szCs w:val="24"/>
        </w:rPr>
        <w:t xml:space="preserve"> – Our policy which defines our commitment to our most esteemed patrons</w:t>
      </w:r>
    </w:p>
    <w:p w:rsidR="00A93CF5" w:rsidRPr="00A93CF5" w:rsidRDefault="00A93CF5" w:rsidP="00A93CF5">
      <w:pPr>
        <w:pStyle w:val="NoSpacing"/>
        <w:ind w:left="720"/>
        <w:rPr>
          <w:rFonts w:ascii="Times New Roman" w:hAnsi="Times New Roman" w:cs="Times New Roman"/>
          <w:color w:val="002060"/>
        </w:rPr>
      </w:pPr>
    </w:p>
    <w:p w:rsidR="00A93CF5" w:rsidRPr="00A93CF5" w:rsidRDefault="00A93CF5" w:rsidP="00A93CF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2060"/>
        </w:rPr>
      </w:pPr>
      <w:r w:rsidRPr="00A93CF5">
        <w:rPr>
          <w:rFonts w:ascii="Times New Roman" w:hAnsi="Times New Roman" w:cs="Times New Roman"/>
          <w:b/>
          <w:color w:val="002060"/>
          <w:sz w:val="24"/>
          <w:szCs w:val="24"/>
        </w:rPr>
        <w:t>Proactive</w:t>
      </w:r>
      <w:r w:rsidRPr="00A93CF5">
        <w:rPr>
          <w:rFonts w:ascii="Times New Roman" w:hAnsi="Times New Roman" w:cs="Times New Roman"/>
          <w:color w:val="002060"/>
          <w:sz w:val="24"/>
          <w:szCs w:val="24"/>
        </w:rPr>
        <w:t xml:space="preserve"> – Let</w:t>
      </w:r>
      <w:r>
        <w:rPr>
          <w:rFonts w:ascii="Times New Roman" w:hAnsi="Times New Roman" w:cs="Times New Roman"/>
          <w:color w:val="002060"/>
          <w:sz w:val="24"/>
          <w:szCs w:val="24"/>
        </w:rPr>
        <w:t>’</w:t>
      </w:r>
      <w:r w:rsidRPr="00A93CF5">
        <w:rPr>
          <w:rFonts w:ascii="Times New Roman" w:hAnsi="Times New Roman" w:cs="Times New Roman"/>
          <w:color w:val="002060"/>
          <w:sz w:val="24"/>
          <w:szCs w:val="24"/>
        </w:rPr>
        <w:t>s cut short the process to a more specific</w:t>
      </w:r>
      <w:r>
        <w:rPr>
          <w:rFonts w:ascii="Times New Roman" w:hAnsi="Times New Roman" w:cs="Times New Roman"/>
          <w:color w:val="002060"/>
          <w:sz w:val="24"/>
          <w:szCs w:val="24"/>
        </w:rPr>
        <w:t>;</w:t>
      </w:r>
      <w:r w:rsidRPr="00A93CF5">
        <w:rPr>
          <w:rFonts w:ascii="Times New Roman" w:hAnsi="Times New Roman" w:cs="Times New Roman"/>
          <w:color w:val="002060"/>
          <w:sz w:val="24"/>
          <w:szCs w:val="24"/>
        </w:rPr>
        <w:t xml:space="preserve"> to the point and yet delivering best results </w:t>
      </w:r>
      <w:r>
        <w:rPr>
          <w:rFonts w:ascii="Times New Roman" w:hAnsi="Times New Roman" w:cs="Times New Roman"/>
          <w:color w:val="002060"/>
          <w:sz w:val="24"/>
          <w:szCs w:val="24"/>
        </w:rPr>
        <w:t>presenting you the most awaited Registered mark</w:t>
      </w:r>
      <w:r w:rsidRPr="00A93CF5">
        <w:rPr>
          <w:rFonts w:ascii="Times New Roman" w:hAnsi="Times New Roman" w:cs="Times New Roman"/>
          <w:color w:val="002060"/>
          <w:sz w:val="24"/>
          <w:szCs w:val="24"/>
        </w:rPr>
        <w:t xml:space="preserve"> within the shortest time.</w:t>
      </w:r>
    </w:p>
    <w:p w:rsidR="00A93CF5" w:rsidRDefault="00A93CF5" w:rsidP="00A93CF5">
      <w:pPr>
        <w:pStyle w:val="ListParagraph"/>
        <w:rPr>
          <w:rFonts w:ascii="Times New Roman" w:hAnsi="Times New Roman" w:cs="Times New Roman"/>
          <w:color w:val="002060"/>
        </w:rPr>
      </w:pPr>
    </w:p>
    <w:p w:rsidR="0048705D" w:rsidRDefault="00A93CF5" w:rsidP="00A93CF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2060"/>
        </w:rPr>
      </w:pPr>
      <w:r w:rsidRPr="0048705D">
        <w:rPr>
          <w:rFonts w:ascii="Times New Roman" w:hAnsi="Times New Roman" w:cs="Times New Roman"/>
          <w:b/>
          <w:color w:val="002060"/>
        </w:rPr>
        <w:t>Transparent</w:t>
      </w:r>
      <w:r>
        <w:rPr>
          <w:rFonts w:ascii="Times New Roman" w:hAnsi="Times New Roman" w:cs="Times New Roman"/>
          <w:color w:val="002060"/>
        </w:rPr>
        <w:t xml:space="preserve"> </w:t>
      </w:r>
      <w:r w:rsidR="0048705D">
        <w:rPr>
          <w:rFonts w:ascii="Times New Roman" w:hAnsi="Times New Roman" w:cs="Times New Roman"/>
          <w:color w:val="002060"/>
        </w:rPr>
        <w:t>–</w:t>
      </w:r>
      <w:r>
        <w:rPr>
          <w:rFonts w:ascii="Times New Roman" w:hAnsi="Times New Roman" w:cs="Times New Roman"/>
          <w:color w:val="002060"/>
        </w:rPr>
        <w:t xml:space="preserve"> </w:t>
      </w:r>
      <w:r w:rsidR="0048705D">
        <w:rPr>
          <w:rFonts w:ascii="Times New Roman" w:hAnsi="Times New Roman" w:cs="Times New Roman"/>
          <w:color w:val="002060"/>
        </w:rPr>
        <w:t>It’s your business, your mark, your investment, your goodwill and after all your future so let’s work together – Get detail information at every stage of the Process.</w:t>
      </w:r>
    </w:p>
    <w:p w:rsidR="0048705D" w:rsidRDefault="0048705D" w:rsidP="0048705D">
      <w:pPr>
        <w:pStyle w:val="ListParagraph"/>
        <w:rPr>
          <w:rFonts w:ascii="Times New Roman" w:hAnsi="Times New Roman" w:cs="Times New Roman"/>
          <w:color w:val="002060"/>
        </w:rPr>
      </w:pPr>
    </w:p>
    <w:p w:rsidR="0048705D" w:rsidRDefault="0048705D" w:rsidP="00A93CF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2060"/>
        </w:rPr>
      </w:pPr>
      <w:r w:rsidRPr="00B5273A">
        <w:rPr>
          <w:rFonts w:ascii="Times New Roman" w:hAnsi="Times New Roman" w:cs="Times New Roman"/>
          <w:b/>
          <w:color w:val="002060"/>
        </w:rPr>
        <w:t>You Pay the Least</w:t>
      </w:r>
      <w:r>
        <w:rPr>
          <w:rFonts w:ascii="Times New Roman" w:hAnsi="Times New Roman" w:cs="Times New Roman"/>
          <w:color w:val="002060"/>
        </w:rPr>
        <w:t xml:space="preserve"> – Lowest Fees guaranteed against some of our unique services-</w:t>
      </w:r>
    </w:p>
    <w:p w:rsidR="00A93CF5" w:rsidRDefault="0048705D" w:rsidP="0048705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Expert Guidelines as per present IP Legislations</w:t>
      </w:r>
    </w:p>
    <w:p w:rsidR="0048705D" w:rsidRDefault="0048705D" w:rsidP="0048705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Entire documentation and processing of the same.</w:t>
      </w:r>
    </w:p>
    <w:p w:rsidR="0048705D" w:rsidRDefault="0048705D" w:rsidP="0048705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Replies to whatever objections and examination reports</w:t>
      </w:r>
    </w:p>
    <w:p w:rsidR="0048705D" w:rsidRDefault="0048705D" w:rsidP="0048705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Appearing for end number of show cause hearings and finally securing your business name.</w:t>
      </w:r>
    </w:p>
    <w:p w:rsidR="0048705D" w:rsidRDefault="0048705D" w:rsidP="0048705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Assisting you for any objections you may have against Duplication of your mark</w:t>
      </w:r>
    </w:p>
    <w:p w:rsidR="0048705D" w:rsidRDefault="00B5273A" w:rsidP="0048705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Door step service – you just concentrate on your business we take care of the rest – from taking your documents to delivering Registered Certificate.</w:t>
      </w:r>
    </w:p>
    <w:p w:rsidR="00B5273A" w:rsidRDefault="00B5273A" w:rsidP="00B5273A">
      <w:pPr>
        <w:pStyle w:val="NoSpacing"/>
        <w:rPr>
          <w:rFonts w:ascii="Times New Roman" w:hAnsi="Times New Roman" w:cs="Times New Roman"/>
          <w:color w:val="002060"/>
        </w:rPr>
      </w:pPr>
    </w:p>
    <w:p w:rsidR="00B5273A" w:rsidRDefault="00B5273A" w:rsidP="00B527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2060"/>
        </w:rPr>
      </w:pPr>
      <w:r w:rsidRPr="00B5273A">
        <w:rPr>
          <w:rFonts w:ascii="Times New Roman" w:hAnsi="Times New Roman" w:cs="Times New Roman"/>
          <w:b/>
          <w:color w:val="002060"/>
        </w:rPr>
        <w:t>Even Beyond</w:t>
      </w:r>
      <w:r>
        <w:rPr>
          <w:rFonts w:ascii="Times New Roman" w:hAnsi="Times New Roman" w:cs="Times New Roman"/>
          <w:color w:val="002060"/>
        </w:rPr>
        <w:t xml:space="preserve"> – We take care of your renewals even if you forget.</w:t>
      </w:r>
    </w:p>
    <w:p w:rsidR="00B5273A" w:rsidRDefault="00B5273A" w:rsidP="00B5273A">
      <w:pPr>
        <w:pStyle w:val="NoSpacing"/>
        <w:rPr>
          <w:rFonts w:ascii="Times New Roman" w:hAnsi="Times New Roman" w:cs="Times New Roman"/>
          <w:b/>
          <w:color w:val="002060"/>
        </w:rPr>
      </w:pPr>
    </w:p>
    <w:p w:rsidR="00B5273A" w:rsidRPr="00A93CF5" w:rsidRDefault="00B5273A" w:rsidP="00B527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2060"/>
        </w:rPr>
      </w:pPr>
      <w:r w:rsidRPr="00B5273A">
        <w:rPr>
          <w:rFonts w:ascii="Times New Roman" w:hAnsi="Times New Roman" w:cs="Times New Roman"/>
          <w:b/>
          <w:color w:val="002060"/>
        </w:rPr>
        <w:t>Most preferred</w:t>
      </w:r>
      <w:r>
        <w:rPr>
          <w:rFonts w:ascii="Times New Roman" w:hAnsi="Times New Roman" w:cs="Times New Roman"/>
          <w:color w:val="002060"/>
        </w:rPr>
        <w:t xml:space="preserve"> – In just 2 years more than 2 thousand vibrant brand owners tried us</w:t>
      </w:r>
      <w:r w:rsidR="00E87AC5">
        <w:rPr>
          <w:rFonts w:ascii="Times New Roman" w:hAnsi="Times New Roman" w:cs="Times New Roman"/>
          <w:color w:val="002060"/>
        </w:rPr>
        <w:t>,</w:t>
      </w:r>
      <w:r>
        <w:rPr>
          <w:rFonts w:ascii="Times New Roman" w:hAnsi="Times New Roman" w:cs="Times New Roman"/>
          <w:color w:val="002060"/>
        </w:rPr>
        <w:t xml:space="preserve"> tested us and recommended us.</w:t>
      </w:r>
      <w:bookmarkStart w:id="0" w:name="_GoBack"/>
      <w:bookmarkEnd w:id="0"/>
    </w:p>
    <w:p w:rsidR="00242D0D" w:rsidRDefault="00242D0D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sectPr w:rsidR="00242D0D" w:rsidSect="00242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4AA"/>
    <w:multiLevelType w:val="hybridMultilevel"/>
    <w:tmpl w:val="84D4533E"/>
    <w:lvl w:ilvl="0" w:tplc="739A48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6634E"/>
    <w:multiLevelType w:val="hybridMultilevel"/>
    <w:tmpl w:val="09FEA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3138A"/>
    <w:multiLevelType w:val="hybridMultilevel"/>
    <w:tmpl w:val="758614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81506E"/>
    <w:multiLevelType w:val="hybridMultilevel"/>
    <w:tmpl w:val="023C0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87E5B"/>
    <w:multiLevelType w:val="hybridMultilevel"/>
    <w:tmpl w:val="E858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54334"/>
    <w:multiLevelType w:val="hybridMultilevel"/>
    <w:tmpl w:val="C76E6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E77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65"/>
    <w:rsid w:val="00242D0D"/>
    <w:rsid w:val="0048705D"/>
    <w:rsid w:val="00641368"/>
    <w:rsid w:val="00730565"/>
    <w:rsid w:val="009F23E3"/>
    <w:rsid w:val="00A93CF5"/>
    <w:rsid w:val="00B5273A"/>
    <w:rsid w:val="00B93270"/>
    <w:rsid w:val="00E8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0D"/>
    <w:pPr>
      <w:ind w:left="720"/>
      <w:contextualSpacing/>
    </w:pPr>
  </w:style>
  <w:style w:type="paragraph" w:styleId="NoSpacing">
    <w:name w:val="No Spacing"/>
    <w:uiPriority w:val="1"/>
    <w:qFormat/>
    <w:rsid w:val="00A93C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0D"/>
    <w:pPr>
      <w:ind w:left="720"/>
      <w:contextualSpacing/>
    </w:pPr>
  </w:style>
  <w:style w:type="paragraph" w:styleId="NoSpacing">
    <w:name w:val="No Spacing"/>
    <w:uiPriority w:val="1"/>
    <w:qFormat/>
    <w:rsid w:val="00A93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4</cp:revision>
  <dcterms:created xsi:type="dcterms:W3CDTF">2019-03-10T17:31:00Z</dcterms:created>
  <dcterms:modified xsi:type="dcterms:W3CDTF">2019-03-10T18:39:00Z</dcterms:modified>
</cp:coreProperties>
</file>