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37A3F" w14:textId="623BAD9C" w:rsidR="00E66257" w:rsidRDefault="0078514C" w:rsidP="0078514C">
      <w:bookmarkStart w:id="0" w:name="_Hlk61194689"/>
      <w:bookmarkEnd w:id="0"/>
      <w:r w:rsidRPr="006625B2">
        <w:rPr>
          <w:b/>
          <w:bCs/>
          <w:sz w:val="28"/>
          <w:szCs w:val="28"/>
          <w:u w:val="single"/>
        </w:rPr>
        <w:t>Aim</w:t>
      </w:r>
      <w:r w:rsidRPr="0078514C">
        <w:rPr>
          <w:b/>
          <w:bCs/>
        </w:rPr>
        <w:t xml:space="preserve"> -: </w:t>
      </w:r>
      <w:r w:rsidRPr="002B0F4C">
        <w:rPr>
          <w:b/>
          <w:bCs/>
        </w:rPr>
        <w:t>(i)</w:t>
      </w:r>
      <w:r>
        <w:t xml:space="preserve"> Determine the factors which affect the period of oscillation.</w:t>
      </w:r>
    </w:p>
    <w:p w14:paraId="26802E90" w14:textId="2429C13F" w:rsidR="0078514C" w:rsidRDefault="0078514C" w:rsidP="0078514C">
      <w:r w:rsidRPr="002B0F4C">
        <w:rPr>
          <w:b/>
          <w:bCs/>
        </w:rPr>
        <w:t xml:space="preserve">(ii) </w:t>
      </w:r>
      <w:r>
        <w:t>Find the value of acceleration due to gravity on Planet X.</w:t>
      </w:r>
    </w:p>
    <w:p w14:paraId="70E758AA" w14:textId="35ABAE44" w:rsidR="0078514C" w:rsidRDefault="0078514C" w:rsidP="0078514C">
      <w:r w:rsidRPr="002B0F4C">
        <w:rPr>
          <w:b/>
          <w:bCs/>
        </w:rPr>
        <w:t>(iii)</w:t>
      </w:r>
      <w:r>
        <w:t xml:space="preserve"> Describe the relationship between the velocity and acceleration vectors, and their relationship to motion at various points in the oscillation.</w:t>
      </w:r>
    </w:p>
    <w:p w14:paraId="16492C3D" w14:textId="3B1B4551" w:rsidR="0078514C" w:rsidRDefault="0078514C" w:rsidP="0078514C">
      <w:r w:rsidRPr="002B0F4C">
        <w:rPr>
          <w:b/>
          <w:bCs/>
        </w:rPr>
        <w:t>(iv)</w:t>
      </w:r>
      <w:r>
        <w:t xml:space="preserve"> Explain how the free body diagram of the mass changes throughout the oscillation.</w:t>
      </w:r>
    </w:p>
    <w:p w14:paraId="203EFDDC" w14:textId="7C21E36C" w:rsidR="0078514C" w:rsidRDefault="0078514C" w:rsidP="0078514C">
      <w:r w:rsidRPr="002B0F4C">
        <w:rPr>
          <w:b/>
          <w:bCs/>
        </w:rPr>
        <w:t>(v)</w:t>
      </w:r>
      <w:r>
        <w:t xml:space="preserve"> Explain the conservation of Mechanical Energy using kinetic, elastic potential, gravitational potential and thermal energy.</w:t>
      </w:r>
    </w:p>
    <w:p w14:paraId="62AFB9AA" w14:textId="0A728C59" w:rsidR="0078514C" w:rsidRDefault="0078514C" w:rsidP="0078514C"/>
    <w:p w14:paraId="4B780BBA" w14:textId="02F72540" w:rsidR="0078514C" w:rsidRDefault="0078514C" w:rsidP="0078514C">
      <w:r w:rsidRPr="006625B2">
        <w:rPr>
          <w:b/>
          <w:bCs/>
          <w:sz w:val="28"/>
          <w:szCs w:val="28"/>
          <w:u w:val="single"/>
        </w:rPr>
        <w:t>Theory</w:t>
      </w:r>
      <w:r>
        <w:rPr>
          <w:b/>
          <w:bCs/>
        </w:rPr>
        <w:t xml:space="preserve"> -: </w:t>
      </w:r>
      <w:r w:rsidR="00133CAF">
        <w:rPr>
          <w:b/>
          <w:bCs/>
        </w:rPr>
        <w:t>For Aim</w:t>
      </w:r>
      <w:r w:rsidR="00FE1489" w:rsidRPr="002B0F4C">
        <w:rPr>
          <w:b/>
          <w:bCs/>
        </w:rPr>
        <w:t>(i)</w:t>
      </w:r>
      <w:r w:rsidR="00FE1489">
        <w:t xml:space="preserve"> </w:t>
      </w:r>
      <w:r w:rsidRPr="0078514C">
        <w:t>Consider</w:t>
      </w:r>
      <w:r>
        <w:t xml:space="preserve"> the vertical mass spring system shown in the figure below.</w:t>
      </w:r>
      <w:r w:rsidR="00F0731B">
        <w:t xml:space="preserve"> Let the spring constant be equal to k N/m. </w:t>
      </w:r>
    </w:p>
    <w:p w14:paraId="7CE33388" w14:textId="464BBBBC" w:rsidR="0078514C" w:rsidRDefault="0078514C" w:rsidP="0078514C">
      <w:pPr>
        <w:rPr>
          <w:b/>
          <w:bCs/>
        </w:rPr>
      </w:pPr>
      <w:r>
        <w:rPr>
          <w:b/>
          <w:bCs/>
          <w:noProof/>
        </w:rPr>
        <w:drawing>
          <wp:anchor distT="0" distB="0" distL="114300" distR="114300" simplePos="0" relativeHeight="251658240" behindDoc="1" locked="0" layoutInCell="1" allowOverlap="1" wp14:anchorId="064AE3E2" wp14:editId="2EC3C50C">
            <wp:simplePos x="0" y="0"/>
            <wp:positionH relativeFrom="column">
              <wp:posOffset>1043940</wp:posOffset>
            </wp:positionH>
            <wp:positionV relativeFrom="paragraph">
              <wp:posOffset>1270</wp:posOffset>
            </wp:positionV>
            <wp:extent cx="4032000" cy="2523600"/>
            <wp:effectExtent l="0" t="0" r="6985" b="0"/>
            <wp:wrapTight wrapText="bothSides">
              <wp:wrapPolygon edited="0">
                <wp:start x="0" y="0"/>
                <wp:lineTo x="0" y="21361"/>
                <wp:lineTo x="21535" y="21361"/>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032000" cy="2523600"/>
                    </a:xfrm>
                    <a:prstGeom prst="rect">
                      <a:avLst/>
                    </a:prstGeom>
                  </pic:spPr>
                </pic:pic>
              </a:graphicData>
            </a:graphic>
            <wp14:sizeRelH relativeFrom="margin">
              <wp14:pctWidth>0</wp14:pctWidth>
            </wp14:sizeRelH>
            <wp14:sizeRelV relativeFrom="margin">
              <wp14:pctHeight>0</wp14:pctHeight>
            </wp14:sizeRelV>
          </wp:anchor>
        </w:drawing>
      </w:r>
    </w:p>
    <w:p w14:paraId="4B5EC59F" w14:textId="0DD04E7D" w:rsidR="00F0731B" w:rsidRDefault="00F0731B" w:rsidP="0078514C">
      <w:pPr>
        <w:rPr>
          <w:b/>
          <w:bCs/>
        </w:rPr>
      </w:pPr>
    </w:p>
    <w:p w14:paraId="0B5FD034" w14:textId="77777777" w:rsidR="00F0731B" w:rsidRDefault="00F0731B" w:rsidP="0078514C">
      <w:pPr>
        <w:rPr>
          <w:b/>
          <w:bCs/>
        </w:rPr>
      </w:pPr>
    </w:p>
    <w:p w14:paraId="3FE5DAC0" w14:textId="7005D28F" w:rsidR="0078514C" w:rsidRDefault="0078514C" w:rsidP="0078514C">
      <w:pPr>
        <w:rPr>
          <w:b/>
          <w:bCs/>
        </w:rPr>
      </w:pPr>
    </w:p>
    <w:p w14:paraId="2A6BBDD9" w14:textId="025EF817" w:rsidR="0078514C" w:rsidRDefault="0078514C" w:rsidP="0078514C">
      <w:pPr>
        <w:rPr>
          <w:b/>
          <w:bCs/>
        </w:rPr>
      </w:pPr>
    </w:p>
    <w:p w14:paraId="10603E0F" w14:textId="573985AA" w:rsidR="0078514C" w:rsidRDefault="0078514C" w:rsidP="0078514C">
      <w:pPr>
        <w:rPr>
          <w:b/>
          <w:bCs/>
        </w:rPr>
      </w:pPr>
    </w:p>
    <w:p w14:paraId="54C9AEC9" w14:textId="584341AA" w:rsidR="0078514C" w:rsidRDefault="0078514C" w:rsidP="0078514C">
      <w:pPr>
        <w:rPr>
          <w:b/>
          <w:bCs/>
        </w:rPr>
      </w:pPr>
    </w:p>
    <w:p w14:paraId="01B5847F" w14:textId="40380EEE" w:rsidR="00F0731B" w:rsidRDefault="00F0731B" w:rsidP="0078514C">
      <w:pPr>
        <w:rPr>
          <w:b/>
          <w:bCs/>
        </w:rPr>
      </w:pPr>
    </w:p>
    <w:p w14:paraId="41A1876B" w14:textId="6CD4EE3B" w:rsidR="00F0731B" w:rsidRDefault="00F0731B" w:rsidP="0078514C">
      <w:pPr>
        <w:rPr>
          <w:b/>
          <w:bCs/>
        </w:rPr>
      </w:pPr>
    </w:p>
    <w:p w14:paraId="3FC44FE2" w14:textId="21EC964A" w:rsidR="00F0731B" w:rsidRDefault="00F0731B" w:rsidP="0078514C">
      <w:r w:rsidRPr="00F0731B">
        <w:t>When the spring has no mass attached</w:t>
      </w:r>
      <w:r>
        <w:t xml:space="preserve">, the spring is at its natural length, and </w:t>
      </w:r>
      <w:r w:rsidR="00C55571">
        <w:t>its lower end</w:t>
      </w:r>
      <w:r>
        <w:t xml:space="preserve"> </w:t>
      </w:r>
      <w:r w:rsidR="00C55571">
        <w:t xml:space="preserve">is </w:t>
      </w:r>
      <w:r>
        <w:t>at y</w:t>
      </w:r>
      <w:r w:rsidR="00C55571">
        <w:t xml:space="preserve"> =</w:t>
      </w:r>
      <w:r>
        <w:t xml:space="preserve"> 0 of our co-ordinate system. Consider downward direction as positive y-axis.</w:t>
      </w:r>
    </w:p>
    <w:p w14:paraId="0CF7C94B" w14:textId="18F1F01B" w:rsidR="0073036E" w:rsidRDefault="00F0731B" w:rsidP="0078514C">
      <w:pPr>
        <w:rPr>
          <w:rFonts w:eastAsiaTheme="minorEastAsia"/>
        </w:rPr>
      </w:pPr>
      <w:r>
        <w:t xml:space="preserve">When a mass m is attached to the spring, the spring extends and a spring force is developed in the spring in the upward direction. Consequently, the spring extends to a length such that the spring force is balanced by the weight of the mass. This position is the new equilibrium position of the spring mass system. Let this new equilibrium position be at y =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eastAsiaTheme="minorEastAsia"/>
        </w:rPr>
        <w:t>. Since, only spring force and weight are acting in vertical direction</w:t>
      </w:r>
      <w:r w:rsidR="0073036E">
        <w:rPr>
          <w:rFonts w:eastAsiaTheme="minorEastAsia"/>
        </w:rPr>
        <w:t xml:space="preserve"> and the mass is at rest, from Newton’s Second Law, we obtain</w:t>
      </w:r>
    </w:p>
    <w:p w14:paraId="41336C27" w14:textId="40241000" w:rsidR="0073036E" w:rsidRDefault="00F0731B" w:rsidP="0078514C">
      <w:pPr>
        <w:rPr>
          <w:rFonts w:eastAsiaTheme="minorEastAsia"/>
        </w:rPr>
      </w:pPr>
      <w:r>
        <w:rPr>
          <w:rFonts w:eastAsiaTheme="minorEastAsia"/>
        </w:rPr>
        <w:t xml:space="preserve">                                                 </w:t>
      </w:r>
      <w:r w:rsidR="0073036E">
        <w:rPr>
          <w:rFonts w:eastAsiaTheme="minorEastAsia"/>
        </w:rPr>
        <w:t xml:space="preserve">               </w:t>
      </w:r>
      <w:r>
        <w:rPr>
          <w:rFonts w:eastAsiaTheme="minorEastAsia"/>
        </w:rPr>
        <w:t xml:space="preserve"> </w:t>
      </w:r>
      <w:r w:rsidR="00FD3590">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e>
        </m:nary>
        <m:r>
          <w:rPr>
            <w:rFonts w:ascii="Cambria Math" w:eastAsiaTheme="minorEastAsia" w:hAnsi="Cambria Math"/>
          </w:rPr>
          <m:t>=mg-k</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m:t>
        </m:r>
      </m:oMath>
      <w:r w:rsidR="0073036E">
        <w:rPr>
          <w:rFonts w:eastAsiaTheme="minorEastAsia"/>
        </w:rPr>
        <w:t xml:space="preserve">                               ---------</w:t>
      </w:r>
      <w:r w:rsidR="00E13150">
        <w:rPr>
          <w:rFonts w:eastAsiaTheme="minorEastAsia"/>
        </w:rPr>
        <w:t>----</w:t>
      </w:r>
      <w:r w:rsidR="0073036E">
        <w:rPr>
          <w:rFonts w:eastAsiaTheme="minorEastAsia"/>
        </w:rPr>
        <w:t xml:space="preserve"> 1</w:t>
      </w:r>
    </w:p>
    <w:p w14:paraId="4D5E5867" w14:textId="2B5FF298" w:rsidR="0073036E" w:rsidRDefault="0073036E" w:rsidP="0078514C">
      <w:pPr>
        <w:rPr>
          <w:rFonts w:eastAsiaTheme="minorEastAsia"/>
        </w:rPr>
      </w:pPr>
      <w:r>
        <w:rPr>
          <w:rFonts w:eastAsiaTheme="minorEastAsia"/>
        </w:rPr>
        <w:t xml:space="preserve">Now, consider the case when the mass is stretched to y (y &gt;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eastAsiaTheme="minorEastAsia"/>
        </w:rPr>
        <w:t>). The spring force in this case will be upwards and greater than the weight of the object, hence the mass will move upwards with acceleration a.</w:t>
      </w:r>
    </w:p>
    <w:p w14:paraId="1AEA775B" w14:textId="5D147CA7" w:rsidR="0073036E" w:rsidRDefault="0073036E" w:rsidP="0078514C">
      <w:pPr>
        <w:rPr>
          <w:rFonts w:eastAsiaTheme="minorEastAsia"/>
        </w:rPr>
      </w:pPr>
      <w:r>
        <w:rPr>
          <w:rStyle w:val="mo"/>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e>
        </m:nary>
        <m:r>
          <w:rPr>
            <w:rFonts w:ascii="Cambria Math" w:eastAsiaTheme="minorEastAsia" w:hAnsi="Cambria Math"/>
          </w:rPr>
          <m:t>=mg-k</m:t>
        </m:r>
        <m:r>
          <w:rPr>
            <w:rFonts w:ascii="Cambria Math" w:hAnsi="Cambria Math"/>
          </w:rPr>
          <m:t>y=ma</m:t>
        </m:r>
      </m:oMath>
      <w:r>
        <w:rPr>
          <w:rFonts w:eastAsiaTheme="minorEastAsia"/>
        </w:rPr>
        <w:t xml:space="preserve">                               ---------</w:t>
      </w:r>
      <w:r w:rsidR="00E13150">
        <w:rPr>
          <w:rFonts w:eastAsiaTheme="minorEastAsia"/>
        </w:rPr>
        <w:t>---</w:t>
      </w:r>
      <w:r>
        <w:rPr>
          <w:rFonts w:eastAsiaTheme="minorEastAsia"/>
        </w:rPr>
        <w:t xml:space="preserve"> 2</w:t>
      </w:r>
    </w:p>
    <w:p w14:paraId="658C8CEE" w14:textId="0FDE2E3A" w:rsidR="0073036E" w:rsidRDefault="0073036E" w:rsidP="0078514C">
      <w:pPr>
        <w:rPr>
          <w:rFonts w:eastAsiaTheme="minorEastAsia"/>
        </w:rPr>
      </w:pPr>
      <w:r>
        <w:rPr>
          <w:rFonts w:eastAsiaTheme="minorEastAsia"/>
        </w:rPr>
        <w:t>Note that the net force on the object will act in a direction so as to restore the equilibrium position,</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rPr>
          <w:rFonts w:eastAsiaTheme="minorEastAsia"/>
        </w:rPr>
        <w:t xml:space="preserve"> If the mass moves upwards relative to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eastAsiaTheme="minorEastAsia"/>
        </w:rPr>
        <w:t>, the net force will be downwards.</w:t>
      </w:r>
    </w:p>
    <w:p w14:paraId="3B06A5FA" w14:textId="302F6430" w:rsidR="0073036E" w:rsidRDefault="0073036E" w:rsidP="0078514C">
      <w:pPr>
        <w:rPr>
          <w:rFonts w:eastAsiaTheme="minorEastAsia"/>
        </w:rPr>
      </w:pPr>
      <w:r>
        <w:rPr>
          <w:rFonts w:eastAsiaTheme="minorEastAsia"/>
        </w:rPr>
        <w:t>Substituting mg = k</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eastAsiaTheme="minorEastAsia"/>
        </w:rPr>
        <w:t xml:space="preserve"> from equation 1 in equation 2</w:t>
      </w:r>
      <w:r w:rsidR="003B67D2">
        <w:rPr>
          <w:rFonts w:eastAsiaTheme="minorEastAsia"/>
        </w:rPr>
        <w:t>, we get</w:t>
      </w:r>
    </w:p>
    <w:p w14:paraId="2523644C" w14:textId="3C4AC6C2" w:rsidR="003B67D2" w:rsidRDefault="003B67D2" w:rsidP="0078514C">
      <w:pPr>
        <w:rPr>
          <w:rFonts w:eastAsiaTheme="minorEastAsia"/>
        </w:rPr>
      </w:pPr>
      <w:r>
        <w:rPr>
          <w:rFonts w:eastAsiaTheme="minorEastAsia"/>
        </w:rPr>
        <w:lastRenderedPageBreak/>
        <w:t xml:space="preserve">                                                                     </w:t>
      </w:r>
      <m:oMath>
        <m:r>
          <w:rPr>
            <w:rFonts w:ascii="Cambria Math" w:eastAsiaTheme="minorEastAsia" w:hAnsi="Cambria Math"/>
          </w:rPr>
          <m:t>ma= -k (y-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p>
    <w:p w14:paraId="1BB7C710" w14:textId="39B07086" w:rsidR="003B67D2" w:rsidRDefault="003B67D2" w:rsidP="0078514C">
      <w:pPr>
        <w:rPr>
          <w:rFonts w:eastAsiaTheme="minorEastAsia"/>
        </w:rPr>
      </w:pPr>
      <w:r>
        <w:rPr>
          <w:rFonts w:eastAsiaTheme="minorEastAsia"/>
        </w:rPr>
        <w:t xml:space="preserve">                                                                  </w:t>
      </w:r>
      <m:oMath>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x</m:t>
            </m:r>
          </m:num>
          <m:den>
            <m:sSup>
              <m:sSupPr>
                <m:ctrlPr>
                  <w:rPr>
                    <w:rFonts w:ascii="Cambria Math" w:eastAsiaTheme="minorEastAsia" w:hAnsi="Cambria Math"/>
                    <w:i/>
                  </w:rPr>
                </m:ctrlPr>
              </m:sSupPr>
              <m:e>
                <m:r>
                  <w:rPr>
                    <w:rFonts w:ascii="Cambria Math" w:eastAsiaTheme="minorEastAsia" w:hAnsi="Cambria Math"/>
                  </w:rPr>
                  <m:t>dt</m:t>
                </m:r>
              </m:e>
              <m:sup>
                <m:r>
                  <w:rPr>
                    <w:rFonts w:ascii="Cambria Math" w:eastAsiaTheme="minorEastAsia" w:hAnsi="Cambria Math"/>
                  </w:rPr>
                  <m:t>2</m:t>
                </m:r>
              </m:sup>
            </m:sSup>
          </m:den>
        </m:f>
        <m:r>
          <w:rPr>
            <w:rFonts w:ascii="Cambria Math" w:eastAsiaTheme="minorEastAsia" w:hAnsi="Cambria Math"/>
          </w:rPr>
          <m:t>= -k(y-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rPr>
          <w:rFonts w:eastAsiaTheme="minorEastAsia"/>
        </w:rPr>
        <w:t xml:space="preserve"> </w:t>
      </w:r>
    </w:p>
    <w:p w14:paraId="7BC21A11" w14:textId="43C5212D" w:rsidR="003B67D2" w:rsidRDefault="003B67D2" w:rsidP="0078514C">
      <w:pPr>
        <w:rPr>
          <w:rFonts w:eastAsiaTheme="minorEastAsia"/>
        </w:rPr>
      </w:pP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x</m:t>
            </m:r>
          </m:num>
          <m:den>
            <m:sSup>
              <m:sSupPr>
                <m:ctrlPr>
                  <w:rPr>
                    <w:rFonts w:ascii="Cambria Math" w:eastAsiaTheme="minorEastAsia" w:hAnsi="Cambria Math"/>
                    <w:i/>
                  </w:rPr>
                </m:ctrlPr>
              </m:sSupPr>
              <m:e>
                <m:r>
                  <w:rPr>
                    <w:rFonts w:ascii="Cambria Math" w:eastAsiaTheme="minorEastAsia" w:hAnsi="Cambria Math"/>
                  </w:rPr>
                  <m:t>dt</m:t>
                </m:r>
              </m:e>
              <m:sup>
                <m:r>
                  <w:rPr>
                    <w:rFonts w:ascii="Cambria Math" w:eastAsiaTheme="minorEastAsia" w:hAnsi="Cambria Math"/>
                  </w:rPr>
                  <m:t>2</m:t>
                </m:r>
              </m:sup>
            </m:sSup>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r>
          <w:rPr>
            <w:rFonts w:ascii="Cambria Math" w:eastAsiaTheme="minorEastAsia"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rPr>
          <w:rFonts w:eastAsiaTheme="minorEastAsia"/>
        </w:rPr>
        <w:t xml:space="preserve">                 </w:t>
      </w:r>
      <w:r w:rsidR="00AD5D1D">
        <w:rPr>
          <w:rFonts w:eastAsiaTheme="minorEastAsia"/>
        </w:rPr>
        <w:t xml:space="preserve">                    ------------ 3 </w:t>
      </w:r>
      <w:r>
        <w:rPr>
          <w:rFonts w:eastAsiaTheme="minorEastAsia"/>
        </w:rPr>
        <w:t xml:space="preserve">                              </w:t>
      </w:r>
    </w:p>
    <w:p w14:paraId="62E1F6A4" w14:textId="7C968DD7" w:rsidR="003B67D2" w:rsidRDefault="003B67D2" w:rsidP="0078514C">
      <w:pPr>
        <w:rPr>
          <w:rFonts w:eastAsiaTheme="minorEastAsia"/>
        </w:rPr>
      </w:pPr>
      <w:r>
        <w:rPr>
          <w:rFonts w:eastAsiaTheme="minorEastAsia"/>
        </w:rPr>
        <w:t>where negative sign represents that the net force is towards the equilibrium position</w:t>
      </w:r>
      <w:r w:rsidR="00AD5D1D">
        <w:rPr>
          <w:rFonts w:eastAsiaTheme="minorEastAsia"/>
        </w:rPr>
        <w:t>.</w:t>
      </w:r>
    </w:p>
    <w:p w14:paraId="36CC70C9" w14:textId="57DF77BF" w:rsidR="00AD5D1D" w:rsidRDefault="00AD5D1D" w:rsidP="0078514C">
      <w:pPr>
        <w:rPr>
          <w:rFonts w:eastAsiaTheme="minorEastAsia"/>
        </w:rPr>
      </w:pPr>
      <w:r>
        <w:rPr>
          <w:rFonts w:eastAsiaTheme="minorEastAsia"/>
        </w:rPr>
        <w:t xml:space="preserve">Comparing equation 3 with the standard equation of Simple Harmonic Motion,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x</m:t>
            </m:r>
          </m:num>
          <m:den>
            <m:sSup>
              <m:sSupPr>
                <m:ctrlPr>
                  <w:rPr>
                    <w:rFonts w:ascii="Cambria Math" w:eastAsiaTheme="minorEastAsia" w:hAnsi="Cambria Math"/>
                    <w:i/>
                  </w:rPr>
                </m:ctrlPr>
              </m:sSupPr>
              <m:e>
                <m:r>
                  <w:rPr>
                    <w:rFonts w:ascii="Cambria Math" w:eastAsiaTheme="minorEastAsia" w:hAnsi="Cambria Math"/>
                  </w:rPr>
                  <m:t>dt</m:t>
                </m:r>
              </m:e>
              <m:sup>
                <m:r>
                  <w:rPr>
                    <w:rFonts w:ascii="Cambria Math" w:eastAsiaTheme="minorEastAsia" w:hAnsi="Cambria Math"/>
                  </w:rPr>
                  <m:t>2</m:t>
                </m:r>
              </m:sup>
            </m:sSup>
          </m:den>
        </m:f>
        <m:r>
          <w:rPr>
            <w:rFonts w:ascii="Cambria Math" w:eastAsiaTheme="minorEastAsia" w:hAnsi="Cambria Math"/>
          </w:rPr>
          <m:t>=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x</m:t>
        </m:r>
      </m:oMath>
      <w:r>
        <w:rPr>
          <w:rFonts w:eastAsiaTheme="minorEastAsia"/>
        </w:rPr>
        <w:t>, we get,</w:t>
      </w:r>
    </w:p>
    <w:p w14:paraId="3301C1DD" w14:textId="52F0F80B" w:rsidR="00AD5D1D" w:rsidRDefault="00AD5D1D" w:rsidP="0078514C">
      <w:pPr>
        <w:rPr>
          <w:rFonts w:eastAsiaTheme="minorEastAsia"/>
        </w:rPr>
      </w:pPr>
      <w:r>
        <w:rPr>
          <w:rFonts w:eastAsiaTheme="minorEastAsia"/>
        </w:rPr>
        <w:t xml:space="preserve">                                                                       </w:t>
      </w:r>
      <m:oMath>
        <m:r>
          <w:rPr>
            <w:rFonts w:ascii="Cambria Math" w:eastAsiaTheme="minorEastAsia" w:hAnsi="Cambria Math"/>
          </w:rPr>
          <m:t xml:space="preserve">ω=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e>
        </m:rad>
      </m:oMath>
    </w:p>
    <w:p w14:paraId="30DC84EB" w14:textId="1C1E2647" w:rsidR="00AD5D1D" w:rsidRDefault="00AD5D1D" w:rsidP="0078514C">
      <w:pPr>
        <w:rPr>
          <w:rFonts w:eastAsiaTheme="minorEastAsia"/>
        </w:rPr>
      </w:pPr>
      <w:r>
        <w:rPr>
          <w:rFonts w:eastAsiaTheme="minorEastAsia"/>
        </w:rPr>
        <w:t>Time period of Oscillation is given by</w:t>
      </w:r>
      <w:r w:rsidR="0080644E">
        <w:rPr>
          <w:rFonts w:eastAsiaTheme="minorEastAsia"/>
        </w:rPr>
        <w:t xml:space="preserve">, </w:t>
      </w:r>
      <m:oMath>
        <m:r>
          <w:rPr>
            <w:rFonts w:ascii="Cambria Math" w:eastAsiaTheme="minorEastAsia" w:hAnsi="Cambria Math"/>
          </w:rPr>
          <m:t xml:space="preserve">T=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ω</m:t>
            </m:r>
          </m:den>
        </m:f>
      </m:oMath>
      <w:r w:rsidR="0080644E">
        <w:rPr>
          <w:rFonts w:eastAsiaTheme="minorEastAsia"/>
        </w:rPr>
        <w:t xml:space="preserve"> , therefore,</w:t>
      </w:r>
    </w:p>
    <w:p w14:paraId="4BAF4291" w14:textId="7B467E33" w:rsidR="0080644E" w:rsidRDefault="0080644E" w:rsidP="0078514C">
      <w:pPr>
        <w:rPr>
          <w:rFonts w:eastAsiaTheme="minorEastAsia"/>
        </w:rPr>
      </w:pPr>
      <w:r>
        <w:rPr>
          <w:rFonts w:eastAsiaTheme="minorEastAsia"/>
        </w:rPr>
        <w:t xml:space="preserve">                                                                      </w:t>
      </w:r>
      <m:oMath>
        <m:r>
          <w:rPr>
            <w:rFonts w:ascii="Cambria Math" w:eastAsiaTheme="minorEastAsia" w:hAnsi="Cambria Math"/>
          </w:rPr>
          <m:t xml:space="preserve">T= </m:t>
        </m:r>
        <m:f>
          <m:fPr>
            <m:ctrlPr>
              <w:rPr>
                <w:rFonts w:ascii="Cambria Math" w:eastAsiaTheme="minorEastAsia" w:hAnsi="Cambria Math"/>
                <w:i/>
              </w:rPr>
            </m:ctrlPr>
          </m:fPr>
          <m:num>
            <m:r>
              <w:rPr>
                <w:rFonts w:ascii="Cambria Math" w:eastAsiaTheme="minorEastAsia" w:hAnsi="Cambria Math"/>
              </w:rPr>
              <m:t>2π</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e>
            </m:rad>
          </m:den>
        </m:f>
        <m:r>
          <w:rPr>
            <w:rFonts w:ascii="Cambria Math" w:eastAsiaTheme="minorEastAsia" w:hAnsi="Cambria Math"/>
          </w:rPr>
          <m:t>= 2π</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k</m:t>
                </m:r>
              </m:den>
            </m:f>
          </m:e>
        </m:rad>
      </m:oMath>
    </w:p>
    <w:p w14:paraId="5A6460C3" w14:textId="5FAF0284" w:rsidR="00FE1489" w:rsidRDefault="00133CAF" w:rsidP="0078514C">
      <w:pPr>
        <w:rPr>
          <w:rFonts w:eastAsiaTheme="minorEastAsia"/>
        </w:rPr>
      </w:pPr>
      <w:r>
        <w:rPr>
          <w:b/>
          <w:bCs/>
        </w:rPr>
        <w:t>For Aim</w:t>
      </w:r>
      <w:r w:rsidRPr="002B0F4C">
        <w:rPr>
          <w:rFonts w:eastAsiaTheme="minorEastAsia"/>
          <w:b/>
          <w:bCs/>
        </w:rPr>
        <w:t xml:space="preserve"> </w:t>
      </w:r>
      <w:r w:rsidR="00FE1489" w:rsidRPr="002B0F4C">
        <w:rPr>
          <w:rFonts w:eastAsiaTheme="minorEastAsia"/>
          <w:b/>
          <w:bCs/>
        </w:rPr>
        <w:t>(ii)</w:t>
      </w:r>
      <w:r w:rsidR="00FE1489">
        <w:rPr>
          <w:rFonts w:eastAsiaTheme="minorEastAsia"/>
        </w:rPr>
        <w:t xml:space="preserve"> </w:t>
      </w:r>
      <w:r w:rsidR="00247895">
        <w:rPr>
          <w:rFonts w:eastAsiaTheme="minorEastAsia"/>
        </w:rPr>
        <w:t xml:space="preserve">Consider a mass m on Earth. Let the value of acceleration due to gravity on Earth be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m:t>
            </m:r>
          </m:sub>
        </m:sSub>
      </m:oMath>
      <w:r w:rsidR="00247895">
        <w:rPr>
          <w:rFonts w:eastAsiaTheme="minorEastAsia"/>
        </w:rPr>
        <w:t xml:space="preserve"> and let the spring constant be k. At equilibrium position, the mass is at position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247895">
        <w:rPr>
          <w:rFonts w:eastAsiaTheme="minorEastAsia"/>
        </w:rPr>
        <w:t>. Therefore,</w:t>
      </w:r>
    </w:p>
    <w:p w14:paraId="57A749B5" w14:textId="36DEA27C" w:rsidR="00247895" w:rsidRDefault="00247895" w:rsidP="0078514C">
      <w:pPr>
        <w:rPr>
          <w:rFonts w:eastAsiaTheme="minorEastAsia"/>
        </w:rPr>
      </w:pPr>
      <w:r>
        <w:rPr>
          <w:rFonts w:eastAsiaTheme="minorEastAsia"/>
        </w:rPr>
        <w:t xml:space="preserv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m:t>
            </m:r>
          </m:sub>
        </m:sSub>
        <m:r>
          <w:rPr>
            <w:rFonts w:ascii="Cambria Math" w:eastAsiaTheme="minorEastAsia" w:hAnsi="Cambria Math"/>
          </w:rPr>
          <m:t>=k</m:t>
        </m:r>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eastAsiaTheme="minorEastAsia"/>
        </w:rPr>
        <w:t xml:space="preserve">   </w:t>
      </w:r>
    </w:p>
    <w:p w14:paraId="06F0F0C1" w14:textId="5B808550" w:rsidR="00247895" w:rsidRDefault="00247895" w:rsidP="0078514C">
      <w:pPr>
        <w:rPr>
          <w:rFonts w:eastAsiaTheme="minorEastAsia"/>
        </w:rPr>
      </w:pPr>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m:t>
                </m:r>
              </m:sub>
            </m:sSub>
          </m:num>
          <m:den>
            <m:sSub>
              <m:sSubPr>
                <m:ctrlPr>
                  <w:rPr>
                    <w:rFonts w:ascii="Cambria Math" w:hAnsi="Cambria Math"/>
                    <w:i/>
                  </w:rPr>
                </m:ctrlPr>
              </m:sSubPr>
              <m:e>
                <m:r>
                  <w:rPr>
                    <w:rFonts w:ascii="Cambria Math" w:hAnsi="Cambria Math"/>
                  </w:rPr>
                  <m:t>y</m:t>
                </m:r>
              </m:e>
              <m:sub>
                <m:r>
                  <w:rPr>
                    <w:rFonts w:ascii="Cambria Math" w:hAnsi="Cambria Math"/>
                  </w:rPr>
                  <m:t>0</m:t>
                </m:r>
              </m:sub>
            </m:sSub>
          </m:den>
        </m:f>
      </m:oMath>
      <w:r>
        <w:rPr>
          <w:rFonts w:eastAsiaTheme="minorEastAsia"/>
        </w:rPr>
        <w:t xml:space="preserve">                                                </w:t>
      </w:r>
    </w:p>
    <w:p w14:paraId="447CF56C" w14:textId="4B509B91" w:rsidR="00247895" w:rsidRDefault="00247895" w:rsidP="0078514C">
      <w:pPr>
        <w:rPr>
          <w:rFonts w:eastAsiaTheme="minorEastAsia"/>
        </w:rPr>
      </w:pPr>
      <w:r>
        <w:rPr>
          <w:rFonts w:eastAsiaTheme="minorEastAsia"/>
        </w:rPr>
        <w:t xml:space="preserve">Now suppose a planet X, where value of acceleration due to gravity is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oMath>
      <w:r>
        <w:rPr>
          <w:rFonts w:eastAsiaTheme="minorEastAsia"/>
        </w:rPr>
        <w:t xml:space="preserve"> and let the equilibrium position on this planet is at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Pr>
          <w:rFonts w:eastAsiaTheme="minorEastAsia"/>
        </w:rPr>
        <w:t>. Therefore,</w:t>
      </w:r>
    </w:p>
    <w:p w14:paraId="6E6CDCD8" w14:textId="1330CD32" w:rsidR="00247895" w:rsidRDefault="00247895" w:rsidP="0078514C">
      <w:pPr>
        <w:rPr>
          <w:rFonts w:eastAsiaTheme="minorEastAsia"/>
        </w:rPr>
      </w:pPr>
      <w:r>
        <w:rPr>
          <w:rFonts w:eastAsiaTheme="minorEastAsia"/>
        </w:rPr>
        <w:t xml:space="preserve">                                                                 </w:t>
      </w:r>
      <w:r w:rsidR="00C23B7F">
        <w:rPr>
          <w:rFonts w:eastAsiaTheme="minorEastAsia"/>
        </w:rPr>
        <w:t xml:space="preserve">     </w:t>
      </w:r>
      <w:r>
        <w:rPr>
          <w:rFonts w:eastAsiaTheme="minorEastAsia"/>
        </w:rPr>
        <w:t xml:space="preserve">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r>
          <w:rPr>
            <w:rFonts w:ascii="Cambria Math" w:eastAsiaTheme="minorEastAsia" w:hAnsi="Cambria Math"/>
          </w:rPr>
          <m:t>=k</m:t>
        </m:r>
        <m:sSup>
          <m:sSupPr>
            <m:ctrlPr>
              <w:rPr>
                <w:rFonts w:ascii="Cambria Math" w:hAnsi="Cambria Math"/>
                <w:i/>
              </w:rPr>
            </m:ctrlPr>
          </m:sSupPr>
          <m:e>
            <m:r>
              <w:rPr>
                <w:rFonts w:ascii="Cambria Math" w:hAnsi="Cambria Math"/>
              </w:rPr>
              <m:t>y</m:t>
            </m:r>
          </m:e>
          <m:sup>
            <m:r>
              <w:rPr>
                <w:rFonts w:ascii="Cambria Math" w:hAnsi="Cambria Math"/>
              </w:rPr>
              <m:t>'</m:t>
            </m:r>
          </m:sup>
        </m:sSup>
      </m:oMath>
      <w:r>
        <w:rPr>
          <w:rFonts w:eastAsiaTheme="minorEastAsia"/>
        </w:rPr>
        <w:t xml:space="preserve">                                                       ------------</w:t>
      </w:r>
      <w:r w:rsidR="00E13150">
        <w:rPr>
          <w:rFonts w:eastAsiaTheme="minorEastAsia"/>
        </w:rPr>
        <w:t xml:space="preserve"> </w:t>
      </w:r>
      <w:r>
        <w:rPr>
          <w:rFonts w:eastAsiaTheme="minorEastAsia"/>
        </w:rPr>
        <w:t>4</w:t>
      </w:r>
    </w:p>
    <w:p w14:paraId="7C3009B9" w14:textId="77777777" w:rsidR="00247895" w:rsidRDefault="00247895" w:rsidP="0078514C">
      <w:pPr>
        <w:rPr>
          <w:rFonts w:eastAsiaTheme="minorEastAsia"/>
        </w:rPr>
      </w:pPr>
      <w:r>
        <w:rPr>
          <w:rFonts w:eastAsiaTheme="minorEastAsia"/>
        </w:rPr>
        <w:t xml:space="preserve">Substituting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m:t>
                </m:r>
              </m:sub>
            </m:sSub>
          </m:num>
          <m:den>
            <m:sSub>
              <m:sSubPr>
                <m:ctrlPr>
                  <w:rPr>
                    <w:rFonts w:ascii="Cambria Math" w:hAnsi="Cambria Math"/>
                    <w:i/>
                  </w:rPr>
                </m:ctrlPr>
              </m:sSubPr>
              <m:e>
                <m:r>
                  <w:rPr>
                    <w:rFonts w:ascii="Cambria Math" w:hAnsi="Cambria Math"/>
                  </w:rPr>
                  <m:t>y</m:t>
                </m:r>
              </m:e>
              <m:sub>
                <m:r>
                  <w:rPr>
                    <w:rFonts w:ascii="Cambria Math" w:hAnsi="Cambria Math"/>
                  </w:rPr>
                  <m:t>0</m:t>
                </m:r>
              </m:sub>
            </m:sSub>
          </m:den>
        </m:f>
      </m:oMath>
      <w:r>
        <w:rPr>
          <w:rFonts w:eastAsiaTheme="minorEastAsia"/>
        </w:rPr>
        <w:t xml:space="preserve">  in equation 4,</w:t>
      </w:r>
    </w:p>
    <w:p w14:paraId="5650BC88" w14:textId="77777777" w:rsidR="003527DA" w:rsidRDefault="00247895" w:rsidP="0078514C">
      <w:pPr>
        <w:rPr>
          <w:rFonts w:eastAsiaTheme="minorEastAsia"/>
        </w:rPr>
      </w:pPr>
      <w:r>
        <w:rPr>
          <w:rFonts w:eastAsiaTheme="minorEastAsia"/>
        </w:rPr>
        <w:t xml:space="preserve">                                                               </w:t>
      </w:r>
      <w:r w:rsidR="00C23B7F">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r>
          <w:rPr>
            <w:rFonts w:ascii="Cambria Math" w:eastAsiaTheme="minorEastAsia" w:hAnsi="Cambria Math"/>
          </w:rPr>
          <m:t xml:space="preserve">= </m:t>
        </m:r>
      </m:oMath>
      <w:r>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m:t>
                </m:r>
              </m:sub>
            </m:sSub>
          </m:num>
          <m:den>
            <m:sSub>
              <m:sSubPr>
                <m:ctrlPr>
                  <w:rPr>
                    <w:rFonts w:ascii="Cambria Math" w:hAnsi="Cambria Math"/>
                    <w:i/>
                  </w:rPr>
                </m:ctrlPr>
              </m:sSubPr>
              <m:e>
                <m:r>
                  <w:rPr>
                    <w:rFonts w:ascii="Cambria Math" w:hAnsi="Cambria Math"/>
                  </w:rPr>
                  <m:t>y</m:t>
                </m:r>
              </m:e>
              <m:sub>
                <m:r>
                  <w:rPr>
                    <w:rFonts w:ascii="Cambria Math" w:hAnsi="Cambria Math"/>
                  </w:rPr>
                  <m:t>0</m:t>
                </m:r>
              </m:sub>
            </m:sSub>
          </m:den>
        </m:f>
      </m:oMath>
      <w:r w:rsidR="00C23B7F">
        <w:rPr>
          <w:rFonts w:eastAsiaTheme="minorEastAsia"/>
        </w:rPr>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00C23B7F">
        <w:rPr>
          <w:rFonts w:eastAsiaTheme="minorEastAsia"/>
        </w:rPr>
        <w:t xml:space="preserve">  </w:t>
      </w:r>
      <w:r>
        <w:rPr>
          <w:rFonts w:eastAsiaTheme="minorEastAsia"/>
        </w:rPr>
        <w:t xml:space="preserve">       </w:t>
      </w:r>
    </w:p>
    <w:p w14:paraId="65508DD3" w14:textId="24240603" w:rsidR="00934753" w:rsidRDefault="00133CAF" w:rsidP="0078514C">
      <w:pPr>
        <w:rPr>
          <w:rFonts w:eastAsiaTheme="minorEastAsia"/>
        </w:rPr>
      </w:pPr>
      <w:r>
        <w:rPr>
          <w:b/>
          <w:bCs/>
        </w:rPr>
        <w:t>For Aim</w:t>
      </w:r>
      <w:r w:rsidRPr="002B0F4C">
        <w:rPr>
          <w:rFonts w:eastAsiaTheme="minorEastAsia"/>
          <w:b/>
          <w:bCs/>
        </w:rPr>
        <w:t xml:space="preserve"> </w:t>
      </w:r>
      <w:r w:rsidR="003527DA" w:rsidRPr="002B0F4C">
        <w:rPr>
          <w:rFonts w:eastAsiaTheme="minorEastAsia"/>
          <w:b/>
          <w:bCs/>
        </w:rPr>
        <w:t>(iii</w:t>
      </w:r>
      <w:r w:rsidR="00A42FD2" w:rsidRPr="002B0F4C">
        <w:rPr>
          <w:rFonts w:eastAsiaTheme="minorEastAsia"/>
          <w:b/>
          <w:bCs/>
        </w:rPr>
        <w:t>)</w:t>
      </w:r>
      <w:r w:rsidR="00A42FD2">
        <w:rPr>
          <w:rFonts w:eastAsiaTheme="minorEastAsia"/>
        </w:rPr>
        <w:t xml:space="preserve"> Since, the force on the block is always pointing towards the equilibrium position, the acceleration of the block will always be pointing towards the equilibrium position, that is, opposite to the direction of displacement of block relative to the equilibrium position.</w:t>
      </w:r>
      <w:r w:rsidR="00FA5B70">
        <w:rPr>
          <w:rFonts w:eastAsiaTheme="minorEastAsia"/>
        </w:rPr>
        <w:t xml:space="preserve"> </w:t>
      </w:r>
    </w:p>
    <w:p w14:paraId="7DA1DB84" w14:textId="5E5DBE61" w:rsidR="00A42FD2" w:rsidRDefault="00FA5B70" w:rsidP="0078514C">
      <w:pPr>
        <w:rPr>
          <w:rFonts w:eastAsiaTheme="minorEastAsia"/>
        </w:rPr>
      </w:pPr>
      <w:r>
        <w:rPr>
          <w:rFonts w:eastAsiaTheme="minorEastAsia"/>
        </w:rPr>
        <w:t xml:space="preserve">During the time when block moves from mean position to maximum displacement position (w.r.t. mean position) the velocity </w:t>
      </w:r>
      <w:r w:rsidR="002B5380">
        <w:rPr>
          <w:rFonts w:eastAsiaTheme="minorEastAsia"/>
        </w:rPr>
        <w:t xml:space="preserve">vector </w:t>
      </w:r>
      <w:r>
        <w:rPr>
          <w:rFonts w:eastAsiaTheme="minorEastAsia"/>
        </w:rPr>
        <w:t>will be opposite to acceleration vector. While during the time when block will move from maximum displacement position</w:t>
      </w:r>
      <w:r w:rsidR="002B5380">
        <w:rPr>
          <w:rFonts w:eastAsiaTheme="minorEastAsia"/>
        </w:rPr>
        <w:t xml:space="preserve"> </w:t>
      </w:r>
      <w:r>
        <w:rPr>
          <w:rFonts w:eastAsiaTheme="minorEastAsia"/>
        </w:rPr>
        <w:t>(w.r.t mean position) to mean position the velocity vector will point in the direction of acceleration vector.</w:t>
      </w:r>
    </w:p>
    <w:p w14:paraId="4D5D8134" w14:textId="55BFAAC9" w:rsidR="00934753" w:rsidRDefault="00133CAF" w:rsidP="0078514C">
      <w:pPr>
        <w:rPr>
          <w:rFonts w:eastAsiaTheme="minorEastAsia"/>
        </w:rPr>
      </w:pPr>
      <w:r>
        <w:rPr>
          <w:b/>
          <w:bCs/>
        </w:rPr>
        <w:t>For Aim</w:t>
      </w:r>
      <w:r w:rsidRPr="002B0F4C">
        <w:rPr>
          <w:rFonts w:eastAsiaTheme="minorEastAsia"/>
          <w:b/>
          <w:bCs/>
        </w:rPr>
        <w:t xml:space="preserve"> </w:t>
      </w:r>
      <w:r w:rsidR="00934753" w:rsidRPr="002B0F4C">
        <w:rPr>
          <w:rFonts w:eastAsiaTheme="minorEastAsia"/>
          <w:b/>
          <w:bCs/>
        </w:rPr>
        <w:t>(iv)</w:t>
      </w:r>
      <w:r w:rsidR="00934753">
        <w:rPr>
          <w:rFonts w:eastAsiaTheme="minorEastAsia"/>
        </w:rPr>
        <w:t xml:space="preserve"> The free body diagram of a body is a figure which shows all the forces on the body. In the given system, the weight of the body will remain constant throughout the motion. Only the spring force will</w:t>
      </w:r>
      <w:r w:rsidR="00A202E1">
        <w:rPr>
          <w:rFonts w:eastAsiaTheme="minorEastAsia"/>
        </w:rPr>
        <w:t xml:space="preserve"> change and it will always act in upward direction. Spring force will be zero when the spring is at its natural length and when the mass will be a</w:t>
      </w:r>
      <w:r w:rsidR="00106617">
        <w:rPr>
          <w:rFonts w:eastAsiaTheme="minorEastAsia"/>
        </w:rPr>
        <w:t>t lowermost point, the spring force will be maximum.</w:t>
      </w:r>
    </w:p>
    <w:p w14:paraId="110F520F" w14:textId="79542434" w:rsidR="00106617" w:rsidRDefault="00106617" w:rsidP="0078514C">
      <w:pPr>
        <w:rPr>
          <w:rFonts w:eastAsiaTheme="minorEastAsia"/>
        </w:rPr>
      </w:pPr>
      <w:r>
        <w:rPr>
          <w:rFonts w:eastAsiaTheme="minorEastAsia"/>
        </w:rPr>
        <w:t xml:space="preserve">At mean position, the spring force will balance the weight of the body. At a position above the mean position, weight will be greater than the spring force and hence acceleration will be downwards. And </w:t>
      </w:r>
      <w:r>
        <w:rPr>
          <w:rFonts w:eastAsiaTheme="minorEastAsia"/>
        </w:rPr>
        <w:lastRenderedPageBreak/>
        <w:t>at a position below the mean position, the spring force will be greater than the weight and hence the acceleration will be upwards.</w:t>
      </w:r>
    </w:p>
    <w:p w14:paraId="039225FC" w14:textId="06B7A328" w:rsidR="00283DB6" w:rsidRDefault="00133CAF" w:rsidP="0078514C">
      <w:pPr>
        <w:rPr>
          <w:rFonts w:eastAsiaTheme="minorEastAsia"/>
        </w:rPr>
      </w:pPr>
      <w:r>
        <w:rPr>
          <w:b/>
          <w:bCs/>
        </w:rPr>
        <w:t>For Aim</w:t>
      </w:r>
      <w:r w:rsidRPr="002B0F4C">
        <w:rPr>
          <w:rFonts w:eastAsiaTheme="minorEastAsia"/>
          <w:b/>
          <w:bCs/>
        </w:rPr>
        <w:t xml:space="preserve"> </w:t>
      </w:r>
      <w:r w:rsidR="002B0F4C" w:rsidRPr="002B0F4C">
        <w:rPr>
          <w:rFonts w:eastAsiaTheme="minorEastAsia"/>
          <w:b/>
          <w:bCs/>
        </w:rPr>
        <w:t>(v</w:t>
      </w:r>
      <w:r w:rsidR="00283DB6">
        <w:rPr>
          <w:rFonts w:eastAsiaTheme="minorEastAsia"/>
          <w:b/>
          <w:bCs/>
        </w:rPr>
        <w:t xml:space="preserve">) </w:t>
      </w:r>
      <w:r w:rsidR="00C2274E">
        <w:rPr>
          <w:rFonts w:eastAsiaTheme="minorEastAsia"/>
        </w:rPr>
        <w:t>The law of conservation of energy states that total energy of an isolated system will remain conserved. It can transform from one form to another form but the net energy of the system will be conserved. In a vertical spring-mass system, four kind of energies are associated with the motion. The kinetic energy of the block, the elastic potential energy of the spring, the gravitational potential energy of the block and the thermal energy of the block. The total energy is sum of all these energies.</w:t>
      </w:r>
    </w:p>
    <w:p w14:paraId="2369DDC2" w14:textId="4EF337D4" w:rsidR="00EA3F34" w:rsidRDefault="00EA3F34" w:rsidP="00EA3F34">
      <w:pPr>
        <w:pStyle w:val="ListParagraph"/>
        <w:numPr>
          <w:ilvl w:val="0"/>
          <w:numId w:val="8"/>
        </w:numPr>
        <w:rPr>
          <w:rFonts w:eastAsiaTheme="minorEastAsia"/>
        </w:rPr>
      </w:pPr>
      <w:r>
        <w:rPr>
          <w:rFonts w:eastAsiaTheme="minorEastAsia"/>
        </w:rPr>
        <w:t>Kinetic energy is associated by the virtue of the motion of the block.</w:t>
      </w:r>
    </w:p>
    <w:p w14:paraId="63B19E59" w14:textId="251E1E3D" w:rsidR="00EA3F34" w:rsidRDefault="00EA3F34" w:rsidP="00EA3F34">
      <w:pPr>
        <w:pStyle w:val="ListParagraph"/>
        <w:numPr>
          <w:ilvl w:val="0"/>
          <w:numId w:val="8"/>
        </w:numPr>
        <w:rPr>
          <w:rFonts w:eastAsiaTheme="minorEastAsia"/>
        </w:rPr>
      </w:pPr>
      <w:r>
        <w:rPr>
          <w:rFonts w:eastAsiaTheme="minorEastAsia"/>
        </w:rPr>
        <w:t>Elastic potential energy is associate</w:t>
      </w:r>
      <w:r w:rsidR="00715AC3">
        <w:rPr>
          <w:rFonts w:eastAsiaTheme="minorEastAsia"/>
        </w:rPr>
        <w:t>d</w:t>
      </w:r>
      <w:r>
        <w:rPr>
          <w:rFonts w:eastAsiaTheme="minorEastAsia"/>
        </w:rPr>
        <w:t xml:space="preserve"> with the extension in spring.</w:t>
      </w:r>
    </w:p>
    <w:p w14:paraId="7E80B36A" w14:textId="0820025C" w:rsidR="00EA3F34" w:rsidRDefault="00EA3F34" w:rsidP="00EA3F34">
      <w:pPr>
        <w:pStyle w:val="ListParagraph"/>
        <w:numPr>
          <w:ilvl w:val="0"/>
          <w:numId w:val="8"/>
        </w:numPr>
        <w:rPr>
          <w:rFonts w:eastAsiaTheme="minorEastAsia"/>
        </w:rPr>
      </w:pPr>
      <w:r>
        <w:rPr>
          <w:rFonts w:eastAsiaTheme="minorEastAsia"/>
        </w:rPr>
        <w:t>Gravitational potential energy is associated with the height of the block with respect to our line of zero potential energy.</w:t>
      </w:r>
    </w:p>
    <w:p w14:paraId="4F074595" w14:textId="0E481F4A" w:rsidR="00EA3F34" w:rsidRPr="00EA3F34" w:rsidRDefault="00EA3F34" w:rsidP="00EA3F34">
      <w:pPr>
        <w:pStyle w:val="ListParagraph"/>
        <w:numPr>
          <w:ilvl w:val="0"/>
          <w:numId w:val="8"/>
        </w:numPr>
        <w:rPr>
          <w:rFonts w:eastAsiaTheme="minorEastAsia"/>
        </w:rPr>
      </w:pPr>
      <w:r>
        <w:rPr>
          <w:rFonts w:eastAsiaTheme="minorEastAsia"/>
        </w:rPr>
        <w:t xml:space="preserve">Thermal energy is associated with the </w:t>
      </w:r>
      <w:r w:rsidR="00783A86">
        <w:rPr>
          <w:rFonts w:eastAsiaTheme="minorEastAsia"/>
        </w:rPr>
        <w:t>movement of atoms and molecules comprising the system.</w:t>
      </w:r>
    </w:p>
    <w:p w14:paraId="46EF2D6E" w14:textId="35FF3DA3" w:rsidR="00283DB6" w:rsidRDefault="00283DB6" w:rsidP="0078514C">
      <w:pPr>
        <w:rPr>
          <w:rFonts w:eastAsiaTheme="minorEastAsia"/>
        </w:rPr>
      </w:pPr>
      <w:r w:rsidRPr="006625B2">
        <w:rPr>
          <w:rFonts w:eastAsiaTheme="minorEastAsia"/>
          <w:b/>
          <w:bCs/>
          <w:sz w:val="28"/>
          <w:szCs w:val="28"/>
          <w:u w:val="single"/>
        </w:rPr>
        <w:t>Observations</w:t>
      </w:r>
      <w:r w:rsidR="00BA6958">
        <w:rPr>
          <w:rFonts w:eastAsiaTheme="minorEastAsia"/>
          <w:b/>
          <w:bCs/>
          <w:sz w:val="28"/>
          <w:szCs w:val="28"/>
          <w:u w:val="single"/>
        </w:rPr>
        <w:t>, Errors and Result</w:t>
      </w:r>
      <w:r w:rsidRPr="00283DB6">
        <w:rPr>
          <w:rFonts w:eastAsiaTheme="minorEastAsia"/>
        </w:rPr>
        <w:t xml:space="preserve"> -:</w:t>
      </w:r>
      <w:r>
        <w:rPr>
          <w:rFonts w:eastAsiaTheme="minorEastAsia"/>
        </w:rPr>
        <w:t xml:space="preserve"> </w:t>
      </w:r>
      <w:r w:rsidR="00D424F7" w:rsidRPr="00D424F7">
        <w:rPr>
          <w:rFonts w:eastAsiaTheme="minorEastAsia"/>
          <w:b/>
          <w:bCs/>
        </w:rPr>
        <w:t>(i)</w:t>
      </w:r>
      <w:r w:rsidR="00D424F7">
        <w:rPr>
          <w:rFonts w:eastAsiaTheme="minorEastAsia"/>
          <w:b/>
          <w:bCs/>
        </w:rPr>
        <w:t xml:space="preserve"> Observation Table for Aim(i)</w:t>
      </w:r>
    </w:p>
    <w:tbl>
      <w:tblPr>
        <w:tblStyle w:val="TableGrid"/>
        <w:tblW w:w="11625" w:type="dxa"/>
        <w:tblInd w:w="-1306" w:type="dxa"/>
        <w:tblLook w:val="0000" w:firstRow="0" w:lastRow="0" w:firstColumn="0" w:lastColumn="0" w:noHBand="0" w:noVBand="0"/>
      </w:tblPr>
      <w:tblGrid>
        <w:gridCol w:w="567"/>
        <w:gridCol w:w="1135"/>
        <w:gridCol w:w="1559"/>
        <w:gridCol w:w="1560"/>
        <w:gridCol w:w="1701"/>
        <w:gridCol w:w="2551"/>
        <w:gridCol w:w="2552"/>
      </w:tblGrid>
      <w:tr w:rsidR="00283DB6" w14:paraId="480E8EA1" w14:textId="77777777" w:rsidTr="00C3571B">
        <w:trPr>
          <w:trHeight w:val="372"/>
        </w:trPr>
        <w:tc>
          <w:tcPr>
            <w:tcW w:w="11625" w:type="dxa"/>
            <w:gridSpan w:val="7"/>
          </w:tcPr>
          <w:p w14:paraId="7BB774F3" w14:textId="36F46B6D" w:rsidR="00283DB6" w:rsidRDefault="00283DB6" w:rsidP="00C3571B">
            <w:r>
              <w:t xml:space="preserve">                                                  </w:t>
            </w:r>
            <w:r w:rsidR="00FF41B4">
              <w:t xml:space="preserve">       </w:t>
            </w:r>
            <w:r>
              <w:t xml:space="preserve"> Keeping the values of g and k constant and varying mass m.</w:t>
            </w:r>
          </w:p>
        </w:tc>
      </w:tr>
      <w:tr w:rsidR="00DE59FC" w14:paraId="744D08F7" w14:textId="77777777" w:rsidTr="00C3571B">
        <w:tblPrEx>
          <w:tblLook w:val="04A0" w:firstRow="1" w:lastRow="0" w:firstColumn="1" w:lastColumn="0" w:noHBand="0" w:noVBand="1"/>
        </w:tblPrEx>
        <w:tc>
          <w:tcPr>
            <w:tcW w:w="567" w:type="dxa"/>
          </w:tcPr>
          <w:p w14:paraId="7182962B" w14:textId="77777777" w:rsidR="00283DB6" w:rsidRDefault="00283DB6" w:rsidP="00C3571B">
            <w:r>
              <w:t>Sr.</w:t>
            </w:r>
          </w:p>
          <w:p w14:paraId="39C7EE1A" w14:textId="77777777" w:rsidR="00283DB6" w:rsidRDefault="00283DB6" w:rsidP="00C3571B">
            <w:r>
              <w:t>No.</w:t>
            </w:r>
          </w:p>
        </w:tc>
        <w:tc>
          <w:tcPr>
            <w:tcW w:w="1135" w:type="dxa"/>
          </w:tcPr>
          <w:p w14:paraId="4606264C" w14:textId="77777777" w:rsidR="00283DB6" w:rsidRDefault="00283DB6" w:rsidP="00C3571B">
            <w:r>
              <w:t xml:space="preserve">     Mass</w:t>
            </w:r>
          </w:p>
          <w:p w14:paraId="74F81D0E" w14:textId="77777777" w:rsidR="00283DB6" w:rsidRDefault="00283DB6" w:rsidP="00C3571B">
            <w:r>
              <w:t xml:space="preserve">       (m)</w:t>
            </w:r>
          </w:p>
          <w:p w14:paraId="6D7F8E0E" w14:textId="77777777" w:rsidR="00283DB6" w:rsidRDefault="00283DB6" w:rsidP="00C3571B">
            <w:r>
              <w:t xml:space="preserve">     grams</w:t>
            </w:r>
          </w:p>
        </w:tc>
        <w:tc>
          <w:tcPr>
            <w:tcW w:w="1559" w:type="dxa"/>
          </w:tcPr>
          <w:p w14:paraId="5179A58C" w14:textId="77777777" w:rsidR="00283DB6" w:rsidRDefault="00283DB6" w:rsidP="00C3571B">
            <w:r>
              <w:t xml:space="preserve">    Gravity   </w:t>
            </w:r>
          </w:p>
          <w:p w14:paraId="42D0CC71" w14:textId="77777777" w:rsidR="00283DB6" w:rsidRDefault="00283DB6" w:rsidP="00C3571B">
            <w:r>
              <w:t xml:space="preserve">       (g)                </w:t>
            </w:r>
          </w:p>
          <w:p w14:paraId="5F3FEA0F" w14:textId="77777777" w:rsidR="00283DB6" w:rsidRDefault="00283DB6" w:rsidP="00C3571B">
            <w:r>
              <w:t xml:space="preserve">     (m/</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w:t>
            </w:r>
          </w:p>
        </w:tc>
        <w:tc>
          <w:tcPr>
            <w:tcW w:w="1560" w:type="dxa"/>
          </w:tcPr>
          <w:p w14:paraId="35B94C00" w14:textId="1B3015E5" w:rsidR="00DE59FC" w:rsidRDefault="00DE59FC" w:rsidP="00C3571B">
            <w:r>
              <w:t xml:space="preserve">   Maximum</w:t>
            </w:r>
          </w:p>
          <w:p w14:paraId="32032794" w14:textId="0F366B26" w:rsidR="00283DB6" w:rsidRDefault="00283DB6" w:rsidP="00C3571B">
            <w:r>
              <w:t>Displacement</w:t>
            </w:r>
          </w:p>
          <w:p w14:paraId="747A746A" w14:textId="7644016F" w:rsidR="00DE59FC" w:rsidRDefault="00DE59FC" w:rsidP="00C3571B">
            <w:r>
              <w:t xml:space="preserve">   w.r.t y = 0</w:t>
            </w:r>
          </w:p>
          <w:p w14:paraId="3E122258" w14:textId="77777777" w:rsidR="00283DB6" w:rsidRDefault="00283DB6" w:rsidP="00C3571B">
            <w:pPr>
              <w:rPr>
                <w:rFonts w:eastAsiaTheme="minorEastAsia"/>
              </w:rPr>
            </w:pPr>
            <w:r>
              <w:t xml:space="preserve">   x =</w:t>
            </w:r>
            <m:oMath>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p>
          <w:p w14:paraId="58BC720B" w14:textId="77777777" w:rsidR="00283DB6" w:rsidRDefault="00283DB6" w:rsidP="00C3571B">
            <w:r>
              <w:t xml:space="preserve">        (cm)</w:t>
            </w:r>
          </w:p>
        </w:tc>
        <w:tc>
          <w:tcPr>
            <w:tcW w:w="1701" w:type="dxa"/>
          </w:tcPr>
          <w:p w14:paraId="506FF54C" w14:textId="77777777" w:rsidR="00283DB6" w:rsidRDefault="00283DB6" w:rsidP="00C3571B">
            <w:r>
              <w:t>Spring Constant</w:t>
            </w:r>
          </w:p>
          <w:p w14:paraId="722254A0" w14:textId="77777777" w:rsidR="00283DB6" w:rsidRDefault="00283DB6" w:rsidP="00C3571B">
            <w:r>
              <w:t xml:space="preserve">           (k)</w:t>
            </w:r>
          </w:p>
          <w:p w14:paraId="2A156D2C" w14:textId="3040B24E" w:rsidR="00283DB6" w:rsidRDefault="00283DB6" w:rsidP="00C3571B">
            <w:r>
              <w:t xml:space="preserve"> </w:t>
            </w:r>
            <w:r w:rsidR="00DE59FC">
              <w:t xml:space="preserve"> </w:t>
            </w:r>
            <w:r>
              <w:t xml:space="preserve">     (N/</w:t>
            </w:r>
            <w:r w:rsidR="00D63E9F">
              <w:t>m</w:t>
            </w:r>
            <w:r>
              <w:t>)</w:t>
            </w:r>
          </w:p>
        </w:tc>
        <w:tc>
          <w:tcPr>
            <w:tcW w:w="2551" w:type="dxa"/>
          </w:tcPr>
          <w:p w14:paraId="1309EBF5" w14:textId="77777777" w:rsidR="00283DB6" w:rsidRDefault="00283DB6" w:rsidP="00C3571B">
            <w:r>
              <w:t xml:space="preserve"> Amplitude of Oscillations</w:t>
            </w:r>
          </w:p>
          <w:p w14:paraId="7EADC79A" w14:textId="77777777" w:rsidR="00283DB6" w:rsidRDefault="00283DB6" w:rsidP="00C3571B">
            <w:r>
              <w:t xml:space="preserve">                    (A)</w:t>
            </w:r>
          </w:p>
          <w:p w14:paraId="6BCF6896" w14:textId="43914242" w:rsidR="00283DB6" w:rsidRDefault="00283DB6" w:rsidP="00C3571B">
            <w:r>
              <w:t xml:space="preserve">         </w:t>
            </w:r>
            <w:r w:rsidR="00DE59FC">
              <w:t xml:space="preserve"> </w:t>
            </w:r>
            <w:r>
              <w:t xml:space="preserve">        (cm)</w:t>
            </w:r>
          </w:p>
        </w:tc>
        <w:tc>
          <w:tcPr>
            <w:tcW w:w="2552" w:type="dxa"/>
          </w:tcPr>
          <w:p w14:paraId="0EEC3642" w14:textId="77777777" w:rsidR="00283DB6" w:rsidRDefault="00283DB6" w:rsidP="00C3571B">
            <w:r>
              <w:t xml:space="preserve">    Time Period of 10  </w:t>
            </w:r>
          </w:p>
          <w:p w14:paraId="16EA4DE2" w14:textId="77777777" w:rsidR="00283DB6" w:rsidRDefault="00283DB6" w:rsidP="00C3571B">
            <w:r>
              <w:t xml:space="preserve">          Oscillations</w:t>
            </w:r>
          </w:p>
          <w:p w14:paraId="35BA8AA7" w14:textId="77777777" w:rsidR="00283DB6" w:rsidRDefault="00283DB6" w:rsidP="00C3571B">
            <w:r>
              <w:t xml:space="preserve">                 (T)</w:t>
            </w:r>
          </w:p>
          <w:p w14:paraId="5066014F" w14:textId="77777777" w:rsidR="00283DB6" w:rsidRDefault="00283DB6" w:rsidP="00C3571B">
            <w:r>
              <w:t xml:space="preserve">           (seconds)  </w:t>
            </w:r>
          </w:p>
        </w:tc>
      </w:tr>
      <w:tr w:rsidR="00DE59FC" w14:paraId="2DD8B6B4" w14:textId="77777777" w:rsidTr="00C3571B">
        <w:tblPrEx>
          <w:tblLook w:val="04A0" w:firstRow="1" w:lastRow="0" w:firstColumn="1" w:lastColumn="0" w:noHBand="0" w:noVBand="1"/>
        </w:tblPrEx>
        <w:tc>
          <w:tcPr>
            <w:tcW w:w="567" w:type="dxa"/>
          </w:tcPr>
          <w:p w14:paraId="4A5DE0B1" w14:textId="77777777" w:rsidR="00283DB6" w:rsidRDefault="00283DB6" w:rsidP="00C3571B">
            <w:r>
              <w:t>1.</w:t>
            </w:r>
          </w:p>
        </w:tc>
        <w:tc>
          <w:tcPr>
            <w:tcW w:w="1135" w:type="dxa"/>
          </w:tcPr>
          <w:p w14:paraId="0E81D4F9" w14:textId="49A72D55" w:rsidR="00283DB6" w:rsidRDefault="00D63E9F" w:rsidP="00C3571B">
            <w:r>
              <w:t xml:space="preserve">    </w:t>
            </w:r>
            <w:r w:rsidR="00340CC1">
              <w:t>100</w:t>
            </w:r>
          </w:p>
        </w:tc>
        <w:tc>
          <w:tcPr>
            <w:tcW w:w="1559" w:type="dxa"/>
          </w:tcPr>
          <w:p w14:paraId="25D412CD" w14:textId="4CCD5A1A" w:rsidR="00283DB6" w:rsidRDefault="00D63E9F" w:rsidP="00C3571B">
            <w:r>
              <w:t xml:space="preserve">         9.8</w:t>
            </w:r>
          </w:p>
        </w:tc>
        <w:tc>
          <w:tcPr>
            <w:tcW w:w="1560" w:type="dxa"/>
          </w:tcPr>
          <w:p w14:paraId="53E1FABE" w14:textId="53D8617E" w:rsidR="00283DB6" w:rsidRDefault="006533CB" w:rsidP="00C3571B">
            <w:r>
              <w:t xml:space="preserve">          33</w:t>
            </w:r>
          </w:p>
        </w:tc>
        <w:tc>
          <w:tcPr>
            <w:tcW w:w="1701" w:type="dxa"/>
          </w:tcPr>
          <w:p w14:paraId="1F5D34AD" w14:textId="18F2A8C1" w:rsidR="00283DB6" w:rsidRDefault="00D63E9F" w:rsidP="00C3571B">
            <w:r>
              <w:t xml:space="preserve">           4</w:t>
            </w:r>
          </w:p>
        </w:tc>
        <w:tc>
          <w:tcPr>
            <w:tcW w:w="2551" w:type="dxa"/>
          </w:tcPr>
          <w:p w14:paraId="55BA88AB" w14:textId="5E589E00" w:rsidR="00283DB6" w:rsidRDefault="006533CB" w:rsidP="00C3571B">
            <w:r>
              <w:t xml:space="preserve">                16.5</w:t>
            </w:r>
          </w:p>
        </w:tc>
        <w:tc>
          <w:tcPr>
            <w:tcW w:w="2552" w:type="dxa"/>
          </w:tcPr>
          <w:p w14:paraId="7019EE52" w14:textId="2F21026E" w:rsidR="00283DB6" w:rsidRDefault="006533CB" w:rsidP="00C3571B">
            <w:r>
              <w:t xml:space="preserve">                8.18</w:t>
            </w:r>
          </w:p>
        </w:tc>
      </w:tr>
      <w:tr w:rsidR="00D63E9F" w14:paraId="3584B6F9" w14:textId="77777777" w:rsidTr="00C3571B">
        <w:tblPrEx>
          <w:tblLook w:val="04A0" w:firstRow="1" w:lastRow="0" w:firstColumn="1" w:lastColumn="0" w:noHBand="0" w:noVBand="1"/>
        </w:tblPrEx>
        <w:tc>
          <w:tcPr>
            <w:tcW w:w="567" w:type="dxa"/>
          </w:tcPr>
          <w:p w14:paraId="6DE5D50E" w14:textId="77777777" w:rsidR="00D63E9F" w:rsidRDefault="00D63E9F" w:rsidP="00D63E9F">
            <w:r>
              <w:t>2.</w:t>
            </w:r>
          </w:p>
        </w:tc>
        <w:tc>
          <w:tcPr>
            <w:tcW w:w="1135" w:type="dxa"/>
          </w:tcPr>
          <w:p w14:paraId="252B66BC" w14:textId="2C20C1C9" w:rsidR="00D63E9F" w:rsidRDefault="00D63E9F" w:rsidP="00D63E9F">
            <w:r>
              <w:t xml:space="preserve">    120</w:t>
            </w:r>
          </w:p>
        </w:tc>
        <w:tc>
          <w:tcPr>
            <w:tcW w:w="1559" w:type="dxa"/>
          </w:tcPr>
          <w:p w14:paraId="0D10FC76" w14:textId="20B7F800" w:rsidR="00D63E9F" w:rsidRDefault="00D63E9F" w:rsidP="00D63E9F">
            <w:r>
              <w:t xml:space="preserve">         9.8</w:t>
            </w:r>
          </w:p>
        </w:tc>
        <w:tc>
          <w:tcPr>
            <w:tcW w:w="1560" w:type="dxa"/>
          </w:tcPr>
          <w:p w14:paraId="5FB1FD41" w14:textId="3DC227C5" w:rsidR="00D63E9F" w:rsidRDefault="00030C23" w:rsidP="00D63E9F">
            <w:r>
              <w:t xml:space="preserve">          39</w:t>
            </w:r>
          </w:p>
        </w:tc>
        <w:tc>
          <w:tcPr>
            <w:tcW w:w="1701" w:type="dxa"/>
          </w:tcPr>
          <w:p w14:paraId="4A4D7DE8" w14:textId="4F337012" w:rsidR="00D63E9F" w:rsidRDefault="00D63E9F" w:rsidP="00D63E9F">
            <w:r>
              <w:t xml:space="preserve">           4</w:t>
            </w:r>
          </w:p>
        </w:tc>
        <w:tc>
          <w:tcPr>
            <w:tcW w:w="2551" w:type="dxa"/>
          </w:tcPr>
          <w:p w14:paraId="19E3F836" w14:textId="7E3E3D9D" w:rsidR="00D63E9F" w:rsidRDefault="00030C23" w:rsidP="00D63E9F">
            <w:r>
              <w:t xml:space="preserve">                20.0</w:t>
            </w:r>
          </w:p>
        </w:tc>
        <w:tc>
          <w:tcPr>
            <w:tcW w:w="2552" w:type="dxa"/>
          </w:tcPr>
          <w:p w14:paraId="59B5FBAB" w14:textId="26A3D002" w:rsidR="00D63E9F" w:rsidRDefault="00030C23" w:rsidP="00D63E9F">
            <w:r>
              <w:t xml:space="preserve">                8.91</w:t>
            </w:r>
          </w:p>
        </w:tc>
      </w:tr>
      <w:tr w:rsidR="00D63E9F" w14:paraId="586A7354" w14:textId="77777777" w:rsidTr="00C3571B">
        <w:tblPrEx>
          <w:tblLook w:val="04A0" w:firstRow="1" w:lastRow="0" w:firstColumn="1" w:lastColumn="0" w:noHBand="0" w:noVBand="1"/>
        </w:tblPrEx>
        <w:tc>
          <w:tcPr>
            <w:tcW w:w="567" w:type="dxa"/>
          </w:tcPr>
          <w:p w14:paraId="3F6C3EDB" w14:textId="77777777" w:rsidR="00D63E9F" w:rsidRDefault="00D63E9F" w:rsidP="00D63E9F">
            <w:r>
              <w:t>3.</w:t>
            </w:r>
          </w:p>
        </w:tc>
        <w:tc>
          <w:tcPr>
            <w:tcW w:w="1135" w:type="dxa"/>
          </w:tcPr>
          <w:p w14:paraId="36B42D94" w14:textId="3A8C86AF" w:rsidR="00D63E9F" w:rsidRDefault="00D63E9F" w:rsidP="00D63E9F">
            <w:r>
              <w:t xml:space="preserve">    180</w:t>
            </w:r>
          </w:p>
        </w:tc>
        <w:tc>
          <w:tcPr>
            <w:tcW w:w="1559" w:type="dxa"/>
          </w:tcPr>
          <w:p w14:paraId="39454E53" w14:textId="3D087018" w:rsidR="00D63E9F" w:rsidRDefault="00D63E9F" w:rsidP="00D63E9F">
            <w:r>
              <w:t xml:space="preserve">         9.8</w:t>
            </w:r>
          </w:p>
        </w:tc>
        <w:tc>
          <w:tcPr>
            <w:tcW w:w="1560" w:type="dxa"/>
          </w:tcPr>
          <w:p w14:paraId="32DA8B89" w14:textId="2C48577E" w:rsidR="00D63E9F" w:rsidRDefault="00030C23" w:rsidP="00D63E9F">
            <w:r>
              <w:t xml:space="preserve">          58</w:t>
            </w:r>
          </w:p>
        </w:tc>
        <w:tc>
          <w:tcPr>
            <w:tcW w:w="1701" w:type="dxa"/>
          </w:tcPr>
          <w:p w14:paraId="0527E841" w14:textId="0448A997" w:rsidR="00D63E9F" w:rsidRDefault="00D63E9F" w:rsidP="00D63E9F">
            <w:r>
              <w:t xml:space="preserve">           4</w:t>
            </w:r>
          </w:p>
        </w:tc>
        <w:tc>
          <w:tcPr>
            <w:tcW w:w="2551" w:type="dxa"/>
          </w:tcPr>
          <w:p w14:paraId="6705C527" w14:textId="78694B47" w:rsidR="00D63E9F" w:rsidRDefault="00030C23" w:rsidP="00D63E9F">
            <w:r>
              <w:t xml:space="preserve">                29.0</w:t>
            </w:r>
          </w:p>
        </w:tc>
        <w:tc>
          <w:tcPr>
            <w:tcW w:w="2552" w:type="dxa"/>
          </w:tcPr>
          <w:p w14:paraId="63694434" w14:textId="1C6DE8EA" w:rsidR="00D63E9F" w:rsidRDefault="00030C23" w:rsidP="00D63E9F">
            <w:r>
              <w:t xml:space="preserve">               10.87</w:t>
            </w:r>
          </w:p>
        </w:tc>
      </w:tr>
      <w:tr w:rsidR="00D63E9F" w14:paraId="0AA00FC3" w14:textId="77777777" w:rsidTr="00C3571B">
        <w:tblPrEx>
          <w:tblLook w:val="04A0" w:firstRow="1" w:lastRow="0" w:firstColumn="1" w:lastColumn="0" w:noHBand="0" w:noVBand="1"/>
        </w:tblPrEx>
        <w:tc>
          <w:tcPr>
            <w:tcW w:w="567" w:type="dxa"/>
          </w:tcPr>
          <w:p w14:paraId="06D741B3" w14:textId="77777777" w:rsidR="00D63E9F" w:rsidRDefault="00D63E9F" w:rsidP="00D63E9F">
            <w:r>
              <w:t>4.</w:t>
            </w:r>
          </w:p>
        </w:tc>
        <w:tc>
          <w:tcPr>
            <w:tcW w:w="1135" w:type="dxa"/>
          </w:tcPr>
          <w:p w14:paraId="0B001DE3" w14:textId="5B066F66" w:rsidR="00D63E9F" w:rsidRDefault="00D63E9F" w:rsidP="00D63E9F">
            <w:r>
              <w:t xml:space="preserve">    250</w:t>
            </w:r>
          </w:p>
        </w:tc>
        <w:tc>
          <w:tcPr>
            <w:tcW w:w="1559" w:type="dxa"/>
          </w:tcPr>
          <w:p w14:paraId="1E87473D" w14:textId="7D53F642" w:rsidR="00D63E9F" w:rsidRDefault="00D63E9F" w:rsidP="00D63E9F">
            <w:r>
              <w:t xml:space="preserve">         9.8</w:t>
            </w:r>
          </w:p>
        </w:tc>
        <w:tc>
          <w:tcPr>
            <w:tcW w:w="1560" w:type="dxa"/>
          </w:tcPr>
          <w:p w14:paraId="46C4A45C" w14:textId="71CFEAEF" w:rsidR="00D63E9F" w:rsidRDefault="00030C23" w:rsidP="00D63E9F">
            <w:r>
              <w:t xml:space="preserve">          </w:t>
            </w:r>
            <w:r w:rsidR="002D1CAE">
              <w:t>81</w:t>
            </w:r>
          </w:p>
        </w:tc>
        <w:tc>
          <w:tcPr>
            <w:tcW w:w="1701" w:type="dxa"/>
          </w:tcPr>
          <w:p w14:paraId="00E235EB" w14:textId="79EDCBCB" w:rsidR="00D63E9F" w:rsidRDefault="00D63E9F" w:rsidP="00D63E9F">
            <w:r>
              <w:t xml:space="preserve">           4</w:t>
            </w:r>
          </w:p>
        </w:tc>
        <w:tc>
          <w:tcPr>
            <w:tcW w:w="2551" w:type="dxa"/>
          </w:tcPr>
          <w:p w14:paraId="013B1958" w14:textId="7F3A0E47" w:rsidR="00D63E9F" w:rsidRDefault="00030C23" w:rsidP="00D63E9F">
            <w:r>
              <w:t xml:space="preserve">                41.0</w:t>
            </w:r>
          </w:p>
        </w:tc>
        <w:tc>
          <w:tcPr>
            <w:tcW w:w="2552" w:type="dxa"/>
          </w:tcPr>
          <w:p w14:paraId="5347F573" w14:textId="73676941" w:rsidR="00D63E9F" w:rsidRDefault="00030C23" w:rsidP="00D63E9F">
            <w:r>
              <w:t xml:space="preserve">               12.81</w:t>
            </w:r>
          </w:p>
        </w:tc>
      </w:tr>
      <w:tr w:rsidR="00D63E9F" w14:paraId="5B46823A" w14:textId="77777777" w:rsidTr="00C3571B">
        <w:tblPrEx>
          <w:tblLook w:val="04A0" w:firstRow="1" w:lastRow="0" w:firstColumn="1" w:lastColumn="0" w:noHBand="0" w:noVBand="1"/>
        </w:tblPrEx>
        <w:tc>
          <w:tcPr>
            <w:tcW w:w="567" w:type="dxa"/>
          </w:tcPr>
          <w:p w14:paraId="398961F0" w14:textId="77777777" w:rsidR="00D63E9F" w:rsidRDefault="00D63E9F" w:rsidP="00D63E9F">
            <w:r>
              <w:t>5.</w:t>
            </w:r>
          </w:p>
        </w:tc>
        <w:tc>
          <w:tcPr>
            <w:tcW w:w="1135" w:type="dxa"/>
          </w:tcPr>
          <w:p w14:paraId="667F1392" w14:textId="2D01F73F" w:rsidR="00D63E9F" w:rsidRDefault="00D63E9F" w:rsidP="00D63E9F">
            <w:r>
              <w:t xml:space="preserve">    </w:t>
            </w:r>
            <w:r w:rsidR="002D1CAE">
              <w:t>290</w:t>
            </w:r>
          </w:p>
        </w:tc>
        <w:tc>
          <w:tcPr>
            <w:tcW w:w="1559" w:type="dxa"/>
          </w:tcPr>
          <w:p w14:paraId="341EAAA5" w14:textId="0A6C28F4" w:rsidR="00D63E9F" w:rsidRDefault="00D63E9F" w:rsidP="00D63E9F">
            <w:r>
              <w:t xml:space="preserve">         9.8</w:t>
            </w:r>
          </w:p>
        </w:tc>
        <w:tc>
          <w:tcPr>
            <w:tcW w:w="1560" w:type="dxa"/>
          </w:tcPr>
          <w:p w14:paraId="17855748" w14:textId="2E1C282D" w:rsidR="00D63E9F" w:rsidRDefault="00052935" w:rsidP="00D63E9F">
            <w:r>
              <w:t xml:space="preserve">          95</w:t>
            </w:r>
          </w:p>
        </w:tc>
        <w:tc>
          <w:tcPr>
            <w:tcW w:w="1701" w:type="dxa"/>
          </w:tcPr>
          <w:p w14:paraId="717228BD" w14:textId="5E2B4ECC" w:rsidR="00D63E9F" w:rsidRDefault="00D63E9F" w:rsidP="00D63E9F">
            <w:r>
              <w:t xml:space="preserve">           4</w:t>
            </w:r>
          </w:p>
        </w:tc>
        <w:tc>
          <w:tcPr>
            <w:tcW w:w="2551" w:type="dxa"/>
          </w:tcPr>
          <w:p w14:paraId="4391D4B8" w14:textId="1CB8105A" w:rsidR="00D63E9F" w:rsidRDefault="00052935" w:rsidP="00D63E9F">
            <w:r>
              <w:t xml:space="preserve">                47.0</w:t>
            </w:r>
          </w:p>
        </w:tc>
        <w:tc>
          <w:tcPr>
            <w:tcW w:w="2552" w:type="dxa"/>
          </w:tcPr>
          <w:p w14:paraId="4C9A6CA3" w14:textId="28043BA1" w:rsidR="00D63E9F" w:rsidRDefault="00052935" w:rsidP="00D63E9F">
            <w:r>
              <w:t xml:space="preserve">               13.82</w:t>
            </w:r>
          </w:p>
        </w:tc>
      </w:tr>
    </w:tbl>
    <w:p w14:paraId="44DBA23B" w14:textId="5495B565" w:rsidR="004E0BB6" w:rsidRDefault="004E0BB6" w:rsidP="0078514C">
      <w:pPr>
        <w:rPr>
          <w:rFonts w:eastAsiaTheme="minorEastAsia"/>
        </w:rPr>
      </w:pPr>
    </w:p>
    <w:p w14:paraId="0E5CB5F7" w14:textId="2B83ACB6" w:rsidR="006F52B8" w:rsidRDefault="006F52B8" w:rsidP="0078514C">
      <w:pPr>
        <w:rPr>
          <w:rFonts w:eastAsiaTheme="minorEastAsia"/>
        </w:rPr>
      </w:pPr>
      <w:r>
        <w:rPr>
          <w:rFonts w:eastAsiaTheme="minorEastAsia"/>
        </w:rPr>
        <w:t xml:space="preserve">Plotting a graph T versus m using </w:t>
      </w:r>
      <w:r w:rsidR="00483903">
        <w:rPr>
          <w:rFonts w:eastAsiaTheme="minorEastAsia"/>
        </w:rPr>
        <w:t>table</w:t>
      </w:r>
      <w:r>
        <w:rPr>
          <w:rFonts w:eastAsiaTheme="minorEastAsia"/>
        </w:rPr>
        <w:t xml:space="preserve"> entries, </w:t>
      </w:r>
    </w:p>
    <w:p w14:paraId="2A207C18" w14:textId="745722A5" w:rsidR="006F52B8" w:rsidRDefault="006F52B8" w:rsidP="0078514C">
      <w:pPr>
        <w:rPr>
          <w:rFonts w:eastAsiaTheme="minorEastAsia"/>
        </w:rPr>
      </w:pPr>
      <w:r>
        <w:rPr>
          <w:rFonts w:eastAsiaTheme="minorEastAsia"/>
          <w:noProof/>
        </w:rPr>
        <w:drawing>
          <wp:inline distT="0" distB="0" distL="0" distR="0" wp14:anchorId="4DD901A3" wp14:editId="030851FD">
            <wp:extent cx="5059680" cy="22479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59680" cy="2247900"/>
                    </a:xfrm>
                    <a:prstGeom prst="rect">
                      <a:avLst/>
                    </a:prstGeom>
                  </pic:spPr>
                </pic:pic>
              </a:graphicData>
            </a:graphic>
          </wp:inline>
        </w:drawing>
      </w:r>
    </w:p>
    <w:p w14:paraId="2F089A28" w14:textId="7BB7090E" w:rsidR="00D424F7" w:rsidRDefault="004E0BB6" w:rsidP="0078514C">
      <w:pPr>
        <w:rPr>
          <w:rFonts w:eastAsiaTheme="minorEastAsia"/>
        </w:rPr>
      </w:pPr>
      <w:r>
        <w:rPr>
          <w:rFonts w:eastAsiaTheme="minorEastAsia"/>
        </w:rPr>
        <w:t>From the</w:t>
      </w:r>
      <w:r w:rsidR="00D424F7">
        <w:rPr>
          <w:rFonts w:eastAsiaTheme="minorEastAsia"/>
        </w:rPr>
        <w:t xml:space="preserve"> table</w:t>
      </w:r>
      <w:r w:rsidR="006F52B8">
        <w:rPr>
          <w:rFonts w:eastAsiaTheme="minorEastAsia"/>
        </w:rPr>
        <w:t xml:space="preserve"> and the graph</w:t>
      </w:r>
      <w:r>
        <w:rPr>
          <w:rFonts w:eastAsiaTheme="minorEastAsia"/>
        </w:rPr>
        <w:t>, it has been observed that the time period of oscillation T is directly proportional to the square root of mass</w:t>
      </w:r>
      <w:r w:rsidR="005F3211">
        <w:rPr>
          <w:rFonts w:eastAsiaTheme="minorEastAsia"/>
        </w:rPr>
        <w:t xml:space="preserve"> m of the block.</w:t>
      </w:r>
    </w:p>
    <w:p w14:paraId="1DADA25A" w14:textId="285B93A3" w:rsidR="00247895" w:rsidRDefault="00D424F7" w:rsidP="0078514C">
      <w:pPr>
        <w:rPr>
          <w:rFonts w:eastAsiaTheme="minorEastAsia"/>
        </w:rPr>
      </w:pPr>
      <w:r>
        <w:rPr>
          <w:rFonts w:eastAsiaTheme="minorEastAsia"/>
        </w:rPr>
        <w:lastRenderedPageBreak/>
        <w:t xml:space="preserve">                                                                             </w:t>
      </w:r>
      <m:oMath>
        <m:r>
          <w:rPr>
            <w:rFonts w:ascii="Cambria Math" w:eastAsiaTheme="minorEastAsia" w:hAnsi="Cambria Math"/>
          </w:rPr>
          <m:t xml:space="preserve">T α </m:t>
        </m:r>
        <m:rad>
          <m:radPr>
            <m:degHide m:val="1"/>
            <m:ctrlPr>
              <w:rPr>
                <w:rFonts w:ascii="Cambria Math" w:eastAsiaTheme="minorEastAsia" w:hAnsi="Cambria Math"/>
                <w:i/>
              </w:rPr>
            </m:ctrlPr>
          </m:radPr>
          <m:deg/>
          <m:e>
            <m:r>
              <w:rPr>
                <w:rFonts w:ascii="Cambria Math" w:eastAsiaTheme="minorEastAsia" w:hAnsi="Cambria Math"/>
              </w:rPr>
              <m:t>m</m:t>
            </m:r>
          </m:e>
        </m:rad>
      </m:oMath>
      <w:r w:rsidR="00247895">
        <w:rPr>
          <w:rFonts w:eastAsiaTheme="minorEastAsia"/>
        </w:rPr>
        <w:t xml:space="preserve">                                                                                                                                                                                          </w:t>
      </w:r>
    </w:p>
    <w:tbl>
      <w:tblPr>
        <w:tblStyle w:val="TableGrid"/>
        <w:tblpPr w:leftFromText="180" w:rightFromText="180" w:vertAnchor="text" w:horzAnchor="margin" w:tblpXSpec="center" w:tblpY="260"/>
        <w:tblW w:w="11625" w:type="dxa"/>
        <w:tblLook w:val="0000" w:firstRow="0" w:lastRow="0" w:firstColumn="0" w:lastColumn="0" w:noHBand="0" w:noVBand="0"/>
      </w:tblPr>
      <w:tblGrid>
        <w:gridCol w:w="567"/>
        <w:gridCol w:w="1135"/>
        <w:gridCol w:w="1559"/>
        <w:gridCol w:w="1560"/>
        <w:gridCol w:w="1701"/>
        <w:gridCol w:w="2551"/>
        <w:gridCol w:w="2552"/>
      </w:tblGrid>
      <w:tr w:rsidR="004E0BB6" w14:paraId="7420E0A6" w14:textId="77777777" w:rsidTr="004E0BB6">
        <w:trPr>
          <w:trHeight w:val="372"/>
        </w:trPr>
        <w:tc>
          <w:tcPr>
            <w:tcW w:w="11625" w:type="dxa"/>
            <w:gridSpan w:val="7"/>
          </w:tcPr>
          <w:p w14:paraId="609FF903" w14:textId="70CF1CE3" w:rsidR="004E0BB6" w:rsidRDefault="004E0BB6" w:rsidP="004E0BB6">
            <w:r>
              <w:t xml:space="preserve">                                                        Keeping</w:t>
            </w:r>
            <w:r w:rsidR="00FF41B4">
              <w:t xml:space="preserve"> the values of</w:t>
            </w:r>
            <w:r>
              <w:t xml:space="preserve"> m and g constant and varying </w:t>
            </w:r>
            <w:r w:rsidR="00FF41B4">
              <w:t>spring constant k.</w:t>
            </w:r>
          </w:p>
        </w:tc>
      </w:tr>
      <w:tr w:rsidR="004E0BB6" w14:paraId="1B69BD7E" w14:textId="77777777" w:rsidTr="004E0BB6">
        <w:tblPrEx>
          <w:tblLook w:val="04A0" w:firstRow="1" w:lastRow="0" w:firstColumn="1" w:lastColumn="0" w:noHBand="0" w:noVBand="1"/>
        </w:tblPrEx>
        <w:tc>
          <w:tcPr>
            <w:tcW w:w="567" w:type="dxa"/>
          </w:tcPr>
          <w:p w14:paraId="2C57241C" w14:textId="77777777" w:rsidR="004E0BB6" w:rsidRDefault="004E0BB6" w:rsidP="004E0BB6">
            <w:r>
              <w:t>Sr.</w:t>
            </w:r>
          </w:p>
          <w:p w14:paraId="26111DEA" w14:textId="77777777" w:rsidR="004E0BB6" w:rsidRDefault="004E0BB6" w:rsidP="004E0BB6">
            <w:r>
              <w:t>No.</w:t>
            </w:r>
          </w:p>
        </w:tc>
        <w:tc>
          <w:tcPr>
            <w:tcW w:w="1135" w:type="dxa"/>
          </w:tcPr>
          <w:p w14:paraId="79B56861" w14:textId="77777777" w:rsidR="004E0BB6" w:rsidRDefault="004E0BB6" w:rsidP="004E0BB6">
            <w:r>
              <w:t xml:space="preserve">     Mass</w:t>
            </w:r>
          </w:p>
          <w:p w14:paraId="3F72514B" w14:textId="77777777" w:rsidR="004E0BB6" w:rsidRDefault="004E0BB6" w:rsidP="004E0BB6">
            <w:r>
              <w:t xml:space="preserve">       (m)</w:t>
            </w:r>
          </w:p>
          <w:p w14:paraId="1FA56E0F" w14:textId="77777777" w:rsidR="004E0BB6" w:rsidRDefault="004E0BB6" w:rsidP="004E0BB6">
            <w:r>
              <w:t xml:space="preserve">     grams</w:t>
            </w:r>
          </w:p>
        </w:tc>
        <w:tc>
          <w:tcPr>
            <w:tcW w:w="1559" w:type="dxa"/>
          </w:tcPr>
          <w:p w14:paraId="287BF7B0" w14:textId="6AE03968" w:rsidR="004E0BB6" w:rsidRDefault="004E0BB6" w:rsidP="004E0BB6">
            <w:r>
              <w:t xml:space="preserve">  </w:t>
            </w:r>
            <w:r w:rsidR="00FF41B4">
              <w:t xml:space="preserve"> </w:t>
            </w:r>
            <w:r>
              <w:t xml:space="preserve">  Gravity   </w:t>
            </w:r>
          </w:p>
          <w:p w14:paraId="36D9E44B" w14:textId="63D7DA57" w:rsidR="004E0BB6" w:rsidRDefault="004E0BB6" w:rsidP="004E0BB6">
            <w:r>
              <w:t xml:space="preserve">    </w:t>
            </w:r>
            <w:r w:rsidR="00FF41B4">
              <w:t xml:space="preserve"> </w:t>
            </w:r>
            <w:r>
              <w:t xml:space="preserve">   (g)                </w:t>
            </w:r>
          </w:p>
          <w:p w14:paraId="6017E46A" w14:textId="77777777" w:rsidR="004E0BB6" w:rsidRDefault="004E0BB6" w:rsidP="004E0BB6">
            <w:r>
              <w:t xml:space="preserve">     (m/</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w:t>
            </w:r>
          </w:p>
        </w:tc>
        <w:tc>
          <w:tcPr>
            <w:tcW w:w="1560" w:type="dxa"/>
          </w:tcPr>
          <w:p w14:paraId="0FA2A82D" w14:textId="77777777" w:rsidR="004E0BB6" w:rsidRDefault="004E0BB6" w:rsidP="004E0BB6">
            <w:r>
              <w:t xml:space="preserve">  Maximum</w:t>
            </w:r>
          </w:p>
          <w:p w14:paraId="6E1A8EE0" w14:textId="77777777" w:rsidR="004E0BB6" w:rsidRDefault="004E0BB6" w:rsidP="004E0BB6">
            <w:r>
              <w:t>Displacement</w:t>
            </w:r>
          </w:p>
          <w:p w14:paraId="0BE820FD" w14:textId="77777777" w:rsidR="004E0BB6" w:rsidRDefault="004E0BB6" w:rsidP="004E0BB6">
            <w:r>
              <w:t xml:space="preserve">   w.r.t y = 0</w:t>
            </w:r>
          </w:p>
          <w:p w14:paraId="634635E4" w14:textId="77777777" w:rsidR="004E0BB6" w:rsidRDefault="004E0BB6" w:rsidP="004E0BB6">
            <w:pPr>
              <w:rPr>
                <w:rFonts w:eastAsiaTheme="minorEastAsia"/>
              </w:rPr>
            </w:pPr>
            <w:r>
              <w:t xml:space="preserve">   x =</w:t>
            </w:r>
            <m:oMath>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p>
          <w:p w14:paraId="178E5D92" w14:textId="77777777" w:rsidR="004E0BB6" w:rsidRDefault="004E0BB6" w:rsidP="004E0BB6">
            <w:r>
              <w:t xml:space="preserve">        (cm)</w:t>
            </w:r>
          </w:p>
        </w:tc>
        <w:tc>
          <w:tcPr>
            <w:tcW w:w="1701" w:type="dxa"/>
          </w:tcPr>
          <w:p w14:paraId="4BA8798A" w14:textId="77777777" w:rsidR="004E0BB6" w:rsidRDefault="004E0BB6" w:rsidP="004E0BB6">
            <w:r>
              <w:t>Spring Constant</w:t>
            </w:r>
          </w:p>
          <w:p w14:paraId="194B7243" w14:textId="77777777" w:rsidR="004E0BB6" w:rsidRDefault="004E0BB6" w:rsidP="004E0BB6">
            <w:r>
              <w:t xml:space="preserve">           (k)</w:t>
            </w:r>
          </w:p>
          <w:p w14:paraId="7E6B209E" w14:textId="4A56B0C3" w:rsidR="004E0BB6" w:rsidRDefault="004E0BB6" w:rsidP="004E0BB6">
            <w:r>
              <w:t xml:space="preserve">        (N/m)</w:t>
            </w:r>
          </w:p>
        </w:tc>
        <w:tc>
          <w:tcPr>
            <w:tcW w:w="2551" w:type="dxa"/>
          </w:tcPr>
          <w:p w14:paraId="6ECF5B03" w14:textId="77777777" w:rsidR="004E0BB6" w:rsidRDefault="004E0BB6" w:rsidP="004E0BB6">
            <w:r>
              <w:t xml:space="preserve"> Amplitude of Oscillations</w:t>
            </w:r>
          </w:p>
          <w:p w14:paraId="23E3679F" w14:textId="77777777" w:rsidR="004E0BB6" w:rsidRDefault="004E0BB6" w:rsidP="004E0BB6">
            <w:r>
              <w:t xml:space="preserve">                    (A)</w:t>
            </w:r>
          </w:p>
          <w:p w14:paraId="660AF708" w14:textId="77777777" w:rsidR="004E0BB6" w:rsidRDefault="004E0BB6" w:rsidP="004E0BB6">
            <w:r>
              <w:t xml:space="preserve">                   (cm)</w:t>
            </w:r>
          </w:p>
        </w:tc>
        <w:tc>
          <w:tcPr>
            <w:tcW w:w="2552" w:type="dxa"/>
          </w:tcPr>
          <w:p w14:paraId="4DB3D78E" w14:textId="77777777" w:rsidR="004E0BB6" w:rsidRDefault="004E0BB6" w:rsidP="004E0BB6">
            <w:r>
              <w:t xml:space="preserve">    Time Period of 10  </w:t>
            </w:r>
          </w:p>
          <w:p w14:paraId="076140C6" w14:textId="77777777" w:rsidR="004E0BB6" w:rsidRDefault="004E0BB6" w:rsidP="004E0BB6">
            <w:r>
              <w:t xml:space="preserve">          Oscillations</w:t>
            </w:r>
          </w:p>
          <w:p w14:paraId="38FEABC5" w14:textId="77777777" w:rsidR="004E0BB6" w:rsidRDefault="004E0BB6" w:rsidP="004E0BB6">
            <w:r>
              <w:t xml:space="preserve">                 (T)</w:t>
            </w:r>
          </w:p>
          <w:p w14:paraId="1D10751E" w14:textId="77777777" w:rsidR="004E0BB6" w:rsidRDefault="004E0BB6" w:rsidP="004E0BB6">
            <w:r>
              <w:t xml:space="preserve">           (seconds)  </w:t>
            </w:r>
          </w:p>
        </w:tc>
      </w:tr>
      <w:tr w:rsidR="00FF41B4" w14:paraId="303AC282" w14:textId="77777777" w:rsidTr="004E0BB6">
        <w:tblPrEx>
          <w:tblLook w:val="04A0" w:firstRow="1" w:lastRow="0" w:firstColumn="1" w:lastColumn="0" w:noHBand="0" w:noVBand="1"/>
        </w:tblPrEx>
        <w:tc>
          <w:tcPr>
            <w:tcW w:w="567" w:type="dxa"/>
          </w:tcPr>
          <w:p w14:paraId="42974A17" w14:textId="77777777" w:rsidR="00FF41B4" w:rsidRDefault="00FF41B4" w:rsidP="00FF41B4">
            <w:r>
              <w:t>1.</w:t>
            </w:r>
          </w:p>
        </w:tc>
        <w:tc>
          <w:tcPr>
            <w:tcW w:w="1135" w:type="dxa"/>
          </w:tcPr>
          <w:p w14:paraId="41021A7D" w14:textId="77777777" w:rsidR="00FF41B4" w:rsidRDefault="00FF41B4" w:rsidP="00FF41B4">
            <w:r>
              <w:t xml:space="preserve">      120</w:t>
            </w:r>
          </w:p>
        </w:tc>
        <w:tc>
          <w:tcPr>
            <w:tcW w:w="1559" w:type="dxa"/>
          </w:tcPr>
          <w:p w14:paraId="08BF07DA" w14:textId="41FD5E3A" w:rsidR="00FF41B4" w:rsidRDefault="00FF41B4" w:rsidP="00FF41B4">
            <w:r>
              <w:t xml:space="preserve">         9.8</w:t>
            </w:r>
          </w:p>
        </w:tc>
        <w:tc>
          <w:tcPr>
            <w:tcW w:w="1560" w:type="dxa"/>
          </w:tcPr>
          <w:p w14:paraId="239CF2E4" w14:textId="4EFFC9A6" w:rsidR="00FF41B4" w:rsidRDefault="000B130C" w:rsidP="00FF41B4">
            <w:r>
              <w:t xml:space="preserve">         39</w:t>
            </w:r>
          </w:p>
        </w:tc>
        <w:tc>
          <w:tcPr>
            <w:tcW w:w="1701" w:type="dxa"/>
          </w:tcPr>
          <w:p w14:paraId="571ECD40" w14:textId="38F5B1AF" w:rsidR="00FF41B4" w:rsidRDefault="000B130C" w:rsidP="00FF41B4">
            <w:r>
              <w:t xml:space="preserve">         4.2</w:t>
            </w:r>
          </w:p>
        </w:tc>
        <w:tc>
          <w:tcPr>
            <w:tcW w:w="2551" w:type="dxa"/>
          </w:tcPr>
          <w:p w14:paraId="53B4E179" w14:textId="28BE69C1" w:rsidR="00FF41B4" w:rsidRDefault="000B130C" w:rsidP="00FF41B4">
            <w:r>
              <w:t xml:space="preserve">                   20</w:t>
            </w:r>
          </w:p>
        </w:tc>
        <w:tc>
          <w:tcPr>
            <w:tcW w:w="2552" w:type="dxa"/>
          </w:tcPr>
          <w:p w14:paraId="5D3AB4E6" w14:textId="71770580" w:rsidR="00FF41B4" w:rsidRDefault="000B130C" w:rsidP="00FF41B4">
            <w:r>
              <w:t xml:space="preserve">                8.88</w:t>
            </w:r>
          </w:p>
        </w:tc>
      </w:tr>
      <w:tr w:rsidR="00FF41B4" w14:paraId="2CE89175" w14:textId="77777777" w:rsidTr="004E0BB6">
        <w:tblPrEx>
          <w:tblLook w:val="04A0" w:firstRow="1" w:lastRow="0" w:firstColumn="1" w:lastColumn="0" w:noHBand="0" w:noVBand="1"/>
        </w:tblPrEx>
        <w:tc>
          <w:tcPr>
            <w:tcW w:w="567" w:type="dxa"/>
          </w:tcPr>
          <w:p w14:paraId="5944BEBB" w14:textId="77777777" w:rsidR="00FF41B4" w:rsidRDefault="00FF41B4" w:rsidP="00FF41B4">
            <w:r>
              <w:t>2.</w:t>
            </w:r>
          </w:p>
        </w:tc>
        <w:tc>
          <w:tcPr>
            <w:tcW w:w="1135" w:type="dxa"/>
          </w:tcPr>
          <w:p w14:paraId="3D55ED0B" w14:textId="77777777" w:rsidR="00FF41B4" w:rsidRDefault="00FF41B4" w:rsidP="00FF41B4">
            <w:r>
              <w:t xml:space="preserve">      120</w:t>
            </w:r>
          </w:p>
        </w:tc>
        <w:tc>
          <w:tcPr>
            <w:tcW w:w="1559" w:type="dxa"/>
          </w:tcPr>
          <w:p w14:paraId="2473820F" w14:textId="22E425AF" w:rsidR="00FF41B4" w:rsidRDefault="00FF41B4" w:rsidP="00FF41B4">
            <w:r>
              <w:t xml:space="preserve">         9.8</w:t>
            </w:r>
          </w:p>
        </w:tc>
        <w:tc>
          <w:tcPr>
            <w:tcW w:w="1560" w:type="dxa"/>
          </w:tcPr>
          <w:p w14:paraId="7E5142BA" w14:textId="466565D3" w:rsidR="00FF41B4" w:rsidRDefault="000B130C" w:rsidP="00FF41B4">
            <w:r>
              <w:t xml:space="preserve">         33</w:t>
            </w:r>
          </w:p>
        </w:tc>
        <w:tc>
          <w:tcPr>
            <w:tcW w:w="1701" w:type="dxa"/>
          </w:tcPr>
          <w:p w14:paraId="0E79CC24" w14:textId="1210A63A" w:rsidR="00FF41B4" w:rsidRDefault="000B130C" w:rsidP="00FF41B4">
            <w:r>
              <w:t xml:space="preserve">         4.7</w:t>
            </w:r>
          </w:p>
        </w:tc>
        <w:tc>
          <w:tcPr>
            <w:tcW w:w="2551" w:type="dxa"/>
          </w:tcPr>
          <w:p w14:paraId="71992A36" w14:textId="2137DCF8" w:rsidR="00FF41B4" w:rsidRDefault="000B130C" w:rsidP="00FF41B4">
            <w:r>
              <w:t xml:space="preserve">                   17</w:t>
            </w:r>
          </w:p>
        </w:tc>
        <w:tc>
          <w:tcPr>
            <w:tcW w:w="2552" w:type="dxa"/>
          </w:tcPr>
          <w:p w14:paraId="1BF54F1B" w14:textId="03C161F7" w:rsidR="00FF41B4" w:rsidRDefault="000B130C" w:rsidP="00FF41B4">
            <w:r>
              <w:t xml:space="preserve">                8.29</w:t>
            </w:r>
          </w:p>
        </w:tc>
      </w:tr>
      <w:tr w:rsidR="00FF41B4" w14:paraId="3E6AAAF4" w14:textId="77777777" w:rsidTr="004E0BB6">
        <w:tblPrEx>
          <w:tblLook w:val="04A0" w:firstRow="1" w:lastRow="0" w:firstColumn="1" w:lastColumn="0" w:noHBand="0" w:noVBand="1"/>
        </w:tblPrEx>
        <w:tc>
          <w:tcPr>
            <w:tcW w:w="567" w:type="dxa"/>
          </w:tcPr>
          <w:p w14:paraId="7120F664" w14:textId="77777777" w:rsidR="00FF41B4" w:rsidRDefault="00FF41B4" w:rsidP="00FF41B4">
            <w:r>
              <w:t>3.</w:t>
            </w:r>
          </w:p>
        </w:tc>
        <w:tc>
          <w:tcPr>
            <w:tcW w:w="1135" w:type="dxa"/>
          </w:tcPr>
          <w:p w14:paraId="18993FB5" w14:textId="77777777" w:rsidR="00FF41B4" w:rsidRDefault="00FF41B4" w:rsidP="00FF41B4">
            <w:r>
              <w:t xml:space="preserve">      120</w:t>
            </w:r>
          </w:p>
        </w:tc>
        <w:tc>
          <w:tcPr>
            <w:tcW w:w="1559" w:type="dxa"/>
          </w:tcPr>
          <w:p w14:paraId="4A2DD374" w14:textId="3FB08CA0" w:rsidR="00FF41B4" w:rsidRDefault="00FF41B4" w:rsidP="00FF41B4">
            <w:r>
              <w:t xml:space="preserve">         9.8</w:t>
            </w:r>
          </w:p>
        </w:tc>
        <w:tc>
          <w:tcPr>
            <w:tcW w:w="1560" w:type="dxa"/>
          </w:tcPr>
          <w:p w14:paraId="5B15D4AB" w14:textId="33975F95" w:rsidR="00FF41B4" w:rsidRDefault="000B130C" w:rsidP="00FF41B4">
            <w:r>
              <w:t xml:space="preserve">       29.5</w:t>
            </w:r>
          </w:p>
        </w:tc>
        <w:tc>
          <w:tcPr>
            <w:tcW w:w="1701" w:type="dxa"/>
          </w:tcPr>
          <w:p w14:paraId="6F8C818E" w14:textId="29B9AEF3" w:rsidR="00FF41B4" w:rsidRDefault="000B130C" w:rsidP="00FF41B4">
            <w:r>
              <w:t xml:space="preserve">         5.0</w:t>
            </w:r>
          </w:p>
        </w:tc>
        <w:tc>
          <w:tcPr>
            <w:tcW w:w="2551" w:type="dxa"/>
          </w:tcPr>
          <w:p w14:paraId="7C5311D4" w14:textId="3CE33C7A" w:rsidR="00FF41B4" w:rsidRDefault="000B130C" w:rsidP="00FF41B4">
            <w:r>
              <w:t xml:space="preserve">                   15 </w:t>
            </w:r>
          </w:p>
        </w:tc>
        <w:tc>
          <w:tcPr>
            <w:tcW w:w="2552" w:type="dxa"/>
          </w:tcPr>
          <w:p w14:paraId="19DFEBED" w14:textId="09AD01B3" w:rsidR="00FF41B4" w:rsidRDefault="000B130C" w:rsidP="00FF41B4">
            <w:r>
              <w:t xml:space="preserve">                7.68</w:t>
            </w:r>
          </w:p>
        </w:tc>
      </w:tr>
      <w:tr w:rsidR="00FF41B4" w14:paraId="26EEA7E3" w14:textId="77777777" w:rsidTr="004E0BB6">
        <w:tblPrEx>
          <w:tblLook w:val="04A0" w:firstRow="1" w:lastRow="0" w:firstColumn="1" w:lastColumn="0" w:noHBand="0" w:noVBand="1"/>
        </w:tblPrEx>
        <w:tc>
          <w:tcPr>
            <w:tcW w:w="567" w:type="dxa"/>
          </w:tcPr>
          <w:p w14:paraId="1D2D33E6" w14:textId="77777777" w:rsidR="00FF41B4" w:rsidRDefault="00FF41B4" w:rsidP="00FF41B4">
            <w:r>
              <w:t>4.</w:t>
            </w:r>
          </w:p>
        </w:tc>
        <w:tc>
          <w:tcPr>
            <w:tcW w:w="1135" w:type="dxa"/>
          </w:tcPr>
          <w:p w14:paraId="6A2CCF8D" w14:textId="77777777" w:rsidR="00FF41B4" w:rsidRDefault="00FF41B4" w:rsidP="00FF41B4">
            <w:r>
              <w:t xml:space="preserve">      120</w:t>
            </w:r>
          </w:p>
        </w:tc>
        <w:tc>
          <w:tcPr>
            <w:tcW w:w="1559" w:type="dxa"/>
          </w:tcPr>
          <w:p w14:paraId="54233B9F" w14:textId="2CAE1FF7" w:rsidR="00FF41B4" w:rsidRDefault="00FF41B4" w:rsidP="00FF41B4">
            <w:r>
              <w:t xml:space="preserve">         9.8</w:t>
            </w:r>
          </w:p>
        </w:tc>
        <w:tc>
          <w:tcPr>
            <w:tcW w:w="1560" w:type="dxa"/>
          </w:tcPr>
          <w:p w14:paraId="66B33613" w14:textId="34E802D8" w:rsidR="00FF41B4" w:rsidRDefault="000B130C" w:rsidP="00FF41B4">
            <w:r>
              <w:t xml:space="preserve">         24</w:t>
            </w:r>
          </w:p>
        </w:tc>
        <w:tc>
          <w:tcPr>
            <w:tcW w:w="1701" w:type="dxa"/>
          </w:tcPr>
          <w:p w14:paraId="042E65A6" w14:textId="12B437C2" w:rsidR="00FF41B4" w:rsidRDefault="000B130C" w:rsidP="00FF41B4">
            <w:r>
              <w:t xml:space="preserve">        5.73</w:t>
            </w:r>
          </w:p>
        </w:tc>
        <w:tc>
          <w:tcPr>
            <w:tcW w:w="2551" w:type="dxa"/>
          </w:tcPr>
          <w:p w14:paraId="02FE569E" w14:textId="334AFD7C" w:rsidR="00FF41B4" w:rsidRDefault="000B130C" w:rsidP="00FF41B4">
            <w:r>
              <w:t xml:space="preserve">                   12</w:t>
            </w:r>
          </w:p>
        </w:tc>
        <w:tc>
          <w:tcPr>
            <w:tcW w:w="2552" w:type="dxa"/>
          </w:tcPr>
          <w:p w14:paraId="724D9F8C" w14:textId="6AA826B1" w:rsidR="00FF41B4" w:rsidRDefault="000B130C" w:rsidP="00FF41B4">
            <w:r>
              <w:t xml:space="preserve">                6.88</w:t>
            </w:r>
          </w:p>
        </w:tc>
      </w:tr>
      <w:tr w:rsidR="00FF41B4" w14:paraId="3D191834" w14:textId="77777777" w:rsidTr="004E0BB6">
        <w:tblPrEx>
          <w:tblLook w:val="04A0" w:firstRow="1" w:lastRow="0" w:firstColumn="1" w:lastColumn="0" w:noHBand="0" w:noVBand="1"/>
        </w:tblPrEx>
        <w:tc>
          <w:tcPr>
            <w:tcW w:w="567" w:type="dxa"/>
          </w:tcPr>
          <w:p w14:paraId="2CAB7AC5" w14:textId="77777777" w:rsidR="00FF41B4" w:rsidRDefault="00FF41B4" w:rsidP="00FF41B4">
            <w:r>
              <w:t>5.</w:t>
            </w:r>
          </w:p>
        </w:tc>
        <w:tc>
          <w:tcPr>
            <w:tcW w:w="1135" w:type="dxa"/>
          </w:tcPr>
          <w:p w14:paraId="4991A019" w14:textId="77777777" w:rsidR="00FF41B4" w:rsidRDefault="00FF41B4" w:rsidP="00FF41B4">
            <w:r>
              <w:t xml:space="preserve">      120</w:t>
            </w:r>
          </w:p>
        </w:tc>
        <w:tc>
          <w:tcPr>
            <w:tcW w:w="1559" w:type="dxa"/>
          </w:tcPr>
          <w:p w14:paraId="72B7B253" w14:textId="62B5190E" w:rsidR="00FF41B4" w:rsidRDefault="00FF41B4" w:rsidP="00FF41B4">
            <w:r>
              <w:t xml:space="preserve">         9.8</w:t>
            </w:r>
          </w:p>
        </w:tc>
        <w:tc>
          <w:tcPr>
            <w:tcW w:w="1560" w:type="dxa"/>
          </w:tcPr>
          <w:p w14:paraId="0C4112CA" w14:textId="152DB5A3" w:rsidR="00FF41B4" w:rsidRDefault="000B130C" w:rsidP="00FF41B4">
            <w:r>
              <w:t xml:space="preserve">         21</w:t>
            </w:r>
          </w:p>
        </w:tc>
        <w:tc>
          <w:tcPr>
            <w:tcW w:w="1701" w:type="dxa"/>
          </w:tcPr>
          <w:p w14:paraId="377A93F1" w14:textId="78AE59BD" w:rsidR="00FF41B4" w:rsidRDefault="000B130C" w:rsidP="00FF41B4">
            <w:r>
              <w:t xml:space="preserve">        6.36</w:t>
            </w:r>
          </w:p>
        </w:tc>
        <w:tc>
          <w:tcPr>
            <w:tcW w:w="2551" w:type="dxa"/>
          </w:tcPr>
          <w:p w14:paraId="748A661B" w14:textId="553F08CF" w:rsidR="00FF41B4" w:rsidRDefault="000B130C" w:rsidP="00FF41B4">
            <w:r>
              <w:t xml:space="preserve">                   10</w:t>
            </w:r>
          </w:p>
        </w:tc>
        <w:tc>
          <w:tcPr>
            <w:tcW w:w="2552" w:type="dxa"/>
          </w:tcPr>
          <w:p w14:paraId="7C7C06AD" w14:textId="4725795F" w:rsidR="00FF41B4" w:rsidRDefault="000B130C" w:rsidP="00FF41B4">
            <w:r>
              <w:t xml:space="preserve">                6.28</w:t>
            </w:r>
          </w:p>
        </w:tc>
      </w:tr>
    </w:tbl>
    <w:p w14:paraId="1C5FB538" w14:textId="56B2B787" w:rsidR="003B67D2" w:rsidRDefault="003B67D2" w:rsidP="0078514C">
      <w:pPr>
        <w:rPr>
          <w:rStyle w:val="mo"/>
          <w:rFonts w:eastAsiaTheme="minorEastAsia"/>
        </w:rPr>
      </w:pPr>
    </w:p>
    <w:p w14:paraId="21378B04" w14:textId="65FED4F5" w:rsidR="00483903" w:rsidRDefault="00483903" w:rsidP="0078514C">
      <w:pPr>
        <w:rPr>
          <w:rStyle w:val="mo"/>
          <w:rFonts w:eastAsiaTheme="minorEastAsia"/>
        </w:rPr>
      </w:pPr>
      <w:r>
        <w:rPr>
          <w:rStyle w:val="mo"/>
          <w:rFonts w:eastAsiaTheme="minorEastAsia"/>
        </w:rPr>
        <w:t>Plotting a graph T versus k using table entries,</w:t>
      </w:r>
    </w:p>
    <w:p w14:paraId="7C3C9823" w14:textId="548B15CE" w:rsidR="00483903" w:rsidRDefault="00483903" w:rsidP="0078514C">
      <w:pPr>
        <w:rPr>
          <w:rStyle w:val="mo"/>
          <w:rFonts w:eastAsiaTheme="minorEastAsia"/>
        </w:rPr>
      </w:pPr>
      <w:r>
        <w:rPr>
          <w:rFonts w:eastAsiaTheme="minorEastAsia"/>
          <w:noProof/>
        </w:rPr>
        <w:drawing>
          <wp:inline distT="0" distB="0" distL="0" distR="0" wp14:anchorId="76D06C7B" wp14:editId="5976CC62">
            <wp:extent cx="5731510" cy="19431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943100"/>
                    </a:xfrm>
                    <a:prstGeom prst="rect">
                      <a:avLst/>
                    </a:prstGeom>
                  </pic:spPr>
                </pic:pic>
              </a:graphicData>
            </a:graphic>
          </wp:inline>
        </w:drawing>
      </w:r>
    </w:p>
    <w:p w14:paraId="56477776" w14:textId="7C8881A5" w:rsidR="00D424F7" w:rsidRDefault="00D424F7" w:rsidP="0078514C">
      <w:pPr>
        <w:rPr>
          <w:rStyle w:val="mo"/>
          <w:rFonts w:eastAsiaTheme="minorEastAsia"/>
        </w:rPr>
      </w:pPr>
      <w:r>
        <w:rPr>
          <w:rStyle w:val="mo"/>
          <w:rFonts w:eastAsiaTheme="minorEastAsia"/>
        </w:rPr>
        <w:t>From the table</w:t>
      </w:r>
      <w:r w:rsidR="00483903">
        <w:rPr>
          <w:rStyle w:val="mo"/>
          <w:rFonts w:eastAsiaTheme="minorEastAsia"/>
        </w:rPr>
        <w:t xml:space="preserve"> and the graph</w:t>
      </w:r>
      <w:r>
        <w:rPr>
          <w:rStyle w:val="mo"/>
          <w:rFonts w:eastAsiaTheme="minorEastAsia"/>
        </w:rPr>
        <w:t>, it has been observed that the time period of oscillation is inversely</w:t>
      </w:r>
      <w:r w:rsidR="00A93C31">
        <w:rPr>
          <w:rStyle w:val="mo"/>
          <w:rFonts w:eastAsiaTheme="minorEastAsia"/>
        </w:rPr>
        <w:t xml:space="preserve"> </w:t>
      </w:r>
      <w:r>
        <w:rPr>
          <w:rStyle w:val="mo"/>
          <w:rFonts w:eastAsiaTheme="minorEastAsia"/>
        </w:rPr>
        <w:t>proportional to the square root of spring constant, k.</w:t>
      </w:r>
    </w:p>
    <w:p w14:paraId="529213E6" w14:textId="54273292" w:rsidR="00D424F7" w:rsidRPr="00D424F7" w:rsidRDefault="00D424F7" w:rsidP="0078514C">
      <w:pPr>
        <w:rPr>
          <w:rStyle w:val="mo"/>
          <w:rFonts w:eastAsiaTheme="minorEastAsia"/>
          <w:sz w:val="28"/>
          <w:szCs w:val="28"/>
        </w:rPr>
      </w:pPr>
      <w:r w:rsidRPr="00D424F7">
        <w:rPr>
          <w:rStyle w:val="mo"/>
          <w:rFonts w:eastAsiaTheme="minorEastAsia"/>
          <w:sz w:val="28"/>
          <w:szCs w:val="28"/>
        </w:rPr>
        <w:t xml:space="preserve">                                            </w:t>
      </w:r>
      <w:r>
        <w:rPr>
          <w:rStyle w:val="mo"/>
          <w:rFonts w:eastAsiaTheme="minorEastAsia"/>
          <w:sz w:val="28"/>
          <w:szCs w:val="28"/>
        </w:rPr>
        <w:t xml:space="preserve">   </w:t>
      </w:r>
      <w:r w:rsidRPr="00D424F7">
        <w:rPr>
          <w:rStyle w:val="mo"/>
          <w:rFonts w:eastAsiaTheme="minorEastAsia"/>
          <w:sz w:val="28"/>
          <w:szCs w:val="28"/>
        </w:rPr>
        <w:t xml:space="preserve">            </w:t>
      </w:r>
      <m:oMath>
        <m:r>
          <w:rPr>
            <w:rFonts w:ascii="Cambria Math" w:eastAsiaTheme="minorEastAsia" w:hAnsi="Cambria Math"/>
            <w:sz w:val="28"/>
            <w:szCs w:val="28"/>
          </w:rPr>
          <m:t xml:space="preserve">T α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k</m:t>
                </m:r>
              </m:e>
            </m:rad>
          </m:den>
        </m:f>
      </m:oMath>
      <w:r w:rsidRPr="00D424F7">
        <w:rPr>
          <w:rFonts w:eastAsiaTheme="minorEastAsia"/>
          <w:sz w:val="28"/>
          <w:szCs w:val="28"/>
        </w:rPr>
        <w:t xml:space="preserve">                                                                                                                                                                                          </w:t>
      </w:r>
    </w:p>
    <w:p w14:paraId="5F9C45CE" w14:textId="77777777" w:rsidR="00483903" w:rsidRDefault="00483903" w:rsidP="0078514C">
      <w:pPr>
        <w:rPr>
          <w:rStyle w:val="mo"/>
          <w:rFonts w:ascii="MathJax_AMS" w:hAnsi="MathJax_AMS" w:cs="Tahoma"/>
          <w:color w:val="000000"/>
          <w:sz w:val="28"/>
          <w:szCs w:val="28"/>
          <w:bdr w:val="none" w:sz="0" w:space="0" w:color="auto" w:frame="1"/>
          <w:shd w:val="clear" w:color="auto" w:fill="FFFFFF"/>
        </w:rPr>
      </w:pPr>
    </w:p>
    <w:p w14:paraId="77E08D4F" w14:textId="28EB06A2" w:rsidR="00FD3590" w:rsidRDefault="00FD3590" w:rsidP="0078514C">
      <w:pPr>
        <w:rPr>
          <w:rStyle w:val="mo"/>
          <w:rFonts w:ascii="MathJax_AMS" w:hAnsi="MathJax_AMS" w:cs="Tahoma"/>
          <w:color w:val="000000"/>
          <w:sz w:val="28"/>
          <w:szCs w:val="28"/>
          <w:bdr w:val="none" w:sz="0" w:space="0" w:color="auto" w:frame="1"/>
          <w:shd w:val="clear" w:color="auto" w:fill="FFFFFF"/>
        </w:rPr>
      </w:pPr>
      <w:r>
        <w:rPr>
          <w:rStyle w:val="mo"/>
          <w:rFonts w:ascii="MathJax_AMS" w:hAnsi="MathJax_AMS" w:cs="Tahoma"/>
          <w:color w:val="000000"/>
          <w:sz w:val="28"/>
          <w:szCs w:val="28"/>
          <w:bdr w:val="none" w:sz="0" w:space="0" w:color="auto" w:frame="1"/>
          <w:shd w:val="clear" w:color="auto" w:fill="FFFFFF"/>
        </w:rPr>
        <w:t xml:space="preserve">                                                           </w:t>
      </w:r>
    </w:p>
    <w:tbl>
      <w:tblPr>
        <w:tblStyle w:val="TableGrid"/>
        <w:tblpPr w:leftFromText="180" w:rightFromText="180" w:vertAnchor="text" w:horzAnchor="margin" w:tblpXSpec="center" w:tblpY="-348"/>
        <w:tblW w:w="11625" w:type="dxa"/>
        <w:tblLook w:val="0000" w:firstRow="0" w:lastRow="0" w:firstColumn="0" w:lastColumn="0" w:noHBand="0" w:noVBand="0"/>
      </w:tblPr>
      <w:tblGrid>
        <w:gridCol w:w="567"/>
        <w:gridCol w:w="1135"/>
        <w:gridCol w:w="1559"/>
        <w:gridCol w:w="1560"/>
        <w:gridCol w:w="1701"/>
        <w:gridCol w:w="2551"/>
        <w:gridCol w:w="2552"/>
      </w:tblGrid>
      <w:tr w:rsidR="00D424F7" w14:paraId="3185F98C" w14:textId="77777777" w:rsidTr="00D424F7">
        <w:trPr>
          <w:trHeight w:val="372"/>
        </w:trPr>
        <w:tc>
          <w:tcPr>
            <w:tcW w:w="11625" w:type="dxa"/>
            <w:gridSpan w:val="7"/>
          </w:tcPr>
          <w:p w14:paraId="19DC3FBD" w14:textId="77777777" w:rsidR="00D424F7" w:rsidRDefault="00D424F7" w:rsidP="00D424F7">
            <w:r>
              <w:t xml:space="preserve">                                                                      Keeping m and k constant and varying g</w:t>
            </w:r>
          </w:p>
        </w:tc>
      </w:tr>
      <w:tr w:rsidR="00D424F7" w14:paraId="2E6DB994" w14:textId="77777777" w:rsidTr="00D424F7">
        <w:tblPrEx>
          <w:tblLook w:val="04A0" w:firstRow="1" w:lastRow="0" w:firstColumn="1" w:lastColumn="0" w:noHBand="0" w:noVBand="1"/>
        </w:tblPrEx>
        <w:tc>
          <w:tcPr>
            <w:tcW w:w="567" w:type="dxa"/>
          </w:tcPr>
          <w:p w14:paraId="7BC33910" w14:textId="77777777" w:rsidR="00D424F7" w:rsidRDefault="00D424F7" w:rsidP="00D424F7">
            <w:r>
              <w:t>Sr.</w:t>
            </w:r>
          </w:p>
          <w:p w14:paraId="0B71066A" w14:textId="77777777" w:rsidR="00D424F7" w:rsidRDefault="00D424F7" w:rsidP="00D424F7">
            <w:r>
              <w:t>No.</w:t>
            </w:r>
          </w:p>
        </w:tc>
        <w:tc>
          <w:tcPr>
            <w:tcW w:w="1135" w:type="dxa"/>
          </w:tcPr>
          <w:p w14:paraId="0A0FBDB1" w14:textId="77777777" w:rsidR="00D424F7" w:rsidRDefault="00D424F7" w:rsidP="00D424F7">
            <w:r>
              <w:t xml:space="preserve">     Mass</w:t>
            </w:r>
          </w:p>
          <w:p w14:paraId="18ECF716" w14:textId="77777777" w:rsidR="00D424F7" w:rsidRDefault="00D424F7" w:rsidP="00D424F7">
            <w:r>
              <w:t xml:space="preserve">       (m)</w:t>
            </w:r>
          </w:p>
          <w:p w14:paraId="55CFBAEB" w14:textId="77777777" w:rsidR="00D424F7" w:rsidRDefault="00D424F7" w:rsidP="00D424F7">
            <w:r>
              <w:t xml:space="preserve">     grams</w:t>
            </w:r>
          </w:p>
        </w:tc>
        <w:tc>
          <w:tcPr>
            <w:tcW w:w="1559" w:type="dxa"/>
          </w:tcPr>
          <w:p w14:paraId="1D429E7E" w14:textId="77777777" w:rsidR="00D424F7" w:rsidRDefault="00D424F7" w:rsidP="00D424F7">
            <w:r>
              <w:t xml:space="preserve">    Gravity   </w:t>
            </w:r>
          </w:p>
          <w:p w14:paraId="1FC70870" w14:textId="77777777" w:rsidR="00D424F7" w:rsidRDefault="00D424F7" w:rsidP="00D424F7">
            <w:r>
              <w:t xml:space="preserve">       (g)                </w:t>
            </w:r>
          </w:p>
          <w:p w14:paraId="319B8129" w14:textId="77777777" w:rsidR="00D424F7" w:rsidRDefault="00D424F7" w:rsidP="00D424F7">
            <w:r>
              <w:t xml:space="preserve">     (m/</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w:t>
            </w:r>
          </w:p>
        </w:tc>
        <w:tc>
          <w:tcPr>
            <w:tcW w:w="1560" w:type="dxa"/>
          </w:tcPr>
          <w:p w14:paraId="35B6DEE2" w14:textId="77777777" w:rsidR="00D424F7" w:rsidRDefault="00D424F7" w:rsidP="00D424F7">
            <w:r>
              <w:t xml:space="preserve">   Maximum</w:t>
            </w:r>
          </w:p>
          <w:p w14:paraId="4391478A" w14:textId="77777777" w:rsidR="00D424F7" w:rsidRDefault="00D424F7" w:rsidP="00D424F7">
            <w:r>
              <w:t>Displacement</w:t>
            </w:r>
          </w:p>
          <w:p w14:paraId="37723EE4" w14:textId="77777777" w:rsidR="00D424F7" w:rsidRDefault="00D424F7" w:rsidP="00D424F7">
            <w:r>
              <w:t xml:space="preserve">   w.r.t y = 0</w:t>
            </w:r>
          </w:p>
          <w:p w14:paraId="34E38ECA" w14:textId="77777777" w:rsidR="00D424F7" w:rsidRDefault="00D424F7" w:rsidP="00D424F7">
            <w:pPr>
              <w:rPr>
                <w:rFonts w:eastAsiaTheme="minorEastAsia"/>
              </w:rPr>
            </w:pPr>
            <w:r>
              <w:t xml:space="preserve">   x =</w:t>
            </w:r>
            <m:oMath>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p>
          <w:p w14:paraId="18E9ACAF" w14:textId="77777777" w:rsidR="00D424F7" w:rsidRDefault="00D424F7" w:rsidP="00D424F7">
            <w:r>
              <w:t xml:space="preserve">        (cm)</w:t>
            </w:r>
          </w:p>
        </w:tc>
        <w:tc>
          <w:tcPr>
            <w:tcW w:w="1701" w:type="dxa"/>
          </w:tcPr>
          <w:p w14:paraId="57926C1F" w14:textId="77777777" w:rsidR="00D424F7" w:rsidRDefault="00D424F7" w:rsidP="00D424F7">
            <w:r>
              <w:t>Spring Constant</w:t>
            </w:r>
          </w:p>
          <w:p w14:paraId="274AC418" w14:textId="77777777" w:rsidR="00D424F7" w:rsidRDefault="00D424F7" w:rsidP="00D424F7">
            <w:r>
              <w:t xml:space="preserve">           (k)</w:t>
            </w:r>
          </w:p>
          <w:p w14:paraId="7A519698" w14:textId="7AC7F87C" w:rsidR="00D424F7" w:rsidRDefault="00D424F7" w:rsidP="00D424F7">
            <w:r>
              <w:t xml:space="preserve">        (N/m)</w:t>
            </w:r>
          </w:p>
        </w:tc>
        <w:tc>
          <w:tcPr>
            <w:tcW w:w="2551" w:type="dxa"/>
          </w:tcPr>
          <w:p w14:paraId="270B492B" w14:textId="77777777" w:rsidR="00D424F7" w:rsidRDefault="00D424F7" w:rsidP="00D424F7">
            <w:r>
              <w:t xml:space="preserve"> Amplitude of Oscillations</w:t>
            </w:r>
          </w:p>
          <w:p w14:paraId="7702CB83" w14:textId="77777777" w:rsidR="00D424F7" w:rsidRDefault="00D424F7" w:rsidP="00D424F7">
            <w:r>
              <w:t xml:space="preserve">                    (A)</w:t>
            </w:r>
          </w:p>
          <w:p w14:paraId="41465913" w14:textId="77777777" w:rsidR="00D424F7" w:rsidRDefault="00D424F7" w:rsidP="00D424F7">
            <w:r>
              <w:t xml:space="preserve">                   (cm)</w:t>
            </w:r>
          </w:p>
        </w:tc>
        <w:tc>
          <w:tcPr>
            <w:tcW w:w="2552" w:type="dxa"/>
          </w:tcPr>
          <w:p w14:paraId="42D40ABD" w14:textId="77777777" w:rsidR="00D424F7" w:rsidRDefault="00D424F7" w:rsidP="00D424F7">
            <w:r>
              <w:t xml:space="preserve">    Time Period of 10  </w:t>
            </w:r>
          </w:p>
          <w:p w14:paraId="5BACD085" w14:textId="77777777" w:rsidR="00D424F7" w:rsidRDefault="00D424F7" w:rsidP="00D424F7">
            <w:r>
              <w:t xml:space="preserve">          Oscillations</w:t>
            </w:r>
          </w:p>
          <w:p w14:paraId="0FC872AF" w14:textId="77777777" w:rsidR="00D424F7" w:rsidRDefault="00D424F7" w:rsidP="00D424F7">
            <w:r>
              <w:t xml:space="preserve">                 (T)</w:t>
            </w:r>
          </w:p>
          <w:p w14:paraId="17E45A6D" w14:textId="77777777" w:rsidR="00D424F7" w:rsidRDefault="00D424F7" w:rsidP="00D424F7">
            <w:r>
              <w:t xml:space="preserve">           (seconds)  </w:t>
            </w:r>
          </w:p>
        </w:tc>
      </w:tr>
      <w:tr w:rsidR="00D424F7" w14:paraId="263E7F6B" w14:textId="77777777" w:rsidTr="00D424F7">
        <w:tblPrEx>
          <w:tblLook w:val="04A0" w:firstRow="1" w:lastRow="0" w:firstColumn="1" w:lastColumn="0" w:noHBand="0" w:noVBand="1"/>
        </w:tblPrEx>
        <w:tc>
          <w:tcPr>
            <w:tcW w:w="567" w:type="dxa"/>
          </w:tcPr>
          <w:p w14:paraId="42751C29" w14:textId="77777777" w:rsidR="00D424F7" w:rsidRDefault="00D424F7" w:rsidP="00D424F7">
            <w:r>
              <w:t>1.</w:t>
            </w:r>
          </w:p>
        </w:tc>
        <w:tc>
          <w:tcPr>
            <w:tcW w:w="1135" w:type="dxa"/>
          </w:tcPr>
          <w:p w14:paraId="21C62FFB" w14:textId="77777777" w:rsidR="00D424F7" w:rsidRDefault="00D424F7" w:rsidP="00D424F7">
            <w:r>
              <w:t xml:space="preserve">     150</w:t>
            </w:r>
          </w:p>
        </w:tc>
        <w:tc>
          <w:tcPr>
            <w:tcW w:w="1559" w:type="dxa"/>
          </w:tcPr>
          <w:p w14:paraId="4B2B76EA" w14:textId="77777777" w:rsidR="00D424F7" w:rsidRDefault="00D424F7" w:rsidP="00D424F7">
            <w:r>
              <w:t xml:space="preserve">         4.7</w:t>
            </w:r>
          </w:p>
        </w:tc>
        <w:tc>
          <w:tcPr>
            <w:tcW w:w="1560" w:type="dxa"/>
          </w:tcPr>
          <w:p w14:paraId="5D7DDAD4" w14:textId="77777777" w:rsidR="00D424F7" w:rsidRDefault="00D424F7" w:rsidP="00D424F7">
            <w:r>
              <w:t xml:space="preserve">          23</w:t>
            </w:r>
          </w:p>
        </w:tc>
        <w:tc>
          <w:tcPr>
            <w:tcW w:w="1701" w:type="dxa"/>
          </w:tcPr>
          <w:p w14:paraId="4040DF77" w14:textId="77777777" w:rsidR="00D424F7" w:rsidRDefault="00D424F7" w:rsidP="00D424F7">
            <w:r>
              <w:t xml:space="preserve">             4</w:t>
            </w:r>
          </w:p>
        </w:tc>
        <w:tc>
          <w:tcPr>
            <w:tcW w:w="2551" w:type="dxa"/>
          </w:tcPr>
          <w:p w14:paraId="13C9BA04" w14:textId="77777777" w:rsidR="00D424F7" w:rsidRDefault="00D424F7" w:rsidP="00D424F7">
            <w:r>
              <w:t xml:space="preserve">                    12</w:t>
            </w:r>
          </w:p>
        </w:tc>
        <w:tc>
          <w:tcPr>
            <w:tcW w:w="2552" w:type="dxa"/>
          </w:tcPr>
          <w:p w14:paraId="3CF1E081" w14:textId="77777777" w:rsidR="00D424F7" w:rsidRDefault="00D424F7" w:rsidP="00D424F7">
            <w:r>
              <w:t xml:space="preserve">                   9.91</w:t>
            </w:r>
          </w:p>
        </w:tc>
      </w:tr>
      <w:tr w:rsidR="00D424F7" w14:paraId="425744DF" w14:textId="77777777" w:rsidTr="00D424F7">
        <w:tblPrEx>
          <w:tblLook w:val="04A0" w:firstRow="1" w:lastRow="0" w:firstColumn="1" w:lastColumn="0" w:noHBand="0" w:noVBand="1"/>
        </w:tblPrEx>
        <w:tc>
          <w:tcPr>
            <w:tcW w:w="567" w:type="dxa"/>
          </w:tcPr>
          <w:p w14:paraId="46AAFB72" w14:textId="77777777" w:rsidR="00D424F7" w:rsidRDefault="00D424F7" w:rsidP="00D424F7">
            <w:r>
              <w:t>2.</w:t>
            </w:r>
          </w:p>
        </w:tc>
        <w:tc>
          <w:tcPr>
            <w:tcW w:w="1135" w:type="dxa"/>
          </w:tcPr>
          <w:p w14:paraId="287D1A82" w14:textId="77777777" w:rsidR="00D424F7" w:rsidRDefault="00D424F7" w:rsidP="00D424F7">
            <w:r>
              <w:t xml:space="preserve">     150</w:t>
            </w:r>
          </w:p>
        </w:tc>
        <w:tc>
          <w:tcPr>
            <w:tcW w:w="1559" w:type="dxa"/>
          </w:tcPr>
          <w:p w14:paraId="626EBBC0" w14:textId="77777777" w:rsidR="00D424F7" w:rsidRDefault="00D424F7" w:rsidP="00D424F7">
            <w:r>
              <w:t xml:space="preserve">         9.4</w:t>
            </w:r>
          </w:p>
        </w:tc>
        <w:tc>
          <w:tcPr>
            <w:tcW w:w="1560" w:type="dxa"/>
          </w:tcPr>
          <w:p w14:paraId="4D259C60" w14:textId="77777777" w:rsidR="00D424F7" w:rsidRDefault="00D424F7" w:rsidP="00D424F7">
            <w:r>
              <w:t xml:space="preserve">          47</w:t>
            </w:r>
          </w:p>
        </w:tc>
        <w:tc>
          <w:tcPr>
            <w:tcW w:w="1701" w:type="dxa"/>
          </w:tcPr>
          <w:p w14:paraId="36ECF0BB" w14:textId="77777777" w:rsidR="00D424F7" w:rsidRDefault="00D424F7" w:rsidP="00D424F7">
            <w:r>
              <w:t xml:space="preserve">             4</w:t>
            </w:r>
          </w:p>
        </w:tc>
        <w:tc>
          <w:tcPr>
            <w:tcW w:w="2551" w:type="dxa"/>
          </w:tcPr>
          <w:p w14:paraId="3ADC1851" w14:textId="77777777" w:rsidR="00D424F7" w:rsidRDefault="00D424F7" w:rsidP="00D424F7">
            <w:r>
              <w:t xml:space="preserve">                    24</w:t>
            </w:r>
          </w:p>
        </w:tc>
        <w:tc>
          <w:tcPr>
            <w:tcW w:w="2552" w:type="dxa"/>
          </w:tcPr>
          <w:p w14:paraId="289DA1DC" w14:textId="77777777" w:rsidR="00D424F7" w:rsidRDefault="00D424F7" w:rsidP="00D424F7">
            <w:r>
              <w:t xml:space="preserve">                   9.93</w:t>
            </w:r>
          </w:p>
        </w:tc>
      </w:tr>
      <w:tr w:rsidR="00D424F7" w14:paraId="420593EF" w14:textId="77777777" w:rsidTr="00D424F7">
        <w:tblPrEx>
          <w:tblLook w:val="04A0" w:firstRow="1" w:lastRow="0" w:firstColumn="1" w:lastColumn="0" w:noHBand="0" w:noVBand="1"/>
        </w:tblPrEx>
        <w:tc>
          <w:tcPr>
            <w:tcW w:w="567" w:type="dxa"/>
          </w:tcPr>
          <w:p w14:paraId="28F9F196" w14:textId="77777777" w:rsidR="00D424F7" w:rsidRDefault="00D424F7" w:rsidP="00D424F7">
            <w:r>
              <w:t>3.</w:t>
            </w:r>
          </w:p>
        </w:tc>
        <w:tc>
          <w:tcPr>
            <w:tcW w:w="1135" w:type="dxa"/>
          </w:tcPr>
          <w:p w14:paraId="17B5C16A" w14:textId="77777777" w:rsidR="00D424F7" w:rsidRDefault="00D424F7" w:rsidP="00D424F7">
            <w:r>
              <w:t xml:space="preserve">     150</w:t>
            </w:r>
          </w:p>
        </w:tc>
        <w:tc>
          <w:tcPr>
            <w:tcW w:w="1559" w:type="dxa"/>
          </w:tcPr>
          <w:p w14:paraId="32C9C2A5" w14:textId="77777777" w:rsidR="00D424F7" w:rsidRDefault="00D424F7" w:rsidP="00D424F7">
            <w:r>
              <w:t xml:space="preserve">       15.6</w:t>
            </w:r>
          </w:p>
        </w:tc>
        <w:tc>
          <w:tcPr>
            <w:tcW w:w="1560" w:type="dxa"/>
          </w:tcPr>
          <w:p w14:paraId="013D0432" w14:textId="77777777" w:rsidR="00D424F7" w:rsidRDefault="00D424F7" w:rsidP="00D424F7">
            <w:r>
              <w:t xml:space="preserve">          78</w:t>
            </w:r>
          </w:p>
        </w:tc>
        <w:tc>
          <w:tcPr>
            <w:tcW w:w="1701" w:type="dxa"/>
          </w:tcPr>
          <w:p w14:paraId="1CD693E2" w14:textId="77777777" w:rsidR="00D424F7" w:rsidRDefault="00D424F7" w:rsidP="00D424F7">
            <w:r>
              <w:t xml:space="preserve">             4</w:t>
            </w:r>
          </w:p>
        </w:tc>
        <w:tc>
          <w:tcPr>
            <w:tcW w:w="2551" w:type="dxa"/>
          </w:tcPr>
          <w:p w14:paraId="6EF414E6" w14:textId="77777777" w:rsidR="00D424F7" w:rsidRDefault="00D424F7" w:rsidP="00D424F7">
            <w:r>
              <w:t xml:space="preserve">                    39</w:t>
            </w:r>
          </w:p>
        </w:tc>
        <w:tc>
          <w:tcPr>
            <w:tcW w:w="2552" w:type="dxa"/>
          </w:tcPr>
          <w:p w14:paraId="24D2B20E" w14:textId="77777777" w:rsidR="00D424F7" w:rsidRDefault="00D424F7" w:rsidP="00D424F7">
            <w:r>
              <w:t xml:space="preserve">                   9.92</w:t>
            </w:r>
          </w:p>
        </w:tc>
      </w:tr>
      <w:tr w:rsidR="00D424F7" w14:paraId="3C834267" w14:textId="77777777" w:rsidTr="00D424F7">
        <w:tblPrEx>
          <w:tblLook w:val="04A0" w:firstRow="1" w:lastRow="0" w:firstColumn="1" w:lastColumn="0" w:noHBand="0" w:noVBand="1"/>
        </w:tblPrEx>
        <w:tc>
          <w:tcPr>
            <w:tcW w:w="567" w:type="dxa"/>
          </w:tcPr>
          <w:p w14:paraId="6B091149" w14:textId="77777777" w:rsidR="00D424F7" w:rsidRDefault="00D424F7" w:rsidP="00D424F7">
            <w:r>
              <w:t>4.</w:t>
            </w:r>
          </w:p>
        </w:tc>
        <w:tc>
          <w:tcPr>
            <w:tcW w:w="1135" w:type="dxa"/>
          </w:tcPr>
          <w:p w14:paraId="55E91913" w14:textId="77777777" w:rsidR="00D424F7" w:rsidRDefault="00D424F7" w:rsidP="00D424F7">
            <w:r>
              <w:t xml:space="preserve">     150</w:t>
            </w:r>
          </w:p>
        </w:tc>
        <w:tc>
          <w:tcPr>
            <w:tcW w:w="1559" w:type="dxa"/>
          </w:tcPr>
          <w:p w14:paraId="6A73DBF8" w14:textId="77777777" w:rsidR="00D424F7" w:rsidRDefault="00D424F7" w:rsidP="00D424F7">
            <w:r>
              <w:t xml:space="preserve">       17.4</w:t>
            </w:r>
          </w:p>
        </w:tc>
        <w:tc>
          <w:tcPr>
            <w:tcW w:w="1560" w:type="dxa"/>
          </w:tcPr>
          <w:p w14:paraId="79CAB2C6" w14:textId="77777777" w:rsidR="00D424F7" w:rsidRDefault="00D424F7" w:rsidP="00D424F7">
            <w:r>
              <w:t xml:space="preserve">          87</w:t>
            </w:r>
          </w:p>
        </w:tc>
        <w:tc>
          <w:tcPr>
            <w:tcW w:w="1701" w:type="dxa"/>
          </w:tcPr>
          <w:p w14:paraId="70395588" w14:textId="77777777" w:rsidR="00D424F7" w:rsidRDefault="00D424F7" w:rsidP="00D424F7">
            <w:r>
              <w:t xml:space="preserve">             4</w:t>
            </w:r>
          </w:p>
        </w:tc>
        <w:tc>
          <w:tcPr>
            <w:tcW w:w="2551" w:type="dxa"/>
          </w:tcPr>
          <w:p w14:paraId="62932922" w14:textId="77777777" w:rsidR="00D424F7" w:rsidRDefault="00D424F7" w:rsidP="00D424F7">
            <w:r>
              <w:t xml:space="preserve">                    43</w:t>
            </w:r>
          </w:p>
        </w:tc>
        <w:tc>
          <w:tcPr>
            <w:tcW w:w="2552" w:type="dxa"/>
          </w:tcPr>
          <w:p w14:paraId="429DD864" w14:textId="77777777" w:rsidR="00D424F7" w:rsidRDefault="00D424F7" w:rsidP="00D424F7">
            <w:r>
              <w:t xml:space="preserve">                   9.92</w:t>
            </w:r>
          </w:p>
        </w:tc>
      </w:tr>
      <w:tr w:rsidR="00D424F7" w14:paraId="378D4736" w14:textId="77777777" w:rsidTr="00D424F7">
        <w:tblPrEx>
          <w:tblLook w:val="04A0" w:firstRow="1" w:lastRow="0" w:firstColumn="1" w:lastColumn="0" w:noHBand="0" w:noVBand="1"/>
        </w:tblPrEx>
        <w:tc>
          <w:tcPr>
            <w:tcW w:w="567" w:type="dxa"/>
          </w:tcPr>
          <w:p w14:paraId="12974D9A" w14:textId="77777777" w:rsidR="00D424F7" w:rsidRDefault="00D424F7" w:rsidP="00D424F7">
            <w:r>
              <w:t>5.</w:t>
            </w:r>
          </w:p>
        </w:tc>
        <w:tc>
          <w:tcPr>
            <w:tcW w:w="1135" w:type="dxa"/>
          </w:tcPr>
          <w:p w14:paraId="5188BACD" w14:textId="77777777" w:rsidR="00D424F7" w:rsidRDefault="00D424F7" w:rsidP="00D424F7">
            <w:r>
              <w:t xml:space="preserve">     150</w:t>
            </w:r>
          </w:p>
        </w:tc>
        <w:tc>
          <w:tcPr>
            <w:tcW w:w="1559" w:type="dxa"/>
          </w:tcPr>
          <w:p w14:paraId="05732A9C" w14:textId="77777777" w:rsidR="00D424F7" w:rsidRDefault="00D424F7" w:rsidP="00D424F7">
            <w:r>
              <w:t xml:space="preserve">       20.7</w:t>
            </w:r>
          </w:p>
        </w:tc>
        <w:tc>
          <w:tcPr>
            <w:tcW w:w="1560" w:type="dxa"/>
          </w:tcPr>
          <w:p w14:paraId="2E3657DF" w14:textId="77777777" w:rsidR="00D424F7" w:rsidRDefault="00D424F7" w:rsidP="00D424F7">
            <w:r>
              <w:t xml:space="preserve">         103</w:t>
            </w:r>
          </w:p>
        </w:tc>
        <w:tc>
          <w:tcPr>
            <w:tcW w:w="1701" w:type="dxa"/>
          </w:tcPr>
          <w:p w14:paraId="75D5DE80" w14:textId="77777777" w:rsidR="00D424F7" w:rsidRDefault="00D424F7" w:rsidP="00D424F7">
            <w:r>
              <w:t xml:space="preserve">             4</w:t>
            </w:r>
          </w:p>
        </w:tc>
        <w:tc>
          <w:tcPr>
            <w:tcW w:w="2551" w:type="dxa"/>
          </w:tcPr>
          <w:p w14:paraId="28C5C232" w14:textId="77777777" w:rsidR="00D424F7" w:rsidRDefault="00D424F7" w:rsidP="00D424F7">
            <w:r>
              <w:t xml:space="preserve">                    52</w:t>
            </w:r>
          </w:p>
        </w:tc>
        <w:tc>
          <w:tcPr>
            <w:tcW w:w="2552" w:type="dxa"/>
          </w:tcPr>
          <w:p w14:paraId="45B7CF02" w14:textId="77777777" w:rsidR="00D424F7" w:rsidRDefault="00D424F7" w:rsidP="00D424F7">
            <w:r>
              <w:t xml:space="preserve">                   9.91</w:t>
            </w:r>
          </w:p>
        </w:tc>
      </w:tr>
    </w:tbl>
    <w:p w14:paraId="747E7FA6" w14:textId="37B5632F" w:rsidR="00D424F7" w:rsidRDefault="00483903" w:rsidP="0078514C">
      <w:r>
        <w:lastRenderedPageBreak/>
        <w:t>Plotting a graph T versus g using table entries,</w:t>
      </w:r>
    </w:p>
    <w:p w14:paraId="44AADA0A" w14:textId="450CA255" w:rsidR="00483903" w:rsidRDefault="00483903" w:rsidP="0078514C">
      <w:r>
        <w:rPr>
          <w:noProof/>
        </w:rPr>
        <w:drawing>
          <wp:inline distT="0" distB="0" distL="0" distR="0" wp14:anchorId="10BC821B" wp14:editId="19ADD1E2">
            <wp:extent cx="5731510" cy="220218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202180"/>
                    </a:xfrm>
                    <a:prstGeom prst="rect">
                      <a:avLst/>
                    </a:prstGeom>
                  </pic:spPr>
                </pic:pic>
              </a:graphicData>
            </a:graphic>
          </wp:inline>
        </w:drawing>
      </w:r>
    </w:p>
    <w:p w14:paraId="33ECFCEB" w14:textId="6927407C" w:rsidR="00D424F7" w:rsidRDefault="00D424F7" w:rsidP="0078514C">
      <w:r>
        <w:t>From the</w:t>
      </w:r>
      <w:r w:rsidR="00483903">
        <w:t xml:space="preserve"> </w:t>
      </w:r>
      <w:r>
        <w:t>table</w:t>
      </w:r>
      <w:r w:rsidR="00483903">
        <w:t xml:space="preserve"> and the graph</w:t>
      </w:r>
      <w:r>
        <w:t>, it has been observed that the time period of oscillation T does not depend on acceleration due to gravity g.</w:t>
      </w:r>
    </w:p>
    <w:p w14:paraId="21E1B149" w14:textId="25624036" w:rsidR="00CB3227" w:rsidRPr="00CB3227" w:rsidRDefault="00CB3227" w:rsidP="0078514C">
      <w:pPr>
        <w:rPr>
          <w:b/>
          <w:bCs/>
        </w:rPr>
      </w:pPr>
      <w:r w:rsidRPr="00CB3227">
        <w:rPr>
          <w:b/>
          <w:bCs/>
        </w:rPr>
        <w:t>Errors for Aim(i) -:</w:t>
      </w:r>
      <w:r>
        <w:rPr>
          <w:b/>
          <w:bCs/>
        </w:rPr>
        <w:t xml:space="preserve"> </w:t>
      </w:r>
      <w:r w:rsidRPr="00CB3227">
        <w:t>There are</w:t>
      </w:r>
      <w:r>
        <w:t xml:space="preserve"> insignificant errors for this experiment and the dependence of time period of oscillation is not affected by these insignificant errors.</w:t>
      </w:r>
    </w:p>
    <w:p w14:paraId="3F3AC812" w14:textId="64DA3AD4" w:rsidR="004274AB" w:rsidRDefault="004274AB" w:rsidP="0078514C">
      <w:r w:rsidRPr="008800A4">
        <w:rPr>
          <w:b/>
          <w:bCs/>
        </w:rPr>
        <w:t>Result for Aim(i)</w:t>
      </w:r>
      <w:r>
        <w:rPr>
          <w:b/>
          <w:bCs/>
        </w:rPr>
        <w:t xml:space="preserve"> -: </w:t>
      </w:r>
      <w:r w:rsidRPr="004274AB">
        <w:t>Perfor</w:t>
      </w:r>
      <w:r>
        <w:t>ming the experiment, it has been concluded that the time period of oscillation is directly proportional to square root of mass of block and inversely proportional to square root of spring constant.</w:t>
      </w:r>
    </w:p>
    <w:p w14:paraId="49DA6A63" w14:textId="77777777" w:rsidR="004274AB" w:rsidRDefault="004274AB" w:rsidP="0078514C">
      <w:pPr>
        <w:rPr>
          <w:rFonts w:eastAsiaTheme="minorEastAsia"/>
        </w:rPr>
      </w:pPr>
      <w:r>
        <w:t xml:space="preserve">                                                                         </w:t>
      </w:r>
      <m:oMath>
        <m:r>
          <w:rPr>
            <w:rFonts w:ascii="Cambria Math" w:eastAsiaTheme="minorEastAsia" w:hAnsi="Cambria Math"/>
          </w:rPr>
          <m:t xml:space="preserve">T α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m</m:t>
                </m:r>
              </m:e>
            </m:rad>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k</m:t>
                </m:r>
              </m:e>
            </m:rad>
          </m:den>
        </m:f>
      </m:oMath>
      <w:r>
        <w:rPr>
          <w:rFonts w:eastAsiaTheme="minorEastAsia"/>
        </w:rPr>
        <w:t xml:space="preserve">        </w:t>
      </w:r>
    </w:p>
    <w:p w14:paraId="230FC430" w14:textId="7AD56F99" w:rsidR="004274AB" w:rsidRDefault="004274AB" w:rsidP="0078514C">
      <w:r>
        <w:rPr>
          <w:rFonts w:eastAsiaTheme="minorEastAsia"/>
        </w:rPr>
        <w:t xml:space="preserve">                                                                         </w:t>
      </w:r>
      <m:oMath>
        <m:r>
          <w:rPr>
            <w:rFonts w:ascii="Cambria Math" w:eastAsiaTheme="minorEastAsia" w:hAnsi="Cambria Math"/>
          </w:rPr>
          <m:t>T=2π</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m</m:t>
                </m:r>
              </m:e>
            </m:rad>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k</m:t>
                </m:r>
              </m:e>
            </m:rad>
          </m:den>
        </m:f>
        <m:r>
          <m:rPr>
            <m:sty m:val="p"/>
          </m:rPr>
          <w:rPr>
            <w:rFonts w:ascii="Cambria Math" w:eastAsiaTheme="minorEastAsia" w:hAnsi="Cambria Math"/>
          </w:rPr>
          <m:t xml:space="preserve">  ,</m:t>
        </m:r>
      </m:oMath>
      <w:r w:rsidR="00CB3227">
        <w:rPr>
          <w:rFonts w:eastAsiaTheme="minorEastAsia"/>
        </w:rPr>
        <w:t xml:space="preserve"> where 2</w:t>
      </w:r>
      <w:r w:rsidR="00CB3227">
        <w:rPr>
          <w:rFonts w:eastAsiaTheme="minorEastAsia" w:cstheme="minorHAnsi"/>
        </w:rPr>
        <w:t>π</w:t>
      </w:r>
      <w:r w:rsidR="00CB3227">
        <w:rPr>
          <w:rFonts w:eastAsiaTheme="minorEastAsia"/>
        </w:rPr>
        <w:t xml:space="preserve"> is proportionality constant.</w:t>
      </w:r>
      <w:r>
        <w:rPr>
          <w:rFonts w:eastAsiaTheme="minorEastAsia"/>
        </w:rPr>
        <w:t xml:space="preserve">                                                                                                                                                                         </w:t>
      </w:r>
    </w:p>
    <w:p w14:paraId="4B48D75A" w14:textId="3E8813E0" w:rsidR="004274AB" w:rsidRDefault="004274AB" w:rsidP="0078514C">
      <w:r>
        <w:t xml:space="preserve">                                                               </w:t>
      </w:r>
    </w:p>
    <w:p w14:paraId="30DDF876" w14:textId="113D64FE" w:rsidR="00992F5F" w:rsidRDefault="00D424F7" w:rsidP="0078514C">
      <w:pPr>
        <w:rPr>
          <w:rFonts w:eastAsiaTheme="minorEastAsia"/>
          <w:b/>
          <w:bCs/>
        </w:rPr>
      </w:pPr>
      <w:r>
        <w:rPr>
          <w:rFonts w:eastAsiaTheme="minorEastAsia"/>
          <w:b/>
          <w:bCs/>
        </w:rPr>
        <w:t>(ii) Observation Table</w:t>
      </w:r>
      <w:r w:rsidR="006B5C35">
        <w:rPr>
          <w:rFonts w:eastAsiaTheme="minorEastAsia"/>
          <w:b/>
          <w:bCs/>
        </w:rPr>
        <w:t xml:space="preserve"> and Errors</w:t>
      </w:r>
      <w:r>
        <w:rPr>
          <w:rFonts w:eastAsiaTheme="minorEastAsia"/>
          <w:b/>
          <w:bCs/>
        </w:rPr>
        <w:t xml:space="preserve"> for Aim(ii) -:</w:t>
      </w:r>
    </w:p>
    <w:tbl>
      <w:tblPr>
        <w:tblStyle w:val="TableGrid"/>
        <w:tblW w:w="11022" w:type="dxa"/>
        <w:tblInd w:w="-1006" w:type="dxa"/>
        <w:tblLook w:val="04A0" w:firstRow="1" w:lastRow="0" w:firstColumn="1" w:lastColumn="0" w:noHBand="0" w:noVBand="1"/>
      </w:tblPr>
      <w:tblGrid>
        <w:gridCol w:w="542"/>
        <w:gridCol w:w="780"/>
        <w:gridCol w:w="1167"/>
        <w:gridCol w:w="2057"/>
        <w:gridCol w:w="1643"/>
        <w:gridCol w:w="2057"/>
        <w:gridCol w:w="1388"/>
        <w:gridCol w:w="1388"/>
      </w:tblGrid>
      <w:tr w:rsidR="00F52C58" w14:paraId="0F5EE178" w14:textId="357EB852" w:rsidTr="00F52C58">
        <w:tc>
          <w:tcPr>
            <w:tcW w:w="0" w:type="auto"/>
          </w:tcPr>
          <w:p w14:paraId="08707F79" w14:textId="77777777" w:rsidR="00F52C58" w:rsidRPr="00A84BBF" w:rsidRDefault="00F52C58" w:rsidP="0078514C">
            <w:pPr>
              <w:rPr>
                <w:rFonts w:eastAsiaTheme="minorEastAsia"/>
              </w:rPr>
            </w:pPr>
            <w:r w:rsidRPr="00A84BBF">
              <w:rPr>
                <w:rFonts w:eastAsiaTheme="minorEastAsia"/>
              </w:rPr>
              <w:t xml:space="preserve">Sr. </w:t>
            </w:r>
          </w:p>
          <w:p w14:paraId="15B6949D" w14:textId="5EB0B69D" w:rsidR="00F52C58" w:rsidRPr="00A84BBF" w:rsidRDefault="00F52C58" w:rsidP="0078514C">
            <w:pPr>
              <w:rPr>
                <w:rFonts w:eastAsiaTheme="minorEastAsia"/>
              </w:rPr>
            </w:pPr>
            <w:r w:rsidRPr="00A84BBF">
              <w:rPr>
                <w:rFonts w:eastAsiaTheme="minorEastAsia"/>
              </w:rPr>
              <w:t>No.</w:t>
            </w:r>
          </w:p>
        </w:tc>
        <w:tc>
          <w:tcPr>
            <w:tcW w:w="0" w:type="auto"/>
          </w:tcPr>
          <w:p w14:paraId="64A73075" w14:textId="77777777" w:rsidR="00F52C58" w:rsidRPr="00A84BBF" w:rsidRDefault="00F52C58" w:rsidP="0078514C">
            <w:pPr>
              <w:rPr>
                <w:rFonts w:eastAsiaTheme="minorEastAsia"/>
              </w:rPr>
            </w:pPr>
            <w:r w:rsidRPr="00A84BBF">
              <w:rPr>
                <w:rFonts w:eastAsiaTheme="minorEastAsia"/>
              </w:rPr>
              <w:t>Mass</w:t>
            </w:r>
          </w:p>
          <w:p w14:paraId="31262752" w14:textId="77777777" w:rsidR="00F52C58" w:rsidRPr="00A84BBF" w:rsidRDefault="00F52C58" w:rsidP="0078514C">
            <w:pPr>
              <w:rPr>
                <w:rFonts w:eastAsiaTheme="minorEastAsia"/>
              </w:rPr>
            </w:pPr>
            <w:r w:rsidRPr="00A84BBF">
              <w:rPr>
                <w:rFonts w:eastAsiaTheme="minorEastAsia"/>
              </w:rPr>
              <w:t xml:space="preserve">  (m)</w:t>
            </w:r>
          </w:p>
          <w:p w14:paraId="18701691" w14:textId="7CDEA4DC" w:rsidR="00F52C58" w:rsidRPr="00A84BBF" w:rsidRDefault="00F52C58" w:rsidP="0078514C">
            <w:pPr>
              <w:rPr>
                <w:rFonts w:eastAsiaTheme="minorEastAsia"/>
              </w:rPr>
            </w:pPr>
            <w:r w:rsidRPr="00A84BBF">
              <w:rPr>
                <w:rFonts w:eastAsiaTheme="minorEastAsia"/>
              </w:rPr>
              <w:t>grams</w:t>
            </w:r>
          </w:p>
        </w:tc>
        <w:tc>
          <w:tcPr>
            <w:tcW w:w="0" w:type="auto"/>
          </w:tcPr>
          <w:p w14:paraId="323A5A9D" w14:textId="77777777" w:rsidR="00F52C58" w:rsidRPr="00A84BBF" w:rsidRDefault="00F52C58" w:rsidP="0078514C">
            <w:pPr>
              <w:rPr>
                <w:rFonts w:eastAsiaTheme="minorEastAsia"/>
              </w:rPr>
            </w:pPr>
            <w:r w:rsidRPr="00A84BBF">
              <w:rPr>
                <w:rFonts w:eastAsiaTheme="minorEastAsia"/>
              </w:rPr>
              <w:t>Gravity on</w:t>
            </w:r>
          </w:p>
          <w:p w14:paraId="63A01726" w14:textId="77777777" w:rsidR="00F52C58" w:rsidRPr="00A84BBF" w:rsidRDefault="00F52C58" w:rsidP="0078514C">
            <w:pPr>
              <w:rPr>
                <w:rFonts w:eastAsiaTheme="minorEastAsia"/>
              </w:rPr>
            </w:pPr>
            <w:r w:rsidRPr="00A84BBF">
              <w:rPr>
                <w:rFonts w:eastAsiaTheme="minorEastAsia"/>
              </w:rPr>
              <w:t xml:space="preserve">    Earth</w:t>
            </w:r>
          </w:p>
          <w:p w14:paraId="47155DB4" w14:textId="7023350A" w:rsidR="00F52C58" w:rsidRPr="00A84BBF" w:rsidRDefault="00F52C58" w:rsidP="0078514C">
            <w:pPr>
              <w:rPr>
                <w:rFonts w:eastAsiaTheme="minorEastAsia"/>
              </w:rPr>
            </w:pPr>
            <w:r w:rsidRPr="00A84BB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m:t>
                  </m:r>
                </m:sub>
              </m:sSub>
            </m:oMath>
          </w:p>
          <w:p w14:paraId="3FF22ED0" w14:textId="10CF3233" w:rsidR="00F52C58" w:rsidRPr="00A84BBF" w:rsidRDefault="00F52C58" w:rsidP="0078514C">
            <w:pPr>
              <w:rPr>
                <w:rFonts w:eastAsiaTheme="minorEastAsia"/>
              </w:rPr>
            </w:pPr>
            <w:r w:rsidRPr="00A84BBF">
              <w:rPr>
                <w:rFonts w:eastAsiaTheme="minorEastAsia"/>
              </w:rPr>
              <w:t xml:space="preserve">   </w:t>
            </w:r>
            <w:r w:rsidRPr="00A84BBF">
              <w:t>(m/</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Pr="00A84BBF">
              <w:rPr>
                <w:rFonts w:eastAsiaTheme="minorEastAsia"/>
              </w:rPr>
              <w:t>)</w:t>
            </w:r>
          </w:p>
          <w:p w14:paraId="1F1E7B40" w14:textId="6F91657A" w:rsidR="00F52C58" w:rsidRPr="00A84BBF" w:rsidRDefault="00F52C58" w:rsidP="0078514C">
            <w:pPr>
              <w:rPr>
                <w:rFonts w:eastAsiaTheme="minorEastAsia"/>
              </w:rPr>
            </w:pPr>
            <w:r w:rsidRPr="00A84BBF">
              <w:rPr>
                <w:rFonts w:eastAsiaTheme="minorEastAsia"/>
              </w:rPr>
              <w:t xml:space="preserve">     </w:t>
            </w:r>
          </w:p>
        </w:tc>
        <w:tc>
          <w:tcPr>
            <w:tcW w:w="0" w:type="auto"/>
          </w:tcPr>
          <w:p w14:paraId="55F1FEC0" w14:textId="77777777" w:rsidR="00F52C58" w:rsidRPr="00A84BBF" w:rsidRDefault="00F52C58" w:rsidP="0078514C">
            <w:pPr>
              <w:rPr>
                <w:rFonts w:eastAsiaTheme="minorEastAsia"/>
              </w:rPr>
            </w:pPr>
            <w:r w:rsidRPr="00A84BBF">
              <w:rPr>
                <w:rFonts w:eastAsiaTheme="minorEastAsia"/>
              </w:rPr>
              <w:t xml:space="preserve">Equilibrium position </w:t>
            </w:r>
          </w:p>
          <w:p w14:paraId="66FEB870" w14:textId="77777777" w:rsidR="00F52C58" w:rsidRPr="00A84BBF" w:rsidRDefault="00F52C58" w:rsidP="0078514C">
            <w:pPr>
              <w:rPr>
                <w:rFonts w:eastAsiaTheme="minorEastAsia"/>
              </w:rPr>
            </w:pPr>
            <w:r w:rsidRPr="00A84BBF">
              <w:rPr>
                <w:rFonts w:eastAsiaTheme="minorEastAsia"/>
              </w:rPr>
              <w:t xml:space="preserve">          On Earth</w:t>
            </w:r>
          </w:p>
          <w:p w14:paraId="206E5925" w14:textId="3F58A70F" w:rsidR="00F52C58" w:rsidRPr="00A84BBF" w:rsidRDefault="00F52C58" w:rsidP="0078514C">
            <w:pPr>
              <w:rPr>
                <w:rFonts w:eastAsiaTheme="minorEastAsia"/>
              </w:rPr>
            </w:pPr>
            <w:r w:rsidRPr="00A84BBF">
              <w:rPr>
                <w:rFonts w:eastAsiaTheme="minorEastAsia"/>
              </w:rPr>
              <w:t xml:space="preserve">            y = </w:t>
            </w:r>
            <m:oMath>
              <m:sSub>
                <m:sSubPr>
                  <m:ctrlPr>
                    <w:rPr>
                      <w:rFonts w:ascii="Cambria Math" w:hAnsi="Cambria Math"/>
                      <w:i/>
                    </w:rPr>
                  </m:ctrlPr>
                </m:sSubPr>
                <m:e>
                  <m:r>
                    <w:rPr>
                      <w:rFonts w:ascii="Cambria Math" w:hAnsi="Cambria Math"/>
                    </w:rPr>
                    <m:t>y</m:t>
                  </m:r>
                </m:e>
                <m:sub>
                  <m:r>
                    <w:rPr>
                      <w:rFonts w:ascii="Cambria Math" w:hAnsi="Cambria Math"/>
                    </w:rPr>
                    <m:t>0</m:t>
                  </m:r>
                </m:sub>
              </m:sSub>
            </m:oMath>
          </w:p>
          <w:p w14:paraId="6F6B1BC7" w14:textId="0C327F43" w:rsidR="00F52C58" w:rsidRPr="00A84BBF" w:rsidRDefault="00F52C58" w:rsidP="0078514C">
            <w:pPr>
              <w:rPr>
                <w:rFonts w:eastAsiaTheme="minorEastAsia"/>
              </w:rPr>
            </w:pPr>
            <w:r w:rsidRPr="00A84BBF">
              <w:rPr>
                <w:rFonts w:eastAsiaTheme="minorEastAsia"/>
              </w:rPr>
              <w:t xml:space="preserve">             (cm)</w:t>
            </w:r>
          </w:p>
        </w:tc>
        <w:tc>
          <w:tcPr>
            <w:tcW w:w="0" w:type="auto"/>
          </w:tcPr>
          <w:p w14:paraId="226BE85F" w14:textId="77777777" w:rsidR="00F52C58" w:rsidRPr="00A84BBF" w:rsidRDefault="00F52C58" w:rsidP="0078514C">
            <w:pPr>
              <w:rPr>
                <w:rFonts w:eastAsiaTheme="minorEastAsia"/>
              </w:rPr>
            </w:pPr>
            <w:r w:rsidRPr="00A84BBF">
              <w:rPr>
                <w:rFonts w:eastAsiaTheme="minorEastAsia"/>
              </w:rPr>
              <w:t xml:space="preserve">Spring constant </w:t>
            </w:r>
          </w:p>
          <w:p w14:paraId="2295A7E0" w14:textId="6E0D4E14" w:rsidR="00F52C58" w:rsidRPr="00A84BBF" w:rsidRDefault="00F52C58" w:rsidP="0078514C">
            <w:pPr>
              <w:rPr>
                <w:rFonts w:eastAsiaTheme="minorEastAsia"/>
              </w:rPr>
            </w:pPr>
            <w:r w:rsidRPr="00A84BBF">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m:t>
                      </m:r>
                    </m:sub>
                  </m:sSub>
                </m:num>
                <m:den>
                  <m:sSub>
                    <m:sSubPr>
                      <m:ctrlPr>
                        <w:rPr>
                          <w:rFonts w:ascii="Cambria Math" w:hAnsi="Cambria Math"/>
                          <w:i/>
                        </w:rPr>
                      </m:ctrlPr>
                    </m:sSubPr>
                    <m:e>
                      <m:r>
                        <w:rPr>
                          <w:rFonts w:ascii="Cambria Math" w:hAnsi="Cambria Math"/>
                        </w:rPr>
                        <m:t>y</m:t>
                      </m:r>
                    </m:e>
                    <m:sub>
                      <m:r>
                        <w:rPr>
                          <w:rFonts w:ascii="Cambria Math" w:hAnsi="Cambria Math"/>
                        </w:rPr>
                        <m:t>0</m:t>
                      </m:r>
                    </m:sub>
                  </m:sSub>
                </m:den>
              </m:f>
            </m:oMath>
            <w:r w:rsidRPr="00A84BBF">
              <w:rPr>
                <w:rFonts w:eastAsiaTheme="minorEastAsia"/>
              </w:rPr>
              <w:t xml:space="preserve">                                                   </w:t>
            </w:r>
          </w:p>
          <w:p w14:paraId="7B159B76" w14:textId="3199D0C7" w:rsidR="00F52C58" w:rsidRPr="00A84BBF" w:rsidRDefault="00F52C58" w:rsidP="0078514C">
            <w:pPr>
              <w:rPr>
                <w:rFonts w:eastAsiaTheme="minorEastAsia"/>
              </w:rPr>
            </w:pPr>
            <w:r w:rsidRPr="00A84BBF">
              <w:rPr>
                <w:rFonts w:eastAsiaTheme="minorEastAsia"/>
              </w:rPr>
              <w:t xml:space="preserve">      (N/m)</w:t>
            </w:r>
          </w:p>
        </w:tc>
        <w:tc>
          <w:tcPr>
            <w:tcW w:w="0" w:type="auto"/>
          </w:tcPr>
          <w:p w14:paraId="50A24B30" w14:textId="77777777" w:rsidR="00F52C58" w:rsidRPr="00A84BBF" w:rsidRDefault="00F52C58" w:rsidP="0078514C">
            <w:pPr>
              <w:rPr>
                <w:rFonts w:eastAsiaTheme="minorEastAsia"/>
              </w:rPr>
            </w:pPr>
            <w:r w:rsidRPr="00A84BBF">
              <w:rPr>
                <w:rFonts w:eastAsiaTheme="minorEastAsia"/>
              </w:rPr>
              <w:t xml:space="preserve">Equilibrium position </w:t>
            </w:r>
          </w:p>
          <w:p w14:paraId="729CE7DE" w14:textId="77777777" w:rsidR="00F52C58" w:rsidRPr="00A84BBF" w:rsidRDefault="00F52C58" w:rsidP="0078514C">
            <w:pPr>
              <w:rPr>
                <w:rFonts w:eastAsiaTheme="minorEastAsia"/>
              </w:rPr>
            </w:pPr>
            <w:r w:rsidRPr="00A84BBF">
              <w:rPr>
                <w:rFonts w:eastAsiaTheme="minorEastAsia"/>
              </w:rPr>
              <w:t xml:space="preserve">       On Planet X</w:t>
            </w:r>
          </w:p>
          <w:p w14:paraId="569DB558" w14:textId="275CD4DB" w:rsidR="00F52C58" w:rsidRPr="00A84BBF" w:rsidRDefault="00F52C58" w:rsidP="0078514C">
            <w:pPr>
              <w:rPr>
                <w:rFonts w:eastAsiaTheme="minorEastAsia"/>
              </w:rPr>
            </w:pPr>
            <w:r w:rsidRPr="00A84BBF">
              <w:rPr>
                <w:rFonts w:eastAsiaTheme="minorEastAsia"/>
              </w:rPr>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Pr="00A84BBF">
              <w:rPr>
                <w:rFonts w:eastAsiaTheme="minorEastAsia"/>
              </w:rPr>
              <w:t>)</w:t>
            </w:r>
          </w:p>
          <w:p w14:paraId="06F9F156" w14:textId="22EACA77" w:rsidR="00F52C58" w:rsidRPr="00A84BBF" w:rsidRDefault="00F52C58" w:rsidP="0078514C">
            <w:pPr>
              <w:rPr>
                <w:rFonts w:eastAsiaTheme="minorEastAsia"/>
              </w:rPr>
            </w:pPr>
            <w:r w:rsidRPr="00A84BBF">
              <w:rPr>
                <w:rFonts w:eastAsiaTheme="minorEastAsia"/>
              </w:rPr>
              <w:t xml:space="preserve">             cm                </w:t>
            </w:r>
          </w:p>
        </w:tc>
        <w:tc>
          <w:tcPr>
            <w:tcW w:w="1388" w:type="dxa"/>
          </w:tcPr>
          <w:p w14:paraId="764224C3" w14:textId="08E86D3A" w:rsidR="00F52C58" w:rsidRPr="00A84BBF" w:rsidRDefault="00F52C58" w:rsidP="0078514C">
            <w:pPr>
              <w:rPr>
                <w:rFonts w:eastAsiaTheme="minorEastAsia"/>
              </w:rPr>
            </w:pPr>
            <w:r>
              <w:rPr>
                <w:rFonts w:eastAsiaTheme="minorEastAsia"/>
              </w:rPr>
              <w:t xml:space="preserve"> </w:t>
            </w:r>
            <w:r w:rsidRPr="00A84BBF">
              <w:rPr>
                <w:rFonts w:eastAsiaTheme="minorEastAsia"/>
              </w:rPr>
              <w:t>Gravity On</w:t>
            </w:r>
          </w:p>
          <w:p w14:paraId="0121D997" w14:textId="05001410" w:rsidR="00F52C58" w:rsidRPr="00A84BBF" w:rsidRDefault="00F52C58" w:rsidP="0078514C">
            <w:pPr>
              <w:rPr>
                <w:rFonts w:eastAsiaTheme="minorEastAsia"/>
              </w:rPr>
            </w:pPr>
            <w:r w:rsidRPr="00A84BBF">
              <w:rPr>
                <w:rFonts w:eastAsiaTheme="minorEastAsia"/>
              </w:rPr>
              <w:t xml:space="preserve">   Planet X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r>
                <w:rPr>
                  <w:rFonts w:ascii="Cambria Math" w:eastAsiaTheme="minorEastAsia" w:hAnsi="Cambria Math"/>
                </w:rPr>
                <m:t xml:space="preserve">= </m:t>
              </m:r>
            </m:oMath>
            <w:r w:rsidRPr="00A84BBF">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m:t>
                      </m:r>
                    </m:sub>
                  </m:sSub>
                </m:num>
                <m:den>
                  <m:sSub>
                    <m:sSubPr>
                      <m:ctrlPr>
                        <w:rPr>
                          <w:rFonts w:ascii="Cambria Math" w:hAnsi="Cambria Math"/>
                          <w:i/>
                        </w:rPr>
                      </m:ctrlPr>
                    </m:sSubPr>
                    <m:e>
                      <m:r>
                        <w:rPr>
                          <w:rFonts w:ascii="Cambria Math" w:hAnsi="Cambria Math"/>
                        </w:rPr>
                        <m:t>y</m:t>
                      </m:r>
                    </m:e>
                    <m:sub>
                      <m:r>
                        <w:rPr>
                          <w:rFonts w:ascii="Cambria Math" w:hAnsi="Cambria Math"/>
                        </w:rPr>
                        <m:t>0</m:t>
                      </m:r>
                    </m:sub>
                  </m:sSub>
                </m:den>
              </m:f>
            </m:oMath>
            <w:r w:rsidRPr="00A84BBF">
              <w:rPr>
                <w:rFonts w:eastAsiaTheme="minorEastAsia"/>
              </w:rPr>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Pr="00A84BBF">
              <w:rPr>
                <w:rFonts w:eastAsiaTheme="minorEastAsia"/>
              </w:rPr>
              <w:t xml:space="preserve"> </w:t>
            </w:r>
          </w:p>
          <w:p w14:paraId="3DAC2046" w14:textId="6DF88AE9" w:rsidR="00F52C58" w:rsidRPr="00A84BBF" w:rsidRDefault="00F52C58" w:rsidP="0078514C">
            <w:pPr>
              <w:rPr>
                <w:rFonts w:eastAsiaTheme="minorEastAsia"/>
              </w:rPr>
            </w:pPr>
            <w:r w:rsidRPr="00A84BBF">
              <w:rPr>
                <w:rFonts w:eastAsiaTheme="minorEastAsia"/>
              </w:rPr>
              <w:t xml:space="preserve">    </w:t>
            </w:r>
            <w:r w:rsidRPr="00A84BBF">
              <w:t>(m/</w:t>
            </w: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Pr="00A84BBF">
              <w:rPr>
                <w:rFonts w:eastAsiaTheme="minorEastAsia"/>
              </w:rPr>
              <w:t xml:space="preserve">)       </w:t>
            </w:r>
          </w:p>
        </w:tc>
        <w:tc>
          <w:tcPr>
            <w:tcW w:w="1388" w:type="dxa"/>
          </w:tcPr>
          <w:p w14:paraId="702464CF" w14:textId="77777777" w:rsidR="00F52C58" w:rsidRDefault="00F52C58" w:rsidP="0078514C">
            <w:pPr>
              <w:rPr>
                <w:rFonts w:eastAsiaTheme="minorEastAsia"/>
              </w:rPr>
            </w:pPr>
            <w:r>
              <w:rPr>
                <w:rFonts w:eastAsiaTheme="minorEastAsia"/>
              </w:rPr>
              <w:t xml:space="preserve">     Errors</w:t>
            </w:r>
          </w:p>
          <w:p w14:paraId="2ACF2CBC" w14:textId="77777777" w:rsidR="00F52C58" w:rsidRDefault="00F52C58" w:rsidP="0078514C">
            <w:pPr>
              <w:rPr>
                <w:rFonts w:eastAsiaTheme="minorEastAsia"/>
              </w:rPr>
            </w:pPr>
            <w:r>
              <w:rPr>
                <w:rFonts w:eastAsiaTheme="minorEastAsia"/>
              </w:rPr>
              <w:t xml:space="preserv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e>
                <m:sub>
                  <m:r>
                    <w:rPr>
                      <w:rFonts w:ascii="Cambria Math" w:eastAsiaTheme="minorEastAsia" w:hAnsi="Cambria Math"/>
                    </w:rPr>
                    <m:t>avg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p>
          <w:p w14:paraId="71200B9F" w14:textId="77777777" w:rsidR="00F52C58" w:rsidRDefault="00F52C58" w:rsidP="0078514C">
            <w:pPr>
              <w:rPr>
                <w:rFonts w:eastAsiaTheme="minorEastAsia"/>
              </w:rPr>
            </w:pPr>
          </w:p>
          <w:p w14:paraId="5971F422" w14:textId="68F3EEE1" w:rsidR="00F52C58" w:rsidRPr="00F52C58" w:rsidRDefault="00F52C58" w:rsidP="0078514C">
            <w:pPr>
              <w:rPr>
                <w:rFonts w:eastAsiaTheme="minorEastAsia"/>
              </w:rPr>
            </w:pPr>
          </w:p>
        </w:tc>
      </w:tr>
      <w:tr w:rsidR="00F52C58" w14:paraId="606B1F05" w14:textId="03AFAE19" w:rsidTr="00F52C58">
        <w:tc>
          <w:tcPr>
            <w:tcW w:w="0" w:type="auto"/>
          </w:tcPr>
          <w:p w14:paraId="45FC695F" w14:textId="2B87B7C4" w:rsidR="00F52C58" w:rsidRPr="00B113FF" w:rsidRDefault="00F52C58" w:rsidP="0078514C">
            <w:pPr>
              <w:rPr>
                <w:rFonts w:eastAsiaTheme="minorEastAsia"/>
              </w:rPr>
            </w:pPr>
            <w:r w:rsidRPr="00B113FF">
              <w:rPr>
                <w:rFonts w:eastAsiaTheme="minorEastAsia"/>
              </w:rPr>
              <w:t>1</w:t>
            </w:r>
            <w:r>
              <w:rPr>
                <w:rFonts w:eastAsiaTheme="minorEastAsia"/>
              </w:rPr>
              <w:t>.</w:t>
            </w:r>
          </w:p>
        </w:tc>
        <w:tc>
          <w:tcPr>
            <w:tcW w:w="0" w:type="auto"/>
          </w:tcPr>
          <w:p w14:paraId="7F6344DD" w14:textId="3BEB9C75" w:rsidR="00F52C58" w:rsidRPr="00B113FF" w:rsidRDefault="00F52C58" w:rsidP="0078514C">
            <w:pPr>
              <w:rPr>
                <w:rFonts w:eastAsiaTheme="minorEastAsia"/>
              </w:rPr>
            </w:pPr>
            <w:r>
              <w:rPr>
                <w:rFonts w:eastAsiaTheme="minorEastAsia"/>
                <w:b/>
                <w:bCs/>
              </w:rPr>
              <w:t xml:space="preserve"> </w:t>
            </w:r>
            <w:r w:rsidRPr="00B113FF">
              <w:rPr>
                <w:rFonts w:eastAsiaTheme="minorEastAsia"/>
              </w:rPr>
              <w:t>50</w:t>
            </w:r>
          </w:p>
        </w:tc>
        <w:tc>
          <w:tcPr>
            <w:tcW w:w="0" w:type="auto"/>
          </w:tcPr>
          <w:p w14:paraId="1E55CCF2" w14:textId="2E78757C" w:rsidR="00F52C58" w:rsidRPr="00B113FF" w:rsidRDefault="00F52C58" w:rsidP="0078514C">
            <w:pPr>
              <w:rPr>
                <w:rFonts w:eastAsiaTheme="minorEastAsia"/>
              </w:rPr>
            </w:pPr>
            <w:r>
              <w:rPr>
                <w:rFonts w:eastAsiaTheme="minorEastAsia"/>
              </w:rPr>
              <w:t xml:space="preserve">      9.8</w:t>
            </w:r>
          </w:p>
        </w:tc>
        <w:tc>
          <w:tcPr>
            <w:tcW w:w="0" w:type="auto"/>
          </w:tcPr>
          <w:p w14:paraId="5CA420BA" w14:textId="077AAAD6" w:rsidR="00F52C58" w:rsidRPr="001C6CFC" w:rsidRDefault="00F52C58" w:rsidP="0078514C">
            <w:pPr>
              <w:rPr>
                <w:rFonts w:eastAsiaTheme="minorEastAsia"/>
              </w:rPr>
            </w:pPr>
            <w:r>
              <w:rPr>
                <w:rFonts w:eastAsiaTheme="minorEastAsia"/>
                <w:b/>
                <w:bCs/>
              </w:rPr>
              <w:t xml:space="preserve">              </w:t>
            </w:r>
            <w:r>
              <w:rPr>
                <w:rFonts w:eastAsiaTheme="minorEastAsia"/>
              </w:rPr>
              <w:t xml:space="preserve"> 14.5</w:t>
            </w:r>
          </w:p>
        </w:tc>
        <w:tc>
          <w:tcPr>
            <w:tcW w:w="0" w:type="auto"/>
          </w:tcPr>
          <w:p w14:paraId="1F885DFB" w14:textId="3BAE7285" w:rsidR="00F52C58" w:rsidRPr="001C6CFC" w:rsidRDefault="00F52C58" w:rsidP="0078514C">
            <w:pPr>
              <w:rPr>
                <w:rFonts w:eastAsiaTheme="minorEastAsia"/>
              </w:rPr>
            </w:pPr>
            <w:r w:rsidRPr="001C6CFC">
              <w:rPr>
                <w:rFonts w:eastAsiaTheme="minorEastAsia"/>
              </w:rPr>
              <w:t xml:space="preserve">          3</w:t>
            </w:r>
            <w:r>
              <w:rPr>
                <w:rFonts w:eastAsiaTheme="minorEastAsia"/>
              </w:rPr>
              <w:t>.379</w:t>
            </w:r>
          </w:p>
        </w:tc>
        <w:tc>
          <w:tcPr>
            <w:tcW w:w="0" w:type="auto"/>
          </w:tcPr>
          <w:p w14:paraId="4D8A3AED" w14:textId="259E1600" w:rsidR="00F52C58" w:rsidRPr="001C6CFC" w:rsidRDefault="00F52C58" w:rsidP="0078514C">
            <w:pPr>
              <w:rPr>
                <w:rFonts w:eastAsiaTheme="minorEastAsia"/>
              </w:rPr>
            </w:pPr>
            <w:r>
              <w:rPr>
                <w:rFonts w:eastAsiaTheme="minorEastAsia"/>
                <w:b/>
                <w:bCs/>
              </w:rPr>
              <w:t xml:space="preserve">            </w:t>
            </w:r>
            <w:r>
              <w:rPr>
                <w:rFonts w:eastAsiaTheme="minorEastAsia"/>
              </w:rPr>
              <w:t xml:space="preserve">  18</w:t>
            </w:r>
          </w:p>
        </w:tc>
        <w:tc>
          <w:tcPr>
            <w:tcW w:w="1388" w:type="dxa"/>
          </w:tcPr>
          <w:p w14:paraId="4B0380A5" w14:textId="5C7C11CB" w:rsidR="00F52C58" w:rsidRPr="00A84BBF" w:rsidRDefault="00F52C58" w:rsidP="0078514C">
            <w:pPr>
              <w:rPr>
                <w:rFonts w:eastAsiaTheme="minorEastAsia"/>
              </w:rPr>
            </w:pPr>
            <w:r w:rsidRPr="00A84BBF">
              <w:rPr>
                <w:rFonts w:eastAsiaTheme="minorEastAsia"/>
              </w:rPr>
              <w:t xml:space="preserve">   12.165</w:t>
            </w:r>
          </w:p>
        </w:tc>
        <w:tc>
          <w:tcPr>
            <w:tcW w:w="1388" w:type="dxa"/>
          </w:tcPr>
          <w:p w14:paraId="05B69E39" w14:textId="1B5DB522" w:rsidR="00F52C58" w:rsidRPr="00A84BBF" w:rsidRDefault="00F52C58" w:rsidP="0078514C">
            <w:pPr>
              <w:rPr>
                <w:rFonts w:eastAsiaTheme="minorEastAsia"/>
              </w:rPr>
            </w:pPr>
            <w:r>
              <w:rPr>
                <w:rFonts w:eastAsiaTheme="minorEastAsia"/>
              </w:rPr>
              <w:t xml:space="preserve">      0.755</w:t>
            </w:r>
          </w:p>
        </w:tc>
      </w:tr>
      <w:tr w:rsidR="00F52C58" w14:paraId="3A9C54F9" w14:textId="49E09978" w:rsidTr="00F52C58">
        <w:tc>
          <w:tcPr>
            <w:tcW w:w="0" w:type="auto"/>
          </w:tcPr>
          <w:p w14:paraId="0891DDEF" w14:textId="10A19852" w:rsidR="00F52C58" w:rsidRPr="00B113FF" w:rsidRDefault="00F52C58" w:rsidP="00B113FF">
            <w:pPr>
              <w:rPr>
                <w:rFonts w:eastAsiaTheme="minorEastAsia"/>
              </w:rPr>
            </w:pPr>
            <w:r>
              <w:rPr>
                <w:rFonts w:eastAsiaTheme="minorEastAsia"/>
              </w:rPr>
              <w:t>2.</w:t>
            </w:r>
          </w:p>
        </w:tc>
        <w:tc>
          <w:tcPr>
            <w:tcW w:w="0" w:type="auto"/>
          </w:tcPr>
          <w:p w14:paraId="5EFBC881" w14:textId="78AD92F5" w:rsidR="00F52C58" w:rsidRPr="00B113FF" w:rsidRDefault="00F52C58" w:rsidP="00B113FF">
            <w:pPr>
              <w:rPr>
                <w:rFonts w:eastAsiaTheme="minorEastAsia"/>
              </w:rPr>
            </w:pPr>
            <w:r>
              <w:rPr>
                <w:rFonts w:eastAsiaTheme="minorEastAsia"/>
                <w:b/>
                <w:bCs/>
              </w:rPr>
              <w:t xml:space="preserve"> </w:t>
            </w:r>
            <w:r w:rsidRPr="00B113FF">
              <w:rPr>
                <w:rFonts w:eastAsiaTheme="minorEastAsia"/>
              </w:rPr>
              <w:t>75</w:t>
            </w:r>
          </w:p>
        </w:tc>
        <w:tc>
          <w:tcPr>
            <w:tcW w:w="0" w:type="auto"/>
          </w:tcPr>
          <w:p w14:paraId="7C47DCEB" w14:textId="0FF8E14B" w:rsidR="00F52C58" w:rsidRDefault="00F52C58" w:rsidP="00B113FF">
            <w:pPr>
              <w:rPr>
                <w:rFonts w:eastAsiaTheme="minorEastAsia"/>
                <w:b/>
                <w:bCs/>
              </w:rPr>
            </w:pPr>
            <w:r>
              <w:rPr>
                <w:rFonts w:eastAsiaTheme="minorEastAsia"/>
              </w:rPr>
              <w:t xml:space="preserve">      9.8</w:t>
            </w:r>
          </w:p>
        </w:tc>
        <w:tc>
          <w:tcPr>
            <w:tcW w:w="0" w:type="auto"/>
          </w:tcPr>
          <w:p w14:paraId="6BF31E53" w14:textId="6A25EEB8" w:rsidR="00F52C58" w:rsidRPr="00575810" w:rsidRDefault="00F52C58" w:rsidP="00B113FF">
            <w:pPr>
              <w:rPr>
                <w:rFonts w:eastAsiaTheme="minorEastAsia"/>
              </w:rPr>
            </w:pPr>
            <w:r>
              <w:rPr>
                <w:rFonts w:eastAsiaTheme="minorEastAsia"/>
                <w:b/>
                <w:bCs/>
              </w:rPr>
              <w:t xml:space="preserve">          </w:t>
            </w:r>
            <w:r>
              <w:rPr>
                <w:rFonts w:eastAsiaTheme="minorEastAsia"/>
              </w:rPr>
              <w:t xml:space="preserve">     19.5</w:t>
            </w:r>
          </w:p>
        </w:tc>
        <w:tc>
          <w:tcPr>
            <w:tcW w:w="0" w:type="auto"/>
          </w:tcPr>
          <w:p w14:paraId="68DF5933" w14:textId="08B8150B" w:rsidR="00F52C58" w:rsidRPr="00A84BBF" w:rsidRDefault="00F52C58" w:rsidP="00B113FF">
            <w:pPr>
              <w:rPr>
                <w:rFonts w:eastAsiaTheme="minorEastAsia"/>
              </w:rPr>
            </w:pPr>
            <w:r w:rsidRPr="00A84BBF">
              <w:rPr>
                <w:rFonts w:eastAsiaTheme="minorEastAsia"/>
              </w:rPr>
              <w:t xml:space="preserve">          3.769</w:t>
            </w:r>
          </w:p>
        </w:tc>
        <w:tc>
          <w:tcPr>
            <w:tcW w:w="0" w:type="auto"/>
          </w:tcPr>
          <w:p w14:paraId="5B6DEDE4" w14:textId="013DCBF9" w:rsidR="00F52C58" w:rsidRPr="00A84BBF" w:rsidRDefault="00F52C58" w:rsidP="00B113FF">
            <w:pPr>
              <w:rPr>
                <w:rFonts w:eastAsiaTheme="minorEastAsia"/>
              </w:rPr>
            </w:pPr>
            <w:r w:rsidRPr="00A84BBF">
              <w:rPr>
                <w:rFonts w:eastAsiaTheme="minorEastAsia"/>
              </w:rPr>
              <w:t xml:space="preserve">              25</w:t>
            </w:r>
          </w:p>
        </w:tc>
        <w:tc>
          <w:tcPr>
            <w:tcW w:w="1388" w:type="dxa"/>
          </w:tcPr>
          <w:p w14:paraId="234C210A" w14:textId="0692435D" w:rsidR="00F52C58" w:rsidRPr="00A84BBF" w:rsidRDefault="00F52C58" w:rsidP="00B113FF">
            <w:pPr>
              <w:rPr>
                <w:rFonts w:eastAsiaTheme="minorEastAsia"/>
              </w:rPr>
            </w:pPr>
            <w:r w:rsidRPr="00A84BBF">
              <w:rPr>
                <w:rFonts w:eastAsiaTheme="minorEastAsia"/>
              </w:rPr>
              <w:t xml:space="preserve">   12.563</w:t>
            </w:r>
          </w:p>
        </w:tc>
        <w:tc>
          <w:tcPr>
            <w:tcW w:w="1388" w:type="dxa"/>
          </w:tcPr>
          <w:p w14:paraId="486C633D" w14:textId="792ED57F" w:rsidR="00F52C58" w:rsidRPr="00A84BBF" w:rsidRDefault="00F52C58" w:rsidP="00B113FF">
            <w:pPr>
              <w:rPr>
                <w:rFonts w:eastAsiaTheme="minorEastAsia"/>
              </w:rPr>
            </w:pPr>
            <w:r>
              <w:rPr>
                <w:rFonts w:eastAsiaTheme="minorEastAsia"/>
              </w:rPr>
              <w:t xml:space="preserve">      0.357</w:t>
            </w:r>
          </w:p>
        </w:tc>
      </w:tr>
      <w:tr w:rsidR="00F52C58" w14:paraId="03224A92" w14:textId="0128026A" w:rsidTr="00F52C58">
        <w:tc>
          <w:tcPr>
            <w:tcW w:w="0" w:type="auto"/>
          </w:tcPr>
          <w:p w14:paraId="1A74B438" w14:textId="225D4B85" w:rsidR="00F52C58" w:rsidRPr="00B113FF" w:rsidRDefault="00F52C58" w:rsidP="00B113FF">
            <w:pPr>
              <w:rPr>
                <w:rFonts w:eastAsiaTheme="minorEastAsia"/>
              </w:rPr>
            </w:pPr>
            <w:r>
              <w:rPr>
                <w:rFonts w:eastAsiaTheme="minorEastAsia"/>
              </w:rPr>
              <w:t>3.</w:t>
            </w:r>
          </w:p>
        </w:tc>
        <w:tc>
          <w:tcPr>
            <w:tcW w:w="0" w:type="auto"/>
          </w:tcPr>
          <w:p w14:paraId="0A328111" w14:textId="1792755E" w:rsidR="00F52C58" w:rsidRPr="00B113FF" w:rsidRDefault="00F52C58" w:rsidP="00B113FF">
            <w:pPr>
              <w:rPr>
                <w:rFonts w:eastAsiaTheme="minorEastAsia"/>
              </w:rPr>
            </w:pPr>
            <w:r>
              <w:rPr>
                <w:rFonts w:eastAsiaTheme="minorEastAsia"/>
                <w:b/>
                <w:bCs/>
              </w:rPr>
              <w:t xml:space="preserve"> </w:t>
            </w:r>
            <w:r>
              <w:rPr>
                <w:rFonts w:eastAsiaTheme="minorEastAsia"/>
              </w:rPr>
              <w:t>110</w:t>
            </w:r>
          </w:p>
        </w:tc>
        <w:tc>
          <w:tcPr>
            <w:tcW w:w="0" w:type="auto"/>
          </w:tcPr>
          <w:p w14:paraId="4E8E2FE8" w14:textId="185A7CCE" w:rsidR="00F52C58" w:rsidRDefault="00F52C58" w:rsidP="00B113FF">
            <w:pPr>
              <w:rPr>
                <w:rFonts w:eastAsiaTheme="minorEastAsia"/>
                <w:b/>
                <w:bCs/>
              </w:rPr>
            </w:pPr>
            <w:r>
              <w:rPr>
                <w:rFonts w:eastAsiaTheme="minorEastAsia"/>
              </w:rPr>
              <w:t xml:space="preserve">      9.8</w:t>
            </w:r>
          </w:p>
        </w:tc>
        <w:tc>
          <w:tcPr>
            <w:tcW w:w="0" w:type="auto"/>
          </w:tcPr>
          <w:p w14:paraId="3FD0C31A" w14:textId="0F881E5F" w:rsidR="00F52C58" w:rsidRPr="00A84BBF" w:rsidRDefault="00F52C58" w:rsidP="00B113FF">
            <w:pPr>
              <w:rPr>
                <w:rFonts w:eastAsiaTheme="minorEastAsia"/>
              </w:rPr>
            </w:pPr>
            <w:r w:rsidRPr="00A84BBF">
              <w:rPr>
                <w:rFonts w:eastAsiaTheme="minorEastAsia"/>
              </w:rPr>
              <w:t xml:space="preserve">               26.5</w:t>
            </w:r>
          </w:p>
        </w:tc>
        <w:tc>
          <w:tcPr>
            <w:tcW w:w="0" w:type="auto"/>
          </w:tcPr>
          <w:p w14:paraId="46D9A4E5" w14:textId="34EE7D11" w:rsidR="00F52C58" w:rsidRPr="00A84BBF" w:rsidRDefault="00F52C58" w:rsidP="00B113FF">
            <w:pPr>
              <w:rPr>
                <w:rFonts w:eastAsiaTheme="minorEastAsia"/>
              </w:rPr>
            </w:pPr>
            <w:r w:rsidRPr="00A84BBF">
              <w:rPr>
                <w:rFonts w:eastAsiaTheme="minorEastAsia"/>
              </w:rPr>
              <w:t xml:space="preserve">          4.067</w:t>
            </w:r>
          </w:p>
        </w:tc>
        <w:tc>
          <w:tcPr>
            <w:tcW w:w="0" w:type="auto"/>
          </w:tcPr>
          <w:p w14:paraId="2697C6FA" w14:textId="7F2EAD4A" w:rsidR="00F52C58" w:rsidRPr="00A84BBF" w:rsidRDefault="00F52C58" w:rsidP="00B113FF">
            <w:pPr>
              <w:rPr>
                <w:rFonts w:eastAsiaTheme="minorEastAsia"/>
              </w:rPr>
            </w:pPr>
            <w:r w:rsidRPr="00A84BBF">
              <w:rPr>
                <w:rFonts w:eastAsiaTheme="minorEastAsia"/>
              </w:rPr>
              <w:t xml:space="preserve">              34</w:t>
            </w:r>
          </w:p>
        </w:tc>
        <w:tc>
          <w:tcPr>
            <w:tcW w:w="1388" w:type="dxa"/>
          </w:tcPr>
          <w:p w14:paraId="27B919DF" w14:textId="587DC57D" w:rsidR="00F52C58" w:rsidRPr="00A84BBF" w:rsidRDefault="00F52C58" w:rsidP="00B113FF">
            <w:pPr>
              <w:rPr>
                <w:rFonts w:eastAsiaTheme="minorEastAsia"/>
              </w:rPr>
            </w:pPr>
            <w:r w:rsidRPr="00A84BBF">
              <w:rPr>
                <w:rFonts w:eastAsiaTheme="minorEastAsia"/>
              </w:rPr>
              <w:t xml:space="preserve">   12.573</w:t>
            </w:r>
          </w:p>
        </w:tc>
        <w:tc>
          <w:tcPr>
            <w:tcW w:w="1388" w:type="dxa"/>
          </w:tcPr>
          <w:p w14:paraId="76F15B85" w14:textId="75490396" w:rsidR="00F52C58" w:rsidRPr="00A84BBF" w:rsidRDefault="00F52C58" w:rsidP="00B113FF">
            <w:pPr>
              <w:rPr>
                <w:rFonts w:eastAsiaTheme="minorEastAsia"/>
              </w:rPr>
            </w:pPr>
            <w:r>
              <w:rPr>
                <w:rFonts w:eastAsiaTheme="minorEastAsia"/>
              </w:rPr>
              <w:t xml:space="preserve">      0.347</w:t>
            </w:r>
          </w:p>
        </w:tc>
      </w:tr>
      <w:tr w:rsidR="00F52C58" w14:paraId="6DDA540B" w14:textId="2450F44E" w:rsidTr="00F52C58">
        <w:tc>
          <w:tcPr>
            <w:tcW w:w="0" w:type="auto"/>
          </w:tcPr>
          <w:p w14:paraId="55936C40" w14:textId="7026FCF6" w:rsidR="00F52C58" w:rsidRPr="00B113FF" w:rsidRDefault="00F52C58" w:rsidP="00B113FF">
            <w:pPr>
              <w:rPr>
                <w:rFonts w:eastAsiaTheme="minorEastAsia"/>
              </w:rPr>
            </w:pPr>
            <w:r>
              <w:rPr>
                <w:rFonts w:eastAsiaTheme="minorEastAsia"/>
              </w:rPr>
              <w:t>4.</w:t>
            </w:r>
          </w:p>
        </w:tc>
        <w:tc>
          <w:tcPr>
            <w:tcW w:w="0" w:type="auto"/>
          </w:tcPr>
          <w:p w14:paraId="13ACA959" w14:textId="77AA6302" w:rsidR="00F52C58" w:rsidRPr="00B113FF" w:rsidRDefault="00F52C58" w:rsidP="00B113FF">
            <w:pPr>
              <w:rPr>
                <w:rFonts w:eastAsiaTheme="minorEastAsia"/>
              </w:rPr>
            </w:pPr>
            <w:r>
              <w:rPr>
                <w:rFonts w:eastAsiaTheme="minorEastAsia"/>
                <w:b/>
                <w:bCs/>
              </w:rPr>
              <w:t xml:space="preserve"> </w:t>
            </w:r>
            <w:r>
              <w:rPr>
                <w:rFonts w:eastAsiaTheme="minorEastAsia"/>
              </w:rPr>
              <w:t>145</w:t>
            </w:r>
          </w:p>
        </w:tc>
        <w:tc>
          <w:tcPr>
            <w:tcW w:w="0" w:type="auto"/>
          </w:tcPr>
          <w:p w14:paraId="61E97A7F" w14:textId="258C481C" w:rsidR="00F52C58" w:rsidRDefault="00F52C58" w:rsidP="00B113FF">
            <w:pPr>
              <w:rPr>
                <w:rFonts w:eastAsiaTheme="minorEastAsia"/>
                <w:b/>
                <w:bCs/>
              </w:rPr>
            </w:pPr>
            <w:r>
              <w:rPr>
                <w:rFonts w:eastAsiaTheme="minorEastAsia"/>
              </w:rPr>
              <w:t xml:space="preserve">      9.8</w:t>
            </w:r>
          </w:p>
        </w:tc>
        <w:tc>
          <w:tcPr>
            <w:tcW w:w="0" w:type="auto"/>
          </w:tcPr>
          <w:p w14:paraId="550D38B2" w14:textId="75B92F83" w:rsidR="00F52C58" w:rsidRPr="00A84BBF" w:rsidRDefault="00F52C58" w:rsidP="00B113FF">
            <w:pPr>
              <w:rPr>
                <w:rFonts w:eastAsiaTheme="minorEastAsia"/>
              </w:rPr>
            </w:pPr>
            <w:r w:rsidRPr="00A84BBF">
              <w:rPr>
                <w:rFonts w:eastAsiaTheme="minorEastAsia"/>
              </w:rPr>
              <w:t xml:space="preserve">               33.0</w:t>
            </w:r>
          </w:p>
        </w:tc>
        <w:tc>
          <w:tcPr>
            <w:tcW w:w="0" w:type="auto"/>
          </w:tcPr>
          <w:p w14:paraId="7744E757" w14:textId="1587D769" w:rsidR="00F52C58" w:rsidRPr="00A84BBF" w:rsidRDefault="00F52C58" w:rsidP="00B113FF">
            <w:pPr>
              <w:rPr>
                <w:rFonts w:eastAsiaTheme="minorEastAsia"/>
              </w:rPr>
            </w:pPr>
            <w:r w:rsidRPr="00A84BBF">
              <w:rPr>
                <w:rFonts w:eastAsiaTheme="minorEastAsia"/>
              </w:rPr>
              <w:t xml:space="preserve">          4.306</w:t>
            </w:r>
          </w:p>
        </w:tc>
        <w:tc>
          <w:tcPr>
            <w:tcW w:w="0" w:type="auto"/>
          </w:tcPr>
          <w:p w14:paraId="296BFD47" w14:textId="0EE66F72" w:rsidR="00F52C58" w:rsidRPr="00A84BBF" w:rsidRDefault="00F52C58" w:rsidP="00B113FF">
            <w:pPr>
              <w:rPr>
                <w:rFonts w:eastAsiaTheme="minorEastAsia"/>
              </w:rPr>
            </w:pPr>
            <w:r w:rsidRPr="00A84BBF">
              <w:rPr>
                <w:rFonts w:eastAsiaTheme="minorEastAsia"/>
              </w:rPr>
              <w:t xml:space="preserve">              44</w:t>
            </w:r>
          </w:p>
        </w:tc>
        <w:tc>
          <w:tcPr>
            <w:tcW w:w="1388" w:type="dxa"/>
          </w:tcPr>
          <w:p w14:paraId="2EE04C42" w14:textId="38DDAEDD" w:rsidR="00F52C58" w:rsidRPr="00A84BBF" w:rsidRDefault="00F52C58" w:rsidP="00B113FF">
            <w:pPr>
              <w:rPr>
                <w:rFonts w:eastAsiaTheme="minorEastAsia"/>
              </w:rPr>
            </w:pPr>
            <w:r w:rsidRPr="00A84BBF">
              <w:rPr>
                <w:rFonts w:eastAsiaTheme="minorEastAsia"/>
              </w:rPr>
              <w:t xml:space="preserve">   13.066</w:t>
            </w:r>
          </w:p>
        </w:tc>
        <w:tc>
          <w:tcPr>
            <w:tcW w:w="1388" w:type="dxa"/>
          </w:tcPr>
          <w:p w14:paraId="50B9246F" w14:textId="71FD9A42" w:rsidR="00F52C58" w:rsidRPr="00A84BBF" w:rsidRDefault="00F52C58" w:rsidP="00B113FF">
            <w:pPr>
              <w:rPr>
                <w:rFonts w:eastAsiaTheme="minorEastAsia"/>
              </w:rPr>
            </w:pPr>
            <w:r>
              <w:rPr>
                <w:rFonts w:eastAsiaTheme="minorEastAsia"/>
              </w:rPr>
              <w:t xml:space="preserve">    -0.146</w:t>
            </w:r>
          </w:p>
        </w:tc>
      </w:tr>
      <w:tr w:rsidR="00F52C58" w14:paraId="38587D7F" w14:textId="69B796D4" w:rsidTr="00F52C58">
        <w:tc>
          <w:tcPr>
            <w:tcW w:w="0" w:type="auto"/>
          </w:tcPr>
          <w:p w14:paraId="6BD7228E" w14:textId="22C36CCB" w:rsidR="00F52C58" w:rsidRPr="00B113FF" w:rsidRDefault="00F52C58" w:rsidP="00B113FF">
            <w:pPr>
              <w:rPr>
                <w:rFonts w:eastAsiaTheme="minorEastAsia"/>
              </w:rPr>
            </w:pPr>
            <w:r>
              <w:rPr>
                <w:rFonts w:eastAsiaTheme="minorEastAsia"/>
              </w:rPr>
              <w:t>5.</w:t>
            </w:r>
          </w:p>
        </w:tc>
        <w:tc>
          <w:tcPr>
            <w:tcW w:w="0" w:type="auto"/>
          </w:tcPr>
          <w:p w14:paraId="37558577" w14:textId="7FA49B59" w:rsidR="00F52C58" w:rsidRPr="00B113FF" w:rsidRDefault="00F52C58" w:rsidP="00B113FF">
            <w:pPr>
              <w:rPr>
                <w:rFonts w:eastAsiaTheme="minorEastAsia"/>
                <w:b/>
                <w:bCs/>
              </w:rPr>
            </w:pPr>
            <w:r>
              <w:rPr>
                <w:rFonts w:eastAsiaTheme="minorEastAsia"/>
                <w:b/>
                <w:bCs/>
              </w:rPr>
              <w:t xml:space="preserve"> </w:t>
            </w:r>
            <w:r>
              <w:rPr>
                <w:rFonts w:eastAsiaTheme="minorEastAsia"/>
              </w:rPr>
              <w:t>170</w:t>
            </w:r>
          </w:p>
        </w:tc>
        <w:tc>
          <w:tcPr>
            <w:tcW w:w="0" w:type="auto"/>
          </w:tcPr>
          <w:p w14:paraId="66EE0503" w14:textId="69C85A21" w:rsidR="00F52C58" w:rsidRDefault="00F52C58" w:rsidP="00B113FF">
            <w:pPr>
              <w:rPr>
                <w:rFonts w:eastAsiaTheme="minorEastAsia"/>
                <w:b/>
                <w:bCs/>
              </w:rPr>
            </w:pPr>
            <w:r>
              <w:rPr>
                <w:rFonts w:eastAsiaTheme="minorEastAsia"/>
              </w:rPr>
              <w:t xml:space="preserve">      9.8</w:t>
            </w:r>
          </w:p>
        </w:tc>
        <w:tc>
          <w:tcPr>
            <w:tcW w:w="0" w:type="auto"/>
          </w:tcPr>
          <w:p w14:paraId="54433BAD" w14:textId="0AFD20BA" w:rsidR="00F52C58" w:rsidRPr="00A84BBF" w:rsidRDefault="00F52C58" w:rsidP="00B113FF">
            <w:pPr>
              <w:rPr>
                <w:rFonts w:eastAsiaTheme="minorEastAsia"/>
              </w:rPr>
            </w:pPr>
            <w:r w:rsidRPr="00A84BBF">
              <w:rPr>
                <w:rFonts w:eastAsiaTheme="minorEastAsia"/>
              </w:rPr>
              <w:t xml:space="preserve">               38.0</w:t>
            </w:r>
          </w:p>
        </w:tc>
        <w:tc>
          <w:tcPr>
            <w:tcW w:w="0" w:type="auto"/>
          </w:tcPr>
          <w:p w14:paraId="325531CB" w14:textId="49B187F2" w:rsidR="00F52C58" w:rsidRPr="00A84BBF" w:rsidRDefault="00F52C58" w:rsidP="00B113FF">
            <w:pPr>
              <w:rPr>
                <w:rFonts w:eastAsiaTheme="minorEastAsia"/>
              </w:rPr>
            </w:pPr>
            <w:r w:rsidRPr="00A84BBF">
              <w:rPr>
                <w:rFonts w:eastAsiaTheme="minorEastAsia"/>
              </w:rPr>
              <w:t xml:space="preserve">          4.384</w:t>
            </w:r>
          </w:p>
        </w:tc>
        <w:tc>
          <w:tcPr>
            <w:tcW w:w="0" w:type="auto"/>
          </w:tcPr>
          <w:p w14:paraId="0963F957" w14:textId="3B792C1D" w:rsidR="00F52C58" w:rsidRPr="00A84BBF" w:rsidRDefault="00F52C58" w:rsidP="00B113FF">
            <w:pPr>
              <w:rPr>
                <w:rFonts w:eastAsiaTheme="minorEastAsia"/>
              </w:rPr>
            </w:pPr>
            <w:r w:rsidRPr="00A84BBF">
              <w:rPr>
                <w:rFonts w:eastAsiaTheme="minorEastAsia"/>
              </w:rPr>
              <w:t xml:space="preserve">              50</w:t>
            </w:r>
          </w:p>
        </w:tc>
        <w:tc>
          <w:tcPr>
            <w:tcW w:w="1388" w:type="dxa"/>
          </w:tcPr>
          <w:p w14:paraId="5B6121BF" w14:textId="42221EAE" w:rsidR="00F52C58" w:rsidRPr="00A84BBF" w:rsidRDefault="00F52C58" w:rsidP="00B113FF">
            <w:pPr>
              <w:rPr>
                <w:rFonts w:eastAsiaTheme="minorEastAsia"/>
              </w:rPr>
            </w:pPr>
            <w:r w:rsidRPr="00A84BBF">
              <w:rPr>
                <w:rFonts w:eastAsiaTheme="minorEastAsia"/>
              </w:rPr>
              <w:t xml:space="preserve">   12.895</w:t>
            </w:r>
          </w:p>
        </w:tc>
        <w:tc>
          <w:tcPr>
            <w:tcW w:w="1388" w:type="dxa"/>
          </w:tcPr>
          <w:p w14:paraId="4322416B" w14:textId="2A937645" w:rsidR="00F52C58" w:rsidRPr="00A84BBF" w:rsidRDefault="00F52C58" w:rsidP="00B113FF">
            <w:pPr>
              <w:rPr>
                <w:rFonts w:eastAsiaTheme="minorEastAsia"/>
              </w:rPr>
            </w:pPr>
            <w:r>
              <w:rPr>
                <w:rFonts w:eastAsiaTheme="minorEastAsia"/>
              </w:rPr>
              <w:t xml:space="preserve">     0.025</w:t>
            </w:r>
          </w:p>
        </w:tc>
      </w:tr>
      <w:tr w:rsidR="00F52C58" w14:paraId="549BB6BF" w14:textId="1434901F" w:rsidTr="00F52C58">
        <w:tc>
          <w:tcPr>
            <w:tcW w:w="0" w:type="auto"/>
          </w:tcPr>
          <w:p w14:paraId="35D33433" w14:textId="3E31724D" w:rsidR="00F52C58" w:rsidRPr="00B113FF" w:rsidRDefault="00F52C58" w:rsidP="00B113FF">
            <w:pPr>
              <w:rPr>
                <w:rFonts w:eastAsiaTheme="minorEastAsia"/>
              </w:rPr>
            </w:pPr>
            <w:r>
              <w:rPr>
                <w:rFonts w:eastAsiaTheme="minorEastAsia"/>
              </w:rPr>
              <w:t>6.</w:t>
            </w:r>
          </w:p>
        </w:tc>
        <w:tc>
          <w:tcPr>
            <w:tcW w:w="0" w:type="auto"/>
          </w:tcPr>
          <w:p w14:paraId="028651D0" w14:textId="6788344D" w:rsidR="00F52C58" w:rsidRPr="00B113FF" w:rsidRDefault="00F52C58" w:rsidP="00B113FF">
            <w:pPr>
              <w:rPr>
                <w:rFonts w:eastAsiaTheme="minorEastAsia"/>
              </w:rPr>
            </w:pPr>
            <w:r>
              <w:rPr>
                <w:rFonts w:eastAsiaTheme="minorEastAsia"/>
                <w:b/>
                <w:bCs/>
              </w:rPr>
              <w:t xml:space="preserve"> </w:t>
            </w:r>
            <w:r>
              <w:rPr>
                <w:rFonts w:eastAsiaTheme="minorEastAsia"/>
              </w:rPr>
              <w:t>200</w:t>
            </w:r>
          </w:p>
        </w:tc>
        <w:tc>
          <w:tcPr>
            <w:tcW w:w="0" w:type="auto"/>
          </w:tcPr>
          <w:p w14:paraId="75FD3E66" w14:textId="78689B4D" w:rsidR="00F52C58" w:rsidRDefault="00F52C58" w:rsidP="00B113FF">
            <w:pPr>
              <w:rPr>
                <w:rFonts w:eastAsiaTheme="minorEastAsia"/>
                <w:b/>
                <w:bCs/>
              </w:rPr>
            </w:pPr>
            <w:r>
              <w:rPr>
                <w:rFonts w:eastAsiaTheme="minorEastAsia"/>
              </w:rPr>
              <w:t xml:space="preserve">      9.8</w:t>
            </w:r>
          </w:p>
        </w:tc>
        <w:tc>
          <w:tcPr>
            <w:tcW w:w="0" w:type="auto"/>
          </w:tcPr>
          <w:p w14:paraId="0F4FC4D9" w14:textId="31D09078" w:rsidR="00F52C58" w:rsidRPr="00A84BBF" w:rsidRDefault="00F52C58" w:rsidP="00B113FF">
            <w:pPr>
              <w:rPr>
                <w:rFonts w:eastAsiaTheme="minorEastAsia"/>
              </w:rPr>
            </w:pPr>
            <w:r w:rsidRPr="00A84BBF">
              <w:rPr>
                <w:rFonts w:eastAsiaTheme="minorEastAsia"/>
              </w:rPr>
              <w:t xml:space="preserve">               43.0</w:t>
            </w:r>
          </w:p>
        </w:tc>
        <w:tc>
          <w:tcPr>
            <w:tcW w:w="0" w:type="auto"/>
          </w:tcPr>
          <w:p w14:paraId="023F71B5" w14:textId="6FD470BF" w:rsidR="00F52C58" w:rsidRPr="00A84BBF" w:rsidRDefault="00F52C58" w:rsidP="00B113FF">
            <w:pPr>
              <w:rPr>
                <w:rFonts w:eastAsiaTheme="minorEastAsia"/>
              </w:rPr>
            </w:pPr>
            <w:r w:rsidRPr="00A84BBF">
              <w:rPr>
                <w:rFonts w:eastAsiaTheme="minorEastAsia"/>
              </w:rPr>
              <w:t xml:space="preserve">          4.558</w:t>
            </w:r>
          </w:p>
        </w:tc>
        <w:tc>
          <w:tcPr>
            <w:tcW w:w="0" w:type="auto"/>
          </w:tcPr>
          <w:p w14:paraId="56F9DB0F" w14:textId="18D0EC1E" w:rsidR="00F52C58" w:rsidRPr="00A84BBF" w:rsidRDefault="00F52C58" w:rsidP="00B113FF">
            <w:pPr>
              <w:rPr>
                <w:rFonts w:eastAsiaTheme="minorEastAsia"/>
              </w:rPr>
            </w:pPr>
            <w:r w:rsidRPr="00A84BBF">
              <w:rPr>
                <w:rFonts w:eastAsiaTheme="minorEastAsia"/>
              </w:rPr>
              <w:t xml:space="preserve">              58</w:t>
            </w:r>
          </w:p>
        </w:tc>
        <w:tc>
          <w:tcPr>
            <w:tcW w:w="1388" w:type="dxa"/>
          </w:tcPr>
          <w:p w14:paraId="4A55B208" w14:textId="112866F7" w:rsidR="00F52C58" w:rsidRPr="00A84BBF" w:rsidRDefault="00F52C58" w:rsidP="00B113FF">
            <w:pPr>
              <w:rPr>
                <w:rFonts w:eastAsiaTheme="minorEastAsia"/>
              </w:rPr>
            </w:pPr>
            <w:r w:rsidRPr="00A84BBF">
              <w:rPr>
                <w:rFonts w:eastAsiaTheme="minorEastAsia"/>
              </w:rPr>
              <w:t xml:space="preserve">   13.220</w:t>
            </w:r>
          </w:p>
        </w:tc>
        <w:tc>
          <w:tcPr>
            <w:tcW w:w="1388" w:type="dxa"/>
          </w:tcPr>
          <w:p w14:paraId="3F89BE78" w14:textId="03E4F6AD" w:rsidR="00F52C58" w:rsidRPr="00A84BBF" w:rsidRDefault="00F52C58" w:rsidP="00B113FF">
            <w:pPr>
              <w:rPr>
                <w:rFonts w:eastAsiaTheme="minorEastAsia"/>
              </w:rPr>
            </w:pPr>
            <w:r>
              <w:rPr>
                <w:rFonts w:eastAsiaTheme="minorEastAsia"/>
              </w:rPr>
              <w:t xml:space="preserve">    -0.300</w:t>
            </w:r>
          </w:p>
        </w:tc>
      </w:tr>
      <w:tr w:rsidR="00F52C58" w14:paraId="663D8757" w14:textId="225CC6D4" w:rsidTr="00F52C58">
        <w:tc>
          <w:tcPr>
            <w:tcW w:w="0" w:type="auto"/>
          </w:tcPr>
          <w:p w14:paraId="74BE8F0E" w14:textId="09FAC38D" w:rsidR="00F52C58" w:rsidRPr="00B113FF" w:rsidRDefault="00F52C58" w:rsidP="00B113FF">
            <w:pPr>
              <w:rPr>
                <w:rFonts w:eastAsiaTheme="minorEastAsia"/>
              </w:rPr>
            </w:pPr>
            <w:r>
              <w:rPr>
                <w:rFonts w:eastAsiaTheme="minorEastAsia"/>
              </w:rPr>
              <w:t>7.</w:t>
            </w:r>
          </w:p>
        </w:tc>
        <w:tc>
          <w:tcPr>
            <w:tcW w:w="0" w:type="auto"/>
          </w:tcPr>
          <w:p w14:paraId="4D830BD7" w14:textId="0EE2FE89" w:rsidR="00F52C58" w:rsidRPr="00B113FF" w:rsidRDefault="00F52C58" w:rsidP="00B113FF">
            <w:pPr>
              <w:rPr>
                <w:rFonts w:eastAsiaTheme="minorEastAsia"/>
              </w:rPr>
            </w:pPr>
            <w:r>
              <w:rPr>
                <w:rFonts w:eastAsiaTheme="minorEastAsia"/>
              </w:rPr>
              <w:t xml:space="preserve"> 220</w:t>
            </w:r>
          </w:p>
        </w:tc>
        <w:tc>
          <w:tcPr>
            <w:tcW w:w="0" w:type="auto"/>
          </w:tcPr>
          <w:p w14:paraId="376A0568" w14:textId="2039388F" w:rsidR="00F52C58" w:rsidRDefault="00F52C58" w:rsidP="00B113FF">
            <w:pPr>
              <w:rPr>
                <w:rFonts w:eastAsiaTheme="minorEastAsia"/>
                <w:b/>
                <w:bCs/>
              </w:rPr>
            </w:pPr>
            <w:r>
              <w:rPr>
                <w:rFonts w:eastAsiaTheme="minorEastAsia"/>
              </w:rPr>
              <w:t xml:space="preserve">      9.8</w:t>
            </w:r>
          </w:p>
        </w:tc>
        <w:tc>
          <w:tcPr>
            <w:tcW w:w="0" w:type="auto"/>
          </w:tcPr>
          <w:p w14:paraId="795E3980" w14:textId="6C1008C1" w:rsidR="00F52C58" w:rsidRPr="00A84BBF" w:rsidRDefault="00F52C58" w:rsidP="00B113FF">
            <w:pPr>
              <w:rPr>
                <w:rFonts w:eastAsiaTheme="minorEastAsia"/>
              </w:rPr>
            </w:pPr>
            <w:r w:rsidRPr="00A84BBF">
              <w:rPr>
                <w:rFonts w:eastAsiaTheme="minorEastAsia"/>
              </w:rPr>
              <w:t xml:space="preserve">               47.0</w:t>
            </w:r>
          </w:p>
        </w:tc>
        <w:tc>
          <w:tcPr>
            <w:tcW w:w="0" w:type="auto"/>
          </w:tcPr>
          <w:p w14:paraId="2ED0D1B9" w14:textId="1FD9E506" w:rsidR="00F52C58" w:rsidRPr="00A84BBF" w:rsidRDefault="00F52C58" w:rsidP="00B113FF">
            <w:pPr>
              <w:rPr>
                <w:rFonts w:eastAsiaTheme="minorEastAsia"/>
              </w:rPr>
            </w:pPr>
            <w:r w:rsidRPr="00A84BBF">
              <w:rPr>
                <w:rFonts w:eastAsiaTheme="minorEastAsia"/>
              </w:rPr>
              <w:t xml:space="preserve">          4.587</w:t>
            </w:r>
          </w:p>
        </w:tc>
        <w:tc>
          <w:tcPr>
            <w:tcW w:w="0" w:type="auto"/>
          </w:tcPr>
          <w:p w14:paraId="1C0A612E" w14:textId="74539B9E" w:rsidR="00F52C58" w:rsidRPr="00A84BBF" w:rsidRDefault="00F52C58" w:rsidP="00B113FF">
            <w:pPr>
              <w:rPr>
                <w:rFonts w:eastAsiaTheme="minorEastAsia"/>
              </w:rPr>
            </w:pPr>
            <w:r w:rsidRPr="00A84BBF">
              <w:rPr>
                <w:rFonts w:eastAsiaTheme="minorEastAsia"/>
              </w:rPr>
              <w:t xml:space="preserve">              63</w:t>
            </w:r>
          </w:p>
        </w:tc>
        <w:tc>
          <w:tcPr>
            <w:tcW w:w="1388" w:type="dxa"/>
          </w:tcPr>
          <w:p w14:paraId="553ED350" w14:textId="70B32B2F" w:rsidR="00F52C58" w:rsidRPr="00A84BBF" w:rsidRDefault="00F52C58" w:rsidP="00B113FF">
            <w:pPr>
              <w:rPr>
                <w:rFonts w:eastAsiaTheme="minorEastAsia"/>
              </w:rPr>
            </w:pPr>
            <w:r w:rsidRPr="00A84BBF">
              <w:rPr>
                <w:rFonts w:eastAsiaTheme="minorEastAsia"/>
              </w:rPr>
              <w:t xml:space="preserve">   13.136</w:t>
            </w:r>
          </w:p>
        </w:tc>
        <w:tc>
          <w:tcPr>
            <w:tcW w:w="1388" w:type="dxa"/>
          </w:tcPr>
          <w:p w14:paraId="5C44868F" w14:textId="54D0D18A" w:rsidR="00F52C58" w:rsidRPr="00A84BBF" w:rsidRDefault="00F52C58" w:rsidP="00B113FF">
            <w:pPr>
              <w:rPr>
                <w:rFonts w:eastAsiaTheme="minorEastAsia"/>
              </w:rPr>
            </w:pPr>
            <w:r>
              <w:rPr>
                <w:rFonts w:eastAsiaTheme="minorEastAsia"/>
              </w:rPr>
              <w:t xml:space="preserve">    -0.216</w:t>
            </w:r>
          </w:p>
        </w:tc>
      </w:tr>
      <w:tr w:rsidR="00F52C58" w14:paraId="58F9F53A" w14:textId="4BEB0A18" w:rsidTr="00F52C58">
        <w:tc>
          <w:tcPr>
            <w:tcW w:w="0" w:type="auto"/>
          </w:tcPr>
          <w:p w14:paraId="617E084B" w14:textId="742CA7F3" w:rsidR="00F52C58" w:rsidRPr="00B113FF" w:rsidRDefault="00F52C58" w:rsidP="00B113FF">
            <w:pPr>
              <w:rPr>
                <w:rFonts w:eastAsiaTheme="minorEastAsia"/>
              </w:rPr>
            </w:pPr>
            <w:r>
              <w:rPr>
                <w:rFonts w:eastAsiaTheme="minorEastAsia"/>
              </w:rPr>
              <w:t>8.</w:t>
            </w:r>
          </w:p>
        </w:tc>
        <w:tc>
          <w:tcPr>
            <w:tcW w:w="0" w:type="auto"/>
          </w:tcPr>
          <w:p w14:paraId="3B111078" w14:textId="56F618B0" w:rsidR="00F52C58" w:rsidRPr="00B113FF" w:rsidRDefault="00F52C58" w:rsidP="00B113FF">
            <w:pPr>
              <w:rPr>
                <w:rFonts w:eastAsiaTheme="minorEastAsia"/>
              </w:rPr>
            </w:pPr>
            <w:r>
              <w:rPr>
                <w:rFonts w:eastAsiaTheme="minorEastAsia"/>
              </w:rPr>
              <w:t xml:space="preserve"> 255</w:t>
            </w:r>
          </w:p>
        </w:tc>
        <w:tc>
          <w:tcPr>
            <w:tcW w:w="0" w:type="auto"/>
          </w:tcPr>
          <w:p w14:paraId="18B1A2AA" w14:textId="779F89FD" w:rsidR="00F52C58" w:rsidRDefault="00F52C58" w:rsidP="00B113FF">
            <w:pPr>
              <w:rPr>
                <w:rFonts w:eastAsiaTheme="minorEastAsia"/>
                <w:b/>
                <w:bCs/>
              </w:rPr>
            </w:pPr>
            <w:r>
              <w:rPr>
                <w:rFonts w:eastAsiaTheme="minorEastAsia"/>
              </w:rPr>
              <w:t xml:space="preserve">      9.8</w:t>
            </w:r>
          </w:p>
        </w:tc>
        <w:tc>
          <w:tcPr>
            <w:tcW w:w="0" w:type="auto"/>
          </w:tcPr>
          <w:p w14:paraId="71BA09C7" w14:textId="7B9A0A48" w:rsidR="00F52C58" w:rsidRPr="00A84BBF" w:rsidRDefault="00F52C58" w:rsidP="00B113FF">
            <w:pPr>
              <w:rPr>
                <w:rFonts w:eastAsiaTheme="minorEastAsia"/>
              </w:rPr>
            </w:pPr>
            <w:r w:rsidRPr="00A84BBF">
              <w:rPr>
                <w:rFonts w:eastAsiaTheme="minorEastAsia"/>
              </w:rPr>
              <w:t xml:space="preserve">               53.5</w:t>
            </w:r>
          </w:p>
        </w:tc>
        <w:tc>
          <w:tcPr>
            <w:tcW w:w="0" w:type="auto"/>
          </w:tcPr>
          <w:p w14:paraId="09161613" w14:textId="5D1E7FD1" w:rsidR="00F52C58" w:rsidRPr="00A84BBF" w:rsidRDefault="00F52C58" w:rsidP="00B113FF">
            <w:pPr>
              <w:rPr>
                <w:rFonts w:eastAsiaTheme="minorEastAsia"/>
              </w:rPr>
            </w:pPr>
            <w:r w:rsidRPr="00A84BBF">
              <w:rPr>
                <w:rFonts w:eastAsiaTheme="minorEastAsia"/>
              </w:rPr>
              <w:t xml:space="preserve">          4.671</w:t>
            </w:r>
          </w:p>
        </w:tc>
        <w:tc>
          <w:tcPr>
            <w:tcW w:w="0" w:type="auto"/>
          </w:tcPr>
          <w:p w14:paraId="2F599744" w14:textId="0EAE7293" w:rsidR="00F52C58" w:rsidRPr="00A84BBF" w:rsidRDefault="00F52C58" w:rsidP="00B113FF">
            <w:pPr>
              <w:rPr>
                <w:rFonts w:eastAsiaTheme="minorEastAsia"/>
              </w:rPr>
            </w:pPr>
            <w:r w:rsidRPr="00A84BBF">
              <w:rPr>
                <w:rFonts w:eastAsiaTheme="minorEastAsia"/>
              </w:rPr>
              <w:t xml:space="preserve">              72</w:t>
            </w:r>
          </w:p>
        </w:tc>
        <w:tc>
          <w:tcPr>
            <w:tcW w:w="1388" w:type="dxa"/>
          </w:tcPr>
          <w:p w14:paraId="1B0CE6AB" w14:textId="5DCE37D2" w:rsidR="00F52C58" w:rsidRPr="00A84BBF" w:rsidRDefault="00F52C58" w:rsidP="00B113FF">
            <w:pPr>
              <w:rPr>
                <w:rFonts w:eastAsiaTheme="minorEastAsia"/>
              </w:rPr>
            </w:pPr>
            <w:r w:rsidRPr="00A84BBF">
              <w:rPr>
                <w:rFonts w:eastAsiaTheme="minorEastAsia"/>
              </w:rPr>
              <w:t xml:space="preserve">   13.189</w:t>
            </w:r>
          </w:p>
        </w:tc>
        <w:tc>
          <w:tcPr>
            <w:tcW w:w="1388" w:type="dxa"/>
          </w:tcPr>
          <w:p w14:paraId="12EF1503" w14:textId="4786CC7D" w:rsidR="00F52C58" w:rsidRPr="00A84BBF" w:rsidRDefault="00F52C58" w:rsidP="00B113FF">
            <w:pPr>
              <w:rPr>
                <w:rFonts w:eastAsiaTheme="minorEastAsia"/>
              </w:rPr>
            </w:pPr>
            <w:r>
              <w:rPr>
                <w:rFonts w:eastAsiaTheme="minorEastAsia"/>
              </w:rPr>
              <w:t xml:space="preserve">    -0.269</w:t>
            </w:r>
          </w:p>
        </w:tc>
      </w:tr>
      <w:tr w:rsidR="00F52C58" w14:paraId="1DCEECD5" w14:textId="7905C2D8" w:rsidTr="00F52C58">
        <w:tc>
          <w:tcPr>
            <w:tcW w:w="0" w:type="auto"/>
          </w:tcPr>
          <w:p w14:paraId="08419A60" w14:textId="70340A2A" w:rsidR="00F52C58" w:rsidRPr="00B113FF" w:rsidRDefault="00F52C58" w:rsidP="00B113FF">
            <w:pPr>
              <w:rPr>
                <w:rFonts w:eastAsiaTheme="minorEastAsia"/>
              </w:rPr>
            </w:pPr>
            <w:r>
              <w:rPr>
                <w:rFonts w:eastAsiaTheme="minorEastAsia"/>
              </w:rPr>
              <w:t>9.</w:t>
            </w:r>
          </w:p>
        </w:tc>
        <w:tc>
          <w:tcPr>
            <w:tcW w:w="0" w:type="auto"/>
          </w:tcPr>
          <w:p w14:paraId="57CC025B" w14:textId="217F9EBD" w:rsidR="00F52C58" w:rsidRPr="00B113FF" w:rsidRDefault="00F52C58" w:rsidP="00B113FF">
            <w:pPr>
              <w:rPr>
                <w:rFonts w:eastAsiaTheme="minorEastAsia"/>
              </w:rPr>
            </w:pPr>
            <w:r>
              <w:rPr>
                <w:rFonts w:eastAsiaTheme="minorEastAsia"/>
                <w:b/>
                <w:bCs/>
              </w:rPr>
              <w:t xml:space="preserve"> </w:t>
            </w:r>
            <w:r>
              <w:rPr>
                <w:rFonts w:eastAsiaTheme="minorEastAsia"/>
              </w:rPr>
              <w:t>280</w:t>
            </w:r>
          </w:p>
        </w:tc>
        <w:tc>
          <w:tcPr>
            <w:tcW w:w="0" w:type="auto"/>
          </w:tcPr>
          <w:p w14:paraId="488340B7" w14:textId="12F4C5F2" w:rsidR="00F52C58" w:rsidRDefault="00F52C58" w:rsidP="00B113FF">
            <w:pPr>
              <w:rPr>
                <w:rFonts w:eastAsiaTheme="minorEastAsia"/>
                <w:b/>
                <w:bCs/>
              </w:rPr>
            </w:pPr>
            <w:r>
              <w:rPr>
                <w:rFonts w:eastAsiaTheme="minorEastAsia"/>
              </w:rPr>
              <w:t xml:space="preserve">      9.8</w:t>
            </w:r>
          </w:p>
        </w:tc>
        <w:tc>
          <w:tcPr>
            <w:tcW w:w="0" w:type="auto"/>
          </w:tcPr>
          <w:p w14:paraId="6E567648" w14:textId="25A7D6BA" w:rsidR="00F52C58" w:rsidRPr="00A84BBF" w:rsidRDefault="00F52C58" w:rsidP="00B113FF">
            <w:pPr>
              <w:rPr>
                <w:rFonts w:eastAsiaTheme="minorEastAsia"/>
              </w:rPr>
            </w:pPr>
            <w:r w:rsidRPr="00A84BBF">
              <w:rPr>
                <w:rFonts w:eastAsiaTheme="minorEastAsia"/>
              </w:rPr>
              <w:t xml:space="preserve">               58.0</w:t>
            </w:r>
          </w:p>
        </w:tc>
        <w:tc>
          <w:tcPr>
            <w:tcW w:w="0" w:type="auto"/>
          </w:tcPr>
          <w:p w14:paraId="0604A524" w14:textId="161AD0CD" w:rsidR="00F52C58" w:rsidRPr="00A84BBF" w:rsidRDefault="00F52C58" w:rsidP="00B113FF">
            <w:pPr>
              <w:rPr>
                <w:rFonts w:eastAsiaTheme="minorEastAsia"/>
              </w:rPr>
            </w:pPr>
            <w:r w:rsidRPr="00A84BBF">
              <w:rPr>
                <w:rFonts w:eastAsiaTheme="minorEastAsia"/>
              </w:rPr>
              <w:t xml:space="preserve">          4.731</w:t>
            </w:r>
          </w:p>
        </w:tc>
        <w:tc>
          <w:tcPr>
            <w:tcW w:w="0" w:type="auto"/>
          </w:tcPr>
          <w:p w14:paraId="7B4008A7" w14:textId="7382296A" w:rsidR="00F52C58" w:rsidRPr="00A84BBF" w:rsidRDefault="00F52C58" w:rsidP="00B113FF">
            <w:pPr>
              <w:rPr>
                <w:rFonts w:eastAsiaTheme="minorEastAsia"/>
              </w:rPr>
            </w:pPr>
            <w:r w:rsidRPr="00A84BBF">
              <w:rPr>
                <w:rFonts w:eastAsiaTheme="minorEastAsia"/>
              </w:rPr>
              <w:t xml:space="preserve">              78</w:t>
            </w:r>
          </w:p>
        </w:tc>
        <w:tc>
          <w:tcPr>
            <w:tcW w:w="1388" w:type="dxa"/>
          </w:tcPr>
          <w:p w14:paraId="6298DFCF" w14:textId="249C9F46" w:rsidR="00F52C58" w:rsidRPr="00A84BBF" w:rsidRDefault="00F52C58" w:rsidP="00B113FF">
            <w:pPr>
              <w:rPr>
                <w:rFonts w:eastAsiaTheme="minorEastAsia"/>
              </w:rPr>
            </w:pPr>
            <w:r w:rsidRPr="00A84BBF">
              <w:rPr>
                <w:rFonts w:eastAsiaTheme="minorEastAsia"/>
              </w:rPr>
              <w:t xml:space="preserve">   13.179</w:t>
            </w:r>
          </w:p>
        </w:tc>
        <w:tc>
          <w:tcPr>
            <w:tcW w:w="1388" w:type="dxa"/>
          </w:tcPr>
          <w:p w14:paraId="6D10BF7E" w14:textId="17CC0AB9" w:rsidR="00F52C58" w:rsidRPr="00A84BBF" w:rsidRDefault="00F52C58" w:rsidP="00B113FF">
            <w:pPr>
              <w:rPr>
                <w:rFonts w:eastAsiaTheme="minorEastAsia"/>
              </w:rPr>
            </w:pPr>
            <w:r>
              <w:rPr>
                <w:rFonts w:eastAsiaTheme="minorEastAsia"/>
              </w:rPr>
              <w:t xml:space="preserve">    -0.259</w:t>
            </w:r>
          </w:p>
        </w:tc>
      </w:tr>
      <w:tr w:rsidR="00F52C58" w14:paraId="3B9A9F9A" w14:textId="368F3BAF" w:rsidTr="00F52C58">
        <w:tc>
          <w:tcPr>
            <w:tcW w:w="0" w:type="auto"/>
          </w:tcPr>
          <w:p w14:paraId="266058AF" w14:textId="1776D4E3" w:rsidR="00F52C58" w:rsidRPr="00B113FF" w:rsidRDefault="00F52C58" w:rsidP="00B113FF">
            <w:pPr>
              <w:rPr>
                <w:rFonts w:eastAsiaTheme="minorEastAsia"/>
              </w:rPr>
            </w:pPr>
            <w:r>
              <w:rPr>
                <w:rFonts w:eastAsiaTheme="minorEastAsia"/>
              </w:rPr>
              <w:t>10.</w:t>
            </w:r>
          </w:p>
        </w:tc>
        <w:tc>
          <w:tcPr>
            <w:tcW w:w="0" w:type="auto"/>
          </w:tcPr>
          <w:p w14:paraId="5936F8FB" w14:textId="020436E3" w:rsidR="00F52C58" w:rsidRPr="00B113FF" w:rsidRDefault="00F52C58" w:rsidP="00B113FF">
            <w:pPr>
              <w:rPr>
                <w:rFonts w:eastAsiaTheme="minorEastAsia"/>
              </w:rPr>
            </w:pPr>
            <w:r>
              <w:rPr>
                <w:rFonts w:eastAsiaTheme="minorEastAsia"/>
                <w:b/>
                <w:bCs/>
              </w:rPr>
              <w:t xml:space="preserve"> </w:t>
            </w:r>
            <w:r>
              <w:rPr>
                <w:rFonts w:eastAsiaTheme="minorEastAsia"/>
              </w:rPr>
              <w:t>300</w:t>
            </w:r>
          </w:p>
        </w:tc>
        <w:tc>
          <w:tcPr>
            <w:tcW w:w="0" w:type="auto"/>
          </w:tcPr>
          <w:p w14:paraId="2CFA92FF" w14:textId="3A6111F2" w:rsidR="00F52C58" w:rsidRDefault="00F52C58" w:rsidP="00B113FF">
            <w:pPr>
              <w:rPr>
                <w:rFonts w:eastAsiaTheme="minorEastAsia"/>
                <w:b/>
                <w:bCs/>
              </w:rPr>
            </w:pPr>
            <w:r>
              <w:rPr>
                <w:rFonts w:eastAsiaTheme="minorEastAsia"/>
              </w:rPr>
              <w:t xml:space="preserve">      9.8</w:t>
            </w:r>
          </w:p>
        </w:tc>
        <w:tc>
          <w:tcPr>
            <w:tcW w:w="0" w:type="auto"/>
          </w:tcPr>
          <w:p w14:paraId="23E60400" w14:textId="6229F9EE" w:rsidR="00F52C58" w:rsidRPr="00A84BBF" w:rsidRDefault="00F52C58" w:rsidP="00B113FF">
            <w:pPr>
              <w:rPr>
                <w:rFonts w:eastAsiaTheme="minorEastAsia"/>
              </w:rPr>
            </w:pPr>
            <w:r w:rsidRPr="00A84BBF">
              <w:rPr>
                <w:rFonts w:eastAsiaTheme="minorEastAsia"/>
              </w:rPr>
              <w:t xml:space="preserve">               61.5</w:t>
            </w:r>
          </w:p>
        </w:tc>
        <w:tc>
          <w:tcPr>
            <w:tcW w:w="0" w:type="auto"/>
          </w:tcPr>
          <w:p w14:paraId="4A3432CA" w14:textId="52F02AE8" w:rsidR="00F52C58" w:rsidRPr="00A84BBF" w:rsidRDefault="00F52C58" w:rsidP="00B113FF">
            <w:pPr>
              <w:rPr>
                <w:rFonts w:eastAsiaTheme="minorEastAsia"/>
              </w:rPr>
            </w:pPr>
            <w:r w:rsidRPr="00A84BBF">
              <w:rPr>
                <w:rFonts w:eastAsiaTheme="minorEastAsia"/>
              </w:rPr>
              <w:t xml:space="preserve">          4.780</w:t>
            </w:r>
          </w:p>
        </w:tc>
        <w:tc>
          <w:tcPr>
            <w:tcW w:w="0" w:type="auto"/>
          </w:tcPr>
          <w:p w14:paraId="4F8D5177" w14:textId="180861C4" w:rsidR="00F52C58" w:rsidRPr="00A84BBF" w:rsidRDefault="00F52C58" w:rsidP="00B113FF">
            <w:pPr>
              <w:rPr>
                <w:rFonts w:eastAsiaTheme="minorEastAsia"/>
              </w:rPr>
            </w:pPr>
            <w:r w:rsidRPr="00A84BBF">
              <w:rPr>
                <w:rFonts w:eastAsiaTheme="minorEastAsia"/>
              </w:rPr>
              <w:t xml:space="preserve">              83</w:t>
            </w:r>
          </w:p>
        </w:tc>
        <w:tc>
          <w:tcPr>
            <w:tcW w:w="1388" w:type="dxa"/>
          </w:tcPr>
          <w:p w14:paraId="7B7B1326" w14:textId="6281FE91" w:rsidR="00F52C58" w:rsidRPr="00A84BBF" w:rsidRDefault="00F52C58" w:rsidP="00B113FF">
            <w:pPr>
              <w:rPr>
                <w:rFonts w:eastAsiaTheme="minorEastAsia"/>
              </w:rPr>
            </w:pPr>
            <w:r w:rsidRPr="00A84BBF">
              <w:rPr>
                <w:rFonts w:eastAsiaTheme="minorEastAsia"/>
              </w:rPr>
              <w:t xml:space="preserve">   13.226</w:t>
            </w:r>
          </w:p>
        </w:tc>
        <w:tc>
          <w:tcPr>
            <w:tcW w:w="1388" w:type="dxa"/>
          </w:tcPr>
          <w:p w14:paraId="2FF18C9B" w14:textId="3BB3C13E" w:rsidR="00F52C58" w:rsidRPr="00A84BBF" w:rsidRDefault="00F52C58" w:rsidP="00B113FF">
            <w:pPr>
              <w:rPr>
                <w:rFonts w:eastAsiaTheme="minorEastAsia"/>
              </w:rPr>
            </w:pPr>
            <w:r>
              <w:rPr>
                <w:rFonts w:eastAsiaTheme="minorEastAsia"/>
              </w:rPr>
              <w:t xml:space="preserve">    -0.306</w:t>
            </w:r>
          </w:p>
        </w:tc>
      </w:tr>
    </w:tbl>
    <w:p w14:paraId="063B364A" w14:textId="77777777" w:rsidR="006B5C35" w:rsidRDefault="006B5C35" w:rsidP="0078514C">
      <w:pPr>
        <w:rPr>
          <w:rFonts w:eastAsiaTheme="minorEastAsia"/>
        </w:rPr>
      </w:pPr>
    </w:p>
    <w:p w14:paraId="4D3877F8" w14:textId="3BAA102C" w:rsidR="00F53EF1" w:rsidRDefault="00F53EF1" w:rsidP="0078514C">
      <w:pPr>
        <w:rPr>
          <w:rFonts w:eastAsiaTheme="minorEastAsia"/>
        </w:rPr>
      </w:pPr>
      <w:r w:rsidRPr="00F53EF1">
        <w:rPr>
          <w:rFonts w:eastAsiaTheme="minorEastAsia"/>
        </w:rPr>
        <w:t>The average value of</w:t>
      </w:r>
      <w:r>
        <w:rPr>
          <w:rFonts w:eastAsiaTheme="minorEastAsia"/>
          <w:b/>
          <w:bCs/>
        </w:rPr>
        <w:t xml:space="preserve"> </w:t>
      </w:r>
      <w:r>
        <w:rPr>
          <w:rFonts w:eastAsiaTheme="minorEastAsia"/>
        </w:rPr>
        <w:t>gravity at planet x,</w:t>
      </w:r>
    </w:p>
    <w:p w14:paraId="19366B40" w14:textId="36E15F12" w:rsidR="00F53EF1" w:rsidRDefault="00F53EF1" w:rsidP="0078514C">
      <w:pPr>
        <w:rPr>
          <w:rFonts w:eastAsiaTheme="minorEastAsia"/>
          <w:sz w:val="32"/>
          <w:szCs w:val="32"/>
        </w:rPr>
      </w:pPr>
      <w:r>
        <w:rPr>
          <w:rFonts w:eastAsiaTheme="minorEastAsia"/>
        </w:rPr>
        <w:lastRenderedPageBreak/>
        <w:t xml:space="preserve">                                                             </w:t>
      </w:r>
      <m:oMath>
        <m:sSub>
          <m:sSubPr>
            <m:ctrlPr>
              <w:rPr>
                <w:rFonts w:ascii="Cambria Math" w:eastAsiaTheme="minorEastAsia" w:hAnsi="Cambria Math"/>
                <w:i/>
                <w:sz w:val="32"/>
                <w:szCs w:val="32"/>
              </w:rPr>
            </m:ctrlPr>
          </m:sSubPr>
          <m:e>
            <m:sSub>
              <m:sSubPr>
                <m:ctrlPr>
                  <w:rPr>
                    <w:rFonts w:ascii="Cambria Math" w:eastAsiaTheme="minorEastAsia" w:hAnsi="Cambria Math"/>
                    <w:i/>
                    <w:sz w:val="32"/>
                    <w:szCs w:val="32"/>
                  </w:rPr>
                </m:ctrlPr>
              </m:sSubPr>
              <m:e>
                <m:r>
                  <w:rPr>
                    <w:rFonts w:ascii="Cambria Math" w:eastAsiaTheme="minorEastAsia" w:hAnsi="Cambria Math"/>
                    <w:sz w:val="32"/>
                    <w:szCs w:val="32"/>
                  </w:rPr>
                  <m:t>g</m:t>
                </m:r>
              </m:e>
              <m:sub>
                <m:r>
                  <w:rPr>
                    <w:rFonts w:ascii="Cambria Math" w:eastAsiaTheme="minorEastAsia" w:hAnsi="Cambria Math"/>
                    <w:sz w:val="32"/>
                    <w:szCs w:val="32"/>
                  </w:rPr>
                  <m:t>x</m:t>
                </m:r>
              </m:sub>
            </m:sSub>
          </m:e>
          <m:sub>
            <m:r>
              <w:rPr>
                <w:rFonts w:ascii="Cambria Math" w:eastAsiaTheme="minorEastAsia" w:hAnsi="Cambria Math"/>
                <w:sz w:val="32"/>
                <w:szCs w:val="32"/>
              </w:rPr>
              <m:t>avg</m:t>
            </m:r>
          </m:sub>
        </m:sSub>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nary>
              <m:naryPr>
                <m:chr m:val="∑"/>
                <m:limLoc m:val="undOvr"/>
                <m:ctrlPr>
                  <w:rPr>
                    <w:rFonts w:ascii="Cambria Math" w:eastAsiaTheme="minorEastAsia" w:hAnsi="Cambria Math"/>
                    <w:i/>
                    <w:sz w:val="32"/>
                    <w:szCs w:val="32"/>
                  </w:rPr>
                </m:ctrlPr>
              </m:naryPr>
              <m:sub>
                <m:r>
                  <w:rPr>
                    <w:rFonts w:ascii="Cambria Math" w:eastAsiaTheme="minorEastAsia" w:hAnsi="Cambria Math"/>
                    <w:sz w:val="32"/>
                    <w:szCs w:val="32"/>
                  </w:rPr>
                  <m:t>i=1</m:t>
                </m:r>
              </m:sub>
              <m:sup>
                <m:r>
                  <w:rPr>
                    <w:rFonts w:ascii="Cambria Math" w:eastAsiaTheme="minorEastAsia" w:hAnsi="Cambria Math"/>
                    <w:sz w:val="32"/>
                    <w:szCs w:val="32"/>
                  </w:rPr>
                  <m:t>i=10</m:t>
                </m:r>
              </m:sup>
              <m:e>
                <m:sSub>
                  <m:sSubPr>
                    <m:ctrlPr>
                      <w:rPr>
                        <w:rFonts w:ascii="Cambria Math" w:eastAsiaTheme="minorEastAsia" w:hAnsi="Cambria Math"/>
                        <w:i/>
                        <w:sz w:val="32"/>
                        <w:szCs w:val="32"/>
                      </w:rPr>
                    </m:ctrlPr>
                  </m:sSubPr>
                  <m:e>
                    <m:sSub>
                      <m:sSubPr>
                        <m:ctrlPr>
                          <w:rPr>
                            <w:rFonts w:ascii="Cambria Math" w:eastAsiaTheme="minorEastAsia" w:hAnsi="Cambria Math"/>
                            <w:i/>
                            <w:sz w:val="32"/>
                            <w:szCs w:val="32"/>
                          </w:rPr>
                        </m:ctrlPr>
                      </m:sSubPr>
                      <m:e>
                        <m:r>
                          <w:rPr>
                            <w:rFonts w:ascii="Cambria Math" w:eastAsiaTheme="minorEastAsia" w:hAnsi="Cambria Math"/>
                            <w:sz w:val="32"/>
                            <w:szCs w:val="32"/>
                          </w:rPr>
                          <m:t>g</m:t>
                        </m:r>
                      </m:e>
                      <m:sub>
                        <m:r>
                          <w:rPr>
                            <w:rFonts w:ascii="Cambria Math" w:eastAsiaTheme="minorEastAsia" w:hAnsi="Cambria Math"/>
                            <w:sz w:val="32"/>
                            <w:szCs w:val="32"/>
                          </w:rPr>
                          <m:t>x</m:t>
                        </m:r>
                      </m:sub>
                    </m:sSub>
                  </m:e>
                  <m:sub>
                    <m:r>
                      <w:rPr>
                        <w:rFonts w:ascii="Cambria Math" w:eastAsiaTheme="minorEastAsia" w:hAnsi="Cambria Math"/>
                        <w:sz w:val="32"/>
                        <w:szCs w:val="32"/>
                      </w:rPr>
                      <m:t>i</m:t>
                    </m:r>
                  </m:sub>
                </m:sSub>
              </m:e>
            </m:nary>
          </m:num>
          <m:den>
            <m:r>
              <w:rPr>
                <w:rFonts w:ascii="Cambria Math" w:eastAsiaTheme="minorEastAsia" w:hAnsi="Cambria Math"/>
                <w:sz w:val="32"/>
                <w:szCs w:val="32"/>
              </w:rPr>
              <m:t>10</m:t>
            </m:r>
          </m:den>
        </m:f>
      </m:oMath>
    </w:p>
    <w:p w14:paraId="486D725A" w14:textId="44A57DF9" w:rsidR="00992F5F" w:rsidRDefault="00F53EF1" w:rsidP="0078514C">
      <w:pPr>
        <w:rPr>
          <w:rFonts w:eastAsiaTheme="minorEastAsia"/>
        </w:rPr>
      </w:pPr>
      <w:r>
        <w:rPr>
          <w:rFonts w:eastAsiaTheme="minorEastAsia"/>
        </w:rPr>
        <w:t xml:space="preserve">Where </w:t>
      </w: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e>
          <m:sub>
            <m:r>
              <w:rPr>
                <w:rFonts w:ascii="Cambria Math" w:eastAsiaTheme="minorEastAsia" w:hAnsi="Cambria Math"/>
              </w:rPr>
              <m:t>i</m:t>
            </m:r>
          </m:sub>
        </m:sSub>
      </m:oMath>
      <w:r>
        <w:rPr>
          <w:rFonts w:eastAsiaTheme="minorEastAsia"/>
        </w:rPr>
        <w:t xml:space="preserve"> are the values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oMath>
      <w:r>
        <w:rPr>
          <w:rFonts w:eastAsiaTheme="minorEastAsia"/>
        </w:rPr>
        <w:t xml:space="preserve"> corresponding to entries </w:t>
      </w:r>
      <w:r w:rsidR="005F2E6E">
        <w:rPr>
          <w:rFonts w:eastAsiaTheme="minorEastAsia"/>
        </w:rPr>
        <w:t xml:space="preserve">of the </w:t>
      </w:r>
      <w:r w:rsidR="0035601B">
        <w:rPr>
          <w:rFonts w:eastAsiaTheme="minorEastAsia"/>
        </w:rPr>
        <w:t>observation table</w:t>
      </w:r>
      <w:r w:rsidR="00FF1BC0">
        <w:rPr>
          <w:rFonts w:eastAsiaTheme="minorEastAsia"/>
        </w:rPr>
        <w:t>.</w:t>
      </w:r>
    </w:p>
    <w:p w14:paraId="20609C10" w14:textId="6FC4984D" w:rsidR="00F53EF1" w:rsidRDefault="00F53EF1" w:rsidP="0078514C">
      <w:pPr>
        <w:rPr>
          <w:rFonts w:eastAsiaTheme="minorEastAsia"/>
          <w:sz w:val="32"/>
          <w:szCs w:val="32"/>
        </w:rPr>
      </w:pPr>
      <w:r>
        <w:rPr>
          <w:rFonts w:eastAsiaTheme="minorEastAsia"/>
        </w:rPr>
        <w:t xml:space="preserve">                                                             </w:t>
      </w:r>
      <m:oMath>
        <m:sSub>
          <m:sSubPr>
            <m:ctrlPr>
              <w:rPr>
                <w:rFonts w:ascii="Cambria Math" w:eastAsiaTheme="minorEastAsia" w:hAnsi="Cambria Math"/>
                <w:i/>
                <w:sz w:val="32"/>
                <w:szCs w:val="32"/>
              </w:rPr>
            </m:ctrlPr>
          </m:sSubPr>
          <m:e>
            <m:sSub>
              <m:sSubPr>
                <m:ctrlPr>
                  <w:rPr>
                    <w:rFonts w:ascii="Cambria Math" w:eastAsiaTheme="minorEastAsia" w:hAnsi="Cambria Math"/>
                    <w:i/>
                    <w:sz w:val="32"/>
                    <w:szCs w:val="32"/>
                  </w:rPr>
                </m:ctrlPr>
              </m:sSubPr>
              <m:e>
                <m:r>
                  <w:rPr>
                    <w:rFonts w:ascii="Cambria Math" w:eastAsiaTheme="minorEastAsia" w:hAnsi="Cambria Math"/>
                    <w:sz w:val="32"/>
                    <w:szCs w:val="32"/>
                  </w:rPr>
                  <m:t>g</m:t>
                </m:r>
              </m:e>
              <m:sub>
                <m:r>
                  <w:rPr>
                    <w:rFonts w:ascii="Cambria Math" w:eastAsiaTheme="minorEastAsia" w:hAnsi="Cambria Math"/>
                    <w:sz w:val="32"/>
                    <w:szCs w:val="32"/>
                  </w:rPr>
                  <m:t>x</m:t>
                </m:r>
              </m:sub>
            </m:sSub>
          </m:e>
          <m:sub>
            <m:r>
              <w:rPr>
                <w:rFonts w:ascii="Cambria Math" w:eastAsiaTheme="minorEastAsia" w:hAnsi="Cambria Math"/>
                <w:sz w:val="32"/>
                <w:szCs w:val="32"/>
              </w:rPr>
              <m:t>avg</m:t>
            </m:r>
          </m:sub>
        </m:sSub>
        <m:r>
          <w:rPr>
            <w:rFonts w:ascii="Cambria Math" w:eastAsiaTheme="minorEastAsia" w:hAnsi="Cambria Math"/>
            <w:sz w:val="32"/>
            <w:szCs w:val="32"/>
          </w:rPr>
          <m:t>=12.92 m/</m:t>
        </m:r>
        <m:sSup>
          <m:sSupPr>
            <m:ctrlPr>
              <w:rPr>
                <w:rFonts w:ascii="Cambria Math" w:eastAsiaTheme="minorEastAsia" w:hAnsi="Cambria Math"/>
                <w:i/>
                <w:sz w:val="32"/>
                <w:szCs w:val="32"/>
              </w:rPr>
            </m:ctrlPr>
          </m:sSupPr>
          <m:e>
            <m:r>
              <w:rPr>
                <w:rFonts w:ascii="Cambria Math" w:eastAsiaTheme="minorEastAsia" w:hAnsi="Cambria Math"/>
                <w:sz w:val="32"/>
                <w:szCs w:val="32"/>
              </w:rPr>
              <m:t>s</m:t>
            </m:r>
          </m:e>
          <m:sup>
            <m:r>
              <w:rPr>
                <w:rFonts w:ascii="Cambria Math" w:eastAsiaTheme="minorEastAsia" w:hAnsi="Cambria Math"/>
                <w:sz w:val="32"/>
                <w:szCs w:val="32"/>
              </w:rPr>
              <m:t>2</m:t>
            </m:r>
          </m:sup>
        </m:sSup>
      </m:oMath>
    </w:p>
    <w:p w14:paraId="37A8D8DB" w14:textId="02C26833" w:rsidR="00992F5F" w:rsidRDefault="006539EE" w:rsidP="006539EE">
      <w:pPr>
        <w:spacing w:before="240"/>
        <w:rPr>
          <w:rFonts w:eastAsiaTheme="minorEastAsia"/>
        </w:rPr>
      </w:pPr>
      <w:r w:rsidRPr="008800A4">
        <w:rPr>
          <w:b/>
          <w:bCs/>
        </w:rPr>
        <w:t>Result for Aim(ii</w:t>
      </w:r>
      <w:r>
        <w:rPr>
          <w:b/>
          <w:bCs/>
        </w:rPr>
        <w:t>) -:</w:t>
      </w:r>
      <w:r>
        <w:rPr>
          <w:rFonts w:eastAsiaTheme="minorEastAsia"/>
          <w:sz w:val="32"/>
          <w:szCs w:val="32"/>
        </w:rPr>
        <w:t xml:space="preserve"> </w:t>
      </w:r>
      <w:r w:rsidR="00693394">
        <w:rPr>
          <w:rFonts w:eastAsiaTheme="minorEastAsia"/>
        </w:rPr>
        <w:t xml:space="preserve">Using the simulator to find the equilibrium length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693394">
        <w:rPr>
          <w:rFonts w:eastAsiaTheme="minorEastAsia"/>
        </w:rPr>
        <w:t xml:space="preserve"> on Earth yielded us the value of spring constant k, using the formula,</w:t>
      </w:r>
    </w:p>
    <w:p w14:paraId="74B9641D" w14:textId="77777777" w:rsidR="00693394" w:rsidRDefault="00693394" w:rsidP="00693394">
      <w:pPr>
        <w:rPr>
          <w:rFonts w:eastAsiaTheme="minorEastAsia"/>
        </w:rPr>
      </w:pPr>
      <w:r>
        <w:rPr>
          <w:rFonts w:eastAsiaTheme="minorEastAsia"/>
        </w:rPr>
        <w:t xml:space="preserve">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m:t>
                </m:r>
              </m:sub>
            </m:sSub>
          </m:num>
          <m:den>
            <m:sSub>
              <m:sSubPr>
                <m:ctrlPr>
                  <w:rPr>
                    <w:rFonts w:ascii="Cambria Math" w:hAnsi="Cambria Math"/>
                    <w:i/>
                  </w:rPr>
                </m:ctrlPr>
              </m:sSubPr>
              <m:e>
                <m:r>
                  <w:rPr>
                    <w:rFonts w:ascii="Cambria Math" w:hAnsi="Cambria Math"/>
                  </w:rPr>
                  <m:t>y</m:t>
                </m:r>
              </m:e>
              <m:sub>
                <m:r>
                  <w:rPr>
                    <w:rFonts w:ascii="Cambria Math" w:hAnsi="Cambria Math"/>
                  </w:rPr>
                  <m:t>0</m:t>
                </m:r>
              </m:sub>
            </m:sSub>
          </m:den>
        </m:f>
      </m:oMath>
      <w:r>
        <w:rPr>
          <w:rFonts w:eastAsiaTheme="minorEastAsia"/>
        </w:rPr>
        <w:t xml:space="preserve">        </w:t>
      </w:r>
    </w:p>
    <w:p w14:paraId="705B4162" w14:textId="1C7B0F68" w:rsidR="00693394" w:rsidRDefault="00693394" w:rsidP="00693394">
      <w:pPr>
        <w:rPr>
          <w:rFonts w:eastAsiaTheme="minorEastAsia"/>
        </w:rPr>
      </w:pPr>
      <w:r>
        <w:rPr>
          <w:rFonts w:eastAsiaTheme="minorEastAsia"/>
        </w:rPr>
        <w:t xml:space="preserve">and using the simulator to find the equilibrium length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Pr>
          <w:rFonts w:eastAsiaTheme="minorEastAsia"/>
        </w:rPr>
        <w:t xml:space="preserve"> on the planet X yielded us the acceleration due to gravity on Planet X by using the formula,</w:t>
      </w:r>
    </w:p>
    <w:p w14:paraId="654DDB68" w14:textId="77777777" w:rsidR="00693394" w:rsidRDefault="00693394" w:rsidP="00693394">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r>
          <w:rPr>
            <w:rFonts w:ascii="Cambria Math" w:eastAsiaTheme="minorEastAsia" w:hAnsi="Cambria Math"/>
          </w:rPr>
          <m:t xml:space="preserve">= </m:t>
        </m:r>
      </m:oMath>
      <w:r>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m:t>
                </m:r>
              </m:sub>
            </m:sSub>
          </m:num>
          <m:den>
            <m:sSub>
              <m:sSubPr>
                <m:ctrlPr>
                  <w:rPr>
                    <w:rFonts w:ascii="Cambria Math" w:hAnsi="Cambria Math"/>
                    <w:i/>
                  </w:rPr>
                </m:ctrlPr>
              </m:sSubPr>
              <m:e>
                <m:r>
                  <w:rPr>
                    <w:rFonts w:ascii="Cambria Math" w:hAnsi="Cambria Math"/>
                  </w:rPr>
                  <m:t>y</m:t>
                </m:r>
              </m:e>
              <m:sub>
                <m:r>
                  <w:rPr>
                    <w:rFonts w:ascii="Cambria Math" w:hAnsi="Cambria Math"/>
                  </w:rPr>
                  <m:t>0</m:t>
                </m:r>
              </m:sub>
            </m:sSub>
          </m:den>
        </m:f>
      </m:oMath>
      <w:r>
        <w:rPr>
          <w:rFonts w:eastAsiaTheme="minorEastAsia"/>
        </w:rPr>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oMath>
    </w:p>
    <w:p w14:paraId="463E44CB" w14:textId="59E03A89" w:rsidR="00992F5F" w:rsidRPr="007D0BBD" w:rsidRDefault="00693394" w:rsidP="0078514C">
      <w:pPr>
        <w:rPr>
          <w:rFonts w:eastAsiaTheme="minorEastAsia"/>
        </w:rPr>
      </w:pPr>
      <w:r>
        <w:rPr>
          <w:rFonts w:eastAsiaTheme="minorEastAsia"/>
        </w:rPr>
        <w:t xml:space="preserve">Performing the experiment on the simulator </w:t>
      </w:r>
      <w:r w:rsidR="007D0BBD">
        <w:rPr>
          <w:rFonts w:eastAsiaTheme="minorEastAsia"/>
        </w:rPr>
        <w:t xml:space="preserve">10 times, yielded different values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oMath>
      <w:r w:rsidR="007D0BBD">
        <w:rPr>
          <w:rFonts w:eastAsiaTheme="minorEastAsia"/>
        </w:rPr>
        <w:t xml:space="preserve"> and the average of these observations is taken as gravity on planet X. Hence, gravity on planet X is 12.92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7D0BBD">
        <w:rPr>
          <w:rFonts w:eastAsiaTheme="minorEastAsia"/>
        </w:rPr>
        <w:t>.</w:t>
      </w:r>
    </w:p>
    <w:p w14:paraId="0EE339BC" w14:textId="56EF145D" w:rsidR="00AF3050" w:rsidRDefault="00AF3050" w:rsidP="00AF3050">
      <w:pPr>
        <w:rPr>
          <w:rFonts w:eastAsiaTheme="minorEastAsia"/>
        </w:rPr>
      </w:pPr>
      <w:r>
        <w:rPr>
          <w:rFonts w:eastAsiaTheme="minorEastAsia"/>
          <w:b/>
          <w:bCs/>
        </w:rPr>
        <w:t>(iii) Observation</w:t>
      </w:r>
      <w:r w:rsidR="00C55571">
        <w:rPr>
          <w:rFonts w:eastAsiaTheme="minorEastAsia"/>
          <w:b/>
          <w:bCs/>
        </w:rPr>
        <w:t>s</w:t>
      </w:r>
      <w:r>
        <w:rPr>
          <w:rFonts w:eastAsiaTheme="minorEastAsia"/>
          <w:b/>
          <w:bCs/>
        </w:rPr>
        <w:t xml:space="preserve"> for Aim(iii) -:</w:t>
      </w:r>
      <w:r w:rsidR="00C55571">
        <w:rPr>
          <w:rFonts w:eastAsiaTheme="minorEastAsia"/>
          <w:b/>
          <w:bCs/>
        </w:rPr>
        <w:t xml:space="preserve"> </w:t>
      </w:r>
      <w:r w:rsidR="00C55571" w:rsidRPr="00C55571">
        <w:rPr>
          <w:rFonts w:eastAsiaTheme="minorEastAsia"/>
        </w:rPr>
        <w:t>A</w:t>
      </w:r>
      <w:r w:rsidR="00C55571">
        <w:rPr>
          <w:rFonts w:eastAsiaTheme="minorEastAsia"/>
        </w:rPr>
        <w:t xml:space="preserve">ssuming the </w:t>
      </w:r>
      <w:r w:rsidR="005E02B4">
        <w:rPr>
          <w:rFonts w:eastAsiaTheme="minorEastAsia"/>
        </w:rPr>
        <w:t>lower end of spring at y = 0 and the downward direction as positive y-axis.</w:t>
      </w:r>
      <w:r w:rsidR="00B73AD9">
        <w:rPr>
          <w:rFonts w:eastAsiaTheme="minorEastAsia"/>
        </w:rPr>
        <w:t xml:space="preserve"> The equilibrium position is at y =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B73AD9">
        <w:rPr>
          <w:rFonts w:eastAsiaTheme="minorEastAsia"/>
        </w:rPr>
        <w:t xml:space="preserve">. </w:t>
      </w:r>
    </w:p>
    <w:p w14:paraId="4D02BB0E" w14:textId="4693D9B9" w:rsidR="00311681" w:rsidRDefault="00140A7B" w:rsidP="00AF3050">
      <w:pPr>
        <w:rPr>
          <w:rFonts w:eastAsiaTheme="minorEastAsia"/>
        </w:rPr>
      </w:pPr>
      <w:r>
        <w:rPr>
          <w:rFonts w:eastAsiaTheme="minorEastAsia"/>
        </w:rPr>
        <w:t xml:space="preserve">In the figures below, blue line represents y = 0, black line represents y =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eastAsiaTheme="minorEastAsia"/>
        </w:rPr>
        <w:t>. The green arrow on the box represents velocity and yellow arrow represents acceleration.</w:t>
      </w:r>
    </w:p>
    <w:p w14:paraId="425C7939" w14:textId="034D34F9" w:rsidR="00C55571" w:rsidRPr="006B5129" w:rsidRDefault="00140A7B" w:rsidP="006B5129">
      <w:pPr>
        <w:pStyle w:val="ListParagraph"/>
        <w:numPr>
          <w:ilvl w:val="0"/>
          <w:numId w:val="3"/>
        </w:numPr>
        <w:rPr>
          <w:rFonts w:eastAsiaTheme="minorEastAsia"/>
        </w:rPr>
      </w:pPr>
      <w:r w:rsidRPr="006B5129">
        <w:rPr>
          <w:rFonts w:eastAsiaTheme="minorEastAsia"/>
        </w:rPr>
        <w:t xml:space="preserve">At mean position y =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Pr="006B5129">
        <w:rPr>
          <w:rFonts w:eastAsiaTheme="minorEastAsia"/>
        </w:rPr>
        <w:t>, two situations can arise as shown in figure below,</w:t>
      </w:r>
    </w:p>
    <w:p w14:paraId="6109530F" w14:textId="3DCBA910" w:rsidR="008A36A7" w:rsidRDefault="008A36A7" w:rsidP="0078514C">
      <w:r>
        <w:rPr>
          <w:noProof/>
        </w:rPr>
        <w:drawing>
          <wp:anchor distT="0" distB="0" distL="114300" distR="114300" simplePos="0" relativeHeight="251659264" behindDoc="1" locked="0" layoutInCell="1" allowOverlap="1" wp14:anchorId="35CE3461" wp14:editId="63DC14D9">
            <wp:simplePos x="0" y="0"/>
            <wp:positionH relativeFrom="margin">
              <wp:align>center</wp:align>
            </wp:positionH>
            <wp:positionV relativeFrom="paragraph">
              <wp:posOffset>128905</wp:posOffset>
            </wp:positionV>
            <wp:extent cx="2728595" cy="2764790"/>
            <wp:effectExtent l="0" t="0" r="0" b="0"/>
            <wp:wrapTight wrapText="bothSides">
              <wp:wrapPolygon edited="0">
                <wp:start x="0" y="0"/>
                <wp:lineTo x="0" y="21431"/>
                <wp:lineTo x="21414" y="21431"/>
                <wp:lineTo x="214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728595" cy="2764790"/>
                    </a:xfrm>
                    <a:prstGeom prst="rect">
                      <a:avLst/>
                    </a:prstGeom>
                  </pic:spPr>
                </pic:pic>
              </a:graphicData>
            </a:graphic>
            <wp14:sizeRelH relativeFrom="margin">
              <wp14:pctWidth>0</wp14:pctWidth>
            </wp14:sizeRelH>
            <wp14:sizeRelV relativeFrom="margin">
              <wp14:pctHeight>0</wp14:pctHeight>
            </wp14:sizeRelV>
          </wp:anchor>
        </w:drawing>
      </w:r>
    </w:p>
    <w:p w14:paraId="25CB50AE" w14:textId="46DD95E1" w:rsidR="008A36A7" w:rsidRDefault="008A36A7" w:rsidP="0078514C"/>
    <w:p w14:paraId="42B995FB" w14:textId="77777777" w:rsidR="008A36A7" w:rsidRDefault="008A36A7" w:rsidP="0078514C"/>
    <w:p w14:paraId="2E673719" w14:textId="5B843A69" w:rsidR="008A36A7" w:rsidRDefault="008A36A7" w:rsidP="0078514C"/>
    <w:p w14:paraId="0F78986C" w14:textId="207C23EE" w:rsidR="008A36A7" w:rsidRDefault="008A36A7" w:rsidP="0078514C"/>
    <w:p w14:paraId="557B19E2" w14:textId="6E9CC452" w:rsidR="008A36A7" w:rsidRDefault="008A36A7" w:rsidP="0078514C"/>
    <w:p w14:paraId="0F247A19" w14:textId="77777777" w:rsidR="008A36A7" w:rsidRDefault="008A36A7" w:rsidP="0078514C">
      <w:pPr>
        <w:rPr>
          <w:b/>
          <w:bCs/>
        </w:rPr>
      </w:pPr>
    </w:p>
    <w:p w14:paraId="54F587BA" w14:textId="6A64CDC6" w:rsidR="0078514C" w:rsidRDefault="0078514C" w:rsidP="0078514C">
      <w:pPr>
        <w:rPr>
          <w:b/>
          <w:bCs/>
        </w:rPr>
      </w:pPr>
    </w:p>
    <w:p w14:paraId="383711A7" w14:textId="33ACFCA6" w:rsidR="0078514C" w:rsidRDefault="0078514C" w:rsidP="0078514C">
      <w:pPr>
        <w:rPr>
          <w:b/>
          <w:bCs/>
        </w:rPr>
      </w:pPr>
    </w:p>
    <w:p w14:paraId="0E654300" w14:textId="5DC8108B" w:rsidR="0078514C" w:rsidRDefault="0078514C" w:rsidP="0078514C">
      <w:pPr>
        <w:rPr>
          <w:b/>
          <w:bCs/>
        </w:rPr>
      </w:pPr>
    </w:p>
    <w:p w14:paraId="668CEE44" w14:textId="444541C8" w:rsidR="006B5129" w:rsidRPr="006B5129" w:rsidRDefault="006B5129" w:rsidP="0078514C"/>
    <w:p w14:paraId="105074A1" w14:textId="24FF4313" w:rsidR="0078514C" w:rsidRDefault="006B5129" w:rsidP="006B5129">
      <w:pPr>
        <w:pStyle w:val="ListParagraph"/>
        <w:numPr>
          <w:ilvl w:val="0"/>
          <w:numId w:val="3"/>
        </w:numPr>
      </w:pPr>
      <w:r w:rsidRPr="006B5129">
        <w:t>At the extreme</w:t>
      </w:r>
      <w:r>
        <w:t xml:space="preserve"> positions, only one situation is possible. The figure below represents the situation for both the extreme positions.</w:t>
      </w:r>
    </w:p>
    <w:p w14:paraId="6FBCF369" w14:textId="4A8FEBC7" w:rsidR="006B5129" w:rsidRPr="006B5129" w:rsidRDefault="006B5129" w:rsidP="0078514C">
      <w:r>
        <w:lastRenderedPageBreak/>
        <w:t xml:space="preserve">                                     </w:t>
      </w:r>
      <w:r>
        <w:rPr>
          <w:noProof/>
        </w:rPr>
        <w:drawing>
          <wp:anchor distT="0" distB="0" distL="114300" distR="114300" simplePos="0" relativeHeight="251660288" behindDoc="0" locked="0" layoutInCell="1" allowOverlap="1" wp14:anchorId="0E551999" wp14:editId="003335D8">
            <wp:simplePos x="0" y="0"/>
            <wp:positionH relativeFrom="column">
              <wp:posOffset>1332230</wp:posOffset>
            </wp:positionH>
            <wp:positionV relativeFrom="paragraph">
              <wp:posOffset>3810</wp:posOffset>
            </wp:positionV>
            <wp:extent cx="2620800" cy="2660400"/>
            <wp:effectExtent l="0" t="0" r="8255"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620800" cy="2660400"/>
                    </a:xfrm>
                    <a:prstGeom prst="rect">
                      <a:avLst/>
                    </a:prstGeom>
                  </pic:spPr>
                </pic:pic>
              </a:graphicData>
            </a:graphic>
            <wp14:sizeRelH relativeFrom="margin">
              <wp14:pctWidth>0</wp14:pctWidth>
            </wp14:sizeRelH>
            <wp14:sizeRelV relativeFrom="margin">
              <wp14:pctHeight>0</wp14:pctHeight>
            </wp14:sizeRelV>
          </wp:anchor>
        </w:drawing>
      </w:r>
    </w:p>
    <w:p w14:paraId="2FBF0FE3" w14:textId="4FD14085" w:rsidR="0078514C" w:rsidRDefault="0078514C" w:rsidP="0078514C">
      <w:pPr>
        <w:rPr>
          <w:b/>
          <w:bCs/>
        </w:rPr>
      </w:pPr>
    </w:p>
    <w:p w14:paraId="29A50BFA" w14:textId="3BC9519C" w:rsidR="0078514C" w:rsidRDefault="0078514C" w:rsidP="0078514C">
      <w:pPr>
        <w:rPr>
          <w:b/>
          <w:bCs/>
        </w:rPr>
      </w:pPr>
    </w:p>
    <w:p w14:paraId="354C94B4" w14:textId="77777777" w:rsidR="0078514C" w:rsidRPr="0078514C" w:rsidRDefault="0078514C" w:rsidP="0078514C">
      <w:pPr>
        <w:rPr>
          <w:b/>
          <w:bCs/>
        </w:rPr>
      </w:pPr>
    </w:p>
    <w:p w14:paraId="677EE0C9" w14:textId="24E049B3" w:rsidR="0078514C" w:rsidRPr="0078514C" w:rsidRDefault="0078514C" w:rsidP="0078514C">
      <w:pPr>
        <w:rPr>
          <w:b/>
          <w:bCs/>
        </w:rPr>
      </w:pPr>
    </w:p>
    <w:p w14:paraId="410EE016" w14:textId="72B77130" w:rsidR="00CF3FFD" w:rsidRDefault="00CF3FFD"/>
    <w:p w14:paraId="027E21A6" w14:textId="3BDD7D4D" w:rsidR="00CF3FFD" w:rsidRDefault="00CF3FFD"/>
    <w:p w14:paraId="3B1CBBF5" w14:textId="58636D56" w:rsidR="00CF3FFD" w:rsidRDefault="00CF3FFD"/>
    <w:p w14:paraId="79665315" w14:textId="1C5D1016" w:rsidR="00CF3FFD" w:rsidRDefault="006B5129">
      <w:r>
        <w:t xml:space="preserve">    </w:t>
      </w:r>
    </w:p>
    <w:p w14:paraId="604ED75D" w14:textId="78BCFB3E" w:rsidR="006B5129" w:rsidRDefault="006B5129">
      <w:r>
        <w:t xml:space="preserve">           </w:t>
      </w:r>
    </w:p>
    <w:p w14:paraId="04FF7A7B" w14:textId="16605A92" w:rsidR="00BF53AE" w:rsidRDefault="00BF53AE" w:rsidP="00BF53AE">
      <w:pPr>
        <w:pStyle w:val="ListParagraph"/>
        <w:numPr>
          <w:ilvl w:val="0"/>
          <w:numId w:val="3"/>
        </w:numPr>
      </w:pPr>
      <w:r>
        <w:t>At any general position, other than the extreme positions, two situations may arise. They are represented in the figure below.</w:t>
      </w:r>
    </w:p>
    <w:p w14:paraId="097F5C9F" w14:textId="7C576D7F" w:rsidR="0027389F" w:rsidRDefault="0027389F" w:rsidP="0027389F">
      <w:pPr>
        <w:pStyle w:val="ListParagraph"/>
      </w:pPr>
      <w:r>
        <w:t xml:space="preserve">               </w:t>
      </w:r>
    </w:p>
    <w:p w14:paraId="55D1850F" w14:textId="77777777" w:rsidR="00BC34E1" w:rsidRDefault="00BC34E1" w:rsidP="0027389F">
      <w:pPr>
        <w:pStyle w:val="ListParagraph"/>
      </w:pPr>
    </w:p>
    <w:p w14:paraId="78DFABD8" w14:textId="77777777" w:rsidR="00BC34E1" w:rsidRDefault="00BC34E1" w:rsidP="0027389F">
      <w:pPr>
        <w:pStyle w:val="ListParagraph"/>
      </w:pPr>
    </w:p>
    <w:p w14:paraId="07A373DD" w14:textId="77777777" w:rsidR="003F129F" w:rsidRDefault="0027389F" w:rsidP="003F129F">
      <w:pPr>
        <w:pStyle w:val="ListParagraph"/>
      </w:pPr>
      <w:r>
        <w:t xml:space="preserve">                    </w:t>
      </w:r>
      <w:r>
        <w:rPr>
          <w:noProof/>
        </w:rPr>
        <w:drawing>
          <wp:inline distT="0" distB="0" distL="0" distR="0" wp14:anchorId="323B9EE9" wp14:editId="657D3174">
            <wp:extent cx="131826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1318260" cy="1752600"/>
                    </a:xfrm>
                    <a:prstGeom prst="rect">
                      <a:avLst/>
                    </a:prstGeom>
                  </pic:spPr>
                </pic:pic>
              </a:graphicData>
            </a:graphic>
          </wp:inline>
        </w:drawing>
      </w:r>
      <w:r>
        <w:t xml:space="preserve">                 </w:t>
      </w:r>
      <w:r>
        <w:rPr>
          <w:noProof/>
        </w:rPr>
        <w:drawing>
          <wp:inline distT="0" distB="0" distL="0" distR="0" wp14:anchorId="492127A2" wp14:editId="6E9AE44B">
            <wp:extent cx="1615440" cy="18440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1615440" cy="1844040"/>
                    </a:xfrm>
                    <a:prstGeom prst="rect">
                      <a:avLst/>
                    </a:prstGeom>
                  </pic:spPr>
                </pic:pic>
              </a:graphicData>
            </a:graphic>
          </wp:inline>
        </w:drawing>
      </w:r>
    </w:p>
    <w:p w14:paraId="609B3ED6" w14:textId="1D635AEA" w:rsidR="00BC34E1" w:rsidRPr="003F129F" w:rsidRDefault="00BC34E1" w:rsidP="003F129F">
      <w:pPr>
        <w:pStyle w:val="ListParagraph"/>
        <w:rPr>
          <w:u w:val="single"/>
        </w:rPr>
      </w:pPr>
      <w:r w:rsidRPr="003F129F">
        <w:rPr>
          <w:b/>
          <w:bCs/>
          <w:u w:val="single"/>
        </w:rPr>
        <w:t>Observation table</w:t>
      </w:r>
    </w:p>
    <w:tbl>
      <w:tblPr>
        <w:tblStyle w:val="TableGrid"/>
        <w:tblpPr w:leftFromText="180" w:rightFromText="180" w:vertAnchor="text" w:horzAnchor="margin" w:tblpXSpec="center" w:tblpY="143"/>
        <w:tblOverlap w:val="never"/>
        <w:tblW w:w="0" w:type="auto"/>
        <w:tblLook w:val="04A0" w:firstRow="1" w:lastRow="0" w:firstColumn="1" w:lastColumn="0" w:noHBand="0" w:noVBand="1"/>
      </w:tblPr>
      <w:tblGrid>
        <w:gridCol w:w="530"/>
        <w:gridCol w:w="897"/>
        <w:gridCol w:w="1633"/>
        <w:gridCol w:w="1072"/>
        <w:gridCol w:w="1884"/>
      </w:tblGrid>
      <w:tr w:rsidR="007E19D1" w14:paraId="0C9DF5F7" w14:textId="77777777" w:rsidTr="007E19D1">
        <w:tc>
          <w:tcPr>
            <w:tcW w:w="0" w:type="auto"/>
          </w:tcPr>
          <w:p w14:paraId="6E307B9D" w14:textId="77777777" w:rsidR="007E19D1" w:rsidRDefault="007E19D1" w:rsidP="007E19D1">
            <w:pPr>
              <w:pStyle w:val="ListParagraph"/>
              <w:ind w:left="0"/>
            </w:pPr>
            <w:r>
              <w:t>Sr.</w:t>
            </w:r>
          </w:p>
          <w:p w14:paraId="55032E72" w14:textId="77777777" w:rsidR="007E19D1" w:rsidRDefault="007E19D1" w:rsidP="007E19D1">
            <w:pPr>
              <w:pStyle w:val="ListParagraph"/>
              <w:ind w:left="0"/>
            </w:pPr>
            <w:r>
              <w:t>No.</w:t>
            </w:r>
          </w:p>
        </w:tc>
        <w:tc>
          <w:tcPr>
            <w:tcW w:w="0" w:type="auto"/>
          </w:tcPr>
          <w:p w14:paraId="7619A15B" w14:textId="77777777" w:rsidR="007E19D1" w:rsidRDefault="007E19D1" w:rsidP="007E19D1">
            <w:pPr>
              <w:pStyle w:val="ListParagraph"/>
              <w:ind w:left="0"/>
            </w:pPr>
            <w:r>
              <w:t xml:space="preserve"> Mass</w:t>
            </w:r>
          </w:p>
          <w:p w14:paraId="50500702" w14:textId="77777777" w:rsidR="007E19D1" w:rsidRDefault="007E19D1" w:rsidP="007E19D1">
            <w:pPr>
              <w:pStyle w:val="ListParagraph"/>
              <w:ind w:left="0"/>
            </w:pPr>
            <w:r>
              <w:t xml:space="preserve">   m</w:t>
            </w:r>
          </w:p>
          <w:p w14:paraId="2929C7BF" w14:textId="77777777" w:rsidR="007E19D1" w:rsidRDefault="007E19D1" w:rsidP="007E19D1">
            <w:pPr>
              <w:pStyle w:val="ListParagraph"/>
              <w:ind w:left="0"/>
            </w:pPr>
            <w:r>
              <w:t>(grams)</w:t>
            </w:r>
          </w:p>
        </w:tc>
        <w:tc>
          <w:tcPr>
            <w:tcW w:w="0" w:type="auto"/>
          </w:tcPr>
          <w:p w14:paraId="42E0B311" w14:textId="77777777" w:rsidR="007E19D1" w:rsidRDefault="007E19D1" w:rsidP="007E19D1">
            <w:pPr>
              <w:pStyle w:val="ListParagraph"/>
              <w:ind w:left="0"/>
            </w:pPr>
            <w:r>
              <w:t xml:space="preserve">Spring Constant </w:t>
            </w:r>
          </w:p>
          <w:p w14:paraId="4142745C" w14:textId="77777777" w:rsidR="007E19D1" w:rsidRDefault="007E19D1" w:rsidP="007E19D1">
            <w:pPr>
              <w:pStyle w:val="ListParagraph"/>
              <w:ind w:left="0"/>
            </w:pPr>
            <w:r>
              <w:t xml:space="preserve">             k</w:t>
            </w:r>
          </w:p>
          <w:p w14:paraId="2D76B774" w14:textId="77777777" w:rsidR="007E19D1" w:rsidRDefault="007E19D1" w:rsidP="007E19D1">
            <w:pPr>
              <w:pStyle w:val="ListParagraph"/>
              <w:ind w:left="0"/>
            </w:pPr>
            <w:r>
              <w:t xml:space="preserve">         (N/m)</w:t>
            </w:r>
          </w:p>
        </w:tc>
        <w:tc>
          <w:tcPr>
            <w:tcW w:w="0" w:type="auto"/>
          </w:tcPr>
          <w:p w14:paraId="3E68A24D" w14:textId="77777777" w:rsidR="007E19D1" w:rsidRDefault="007E19D1" w:rsidP="007E19D1">
            <w:pPr>
              <w:pStyle w:val="ListParagraph"/>
              <w:ind w:left="0"/>
            </w:pPr>
            <w:r>
              <w:t xml:space="preserve">  Time </w:t>
            </w:r>
          </w:p>
          <w:p w14:paraId="4F27308C" w14:textId="77777777" w:rsidR="007E19D1" w:rsidRDefault="007E19D1" w:rsidP="007E19D1">
            <w:pPr>
              <w:pStyle w:val="ListParagraph"/>
              <w:ind w:left="0"/>
            </w:pPr>
            <w:r>
              <w:t xml:space="preserve">      t</w:t>
            </w:r>
          </w:p>
          <w:p w14:paraId="2D7E5D20" w14:textId="77777777" w:rsidR="007E19D1" w:rsidRDefault="007E19D1" w:rsidP="007E19D1">
            <w:pPr>
              <w:pStyle w:val="ListParagraph"/>
              <w:ind w:left="0"/>
            </w:pPr>
            <w:r>
              <w:t>(seconds)</w:t>
            </w:r>
          </w:p>
        </w:tc>
        <w:tc>
          <w:tcPr>
            <w:tcW w:w="0" w:type="auto"/>
          </w:tcPr>
          <w:p w14:paraId="63C76E89" w14:textId="77777777" w:rsidR="007E19D1" w:rsidRDefault="007E19D1" w:rsidP="007E19D1">
            <w:pPr>
              <w:pStyle w:val="ListParagraph"/>
              <w:ind w:left="0"/>
            </w:pPr>
            <w:r>
              <w:t>Displacement with</w:t>
            </w:r>
          </w:p>
          <w:p w14:paraId="74E87CC5" w14:textId="77777777" w:rsidR="007E19D1" w:rsidRDefault="007E19D1" w:rsidP="007E19D1">
            <w:pPr>
              <w:pStyle w:val="ListParagraph"/>
              <w:ind w:left="0"/>
            </w:pPr>
            <w:r>
              <w:t>respect to y = 0</w:t>
            </w:r>
          </w:p>
          <w:p w14:paraId="16078D33" w14:textId="77777777" w:rsidR="007E19D1" w:rsidRDefault="007E19D1" w:rsidP="007E19D1">
            <w:pPr>
              <w:pStyle w:val="ListParagraph"/>
              <w:ind w:left="0"/>
            </w:pPr>
            <w:r>
              <w:t xml:space="preserve">             (y)</w:t>
            </w:r>
          </w:p>
          <w:p w14:paraId="3AC0AC47" w14:textId="77777777" w:rsidR="007E19D1" w:rsidRDefault="007E19D1" w:rsidP="007E19D1">
            <w:pPr>
              <w:pStyle w:val="ListParagraph"/>
              <w:ind w:left="0"/>
            </w:pPr>
            <w:r>
              <w:t xml:space="preserve">           (cm)</w:t>
            </w:r>
          </w:p>
        </w:tc>
      </w:tr>
      <w:tr w:rsidR="007E19D1" w14:paraId="7C454192" w14:textId="77777777" w:rsidTr="007E19D1">
        <w:tc>
          <w:tcPr>
            <w:tcW w:w="0" w:type="auto"/>
          </w:tcPr>
          <w:p w14:paraId="22F1B3DD" w14:textId="77777777" w:rsidR="007E19D1" w:rsidRDefault="007E19D1" w:rsidP="007E19D1">
            <w:pPr>
              <w:pStyle w:val="ListParagraph"/>
              <w:ind w:left="0"/>
            </w:pPr>
            <w:r>
              <w:t>1.</w:t>
            </w:r>
          </w:p>
        </w:tc>
        <w:tc>
          <w:tcPr>
            <w:tcW w:w="0" w:type="auto"/>
          </w:tcPr>
          <w:p w14:paraId="2D8DE26E" w14:textId="77777777" w:rsidR="007E19D1" w:rsidRDefault="007E19D1" w:rsidP="007E19D1">
            <w:pPr>
              <w:pStyle w:val="ListParagraph"/>
              <w:ind w:left="0"/>
            </w:pPr>
            <w:r>
              <w:t xml:space="preserve"> 100</w:t>
            </w:r>
          </w:p>
        </w:tc>
        <w:tc>
          <w:tcPr>
            <w:tcW w:w="0" w:type="auto"/>
          </w:tcPr>
          <w:p w14:paraId="373451D4" w14:textId="77777777" w:rsidR="007E19D1" w:rsidRDefault="007E19D1" w:rsidP="007E19D1">
            <w:pPr>
              <w:pStyle w:val="ListParagraph"/>
              <w:ind w:left="0"/>
            </w:pPr>
            <w:r>
              <w:t xml:space="preserve">             4</w:t>
            </w:r>
          </w:p>
        </w:tc>
        <w:tc>
          <w:tcPr>
            <w:tcW w:w="0" w:type="auto"/>
          </w:tcPr>
          <w:p w14:paraId="6D3410DF" w14:textId="77777777" w:rsidR="007E19D1" w:rsidRDefault="007E19D1" w:rsidP="007E19D1">
            <w:pPr>
              <w:pStyle w:val="ListParagraph"/>
              <w:ind w:left="0"/>
            </w:pPr>
            <w:r>
              <w:t xml:space="preserve">     0</w:t>
            </w:r>
          </w:p>
        </w:tc>
        <w:tc>
          <w:tcPr>
            <w:tcW w:w="0" w:type="auto"/>
          </w:tcPr>
          <w:p w14:paraId="01783992" w14:textId="77777777" w:rsidR="007E19D1" w:rsidRDefault="007E19D1" w:rsidP="007E19D1">
            <w:pPr>
              <w:pStyle w:val="ListParagraph"/>
              <w:ind w:left="0"/>
            </w:pPr>
            <w:r>
              <w:t xml:space="preserve">                0</w:t>
            </w:r>
          </w:p>
        </w:tc>
      </w:tr>
      <w:tr w:rsidR="007E19D1" w14:paraId="02107498" w14:textId="77777777" w:rsidTr="007E19D1">
        <w:tc>
          <w:tcPr>
            <w:tcW w:w="0" w:type="auto"/>
          </w:tcPr>
          <w:p w14:paraId="07F16C57" w14:textId="77777777" w:rsidR="007E19D1" w:rsidRDefault="007E19D1" w:rsidP="007E19D1">
            <w:pPr>
              <w:pStyle w:val="ListParagraph"/>
              <w:ind w:left="0"/>
            </w:pPr>
            <w:r>
              <w:t>2.</w:t>
            </w:r>
          </w:p>
        </w:tc>
        <w:tc>
          <w:tcPr>
            <w:tcW w:w="0" w:type="auto"/>
          </w:tcPr>
          <w:p w14:paraId="53D5ECA4" w14:textId="77777777" w:rsidR="007E19D1" w:rsidRDefault="007E19D1" w:rsidP="007E19D1">
            <w:pPr>
              <w:pStyle w:val="ListParagraph"/>
              <w:ind w:left="0"/>
            </w:pPr>
            <w:r>
              <w:t xml:space="preserve"> 100</w:t>
            </w:r>
          </w:p>
        </w:tc>
        <w:tc>
          <w:tcPr>
            <w:tcW w:w="0" w:type="auto"/>
          </w:tcPr>
          <w:p w14:paraId="50E441C5" w14:textId="77777777" w:rsidR="007E19D1" w:rsidRDefault="007E19D1" w:rsidP="007E19D1">
            <w:pPr>
              <w:pStyle w:val="ListParagraph"/>
              <w:ind w:left="0"/>
            </w:pPr>
            <w:r>
              <w:t xml:space="preserve">             4</w:t>
            </w:r>
          </w:p>
        </w:tc>
        <w:tc>
          <w:tcPr>
            <w:tcW w:w="0" w:type="auto"/>
          </w:tcPr>
          <w:p w14:paraId="5FBBF583" w14:textId="77777777" w:rsidR="007E19D1" w:rsidRDefault="007E19D1" w:rsidP="007E19D1">
            <w:pPr>
              <w:pStyle w:val="ListParagraph"/>
              <w:ind w:left="0"/>
            </w:pPr>
            <w:r>
              <w:t xml:space="preserve">   0.27</w:t>
            </w:r>
          </w:p>
        </w:tc>
        <w:tc>
          <w:tcPr>
            <w:tcW w:w="0" w:type="auto"/>
          </w:tcPr>
          <w:p w14:paraId="48C67F5A" w14:textId="77777777" w:rsidR="007E19D1" w:rsidRDefault="007E19D1" w:rsidP="007E19D1">
            <w:pPr>
              <w:pStyle w:val="ListParagraph"/>
              <w:ind w:left="0"/>
            </w:pPr>
            <w:r>
              <w:t xml:space="preserve">           24.5</w:t>
            </w:r>
          </w:p>
        </w:tc>
      </w:tr>
      <w:tr w:rsidR="007E19D1" w14:paraId="4B85DAAE" w14:textId="77777777" w:rsidTr="007E19D1">
        <w:tc>
          <w:tcPr>
            <w:tcW w:w="0" w:type="auto"/>
          </w:tcPr>
          <w:p w14:paraId="4C5596FA" w14:textId="77777777" w:rsidR="007E19D1" w:rsidRDefault="007E19D1" w:rsidP="007E19D1">
            <w:pPr>
              <w:pStyle w:val="ListParagraph"/>
              <w:ind w:left="0"/>
            </w:pPr>
            <w:r>
              <w:t>3.</w:t>
            </w:r>
          </w:p>
        </w:tc>
        <w:tc>
          <w:tcPr>
            <w:tcW w:w="0" w:type="auto"/>
          </w:tcPr>
          <w:p w14:paraId="0A8DD1AA" w14:textId="77777777" w:rsidR="007E19D1" w:rsidRDefault="007E19D1" w:rsidP="007E19D1">
            <w:pPr>
              <w:pStyle w:val="ListParagraph"/>
              <w:ind w:left="0"/>
            </w:pPr>
            <w:r>
              <w:t xml:space="preserve"> 100</w:t>
            </w:r>
          </w:p>
        </w:tc>
        <w:tc>
          <w:tcPr>
            <w:tcW w:w="0" w:type="auto"/>
          </w:tcPr>
          <w:p w14:paraId="7DB10CE5" w14:textId="77777777" w:rsidR="007E19D1" w:rsidRDefault="007E19D1" w:rsidP="007E19D1">
            <w:pPr>
              <w:pStyle w:val="ListParagraph"/>
              <w:ind w:left="0"/>
            </w:pPr>
            <w:r>
              <w:t xml:space="preserve">             4</w:t>
            </w:r>
          </w:p>
        </w:tc>
        <w:tc>
          <w:tcPr>
            <w:tcW w:w="0" w:type="auto"/>
          </w:tcPr>
          <w:p w14:paraId="0C48987E" w14:textId="77777777" w:rsidR="007E19D1" w:rsidRDefault="007E19D1" w:rsidP="007E19D1">
            <w:pPr>
              <w:pStyle w:val="ListParagraph"/>
              <w:ind w:left="0"/>
            </w:pPr>
            <w:r>
              <w:t xml:space="preserve">   0.58</w:t>
            </w:r>
          </w:p>
        </w:tc>
        <w:tc>
          <w:tcPr>
            <w:tcW w:w="0" w:type="auto"/>
          </w:tcPr>
          <w:p w14:paraId="580ED172" w14:textId="77777777" w:rsidR="007E19D1" w:rsidRDefault="007E19D1" w:rsidP="007E19D1">
            <w:pPr>
              <w:pStyle w:val="ListParagraph"/>
              <w:ind w:left="0"/>
            </w:pPr>
            <w:r>
              <w:t xml:space="preserve">           20.0</w:t>
            </w:r>
          </w:p>
        </w:tc>
      </w:tr>
      <w:tr w:rsidR="007E19D1" w14:paraId="735E0FA5" w14:textId="77777777" w:rsidTr="007E19D1">
        <w:tc>
          <w:tcPr>
            <w:tcW w:w="0" w:type="auto"/>
          </w:tcPr>
          <w:p w14:paraId="69231E00" w14:textId="77777777" w:rsidR="007E19D1" w:rsidRDefault="007E19D1" w:rsidP="007E19D1">
            <w:pPr>
              <w:pStyle w:val="ListParagraph"/>
              <w:ind w:left="0"/>
            </w:pPr>
            <w:r>
              <w:t>4.</w:t>
            </w:r>
          </w:p>
        </w:tc>
        <w:tc>
          <w:tcPr>
            <w:tcW w:w="0" w:type="auto"/>
          </w:tcPr>
          <w:p w14:paraId="0342C936" w14:textId="77777777" w:rsidR="007E19D1" w:rsidRDefault="007E19D1" w:rsidP="007E19D1">
            <w:pPr>
              <w:pStyle w:val="ListParagraph"/>
              <w:ind w:left="0"/>
            </w:pPr>
            <w:r>
              <w:t xml:space="preserve"> 100</w:t>
            </w:r>
          </w:p>
        </w:tc>
        <w:tc>
          <w:tcPr>
            <w:tcW w:w="0" w:type="auto"/>
          </w:tcPr>
          <w:p w14:paraId="342DBC9D" w14:textId="77777777" w:rsidR="007E19D1" w:rsidRDefault="007E19D1" w:rsidP="007E19D1">
            <w:pPr>
              <w:pStyle w:val="ListParagraph"/>
              <w:ind w:left="0"/>
            </w:pPr>
            <w:r>
              <w:t xml:space="preserve">             4</w:t>
            </w:r>
          </w:p>
        </w:tc>
        <w:tc>
          <w:tcPr>
            <w:tcW w:w="0" w:type="auto"/>
          </w:tcPr>
          <w:p w14:paraId="59A99C04" w14:textId="77777777" w:rsidR="007E19D1" w:rsidRDefault="007E19D1" w:rsidP="007E19D1">
            <w:pPr>
              <w:pStyle w:val="ListParagraph"/>
              <w:ind w:left="0"/>
            </w:pPr>
            <w:r>
              <w:t xml:space="preserve">   0.85</w:t>
            </w:r>
          </w:p>
        </w:tc>
        <w:tc>
          <w:tcPr>
            <w:tcW w:w="0" w:type="auto"/>
          </w:tcPr>
          <w:p w14:paraId="5AD33326" w14:textId="77777777" w:rsidR="007E19D1" w:rsidRDefault="007E19D1" w:rsidP="007E19D1">
            <w:pPr>
              <w:pStyle w:val="ListParagraph"/>
              <w:ind w:left="0"/>
            </w:pPr>
            <w:r>
              <w:t xml:space="preserve">                0</w:t>
            </w:r>
          </w:p>
        </w:tc>
      </w:tr>
      <w:tr w:rsidR="007E19D1" w14:paraId="6031E31F" w14:textId="77777777" w:rsidTr="007E19D1">
        <w:tc>
          <w:tcPr>
            <w:tcW w:w="0" w:type="auto"/>
          </w:tcPr>
          <w:p w14:paraId="7A8B1AC8" w14:textId="77777777" w:rsidR="007E19D1" w:rsidRDefault="007E19D1" w:rsidP="007E19D1">
            <w:pPr>
              <w:pStyle w:val="ListParagraph"/>
              <w:ind w:left="0"/>
            </w:pPr>
            <w:r>
              <w:t>5.</w:t>
            </w:r>
          </w:p>
        </w:tc>
        <w:tc>
          <w:tcPr>
            <w:tcW w:w="0" w:type="auto"/>
          </w:tcPr>
          <w:p w14:paraId="458F75F3" w14:textId="77777777" w:rsidR="007E19D1" w:rsidRDefault="007E19D1" w:rsidP="007E19D1">
            <w:pPr>
              <w:pStyle w:val="ListParagraph"/>
              <w:ind w:left="0"/>
            </w:pPr>
            <w:r>
              <w:t xml:space="preserve"> 100</w:t>
            </w:r>
          </w:p>
        </w:tc>
        <w:tc>
          <w:tcPr>
            <w:tcW w:w="0" w:type="auto"/>
          </w:tcPr>
          <w:p w14:paraId="2BACB888" w14:textId="77777777" w:rsidR="007E19D1" w:rsidRDefault="007E19D1" w:rsidP="007E19D1">
            <w:pPr>
              <w:pStyle w:val="ListParagraph"/>
              <w:ind w:left="0"/>
            </w:pPr>
            <w:r>
              <w:t xml:space="preserve">             4</w:t>
            </w:r>
          </w:p>
        </w:tc>
        <w:tc>
          <w:tcPr>
            <w:tcW w:w="0" w:type="auto"/>
          </w:tcPr>
          <w:p w14:paraId="1C2FF74D" w14:textId="77777777" w:rsidR="007E19D1" w:rsidRDefault="007E19D1" w:rsidP="007E19D1">
            <w:pPr>
              <w:pStyle w:val="ListParagraph"/>
              <w:ind w:left="0"/>
            </w:pPr>
            <w:r>
              <w:t xml:space="preserve">   1.10</w:t>
            </w:r>
          </w:p>
        </w:tc>
        <w:tc>
          <w:tcPr>
            <w:tcW w:w="0" w:type="auto"/>
          </w:tcPr>
          <w:p w14:paraId="772EF9CB" w14:textId="77777777" w:rsidR="007E19D1" w:rsidRDefault="007E19D1" w:rsidP="007E19D1">
            <w:pPr>
              <w:pStyle w:val="ListParagraph"/>
              <w:ind w:left="0"/>
            </w:pPr>
            <w:r>
              <w:t xml:space="preserve">           27.0</w:t>
            </w:r>
          </w:p>
        </w:tc>
      </w:tr>
      <w:tr w:rsidR="007E19D1" w14:paraId="11A8D4DD" w14:textId="77777777" w:rsidTr="007E19D1">
        <w:tc>
          <w:tcPr>
            <w:tcW w:w="0" w:type="auto"/>
          </w:tcPr>
          <w:p w14:paraId="74E2F832" w14:textId="77777777" w:rsidR="007E19D1" w:rsidRDefault="007E19D1" w:rsidP="007E19D1">
            <w:pPr>
              <w:pStyle w:val="ListParagraph"/>
              <w:ind w:left="0"/>
            </w:pPr>
            <w:r>
              <w:t>6.</w:t>
            </w:r>
          </w:p>
        </w:tc>
        <w:tc>
          <w:tcPr>
            <w:tcW w:w="0" w:type="auto"/>
          </w:tcPr>
          <w:p w14:paraId="4258917F" w14:textId="77777777" w:rsidR="007E19D1" w:rsidRDefault="007E19D1" w:rsidP="007E19D1">
            <w:pPr>
              <w:pStyle w:val="ListParagraph"/>
              <w:ind w:left="0"/>
            </w:pPr>
            <w:r>
              <w:t xml:space="preserve"> 100</w:t>
            </w:r>
          </w:p>
        </w:tc>
        <w:tc>
          <w:tcPr>
            <w:tcW w:w="0" w:type="auto"/>
          </w:tcPr>
          <w:p w14:paraId="5AD28E60" w14:textId="77777777" w:rsidR="007E19D1" w:rsidRDefault="007E19D1" w:rsidP="007E19D1">
            <w:pPr>
              <w:pStyle w:val="ListParagraph"/>
              <w:ind w:left="0"/>
            </w:pPr>
            <w:r>
              <w:t xml:space="preserve">             4</w:t>
            </w:r>
          </w:p>
        </w:tc>
        <w:tc>
          <w:tcPr>
            <w:tcW w:w="0" w:type="auto"/>
          </w:tcPr>
          <w:p w14:paraId="5AACDF87" w14:textId="77777777" w:rsidR="007E19D1" w:rsidRDefault="007E19D1" w:rsidP="007E19D1">
            <w:pPr>
              <w:pStyle w:val="ListParagraph"/>
              <w:ind w:left="0"/>
            </w:pPr>
            <w:r>
              <w:t xml:space="preserve">   1.45</w:t>
            </w:r>
          </w:p>
        </w:tc>
        <w:tc>
          <w:tcPr>
            <w:tcW w:w="0" w:type="auto"/>
          </w:tcPr>
          <w:p w14:paraId="3508120A" w14:textId="77777777" w:rsidR="007E19D1" w:rsidRDefault="007E19D1" w:rsidP="007E19D1">
            <w:pPr>
              <w:pStyle w:val="ListParagraph"/>
              <w:ind w:left="0"/>
            </w:pPr>
            <w:r>
              <w:t xml:space="preserve">           13.0</w:t>
            </w:r>
          </w:p>
        </w:tc>
      </w:tr>
      <w:tr w:rsidR="007E19D1" w14:paraId="65789AD5" w14:textId="77777777" w:rsidTr="007E19D1">
        <w:tc>
          <w:tcPr>
            <w:tcW w:w="0" w:type="auto"/>
          </w:tcPr>
          <w:p w14:paraId="14FAE3DA" w14:textId="77777777" w:rsidR="007E19D1" w:rsidRDefault="007E19D1" w:rsidP="007E19D1">
            <w:pPr>
              <w:pStyle w:val="ListParagraph"/>
              <w:ind w:left="0"/>
            </w:pPr>
            <w:r>
              <w:t>7.</w:t>
            </w:r>
          </w:p>
        </w:tc>
        <w:tc>
          <w:tcPr>
            <w:tcW w:w="0" w:type="auto"/>
          </w:tcPr>
          <w:p w14:paraId="7803D332" w14:textId="77777777" w:rsidR="007E19D1" w:rsidRDefault="007E19D1" w:rsidP="007E19D1">
            <w:pPr>
              <w:pStyle w:val="ListParagraph"/>
              <w:ind w:left="0"/>
            </w:pPr>
            <w:r>
              <w:t xml:space="preserve"> 100</w:t>
            </w:r>
          </w:p>
        </w:tc>
        <w:tc>
          <w:tcPr>
            <w:tcW w:w="0" w:type="auto"/>
          </w:tcPr>
          <w:p w14:paraId="45CA1D6D" w14:textId="77777777" w:rsidR="007E19D1" w:rsidRDefault="007E19D1" w:rsidP="007E19D1">
            <w:pPr>
              <w:pStyle w:val="ListParagraph"/>
              <w:ind w:left="0"/>
            </w:pPr>
            <w:r>
              <w:t xml:space="preserve">             4</w:t>
            </w:r>
          </w:p>
        </w:tc>
        <w:tc>
          <w:tcPr>
            <w:tcW w:w="0" w:type="auto"/>
          </w:tcPr>
          <w:p w14:paraId="75D7A69A" w14:textId="77777777" w:rsidR="007E19D1" w:rsidRDefault="007E19D1" w:rsidP="007E19D1">
            <w:pPr>
              <w:pStyle w:val="ListParagraph"/>
              <w:ind w:left="0"/>
            </w:pPr>
            <w:r>
              <w:t xml:space="preserve">   2.08</w:t>
            </w:r>
          </w:p>
        </w:tc>
        <w:tc>
          <w:tcPr>
            <w:tcW w:w="0" w:type="auto"/>
          </w:tcPr>
          <w:p w14:paraId="6D1F5123" w14:textId="77777777" w:rsidR="007E19D1" w:rsidRDefault="007E19D1" w:rsidP="007E19D1">
            <w:pPr>
              <w:pStyle w:val="ListParagraph"/>
              <w:ind w:left="0"/>
            </w:pPr>
            <w:r>
              <w:t xml:space="preserve">           32.0</w:t>
            </w:r>
          </w:p>
        </w:tc>
      </w:tr>
      <w:tr w:rsidR="007E19D1" w14:paraId="5F4CE1E2" w14:textId="77777777" w:rsidTr="007E19D1">
        <w:tc>
          <w:tcPr>
            <w:tcW w:w="0" w:type="auto"/>
          </w:tcPr>
          <w:p w14:paraId="5ED8C59A" w14:textId="77777777" w:rsidR="007E19D1" w:rsidRDefault="007E19D1" w:rsidP="007E19D1">
            <w:pPr>
              <w:pStyle w:val="ListParagraph"/>
              <w:ind w:left="0"/>
            </w:pPr>
            <w:r>
              <w:t>8.</w:t>
            </w:r>
          </w:p>
        </w:tc>
        <w:tc>
          <w:tcPr>
            <w:tcW w:w="0" w:type="auto"/>
          </w:tcPr>
          <w:p w14:paraId="3D21982F" w14:textId="77777777" w:rsidR="007E19D1" w:rsidRDefault="007E19D1" w:rsidP="007E19D1">
            <w:pPr>
              <w:pStyle w:val="ListParagraph"/>
              <w:ind w:left="0"/>
            </w:pPr>
            <w:r>
              <w:t xml:space="preserve"> 100</w:t>
            </w:r>
          </w:p>
        </w:tc>
        <w:tc>
          <w:tcPr>
            <w:tcW w:w="0" w:type="auto"/>
          </w:tcPr>
          <w:p w14:paraId="4CD82AD9" w14:textId="77777777" w:rsidR="007E19D1" w:rsidRDefault="007E19D1" w:rsidP="007E19D1">
            <w:pPr>
              <w:pStyle w:val="ListParagraph"/>
              <w:ind w:left="0"/>
            </w:pPr>
            <w:r>
              <w:t xml:space="preserve">             4</w:t>
            </w:r>
          </w:p>
        </w:tc>
        <w:tc>
          <w:tcPr>
            <w:tcW w:w="0" w:type="auto"/>
          </w:tcPr>
          <w:p w14:paraId="1BF0B6A1" w14:textId="77777777" w:rsidR="007E19D1" w:rsidRDefault="007E19D1" w:rsidP="007E19D1">
            <w:pPr>
              <w:pStyle w:val="ListParagraph"/>
              <w:ind w:left="0"/>
            </w:pPr>
            <w:r>
              <w:t xml:space="preserve">   2.32</w:t>
            </w:r>
          </w:p>
        </w:tc>
        <w:tc>
          <w:tcPr>
            <w:tcW w:w="0" w:type="auto"/>
          </w:tcPr>
          <w:p w14:paraId="7C9AF243" w14:textId="77777777" w:rsidR="007E19D1" w:rsidRDefault="007E19D1" w:rsidP="007E19D1">
            <w:pPr>
              <w:pStyle w:val="ListParagraph"/>
              <w:ind w:left="0"/>
            </w:pPr>
            <w:r>
              <w:t xml:space="preserve">             6.5</w:t>
            </w:r>
          </w:p>
        </w:tc>
      </w:tr>
      <w:tr w:rsidR="007E19D1" w14:paraId="2ADC792D" w14:textId="77777777" w:rsidTr="007E19D1">
        <w:tc>
          <w:tcPr>
            <w:tcW w:w="0" w:type="auto"/>
          </w:tcPr>
          <w:p w14:paraId="23828A86" w14:textId="77777777" w:rsidR="007E19D1" w:rsidRDefault="007E19D1" w:rsidP="007E19D1">
            <w:pPr>
              <w:pStyle w:val="ListParagraph"/>
              <w:ind w:left="0"/>
            </w:pPr>
            <w:r>
              <w:t>9.</w:t>
            </w:r>
          </w:p>
        </w:tc>
        <w:tc>
          <w:tcPr>
            <w:tcW w:w="0" w:type="auto"/>
          </w:tcPr>
          <w:p w14:paraId="6208EDFA" w14:textId="77777777" w:rsidR="007E19D1" w:rsidRDefault="007E19D1" w:rsidP="007E19D1">
            <w:pPr>
              <w:pStyle w:val="ListParagraph"/>
              <w:ind w:left="0"/>
            </w:pPr>
            <w:r>
              <w:t xml:space="preserve"> 100</w:t>
            </w:r>
          </w:p>
        </w:tc>
        <w:tc>
          <w:tcPr>
            <w:tcW w:w="0" w:type="auto"/>
          </w:tcPr>
          <w:p w14:paraId="0B9E6B9C" w14:textId="77777777" w:rsidR="007E19D1" w:rsidRDefault="007E19D1" w:rsidP="007E19D1">
            <w:pPr>
              <w:pStyle w:val="ListParagraph"/>
              <w:ind w:left="0"/>
            </w:pPr>
            <w:r>
              <w:t xml:space="preserve">             4</w:t>
            </w:r>
          </w:p>
        </w:tc>
        <w:tc>
          <w:tcPr>
            <w:tcW w:w="0" w:type="auto"/>
          </w:tcPr>
          <w:p w14:paraId="579306B4" w14:textId="77777777" w:rsidR="007E19D1" w:rsidRDefault="007E19D1" w:rsidP="007E19D1">
            <w:pPr>
              <w:pStyle w:val="ListParagraph"/>
              <w:ind w:left="0"/>
            </w:pPr>
            <w:r>
              <w:t xml:space="preserve">   2.60</w:t>
            </w:r>
          </w:p>
        </w:tc>
        <w:tc>
          <w:tcPr>
            <w:tcW w:w="0" w:type="auto"/>
          </w:tcPr>
          <w:p w14:paraId="3E7508B9" w14:textId="77777777" w:rsidR="007E19D1" w:rsidRDefault="007E19D1" w:rsidP="007E19D1">
            <w:pPr>
              <w:pStyle w:val="ListParagraph"/>
              <w:ind w:left="0"/>
            </w:pPr>
            <w:r>
              <w:t xml:space="preserve">           12.5</w:t>
            </w:r>
          </w:p>
        </w:tc>
      </w:tr>
      <w:tr w:rsidR="007E19D1" w14:paraId="778A088E" w14:textId="77777777" w:rsidTr="007E19D1">
        <w:tc>
          <w:tcPr>
            <w:tcW w:w="0" w:type="auto"/>
          </w:tcPr>
          <w:p w14:paraId="67217043" w14:textId="77777777" w:rsidR="007E19D1" w:rsidRDefault="007E19D1" w:rsidP="007E19D1">
            <w:pPr>
              <w:pStyle w:val="ListParagraph"/>
              <w:ind w:left="0"/>
            </w:pPr>
            <w:r>
              <w:t>10.</w:t>
            </w:r>
          </w:p>
        </w:tc>
        <w:tc>
          <w:tcPr>
            <w:tcW w:w="0" w:type="auto"/>
          </w:tcPr>
          <w:p w14:paraId="08DCAE08" w14:textId="77777777" w:rsidR="007E19D1" w:rsidRDefault="007E19D1" w:rsidP="007E19D1">
            <w:pPr>
              <w:pStyle w:val="ListParagraph"/>
              <w:ind w:left="0"/>
            </w:pPr>
            <w:r>
              <w:t xml:space="preserve"> 100</w:t>
            </w:r>
          </w:p>
        </w:tc>
        <w:tc>
          <w:tcPr>
            <w:tcW w:w="0" w:type="auto"/>
          </w:tcPr>
          <w:p w14:paraId="150D2DC5" w14:textId="77777777" w:rsidR="007E19D1" w:rsidRDefault="007E19D1" w:rsidP="007E19D1">
            <w:pPr>
              <w:pStyle w:val="ListParagraph"/>
              <w:ind w:left="0"/>
            </w:pPr>
            <w:r>
              <w:t xml:space="preserve">             4</w:t>
            </w:r>
          </w:p>
        </w:tc>
        <w:tc>
          <w:tcPr>
            <w:tcW w:w="0" w:type="auto"/>
          </w:tcPr>
          <w:p w14:paraId="35A18F45" w14:textId="77777777" w:rsidR="007E19D1" w:rsidRDefault="007E19D1" w:rsidP="007E19D1">
            <w:pPr>
              <w:pStyle w:val="ListParagraph"/>
              <w:ind w:left="0"/>
            </w:pPr>
            <w:r>
              <w:t xml:space="preserve">   2.80</w:t>
            </w:r>
          </w:p>
        </w:tc>
        <w:tc>
          <w:tcPr>
            <w:tcW w:w="0" w:type="auto"/>
          </w:tcPr>
          <w:p w14:paraId="12022675" w14:textId="77777777" w:rsidR="007E19D1" w:rsidRDefault="007E19D1" w:rsidP="007E19D1">
            <w:pPr>
              <w:pStyle w:val="ListParagraph"/>
              <w:ind w:left="0"/>
            </w:pPr>
            <w:r>
              <w:t xml:space="preserve">           32.0</w:t>
            </w:r>
          </w:p>
        </w:tc>
      </w:tr>
    </w:tbl>
    <w:p w14:paraId="51926AD8" w14:textId="7919C28C" w:rsidR="00BC154F" w:rsidRDefault="00BC154F" w:rsidP="0027389F">
      <w:pPr>
        <w:pStyle w:val="ListParagraph"/>
      </w:pPr>
    </w:p>
    <w:p w14:paraId="788AB34D" w14:textId="52A1B85F" w:rsidR="00903D86" w:rsidRDefault="00A013B2" w:rsidP="00903D86">
      <w:pPr>
        <w:pStyle w:val="ListParagraph"/>
      </w:pPr>
      <w:r>
        <w:br w:type="textWrapping" w:clear="all"/>
      </w:r>
      <w:r w:rsidR="00BC34E1">
        <w:t xml:space="preserve"> </w:t>
      </w:r>
    </w:p>
    <w:p w14:paraId="212AF9BE" w14:textId="360992CB" w:rsidR="00903D86" w:rsidRDefault="00903D86" w:rsidP="00903D86">
      <w:pPr>
        <w:pStyle w:val="ListParagraph"/>
      </w:pPr>
      <w:r>
        <w:lastRenderedPageBreak/>
        <w:t>Plotting a graph y vs t using table entries,</w:t>
      </w:r>
    </w:p>
    <w:p w14:paraId="28514A44" w14:textId="4A25FF54" w:rsidR="000C6234" w:rsidRDefault="000C6234" w:rsidP="00903D86">
      <w:pPr>
        <w:pStyle w:val="ListParagraph"/>
      </w:pPr>
      <w:r>
        <w:rPr>
          <w:noProof/>
        </w:rPr>
        <w:drawing>
          <wp:inline distT="0" distB="0" distL="0" distR="0" wp14:anchorId="5C68BB22" wp14:editId="274E3CF5">
            <wp:extent cx="5731510" cy="24765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476500"/>
                    </a:xfrm>
                    <a:prstGeom prst="rect">
                      <a:avLst/>
                    </a:prstGeom>
                  </pic:spPr>
                </pic:pic>
              </a:graphicData>
            </a:graphic>
          </wp:inline>
        </w:drawing>
      </w:r>
    </w:p>
    <w:p w14:paraId="1D3CF420" w14:textId="1FFB4E74" w:rsidR="00E6086F" w:rsidRDefault="00E6086F" w:rsidP="00903D86">
      <w:pPr>
        <w:pStyle w:val="ListParagraph"/>
      </w:pPr>
      <w:r>
        <w:t>The derivative of y with respect to time at any position will yield the velocity of the block at that instant of time.</w:t>
      </w:r>
    </w:p>
    <w:p w14:paraId="06FD876B" w14:textId="02BF9A37" w:rsidR="003F129F" w:rsidRDefault="003F129F" w:rsidP="00903D86">
      <w:pPr>
        <w:pStyle w:val="ListParagraph"/>
      </w:pPr>
      <w:r>
        <w:t>Also, the acceleration of the block is related to its position y as,</w:t>
      </w:r>
    </w:p>
    <w:p w14:paraId="69219554" w14:textId="24A0A93F" w:rsidR="003F129F" w:rsidRDefault="003F129F" w:rsidP="00903D86">
      <w:pPr>
        <w:pStyle w:val="ListParagraph"/>
        <w:rPr>
          <w:rFonts w:eastAsiaTheme="minorEastAsia"/>
        </w:rPr>
      </w:pPr>
      <w:r>
        <w:t xml:space="preserve">                                                               </w:t>
      </w: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x</m:t>
            </m:r>
          </m:num>
          <m:den>
            <m:sSup>
              <m:sSupPr>
                <m:ctrlPr>
                  <w:rPr>
                    <w:rFonts w:ascii="Cambria Math" w:eastAsiaTheme="minorEastAsia" w:hAnsi="Cambria Math"/>
                    <w:i/>
                  </w:rPr>
                </m:ctrlPr>
              </m:sSupPr>
              <m:e>
                <m:r>
                  <w:rPr>
                    <w:rFonts w:ascii="Cambria Math" w:eastAsiaTheme="minorEastAsia" w:hAnsi="Cambria Math"/>
                  </w:rPr>
                  <m:t>dt</m:t>
                </m:r>
              </m:e>
              <m:sup>
                <m:r>
                  <w:rPr>
                    <w:rFonts w:ascii="Cambria Math" w:eastAsiaTheme="minorEastAsia" w:hAnsi="Cambria Math"/>
                  </w:rPr>
                  <m:t>2</m:t>
                </m:r>
              </m:sup>
            </m:sSup>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r>
          <w:rPr>
            <w:rFonts w:ascii="Cambria Math" w:eastAsiaTheme="minorEastAsia"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rPr>
          <w:rFonts w:eastAsiaTheme="minorEastAsia"/>
        </w:rPr>
        <w:t xml:space="preserve">  </w:t>
      </w:r>
    </w:p>
    <w:p w14:paraId="3CC927CB" w14:textId="727F5966" w:rsidR="00D4669B" w:rsidRDefault="003F129F" w:rsidP="00D4669B">
      <w:pPr>
        <w:pStyle w:val="ListParagrap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eastAsiaTheme="minorEastAsia"/>
        </w:rPr>
        <w:t xml:space="preserve"> is the mean position of the spring-mass system.</w:t>
      </w:r>
    </w:p>
    <w:p w14:paraId="3989086C" w14:textId="5D88546D" w:rsidR="00D4669B" w:rsidRDefault="00D4669B" w:rsidP="00D4669B">
      <w:pPr>
        <w:rPr>
          <w:rFonts w:eastAsiaTheme="minorEastAsia"/>
        </w:rPr>
      </w:pPr>
      <w:r w:rsidRPr="00D4669B">
        <w:rPr>
          <w:rFonts w:eastAsiaTheme="minorEastAsia"/>
          <w:b/>
          <w:bCs/>
        </w:rPr>
        <w:t>Calculation for Aim(iii)</w:t>
      </w:r>
      <w:r>
        <w:rPr>
          <w:rFonts w:eastAsiaTheme="minorEastAsia"/>
          <w:b/>
          <w:bCs/>
        </w:rPr>
        <w:t xml:space="preserve"> -: </w:t>
      </w:r>
      <w:r w:rsidR="00201CA2">
        <w:rPr>
          <w:rFonts w:eastAsiaTheme="minorEastAsia"/>
        </w:rPr>
        <w:t xml:space="preserve">From the given data in the table, the mean position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=16 cm=0.16 m</m:t>
        </m:r>
      </m:oMath>
      <w:r w:rsidR="00201CA2">
        <w:rPr>
          <w:rFonts w:eastAsiaTheme="minorEastAsia"/>
        </w:rPr>
        <w:t>, k = 4 N/m and m = 100 gm = 0.1kg.</w:t>
      </w:r>
    </w:p>
    <w:p w14:paraId="72E3A8E6" w14:textId="7E366906" w:rsidR="00201CA2" w:rsidRDefault="00201CA2" w:rsidP="00201CA2">
      <w:pPr>
        <w:pStyle w:val="ListParagraph"/>
        <w:rPr>
          <w:rFonts w:eastAsiaTheme="minorEastAsia"/>
        </w:rPr>
      </w:pPr>
      <w:r>
        <w:rPr>
          <w:rFonts w:eastAsiaTheme="minorEastAsia"/>
        </w:rPr>
        <w:t xml:space="preserve">  </w:t>
      </w:r>
      <w:r>
        <w:t xml:space="preserve">                                               </w:t>
      </w:r>
      <w:r>
        <w:rPr>
          <w:rFonts w:eastAsiaTheme="minorEastAsia"/>
        </w:rPr>
        <w:t xml:space="preserve"> </w:t>
      </w:r>
      <m:oMath>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x</m:t>
            </m:r>
          </m:num>
          <m:den>
            <m:sSup>
              <m:sSupPr>
                <m:ctrlPr>
                  <w:rPr>
                    <w:rFonts w:ascii="Cambria Math" w:eastAsiaTheme="minorEastAsia" w:hAnsi="Cambria Math"/>
                    <w:i/>
                  </w:rPr>
                </m:ctrlPr>
              </m:sSupPr>
              <m:e>
                <m:r>
                  <w:rPr>
                    <w:rFonts w:ascii="Cambria Math" w:eastAsiaTheme="minorEastAsia" w:hAnsi="Cambria Math"/>
                  </w:rPr>
                  <m:t>dt</m:t>
                </m:r>
              </m:e>
              <m:sup>
                <m:r>
                  <w:rPr>
                    <w:rFonts w:ascii="Cambria Math" w:eastAsiaTheme="minorEastAsia" w:hAnsi="Cambria Math"/>
                  </w:rPr>
                  <m:t>2</m:t>
                </m:r>
              </m:sup>
            </m:sSup>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o.1</m:t>
            </m:r>
          </m:den>
        </m:f>
        <m:r>
          <w:rPr>
            <w:rFonts w:ascii="Cambria Math" w:eastAsiaTheme="minorEastAsia" w:hAnsi="Cambria Math"/>
          </w:rPr>
          <m:t>(y-</m:t>
        </m:r>
        <m:r>
          <w:rPr>
            <w:rFonts w:ascii="Cambria Math" w:hAnsi="Cambria Math"/>
          </w:rPr>
          <m:t>0.16)</m:t>
        </m:r>
      </m:oMath>
      <w:r>
        <w:rPr>
          <w:rFonts w:eastAsiaTheme="minorEastAsia"/>
        </w:rPr>
        <w:t xml:space="preserve">  </w:t>
      </w:r>
    </w:p>
    <w:p w14:paraId="4142ED78" w14:textId="77777777" w:rsidR="00201CA2" w:rsidRDefault="00201CA2" w:rsidP="00092D18">
      <w:pPr>
        <w:pStyle w:val="ListParagraph"/>
        <w:numPr>
          <w:ilvl w:val="0"/>
          <w:numId w:val="3"/>
        </w:numPr>
      </w:pPr>
      <w:r>
        <w:rPr>
          <w:rFonts w:eastAsiaTheme="minorEastAsia"/>
        </w:rPr>
        <w:t xml:space="preserve">Therefore, at y =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 the acceleration of the block is zero.</w:t>
      </w:r>
    </w:p>
    <w:p w14:paraId="72D0A6C8" w14:textId="16767079" w:rsidR="00201CA2" w:rsidRDefault="00201CA2" w:rsidP="00092D18">
      <w:pPr>
        <w:pStyle w:val="ListParagraph"/>
        <w:numPr>
          <w:ilvl w:val="0"/>
          <w:numId w:val="3"/>
        </w:numPr>
      </w:pPr>
      <w:r>
        <w:t>And at extreme position y = 0 and y = 0.32 m, magnitude of acceleration is</w:t>
      </w:r>
    </w:p>
    <w:p w14:paraId="0E6A141A" w14:textId="77777777" w:rsidR="00201CA2" w:rsidRDefault="00201CA2" w:rsidP="00201CA2">
      <w:pPr>
        <w:pStyle w:val="ListParagraph"/>
      </w:pPr>
      <w:r>
        <w:t xml:space="preserve">                                          </w:t>
      </w:r>
      <w:r>
        <w:rPr>
          <w:rFonts w:eastAsiaTheme="minorEastAsia"/>
        </w:rPr>
        <w:t>|</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o.1</m:t>
                </m:r>
              </m:den>
            </m:f>
            <m:d>
              <m:dPr>
                <m:ctrlPr>
                  <w:rPr>
                    <w:rFonts w:ascii="Cambria Math" w:eastAsiaTheme="minorEastAsia" w:hAnsi="Cambria Math"/>
                    <w:i/>
                  </w:rPr>
                </m:ctrlPr>
              </m:dPr>
              <m:e>
                <m:r>
                  <w:rPr>
                    <w:rFonts w:ascii="Cambria Math" w:hAnsi="Cambria Math"/>
                  </w:rPr>
                  <m:t>0.16</m:t>
                </m:r>
                <m:ctrlPr>
                  <w:rPr>
                    <w:rFonts w:ascii="Cambria Math" w:hAnsi="Cambria Math"/>
                    <w:i/>
                  </w:rPr>
                </m:ctrlPr>
              </m:e>
            </m:d>
            <m:ctrlPr>
              <w:rPr>
                <w:rFonts w:ascii="Cambria Math" w:hAnsi="Cambria Math"/>
                <w:i/>
              </w:rPr>
            </m:ctrlPr>
          </m:e>
        </m:d>
        <m:r>
          <w:rPr>
            <w:rFonts w:ascii="Cambria Math" w:hAnsi="Cambria Math"/>
          </w:rPr>
          <m:t>=6.4 m/</m:t>
        </m:r>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w:t>
      </w:r>
    </w:p>
    <w:p w14:paraId="57996DFC" w14:textId="21F07EE1" w:rsidR="00092D18" w:rsidRDefault="00201CA2" w:rsidP="00201CA2">
      <w:pPr>
        <w:pStyle w:val="ListParagraph"/>
      </w:pPr>
      <w:r>
        <w:t>The direction of acceleration is towards the mean position. This value of acceleration is the maximum. At any position other than the extremes</w:t>
      </w:r>
      <w:r w:rsidR="003072AC">
        <w:t xml:space="preserve"> positions t</w:t>
      </w:r>
      <w:r>
        <w:t xml:space="preserve">he value of acceleration will be lesser than </w:t>
      </w:r>
      <m:oMath>
        <m:r>
          <w:rPr>
            <w:rFonts w:ascii="Cambria Math" w:hAnsi="Cambria Math"/>
          </w:rPr>
          <m:t>6.4 m/</m:t>
        </m:r>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    </w:t>
      </w:r>
    </w:p>
    <w:p w14:paraId="0868186C" w14:textId="39AA314A" w:rsidR="00201CA2" w:rsidRDefault="00092D18" w:rsidP="00092D18">
      <w:pPr>
        <w:pStyle w:val="ListParagraph"/>
        <w:numPr>
          <w:ilvl w:val="0"/>
          <w:numId w:val="3"/>
        </w:numPr>
        <w:rPr>
          <w:rFonts w:eastAsiaTheme="minorEastAsia"/>
        </w:rPr>
      </w:pPr>
      <w:r>
        <w:rPr>
          <w:rFonts w:eastAsiaTheme="minorEastAsia"/>
        </w:rPr>
        <w:t>At y = 20 cm = 0.2 m,</w:t>
      </w:r>
    </w:p>
    <w:p w14:paraId="02DAE1BA" w14:textId="05CE8B00" w:rsidR="00092D18" w:rsidRDefault="00092D18" w:rsidP="00092D18">
      <w:pPr>
        <w:ind w:left="360"/>
      </w:pPr>
      <w:r>
        <w:rPr>
          <w:rFonts w:eastAsiaTheme="minorEastAsia"/>
        </w:rPr>
        <w:t xml:space="preserve">                                                      </w:t>
      </w:r>
      <m:oMath>
        <m:r>
          <w:rPr>
            <w:rFonts w:ascii="Cambria Math" w:eastAsiaTheme="minorEastAsia" w:hAnsi="Cambria Math"/>
          </w:rPr>
          <m:t xml:space="preserve">  a=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o.1</m:t>
            </m:r>
          </m:den>
        </m:f>
        <m:r>
          <w:rPr>
            <w:rFonts w:ascii="Cambria Math" w:eastAsiaTheme="minorEastAsia" w:hAnsi="Cambria Math"/>
          </w:rPr>
          <m:t>(0.20-</m:t>
        </m:r>
        <m:r>
          <w:rPr>
            <w:rFonts w:ascii="Cambria Math" w:hAnsi="Cambria Math"/>
          </w:rPr>
          <m:t>0.16)</m:t>
        </m:r>
      </m:oMath>
      <w:r>
        <w:rPr>
          <w:rFonts w:eastAsiaTheme="minorEastAsia"/>
        </w:rPr>
        <w:t xml:space="preserve">  = 1.6</w:t>
      </w:r>
      <m:oMath>
        <m:r>
          <w:rPr>
            <w:rFonts w:ascii="Cambria Math" w:hAnsi="Cambria Math"/>
          </w:rPr>
          <m:t xml:space="preserve"> m/</m:t>
        </m:r>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w:t>
      </w:r>
    </w:p>
    <w:p w14:paraId="502D7DE2" w14:textId="77777777" w:rsidR="00092D18" w:rsidRDefault="00092D18" w:rsidP="00092D18">
      <w:pPr>
        <w:ind w:left="360"/>
      </w:pPr>
      <w:r>
        <w:t xml:space="preserve">       the direction this time is upwards, as the block is below the mean position.</w:t>
      </w:r>
    </w:p>
    <w:p w14:paraId="08975298" w14:textId="7523B06A" w:rsidR="00092D18" w:rsidRDefault="00092D18" w:rsidP="00092D18">
      <w:pPr>
        <w:pStyle w:val="ListParagraph"/>
        <w:numPr>
          <w:ilvl w:val="0"/>
          <w:numId w:val="3"/>
        </w:numPr>
        <w:rPr>
          <w:rFonts w:eastAsiaTheme="minorEastAsia"/>
        </w:rPr>
      </w:pPr>
      <w:r>
        <w:rPr>
          <w:rFonts w:eastAsiaTheme="minorEastAsia"/>
        </w:rPr>
        <w:t>At y = 13 cm = 0.13 m,</w:t>
      </w:r>
    </w:p>
    <w:p w14:paraId="7533D734" w14:textId="10B83870" w:rsidR="00092D18" w:rsidRDefault="00092D18" w:rsidP="00092D18">
      <w:pPr>
        <w:ind w:left="360"/>
        <w:rPr>
          <w:rFonts w:eastAsiaTheme="minorEastAsia"/>
        </w:rPr>
      </w:pPr>
      <w:r>
        <w:rPr>
          <w:rFonts w:eastAsiaTheme="minorEastAsia"/>
        </w:rPr>
        <w:t xml:space="preserve">                                                 </w:t>
      </w:r>
      <m:oMath>
        <m:r>
          <w:rPr>
            <w:rFonts w:ascii="Cambria Math" w:eastAsiaTheme="minorEastAsia" w:hAnsi="Cambria Math"/>
          </w:rPr>
          <m:t>a=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o.1</m:t>
            </m:r>
          </m:den>
        </m:f>
        <m:r>
          <w:rPr>
            <w:rFonts w:ascii="Cambria Math" w:eastAsiaTheme="minorEastAsia" w:hAnsi="Cambria Math"/>
          </w:rPr>
          <m:t>(0.13-</m:t>
        </m:r>
        <m:r>
          <w:rPr>
            <w:rFonts w:ascii="Cambria Math" w:hAnsi="Cambria Math"/>
          </w:rPr>
          <m:t>0.16)</m:t>
        </m:r>
      </m:oMath>
      <w:r>
        <w:rPr>
          <w:rFonts w:eastAsiaTheme="minorEastAsia"/>
        </w:rPr>
        <w:t xml:space="preserve">  = </w:t>
      </w:r>
      <m:oMath>
        <m:r>
          <w:rPr>
            <w:rFonts w:ascii="Cambria Math" w:eastAsiaTheme="minorEastAsia" w:hAnsi="Cambria Math"/>
          </w:rPr>
          <m:t>- 1.2</m:t>
        </m:r>
        <m:r>
          <w:rPr>
            <w:rFonts w:ascii="Cambria Math" w:hAnsi="Cambria Math"/>
          </w:rPr>
          <m:t xml:space="preserve"> m/</m:t>
        </m:r>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w:t>
      </w:r>
      <w:r>
        <w:rPr>
          <w:rFonts w:eastAsiaTheme="minorEastAsia"/>
        </w:rPr>
        <w:t xml:space="preserve">         </w:t>
      </w:r>
    </w:p>
    <w:p w14:paraId="0B8BEC4D" w14:textId="29CC332B" w:rsidR="003F129F" w:rsidRPr="00092D18" w:rsidRDefault="00092D18" w:rsidP="00092D18">
      <w:pPr>
        <w:ind w:left="360"/>
        <w:rPr>
          <w:rFonts w:eastAsiaTheme="minorEastAsia"/>
        </w:rPr>
      </w:pPr>
      <w:r>
        <w:rPr>
          <w:rFonts w:eastAsiaTheme="minorEastAsia"/>
        </w:rPr>
        <w:t xml:space="preserve">       the direction this time is downwards as the block is above the mean position.</w:t>
      </w:r>
      <w:r w:rsidR="003F129F">
        <w:rPr>
          <w:rFonts w:eastAsiaTheme="minorEastAsia"/>
        </w:rPr>
        <w:t xml:space="preserve">    </w:t>
      </w:r>
      <w:r w:rsidR="003F129F" w:rsidRPr="003F129F">
        <w:rPr>
          <w:rFonts w:eastAsiaTheme="minorEastAsia"/>
        </w:rPr>
        <w:t xml:space="preserve">                                   </w:t>
      </w:r>
    </w:p>
    <w:p w14:paraId="29C45868" w14:textId="15AF4A05" w:rsidR="00B06459" w:rsidRDefault="008800A4" w:rsidP="0027389F">
      <w:r w:rsidRPr="008800A4">
        <w:rPr>
          <w:b/>
          <w:bCs/>
        </w:rPr>
        <w:t>Result for Aim(iii)</w:t>
      </w:r>
      <w:r>
        <w:rPr>
          <w:b/>
          <w:bCs/>
        </w:rPr>
        <w:t xml:space="preserve"> -: </w:t>
      </w:r>
      <w:r w:rsidRPr="008800A4">
        <w:t>By</w:t>
      </w:r>
      <w:r>
        <w:t xml:space="preserve"> performing the above experiment, following conclusions can be drawn</w:t>
      </w:r>
      <w:r w:rsidR="00B06459">
        <w:t>,</w:t>
      </w:r>
    </w:p>
    <w:p w14:paraId="3AE1A019" w14:textId="3DE6DF0C" w:rsidR="00B06459" w:rsidRDefault="00B06459" w:rsidP="00B06459">
      <w:pPr>
        <w:pStyle w:val="ListParagraph"/>
        <w:numPr>
          <w:ilvl w:val="0"/>
          <w:numId w:val="6"/>
        </w:numPr>
      </w:pPr>
      <w:r>
        <w:t>The acceleration of the block will be towards the mean position at any instant of time.</w:t>
      </w:r>
    </w:p>
    <w:p w14:paraId="5D07AB98" w14:textId="7A2B3E2C" w:rsidR="00B06459" w:rsidRDefault="008A36A7" w:rsidP="00B06459">
      <w:pPr>
        <w:pStyle w:val="ListParagraph"/>
        <w:numPr>
          <w:ilvl w:val="0"/>
          <w:numId w:val="6"/>
        </w:numPr>
      </w:pPr>
      <w:r>
        <w:t>The acceleration of the block will always be opposite to its displacement with respect to the mean position.</w:t>
      </w:r>
    </w:p>
    <w:p w14:paraId="67FD1891" w14:textId="7382CF40" w:rsidR="008A36A7" w:rsidRDefault="008A36A7" w:rsidP="00B06459">
      <w:pPr>
        <w:pStyle w:val="ListParagraph"/>
        <w:numPr>
          <w:ilvl w:val="0"/>
          <w:numId w:val="6"/>
        </w:numPr>
      </w:pPr>
      <w:r>
        <w:t>At the mean position, the acceleration will be zero and the velocity will be maximum.</w:t>
      </w:r>
    </w:p>
    <w:p w14:paraId="7C55D264" w14:textId="4C8B2F1C" w:rsidR="008A36A7" w:rsidRDefault="008A36A7" w:rsidP="00B06459">
      <w:pPr>
        <w:pStyle w:val="ListParagraph"/>
        <w:numPr>
          <w:ilvl w:val="0"/>
          <w:numId w:val="6"/>
        </w:numPr>
      </w:pPr>
      <w:r>
        <w:lastRenderedPageBreak/>
        <w:t>Except at the extreme positions, the velocity of block at every other position can have upward or downward direction depending upon whether the block is moving towards or away from the mean position. However, the magnitude of velocity will be same in both the cases</w:t>
      </w:r>
      <w:r w:rsidR="008744DC">
        <w:t>.</w:t>
      </w:r>
    </w:p>
    <w:p w14:paraId="27628F55" w14:textId="4F760066" w:rsidR="008A36A7" w:rsidRPr="00B06459" w:rsidRDefault="008A36A7" w:rsidP="00B06459">
      <w:pPr>
        <w:pStyle w:val="ListParagraph"/>
        <w:numPr>
          <w:ilvl w:val="0"/>
          <w:numId w:val="6"/>
        </w:numPr>
      </w:pPr>
      <w:r>
        <w:t>At the extreme positions, the velocity of block will be zero</w:t>
      </w:r>
      <w:r w:rsidR="000C6234">
        <w:t>, as derivative of y with respect to time is zero at that position in the graph,</w:t>
      </w:r>
      <w:r>
        <w:t xml:space="preserve"> but the acceleration will be maximum</w:t>
      </w:r>
      <w:r w:rsidR="008744DC">
        <w:t>.</w:t>
      </w:r>
    </w:p>
    <w:p w14:paraId="5CD2064F" w14:textId="0048EBE1" w:rsidR="0027389F" w:rsidRDefault="0027389F" w:rsidP="0027389F"/>
    <w:p w14:paraId="744336C3" w14:textId="5591735B" w:rsidR="0027389F" w:rsidRPr="0027389F" w:rsidRDefault="0027389F" w:rsidP="0027389F">
      <w:pPr>
        <w:rPr>
          <w:rFonts w:eastAsiaTheme="minorEastAsia"/>
          <w:b/>
          <w:bCs/>
        </w:rPr>
      </w:pPr>
      <w:r>
        <w:rPr>
          <w:rFonts w:eastAsiaTheme="minorEastAsia"/>
          <w:b/>
          <w:bCs/>
        </w:rPr>
        <w:t>(iv) Observation</w:t>
      </w:r>
      <w:r w:rsidR="0078622B">
        <w:rPr>
          <w:rFonts w:eastAsiaTheme="minorEastAsia"/>
          <w:b/>
          <w:bCs/>
        </w:rPr>
        <w:t>s</w:t>
      </w:r>
      <w:r>
        <w:rPr>
          <w:rFonts w:eastAsiaTheme="minorEastAsia"/>
          <w:b/>
          <w:bCs/>
        </w:rPr>
        <w:t xml:space="preserve"> for Aim(iv) -:</w:t>
      </w:r>
      <w:r w:rsidRPr="0027389F">
        <w:rPr>
          <w:rFonts w:eastAsiaTheme="minorEastAsia"/>
        </w:rPr>
        <w:t xml:space="preserve"> </w:t>
      </w:r>
      <w:r>
        <w:rPr>
          <w:rFonts w:eastAsiaTheme="minorEastAsia"/>
        </w:rPr>
        <w:t xml:space="preserve">In the figures below, blue line represents y = 0, black line represents y =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9656D3">
        <w:rPr>
          <w:rFonts w:eastAsiaTheme="minorEastAsia"/>
        </w:rPr>
        <w:t xml:space="preserve"> and the red line represents the maximum displacement position</w:t>
      </w:r>
      <w:r>
        <w:rPr>
          <w:rFonts w:eastAsiaTheme="minorEastAsia"/>
        </w:rPr>
        <w:t>.</w:t>
      </w:r>
      <w:r>
        <w:rPr>
          <w:rFonts w:eastAsiaTheme="minorEastAsia"/>
          <w:b/>
          <w:bCs/>
        </w:rPr>
        <w:t xml:space="preserve"> </w:t>
      </w:r>
      <w:r w:rsidRPr="0027389F">
        <w:rPr>
          <w:rFonts w:eastAsiaTheme="minorEastAsia"/>
        </w:rPr>
        <w:t>The</w:t>
      </w:r>
      <w:r>
        <w:rPr>
          <w:rFonts w:eastAsiaTheme="minorEastAsia"/>
        </w:rPr>
        <w:t xml:space="preserve"> free-body diagrams shown below contains red and blue vectors. The red vector represents weight and the blue vector represents the spring force.</w:t>
      </w:r>
    </w:p>
    <w:p w14:paraId="43DBE6B3" w14:textId="54C4FB1A" w:rsidR="0027389F" w:rsidRDefault="0027389F" w:rsidP="009656D3">
      <w:pPr>
        <w:pStyle w:val="ListParagraph"/>
        <w:numPr>
          <w:ilvl w:val="0"/>
          <w:numId w:val="3"/>
        </w:numPr>
      </w:pPr>
      <w:r w:rsidRPr="009656D3">
        <w:rPr>
          <w:rFonts w:eastAsiaTheme="minorEastAsia"/>
        </w:rPr>
        <w:t>At the two extreme positions y = 0 and y = 2</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Pr="009656D3">
        <w:rPr>
          <w:rFonts w:eastAsiaTheme="minorEastAsia"/>
        </w:rPr>
        <w:t>, the free-body diagram is shown in the figure</w:t>
      </w:r>
      <w:r w:rsidR="009656D3" w:rsidRPr="009656D3">
        <w:rPr>
          <w:rFonts w:eastAsiaTheme="minorEastAsia"/>
        </w:rPr>
        <w:t xml:space="preserve"> below</w:t>
      </w:r>
    </w:p>
    <w:p w14:paraId="088DCECA" w14:textId="77777777" w:rsidR="0027389F" w:rsidRDefault="0027389F" w:rsidP="0027389F"/>
    <w:p w14:paraId="0DE13197" w14:textId="0EEEF321" w:rsidR="00CF3FFD" w:rsidRDefault="009E29A4">
      <w:r>
        <w:rPr>
          <w:noProof/>
        </w:rPr>
        <w:drawing>
          <wp:anchor distT="0" distB="0" distL="114300" distR="114300" simplePos="0" relativeHeight="251661312" behindDoc="0" locked="0" layoutInCell="1" allowOverlap="1" wp14:anchorId="5CC5A116" wp14:editId="32A27D38">
            <wp:simplePos x="0" y="0"/>
            <wp:positionH relativeFrom="column">
              <wp:posOffset>1074420</wp:posOffset>
            </wp:positionH>
            <wp:positionV relativeFrom="paragraph">
              <wp:posOffset>3175</wp:posOffset>
            </wp:positionV>
            <wp:extent cx="3138805" cy="312420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38805" cy="3124200"/>
                    </a:xfrm>
                    <a:prstGeom prst="rect">
                      <a:avLst/>
                    </a:prstGeom>
                  </pic:spPr>
                </pic:pic>
              </a:graphicData>
            </a:graphic>
            <wp14:sizeRelH relativeFrom="margin">
              <wp14:pctWidth>0</wp14:pctWidth>
            </wp14:sizeRelH>
            <wp14:sizeRelV relativeFrom="margin">
              <wp14:pctHeight>0</wp14:pctHeight>
            </wp14:sizeRelV>
          </wp:anchor>
        </w:drawing>
      </w:r>
    </w:p>
    <w:p w14:paraId="6E492A2F" w14:textId="70AD940E" w:rsidR="00CF3FFD" w:rsidRDefault="0027389F">
      <w:r>
        <w:t xml:space="preserve">                              </w:t>
      </w:r>
    </w:p>
    <w:p w14:paraId="58481EA6" w14:textId="7628CC8C" w:rsidR="00CF3FFD" w:rsidRDefault="00CF3FFD"/>
    <w:p w14:paraId="02E91474" w14:textId="45DB739C" w:rsidR="00CF3FFD" w:rsidRDefault="00CF3FFD"/>
    <w:p w14:paraId="3BF9549B" w14:textId="672FA08A" w:rsidR="00CF3FFD" w:rsidRDefault="00CF3FFD"/>
    <w:p w14:paraId="292EACFE" w14:textId="7EAF6476" w:rsidR="00CF3FFD" w:rsidRDefault="00CF3FFD"/>
    <w:p w14:paraId="29ADFB0E" w14:textId="1285090D" w:rsidR="00CF3FFD" w:rsidRDefault="00CF3FFD"/>
    <w:p w14:paraId="14B8FDB5" w14:textId="17E9D542" w:rsidR="00CF3FFD" w:rsidRDefault="00CF3FFD"/>
    <w:p w14:paraId="00A709EA" w14:textId="23340DAE" w:rsidR="00CF3FFD" w:rsidRDefault="00CF3FFD"/>
    <w:p w14:paraId="6ABAAEC5" w14:textId="7FF1E917" w:rsidR="009656D3" w:rsidRDefault="009656D3" w:rsidP="009656D3"/>
    <w:p w14:paraId="7E8808B8" w14:textId="77777777" w:rsidR="009E29A4" w:rsidRDefault="009E29A4" w:rsidP="009656D3"/>
    <w:p w14:paraId="74D1E696" w14:textId="414D0F3C" w:rsidR="009656D3" w:rsidRPr="006A0EA0" w:rsidRDefault="009656D3" w:rsidP="009656D3">
      <w:pPr>
        <w:pStyle w:val="ListParagraph"/>
        <w:numPr>
          <w:ilvl w:val="0"/>
          <w:numId w:val="3"/>
        </w:numPr>
      </w:pPr>
      <w:r>
        <w:t xml:space="preserve">At the mean position, that is at y =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Pr="009656D3">
        <w:rPr>
          <w:rFonts w:eastAsiaTheme="minorEastAsia"/>
        </w:rPr>
        <w:t>,</w:t>
      </w:r>
      <w:r>
        <w:rPr>
          <w:rFonts w:eastAsiaTheme="minorEastAsia"/>
        </w:rPr>
        <w:t xml:space="preserve"> the free body diagram is shown below.</w:t>
      </w:r>
    </w:p>
    <w:p w14:paraId="2D71ED92" w14:textId="77777777" w:rsidR="006A0EA0" w:rsidRDefault="006A0EA0" w:rsidP="006A0EA0">
      <w:pPr>
        <w:pStyle w:val="ListParagraph"/>
      </w:pPr>
    </w:p>
    <w:p w14:paraId="444E5906" w14:textId="7746D5A9" w:rsidR="006A0EA0" w:rsidRDefault="006A0EA0" w:rsidP="006A0EA0">
      <w:pPr>
        <w:pStyle w:val="ListParagraph"/>
      </w:pPr>
      <w:r>
        <w:rPr>
          <w:noProof/>
        </w:rPr>
        <w:drawing>
          <wp:anchor distT="0" distB="0" distL="114300" distR="114300" simplePos="0" relativeHeight="251662336" behindDoc="0" locked="0" layoutInCell="1" allowOverlap="1" wp14:anchorId="77992FB6" wp14:editId="2C50DFDC">
            <wp:simplePos x="0" y="0"/>
            <wp:positionH relativeFrom="column">
              <wp:posOffset>2124075</wp:posOffset>
            </wp:positionH>
            <wp:positionV relativeFrom="paragraph">
              <wp:posOffset>3175</wp:posOffset>
            </wp:positionV>
            <wp:extent cx="1159200" cy="181440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1159200" cy="1814400"/>
                    </a:xfrm>
                    <a:prstGeom prst="rect">
                      <a:avLst/>
                    </a:prstGeom>
                  </pic:spPr>
                </pic:pic>
              </a:graphicData>
            </a:graphic>
            <wp14:sizeRelH relativeFrom="margin">
              <wp14:pctWidth>0</wp14:pctWidth>
            </wp14:sizeRelH>
            <wp14:sizeRelV relativeFrom="margin">
              <wp14:pctHeight>0</wp14:pctHeight>
            </wp14:sizeRelV>
          </wp:anchor>
        </w:drawing>
      </w:r>
    </w:p>
    <w:p w14:paraId="737FA323" w14:textId="02A2618A" w:rsidR="004D0705" w:rsidRPr="004D0705" w:rsidRDefault="004D0705" w:rsidP="004D0705"/>
    <w:p w14:paraId="2A84AD4C" w14:textId="3EF8FF00" w:rsidR="004D0705" w:rsidRPr="004D0705" w:rsidRDefault="004D0705" w:rsidP="004D0705"/>
    <w:p w14:paraId="715B6AEE" w14:textId="5B2214AF" w:rsidR="004D0705" w:rsidRDefault="004D0705" w:rsidP="004D0705"/>
    <w:p w14:paraId="591EBF38" w14:textId="0B9AA396" w:rsidR="004D0705" w:rsidRDefault="004D0705" w:rsidP="004D0705">
      <w:pPr>
        <w:pStyle w:val="ListParagraph"/>
      </w:pPr>
    </w:p>
    <w:p w14:paraId="4682559C" w14:textId="15BDBAAC" w:rsidR="004D0705" w:rsidRDefault="004D0705" w:rsidP="004D0705"/>
    <w:p w14:paraId="663BBE75" w14:textId="0660D8EE" w:rsidR="004D0705" w:rsidRDefault="004D0705" w:rsidP="004D0705"/>
    <w:p w14:paraId="1BA9B4F3" w14:textId="289A1ACA" w:rsidR="004D0705" w:rsidRDefault="004D0705" w:rsidP="004D0705">
      <w:pPr>
        <w:pStyle w:val="ListParagraph"/>
        <w:numPr>
          <w:ilvl w:val="0"/>
          <w:numId w:val="3"/>
        </w:numPr>
      </w:pPr>
      <w:r>
        <w:lastRenderedPageBreak/>
        <w:t>At two general positions, the free body diagram is given below.</w:t>
      </w:r>
    </w:p>
    <w:p w14:paraId="0ED89C31" w14:textId="661F63BC" w:rsidR="004D0705" w:rsidRDefault="004D0705" w:rsidP="004D0705">
      <w:pPr>
        <w:pStyle w:val="ListParagraph"/>
      </w:pPr>
    </w:p>
    <w:p w14:paraId="79BC969E" w14:textId="1B618CFB" w:rsidR="004D0705" w:rsidRDefault="00F738AB" w:rsidP="004D0705">
      <w:pPr>
        <w:pStyle w:val="ListParagraph"/>
      </w:pPr>
      <w:r>
        <w:rPr>
          <w:noProof/>
        </w:rPr>
        <w:drawing>
          <wp:anchor distT="0" distB="0" distL="114300" distR="114300" simplePos="0" relativeHeight="251663360" behindDoc="0" locked="0" layoutInCell="1" allowOverlap="1" wp14:anchorId="23ECBADC" wp14:editId="26DC2B0C">
            <wp:simplePos x="0" y="0"/>
            <wp:positionH relativeFrom="margin">
              <wp:posOffset>1421765</wp:posOffset>
            </wp:positionH>
            <wp:positionV relativeFrom="page">
              <wp:posOffset>1452880</wp:posOffset>
            </wp:positionV>
            <wp:extent cx="2613600" cy="239400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2613600" cy="2394000"/>
                    </a:xfrm>
                    <a:prstGeom prst="rect">
                      <a:avLst/>
                    </a:prstGeom>
                  </pic:spPr>
                </pic:pic>
              </a:graphicData>
            </a:graphic>
            <wp14:sizeRelH relativeFrom="margin">
              <wp14:pctWidth>0</wp14:pctWidth>
            </wp14:sizeRelH>
            <wp14:sizeRelV relativeFrom="margin">
              <wp14:pctHeight>0</wp14:pctHeight>
            </wp14:sizeRelV>
          </wp:anchor>
        </w:drawing>
      </w:r>
    </w:p>
    <w:p w14:paraId="55662001" w14:textId="69A200DE" w:rsidR="004D0705" w:rsidRDefault="004D0705" w:rsidP="004D0705">
      <w:pPr>
        <w:pStyle w:val="ListParagraph"/>
      </w:pPr>
    </w:p>
    <w:p w14:paraId="339C0E86" w14:textId="256509F4" w:rsidR="004D0705" w:rsidRDefault="004D0705" w:rsidP="004D0705">
      <w:pPr>
        <w:pStyle w:val="ListParagraph"/>
      </w:pPr>
    </w:p>
    <w:p w14:paraId="229CD19C" w14:textId="55E5B5FD" w:rsidR="004D0705" w:rsidRDefault="004D0705" w:rsidP="004D0705">
      <w:pPr>
        <w:pStyle w:val="ListParagraph"/>
      </w:pPr>
    </w:p>
    <w:p w14:paraId="1FB7BE00" w14:textId="6700C6BC" w:rsidR="008B5CCA" w:rsidRDefault="008B5CCA" w:rsidP="004D0705">
      <w:pPr>
        <w:pStyle w:val="ListParagraph"/>
      </w:pPr>
    </w:p>
    <w:p w14:paraId="23D5181B" w14:textId="325CCEEA" w:rsidR="008B5CCA" w:rsidRDefault="008B5CCA" w:rsidP="004D0705">
      <w:pPr>
        <w:pStyle w:val="ListParagraph"/>
      </w:pPr>
    </w:p>
    <w:p w14:paraId="49699EDF" w14:textId="7400B99C" w:rsidR="008B5CCA" w:rsidRDefault="008B5CCA" w:rsidP="004D0705">
      <w:pPr>
        <w:pStyle w:val="ListParagraph"/>
      </w:pPr>
    </w:p>
    <w:p w14:paraId="5ADD8563" w14:textId="7F532092" w:rsidR="008B5CCA" w:rsidRDefault="008B5CCA" w:rsidP="004D0705">
      <w:pPr>
        <w:pStyle w:val="ListParagraph"/>
      </w:pPr>
    </w:p>
    <w:p w14:paraId="331579AD" w14:textId="5C0087AB" w:rsidR="008B5CCA" w:rsidRDefault="008B5CCA" w:rsidP="004D0705">
      <w:pPr>
        <w:pStyle w:val="ListParagraph"/>
      </w:pPr>
    </w:p>
    <w:p w14:paraId="39A579A9" w14:textId="42121844" w:rsidR="008B5CCA" w:rsidRDefault="008B5CCA" w:rsidP="008B5CCA"/>
    <w:p w14:paraId="44DA17B8" w14:textId="7DCCB8B2" w:rsidR="008B5CCA" w:rsidRDefault="008B5CCA" w:rsidP="008B5CCA"/>
    <w:p w14:paraId="31D6701D" w14:textId="45FBFD9D" w:rsidR="008B5CCA" w:rsidRDefault="008B5CCA" w:rsidP="008B5CCA"/>
    <w:p w14:paraId="40E14E73" w14:textId="54AD313B" w:rsidR="00011A15" w:rsidRDefault="008B5CCA" w:rsidP="008B5CCA">
      <w:r w:rsidRPr="008B5CCA">
        <w:rPr>
          <w:b/>
          <w:bCs/>
        </w:rPr>
        <w:t xml:space="preserve">Result </w:t>
      </w:r>
      <w:r w:rsidR="00C426D8">
        <w:rPr>
          <w:b/>
          <w:bCs/>
        </w:rPr>
        <w:t>for Aim</w:t>
      </w:r>
      <w:r w:rsidRPr="008B5CCA">
        <w:rPr>
          <w:b/>
          <w:bCs/>
        </w:rPr>
        <w:t>(iv)</w:t>
      </w:r>
      <w:r>
        <w:rPr>
          <w:b/>
          <w:bCs/>
        </w:rPr>
        <w:t xml:space="preserve"> -: </w:t>
      </w:r>
      <w:r>
        <w:t>By observing the free-body diagrams at different positions, following conclusions can</w:t>
      </w:r>
      <w:r w:rsidR="00011A15">
        <w:t xml:space="preserve"> be drawn,</w:t>
      </w:r>
    </w:p>
    <w:p w14:paraId="553BB135" w14:textId="18BA0F3A" w:rsidR="008B5CCA" w:rsidRDefault="00011A15" w:rsidP="00011A15">
      <w:pPr>
        <w:pStyle w:val="ListParagraph"/>
        <w:numPr>
          <w:ilvl w:val="0"/>
          <w:numId w:val="4"/>
        </w:numPr>
      </w:pPr>
      <w:r w:rsidRPr="00011A15">
        <w:t>T</w:t>
      </w:r>
      <w:r>
        <w:t>he gravitational force, that is weight of block, remains constant throughout the oscillation.</w:t>
      </w:r>
    </w:p>
    <w:p w14:paraId="4D6A8283" w14:textId="5636957B" w:rsidR="00011A15" w:rsidRDefault="00011A15" w:rsidP="00011A15">
      <w:pPr>
        <w:pStyle w:val="ListParagraph"/>
        <w:numPr>
          <w:ilvl w:val="0"/>
          <w:numId w:val="4"/>
        </w:numPr>
      </w:pPr>
      <w:r>
        <w:t>The magnitude of spring force does not remain constant but its direction is upward throughout the oscillation.</w:t>
      </w:r>
    </w:p>
    <w:p w14:paraId="59DA9CB3" w14:textId="4909F1D5" w:rsidR="00011A15" w:rsidRDefault="00011A15" w:rsidP="00011A15">
      <w:pPr>
        <w:pStyle w:val="ListParagraph"/>
        <w:numPr>
          <w:ilvl w:val="0"/>
          <w:numId w:val="4"/>
        </w:numPr>
      </w:pPr>
      <w:r>
        <w:t>At mean position, the upward spring force balances the weight of the block.</w:t>
      </w:r>
    </w:p>
    <w:p w14:paraId="1D8F58AA" w14:textId="039815F3" w:rsidR="00011A15" w:rsidRDefault="00011A15" w:rsidP="00011A15">
      <w:pPr>
        <w:pStyle w:val="ListParagraph"/>
        <w:numPr>
          <w:ilvl w:val="0"/>
          <w:numId w:val="4"/>
        </w:numPr>
      </w:pPr>
      <w:r>
        <w:t>Above the mean position, the spring force is lesser than the weight, the net force is, thus, downwards. Below the mean position, the spring force is greater than the weight, the net force is, thus, upwards.</w:t>
      </w:r>
    </w:p>
    <w:p w14:paraId="69A06312" w14:textId="3B896258" w:rsidR="00011A15" w:rsidRDefault="00011A15" w:rsidP="00011A15">
      <w:pPr>
        <w:pStyle w:val="ListParagraph"/>
        <w:numPr>
          <w:ilvl w:val="0"/>
          <w:numId w:val="4"/>
        </w:numPr>
      </w:pPr>
      <w:r>
        <w:t>The net force</w:t>
      </w:r>
      <w:r w:rsidR="00B74409">
        <w:t>, and hence the acceleration,</w:t>
      </w:r>
      <w:r>
        <w:t xml:space="preserve"> at any instant throughout the oscillation will direct towards the equilibrium </w:t>
      </w:r>
      <w:r w:rsidR="00B74409">
        <w:t>position</w:t>
      </w:r>
      <w:r w:rsidR="00BC154F">
        <w:t>.</w:t>
      </w:r>
    </w:p>
    <w:p w14:paraId="4BC45FB3" w14:textId="1623EB53" w:rsidR="00BC474F" w:rsidRDefault="00BC154F" w:rsidP="00BC154F">
      <w:pPr>
        <w:rPr>
          <w:rFonts w:eastAsiaTheme="minorEastAsia"/>
        </w:rPr>
      </w:pPr>
      <w:r>
        <w:rPr>
          <w:rFonts w:eastAsiaTheme="minorEastAsia"/>
          <w:b/>
          <w:bCs/>
        </w:rPr>
        <w:t>(v) Observation</w:t>
      </w:r>
      <w:r w:rsidR="00F1011B">
        <w:rPr>
          <w:rFonts w:eastAsiaTheme="minorEastAsia"/>
          <w:b/>
          <w:bCs/>
        </w:rPr>
        <w:t>s</w:t>
      </w:r>
      <w:r>
        <w:rPr>
          <w:rFonts w:eastAsiaTheme="minorEastAsia"/>
          <w:b/>
          <w:bCs/>
        </w:rPr>
        <w:t xml:space="preserve"> for Aim(v) -: </w:t>
      </w:r>
      <w:r w:rsidR="00BC474F">
        <w:rPr>
          <w:rFonts w:eastAsiaTheme="minorEastAsia"/>
        </w:rPr>
        <w:t>Some position of the block and the energies related to it at that instant are given below.</w:t>
      </w:r>
    </w:p>
    <w:p w14:paraId="72AE0214" w14:textId="0BA5E537" w:rsidR="00BC474F" w:rsidRDefault="00BC474F" w:rsidP="00BC474F">
      <w:pPr>
        <w:pStyle w:val="ListParagraph"/>
        <w:numPr>
          <w:ilvl w:val="0"/>
          <w:numId w:val="3"/>
        </w:numPr>
        <w:rPr>
          <w:rFonts w:eastAsiaTheme="minorEastAsia"/>
        </w:rPr>
      </w:pPr>
      <w:r>
        <w:rPr>
          <w:rFonts w:eastAsiaTheme="minorEastAsia"/>
          <w:noProof/>
        </w:rPr>
        <w:drawing>
          <wp:anchor distT="0" distB="0" distL="114300" distR="114300" simplePos="0" relativeHeight="251665408" behindDoc="0" locked="0" layoutInCell="1" allowOverlap="1" wp14:anchorId="34C53B85" wp14:editId="311F0862">
            <wp:simplePos x="0" y="0"/>
            <wp:positionH relativeFrom="column">
              <wp:posOffset>2849880</wp:posOffset>
            </wp:positionH>
            <wp:positionV relativeFrom="paragraph">
              <wp:posOffset>258445</wp:posOffset>
            </wp:positionV>
            <wp:extent cx="1446530" cy="2659380"/>
            <wp:effectExtent l="0" t="0" r="127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1446530" cy="265938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At y = 0, one extreme end of oscillation,</w:t>
      </w:r>
    </w:p>
    <w:p w14:paraId="1B761DBD" w14:textId="10D1E78D" w:rsidR="00BC474F" w:rsidRDefault="00BC474F" w:rsidP="00BC474F">
      <w:pPr>
        <w:rPr>
          <w:rFonts w:eastAsiaTheme="minorEastAsia"/>
        </w:rPr>
      </w:pPr>
    </w:p>
    <w:p w14:paraId="35E1F8C2" w14:textId="2BC1D032" w:rsidR="00BC474F" w:rsidRDefault="00BC474F" w:rsidP="00BC474F">
      <w:pPr>
        <w:rPr>
          <w:rFonts w:eastAsiaTheme="minorEastAsia"/>
        </w:rPr>
      </w:pPr>
    </w:p>
    <w:p w14:paraId="772DF5EF" w14:textId="735DD301" w:rsidR="00BC474F" w:rsidRPr="00BC474F" w:rsidRDefault="00BC474F" w:rsidP="00BC474F">
      <w:pPr>
        <w:rPr>
          <w:rFonts w:eastAsiaTheme="minorEastAsia"/>
        </w:rPr>
      </w:pPr>
    </w:p>
    <w:p w14:paraId="7174AF84" w14:textId="247E595C" w:rsidR="00BC474F" w:rsidRPr="00BC474F" w:rsidRDefault="00BC474F" w:rsidP="00BC474F">
      <w:pPr>
        <w:rPr>
          <w:rFonts w:eastAsiaTheme="minorEastAsia"/>
        </w:rPr>
      </w:pPr>
    </w:p>
    <w:p w14:paraId="1E36E262" w14:textId="3A9799C7" w:rsidR="00BC474F" w:rsidRPr="00BC474F" w:rsidRDefault="00BC474F" w:rsidP="00BC474F">
      <w:pPr>
        <w:rPr>
          <w:rFonts w:eastAsiaTheme="minorEastAsia"/>
        </w:rPr>
      </w:pPr>
    </w:p>
    <w:p w14:paraId="64F32867" w14:textId="455CC889" w:rsidR="00BC474F" w:rsidRPr="00BC474F" w:rsidRDefault="00A27D2B" w:rsidP="00BC474F">
      <w:pPr>
        <w:rPr>
          <w:rFonts w:eastAsiaTheme="minorEastAsia"/>
        </w:rPr>
      </w:pPr>
      <w:r>
        <w:rPr>
          <w:rFonts w:eastAsiaTheme="minorEastAsia"/>
          <w:noProof/>
        </w:rPr>
        <w:drawing>
          <wp:anchor distT="0" distB="0" distL="114300" distR="114300" simplePos="0" relativeHeight="251664384" behindDoc="0" locked="0" layoutInCell="1" allowOverlap="1" wp14:anchorId="377EF048" wp14:editId="2FB912CD">
            <wp:simplePos x="0" y="0"/>
            <wp:positionH relativeFrom="column">
              <wp:posOffset>1070610</wp:posOffset>
            </wp:positionH>
            <wp:positionV relativeFrom="paragraph">
              <wp:posOffset>-1187450</wp:posOffset>
            </wp:positionV>
            <wp:extent cx="1454150" cy="24834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1454150" cy="2483485"/>
                    </a:xfrm>
                    <a:prstGeom prst="rect">
                      <a:avLst/>
                    </a:prstGeom>
                  </pic:spPr>
                </pic:pic>
              </a:graphicData>
            </a:graphic>
            <wp14:sizeRelH relativeFrom="margin">
              <wp14:pctWidth>0</wp14:pctWidth>
            </wp14:sizeRelH>
            <wp14:sizeRelV relativeFrom="margin">
              <wp14:pctHeight>0</wp14:pctHeight>
            </wp14:sizeRelV>
          </wp:anchor>
        </w:drawing>
      </w:r>
    </w:p>
    <w:p w14:paraId="4B824AA6" w14:textId="40BF5A76" w:rsidR="00BC474F" w:rsidRPr="00BC474F" w:rsidRDefault="00BC474F" w:rsidP="00BC474F">
      <w:pPr>
        <w:rPr>
          <w:rFonts w:eastAsiaTheme="minorEastAsia"/>
        </w:rPr>
      </w:pPr>
    </w:p>
    <w:p w14:paraId="440B89B0" w14:textId="09ADFA5C" w:rsidR="00BC474F" w:rsidRPr="00BC474F" w:rsidRDefault="00BC474F" w:rsidP="00BC474F">
      <w:pPr>
        <w:rPr>
          <w:rFonts w:eastAsiaTheme="minorEastAsia"/>
        </w:rPr>
      </w:pPr>
    </w:p>
    <w:p w14:paraId="726A5198" w14:textId="73C91A91" w:rsidR="00BC474F" w:rsidRDefault="00BC474F" w:rsidP="00BC474F">
      <w:pPr>
        <w:rPr>
          <w:rFonts w:eastAsiaTheme="minorEastAsia"/>
        </w:rPr>
      </w:pPr>
    </w:p>
    <w:p w14:paraId="050D31AD" w14:textId="66377D35" w:rsidR="00BC474F" w:rsidRDefault="00BC474F" w:rsidP="00BC474F">
      <w:pPr>
        <w:rPr>
          <w:rFonts w:eastAsiaTheme="minorEastAsia"/>
        </w:rPr>
      </w:pPr>
    </w:p>
    <w:p w14:paraId="3C021542" w14:textId="72048097" w:rsidR="006F17DA" w:rsidRPr="006F17DA" w:rsidRDefault="00BC474F" w:rsidP="006F17DA">
      <w:pPr>
        <w:pStyle w:val="ListParagraph"/>
        <w:numPr>
          <w:ilvl w:val="0"/>
          <w:numId w:val="3"/>
        </w:numPr>
        <w:rPr>
          <w:rFonts w:eastAsiaTheme="minorEastAsia"/>
        </w:rPr>
      </w:pPr>
      <w:r>
        <w:rPr>
          <w:rFonts w:eastAsiaTheme="minorEastAsia"/>
        </w:rPr>
        <w:t xml:space="preserve">At mean position, </w:t>
      </w:r>
      <w:r>
        <w:t xml:space="preserve">y =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eastAsiaTheme="minorEastAsia"/>
        </w:rPr>
        <w:t>,</w:t>
      </w:r>
    </w:p>
    <w:p w14:paraId="7600F9F5" w14:textId="3F60AD62" w:rsidR="00BC474F" w:rsidRDefault="00AE05A1" w:rsidP="00BC474F">
      <w:pPr>
        <w:rPr>
          <w:rFonts w:eastAsiaTheme="minorEastAsia"/>
        </w:rPr>
      </w:pPr>
      <w:r>
        <w:rPr>
          <w:rFonts w:eastAsiaTheme="minorEastAsia"/>
          <w:noProof/>
        </w:rPr>
        <w:drawing>
          <wp:anchor distT="0" distB="0" distL="114300" distR="114300" simplePos="0" relativeHeight="251666432" behindDoc="0" locked="0" layoutInCell="1" allowOverlap="1" wp14:anchorId="053BC33A" wp14:editId="1D3C9193">
            <wp:simplePos x="0" y="0"/>
            <wp:positionH relativeFrom="column">
              <wp:posOffset>373380</wp:posOffset>
            </wp:positionH>
            <wp:positionV relativeFrom="paragraph">
              <wp:posOffset>172720</wp:posOffset>
            </wp:positionV>
            <wp:extent cx="2148840" cy="240792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2148840" cy="240792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noProof/>
        </w:rPr>
        <w:drawing>
          <wp:anchor distT="0" distB="0" distL="114300" distR="114300" simplePos="0" relativeHeight="251675648" behindDoc="0" locked="0" layoutInCell="1" allowOverlap="1" wp14:anchorId="7E4F4404" wp14:editId="33F7BB93">
            <wp:simplePos x="0" y="0"/>
            <wp:positionH relativeFrom="column">
              <wp:posOffset>2979420</wp:posOffset>
            </wp:positionH>
            <wp:positionV relativeFrom="paragraph">
              <wp:posOffset>5080</wp:posOffset>
            </wp:positionV>
            <wp:extent cx="1577340" cy="259842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1577340" cy="2598420"/>
                    </a:xfrm>
                    <a:prstGeom prst="rect">
                      <a:avLst/>
                    </a:prstGeom>
                  </pic:spPr>
                </pic:pic>
              </a:graphicData>
            </a:graphic>
          </wp:anchor>
        </w:drawing>
      </w:r>
    </w:p>
    <w:p w14:paraId="640E7C69" w14:textId="0B609B73" w:rsidR="006F17DA" w:rsidRDefault="006F17DA" w:rsidP="006F17DA">
      <w:pPr>
        <w:rPr>
          <w:rFonts w:eastAsiaTheme="minorEastAsia"/>
        </w:rPr>
      </w:pPr>
    </w:p>
    <w:p w14:paraId="589913AB" w14:textId="2CD8D10D" w:rsidR="00EA3F34" w:rsidRDefault="00EA3F34" w:rsidP="00EA3F34">
      <w:pPr>
        <w:ind w:left="720"/>
        <w:rPr>
          <w:rFonts w:eastAsiaTheme="minorEastAsia"/>
        </w:rPr>
      </w:pPr>
    </w:p>
    <w:p w14:paraId="0163D483" w14:textId="04F9873D" w:rsidR="00EA3F34" w:rsidRPr="00582307" w:rsidRDefault="00EA3F34" w:rsidP="00582307">
      <w:pPr>
        <w:rPr>
          <w:rFonts w:eastAsiaTheme="minorEastAsia"/>
        </w:rPr>
      </w:pPr>
    </w:p>
    <w:p w14:paraId="3B685ACB" w14:textId="7D8BBAF6" w:rsidR="00EA3F34" w:rsidRDefault="00EA3F34" w:rsidP="006F17DA">
      <w:pPr>
        <w:rPr>
          <w:rFonts w:eastAsiaTheme="minorEastAsia"/>
        </w:rPr>
      </w:pPr>
    </w:p>
    <w:p w14:paraId="3D4032BB" w14:textId="707DB3C7" w:rsidR="00EA3F34" w:rsidRDefault="00EA3F34" w:rsidP="006F17DA">
      <w:pPr>
        <w:rPr>
          <w:rFonts w:eastAsiaTheme="minorEastAsia"/>
        </w:rPr>
      </w:pPr>
    </w:p>
    <w:p w14:paraId="5485C191" w14:textId="36FBB4C3" w:rsidR="00EA3F34" w:rsidRDefault="00EA3F34" w:rsidP="006F17DA">
      <w:pPr>
        <w:rPr>
          <w:rFonts w:eastAsiaTheme="minorEastAsia"/>
        </w:rPr>
      </w:pPr>
    </w:p>
    <w:p w14:paraId="34E79E17" w14:textId="050D44D3" w:rsidR="00EA3F34" w:rsidRDefault="00EA3F34" w:rsidP="006F17DA">
      <w:pPr>
        <w:rPr>
          <w:rFonts w:eastAsiaTheme="minorEastAsia"/>
        </w:rPr>
      </w:pPr>
    </w:p>
    <w:p w14:paraId="354B7E5F" w14:textId="7AE85B18" w:rsidR="00EA3F34" w:rsidRDefault="00EA3F34" w:rsidP="006F17DA">
      <w:pPr>
        <w:rPr>
          <w:rFonts w:eastAsiaTheme="minorEastAsia"/>
        </w:rPr>
      </w:pPr>
    </w:p>
    <w:p w14:paraId="6DF25D46" w14:textId="05F1278A" w:rsidR="00AE05A1" w:rsidRDefault="00AE05A1" w:rsidP="00AE05A1">
      <w:pPr>
        <w:pStyle w:val="ListParagraph"/>
        <w:rPr>
          <w:rFonts w:eastAsiaTheme="minorEastAsia"/>
        </w:rPr>
      </w:pPr>
    </w:p>
    <w:p w14:paraId="0F869C32" w14:textId="4FE42EFE" w:rsidR="00AE05A1" w:rsidRDefault="00AE05A1" w:rsidP="00AE05A1">
      <w:pPr>
        <w:pStyle w:val="ListParagraph"/>
        <w:rPr>
          <w:rFonts w:eastAsiaTheme="minorEastAsia"/>
        </w:rPr>
      </w:pPr>
    </w:p>
    <w:p w14:paraId="13AB6F6F" w14:textId="10C8247B" w:rsidR="00AE05A1" w:rsidRDefault="00AE05A1" w:rsidP="00AE05A1">
      <w:pPr>
        <w:pStyle w:val="ListParagraph"/>
        <w:numPr>
          <w:ilvl w:val="0"/>
          <w:numId w:val="3"/>
        </w:numPr>
        <w:rPr>
          <w:rFonts w:eastAsiaTheme="minorEastAsia"/>
        </w:rPr>
      </w:pPr>
      <w:r>
        <w:rPr>
          <w:rFonts w:eastAsiaTheme="minorEastAsia"/>
        </w:rPr>
        <w:t>At the other extreme position y =</w:t>
      </w:r>
      <m:oMath>
        <m:r>
          <w:rPr>
            <w:rFonts w:ascii="Cambria Math" w:eastAsiaTheme="minorEastAsia" w:hAnsi="Cambria Math"/>
          </w:rPr>
          <m:t xml:space="preserve"> 2</m:t>
        </m:r>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eastAsiaTheme="minorEastAsia"/>
        </w:rPr>
        <w:t>,</w:t>
      </w:r>
    </w:p>
    <w:p w14:paraId="0415CEC7" w14:textId="441F14F9" w:rsidR="00AE05A1" w:rsidRPr="00AE05A1" w:rsidRDefault="00AE05A1" w:rsidP="00AE05A1">
      <w:pPr>
        <w:pStyle w:val="ListParagraph"/>
        <w:rPr>
          <w:rFonts w:eastAsiaTheme="minorEastAsia"/>
        </w:rPr>
      </w:pPr>
      <w:r>
        <w:rPr>
          <w:rFonts w:eastAsiaTheme="minorEastAsia"/>
          <w:noProof/>
        </w:rPr>
        <w:drawing>
          <wp:anchor distT="0" distB="0" distL="114300" distR="114300" simplePos="0" relativeHeight="251677696" behindDoc="0" locked="0" layoutInCell="1" allowOverlap="1" wp14:anchorId="06C0A699" wp14:editId="760BC16D">
            <wp:simplePos x="0" y="0"/>
            <wp:positionH relativeFrom="column">
              <wp:posOffset>2933700</wp:posOffset>
            </wp:positionH>
            <wp:positionV relativeFrom="paragraph">
              <wp:posOffset>29845</wp:posOffset>
            </wp:positionV>
            <wp:extent cx="1417320" cy="25527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a:extLst>
                        <a:ext uri="{28A0092B-C50C-407E-A947-70E740481C1C}">
                          <a14:useLocalDpi xmlns:a14="http://schemas.microsoft.com/office/drawing/2010/main" val="0"/>
                        </a:ext>
                      </a:extLst>
                    </a:blip>
                    <a:stretch>
                      <a:fillRect/>
                    </a:stretch>
                  </pic:blipFill>
                  <pic:spPr>
                    <a:xfrm>
                      <a:off x="0" y="0"/>
                      <a:ext cx="1417320" cy="2552700"/>
                    </a:xfrm>
                    <a:prstGeom prst="rect">
                      <a:avLst/>
                    </a:prstGeom>
                  </pic:spPr>
                </pic:pic>
              </a:graphicData>
            </a:graphic>
          </wp:anchor>
        </w:drawing>
      </w:r>
      <w:r>
        <w:rPr>
          <w:rFonts w:eastAsiaTheme="minorEastAsia"/>
          <w:noProof/>
        </w:rPr>
        <w:drawing>
          <wp:anchor distT="0" distB="0" distL="114300" distR="114300" simplePos="0" relativeHeight="251676672" behindDoc="0" locked="0" layoutInCell="1" allowOverlap="1" wp14:anchorId="31B36B2B" wp14:editId="777D4F59">
            <wp:simplePos x="0" y="0"/>
            <wp:positionH relativeFrom="column">
              <wp:posOffset>899160</wp:posOffset>
            </wp:positionH>
            <wp:positionV relativeFrom="paragraph">
              <wp:posOffset>6985</wp:posOffset>
            </wp:positionV>
            <wp:extent cx="1097280" cy="2301240"/>
            <wp:effectExtent l="0" t="0" r="762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1097280" cy="2301240"/>
                    </a:xfrm>
                    <a:prstGeom prst="rect">
                      <a:avLst/>
                    </a:prstGeom>
                  </pic:spPr>
                </pic:pic>
              </a:graphicData>
            </a:graphic>
          </wp:anchor>
        </w:drawing>
      </w:r>
      <w:r>
        <w:rPr>
          <w:rFonts w:eastAsiaTheme="minorEastAsia"/>
        </w:rPr>
        <w:t xml:space="preserve"> </w:t>
      </w:r>
    </w:p>
    <w:p w14:paraId="787B3DBD" w14:textId="5549EE7F" w:rsidR="00AE05A1" w:rsidRPr="00AE05A1" w:rsidRDefault="00AE05A1" w:rsidP="00AE05A1">
      <w:pPr>
        <w:rPr>
          <w:rFonts w:eastAsiaTheme="minorEastAsia"/>
        </w:rPr>
      </w:pPr>
    </w:p>
    <w:p w14:paraId="2A89B8B4" w14:textId="12FE814E" w:rsidR="00AE05A1" w:rsidRDefault="00AE05A1" w:rsidP="00AE05A1">
      <w:pPr>
        <w:pStyle w:val="ListParagraph"/>
        <w:rPr>
          <w:rFonts w:eastAsiaTheme="minorEastAsia"/>
        </w:rPr>
      </w:pPr>
    </w:p>
    <w:p w14:paraId="48B35052" w14:textId="77CE0DE4" w:rsidR="00AE05A1" w:rsidRDefault="00AE05A1" w:rsidP="00AE05A1">
      <w:pPr>
        <w:pStyle w:val="ListParagraph"/>
        <w:rPr>
          <w:rFonts w:eastAsiaTheme="minorEastAsia"/>
        </w:rPr>
      </w:pPr>
    </w:p>
    <w:p w14:paraId="36F7CF34" w14:textId="098E7F52" w:rsidR="00AE05A1" w:rsidRDefault="00AE05A1" w:rsidP="00AE05A1">
      <w:pPr>
        <w:pStyle w:val="ListParagraph"/>
        <w:rPr>
          <w:rFonts w:eastAsiaTheme="minorEastAsia"/>
        </w:rPr>
      </w:pPr>
    </w:p>
    <w:p w14:paraId="0B54616D" w14:textId="52817BE0" w:rsidR="00AE05A1" w:rsidRDefault="00AE05A1" w:rsidP="00AE05A1">
      <w:pPr>
        <w:pStyle w:val="ListParagraph"/>
        <w:rPr>
          <w:rFonts w:eastAsiaTheme="minorEastAsia"/>
        </w:rPr>
      </w:pPr>
    </w:p>
    <w:p w14:paraId="531720DA" w14:textId="39541FCA" w:rsidR="00AE05A1" w:rsidRDefault="00AE05A1" w:rsidP="00AE05A1">
      <w:pPr>
        <w:pStyle w:val="ListParagraph"/>
        <w:rPr>
          <w:rFonts w:eastAsiaTheme="minorEastAsia"/>
        </w:rPr>
      </w:pPr>
    </w:p>
    <w:p w14:paraId="6B5464FE" w14:textId="71E8057F" w:rsidR="00AE05A1" w:rsidRDefault="00AE05A1" w:rsidP="00AE05A1">
      <w:pPr>
        <w:pStyle w:val="ListParagraph"/>
        <w:rPr>
          <w:rFonts w:eastAsiaTheme="minorEastAsia"/>
        </w:rPr>
      </w:pPr>
    </w:p>
    <w:p w14:paraId="3D4E0EA8" w14:textId="34693B92" w:rsidR="00AE05A1" w:rsidRDefault="00AE05A1" w:rsidP="00AE05A1">
      <w:pPr>
        <w:pStyle w:val="ListParagraph"/>
        <w:rPr>
          <w:rFonts w:eastAsiaTheme="minorEastAsia"/>
        </w:rPr>
      </w:pPr>
    </w:p>
    <w:p w14:paraId="52E2F8C7" w14:textId="686EBB97" w:rsidR="00AE05A1" w:rsidRDefault="00AE05A1" w:rsidP="00AE05A1">
      <w:pPr>
        <w:pStyle w:val="ListParagraph"/>
        <w:rPr>
          <w:rFonts w:eastAsiaTheme="minorEastAsia"/>
        </w:rPr>
      </w:pPr>
    </w:p>
    <w:p w14:paraId="7B1F6CC3" w14:textId="7774727D" w:rsidR="00AE05A1" w:rsidRDefault="00AE05A1" w:rsidP="00AE05A1">
      <w:pPr>
        <w:pStyle w:val="ListParagraph"/>
        <w:rPr>
          <w:rFonts w:eastAsiaTheme="minorEastAsia"/>
        </w:rPr>
      </w:pPr>
    </w:p>
    <w:p w14:paraId="4959240A" w14:textId="15CAE446" w:rsidR="00AE05A1" w:rsidRDefault="00AE05A1" w:rsidP="00AE05A1">
      <w:pPr>
        <w:pStyle w:val="ListParagraph"/>
        <w:rPr>
          <w:rFonts w:eastAsiaTheme="minorEastAsia"/>
        </w:rPr>
      </w:pPr>
    </w:p>
    <w:p w14:paraId="23A418D7" w14:textId="77777777" w:rsidR="00AE05A1" w:rsidRDefault="00AE05A1" w:rsidP="00AE05A1">
      <w:pPr>
        <w:pStyle w:val="ListParagraph"/>
        <w:rPr>
          <w:rFonts w:eastAsiaTheme="minorEastAsia"/>
        </w:rPr>
      </w:pPr>
    </w:p>
    <w:p w14:paraId="319BE93A" w14:textId="73D06CE4" w:rsidR="00AE05A1" w:rsidRPr="00AE05A1" w:rsidRDefault="00AE05A1" w:rsidP="00AE05A1">
      <w:pPr>
        <w:pStyle w:val="ListParagraph"/>
        <w:rPr>
          <w:rFonts w:eastAsiaTheme="minorEastAsia"/>
        </w:rPr>
      </w:pPr>
    </w:p>
    <w:p w14:paraId="3435B6C6" w14:textId="0E659EA8" w:rsidR="006F17DA" w:rsidRDefault="00EA3F34" w:rsidP="00EA3F34">
      <w:pPr>
        <w:pStyle w:val="ListParagraph"/>
        <w:numPr>
          <w:ilvl w:val="0"/>
          <w:numId w:val="3"/>
        </w:numPr>
        <w:rPr>
          <w:rFonts w:eastAsiaTheme="minorEastAsia"/>
        </w:rPr>
      </w:pPr>
      <w:r>
        <w:rPr>
          <w:rFonts w:eastAsiaTheme="minorEastAsia"/>
        </w:rPr>
        <w:t>At a position other than the mean and extreme positions,</w:t>
      </w:r>
    </w:p>
    <w:p w14:paraId="0F46C605" w14:textId="3E79AADC" w:rsidR="00AE05A1" w:rsidRDefault="00AE05A1" w:rsidP="00EA3F34">
      <w:pPr>
        <w:rPr>
          <w:rFonts w:eastAsiaTheme="minorEastAsia"/>
        </w:rPr>
      </w:pPr>
      <w:r>
        <w:rPr>
          <w:rFonts w:eastAsiaTheme="minorEastAsia"/>
          <w:noProof/>
        </w:rPr>
        <w:drawing>
          <wp:anchor distT="0" distB="0" distL="114300" distR="114300" simplePos="0" relativeHeight="251670528" behindDoc="0" locked="0" layoutInCell="1" allowOverlap="1" wp14:anchorId="3DBC84E2" wp14:editId="1C3FB5E0">
            <wp:simplePos x="0" y="0"/>
            <wp:positionH relativeFrom="column">
              <wp:posOffset>3101340</wp:posOffset>
            </wp:positionH>
            <wp:positionV relativeFrom="page">
              <wp:posOffset>7970520</wp:posOffset>
            </wp:positionV>
            <wp:extent cx="1507490" cy="21717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1507490" cy="2171700"/>
                    </a:xfrm>
                    <a:prstGeom prst="rect">
                      <a:avLst/>
                    </a:prstGeom>
                  </pic:spPr>
                </pic:pic>
              </a:graphicData>
            </a:graphic>
            <wp14:sizeRelH relativeFrom="margin">
              <wp14:pctWidth>0</wp14:pctWidth>
            </wp14:sizeRelH>
            <wp14:sizeRelV relativeFrom="margin">
              <wp14:pctHeight>0</wp14:pctHeight>
            </wp14:sizeRelV>
          </wp:anchor>
        </w:drawing>
      </w:r>
      <w:r w:rsidRPr="00EA3F34">
        <w:rPr>
          <w:rFonts w:eastAsiaTheme="minorEastAsia"/>
          <w:noProof/>
        </w:rPr>
        <w:drawing>
          <wp:anchor distT="0" distB="0" distL="114300" distR="114300" simplePos="0" relativeHeight="251669504" behindDoc="0" locked="0" layoutInCell="1" allowOverlap="1" wp14:anchorId="57402DCF" wp14:editId="327FC66E">
            <wp:simplePos x="0" y="0"/>
            <wp:positionH relativeFrom="column">
              <wp:posOffset>1233170</wp:posOffset>
            </wp:positionH>
            <wp:positionV relativeFrom="page">
              <wp:posOffset>7970520</wp:posOffset>
            </wp:positionV>
            <wp:extent cx="1274400" cy="2271600"/>
            <wp:effectExtent l="0" t="0" r="254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1274400" cy="2271600"/>
                    </a:xfrm>
                    <a:prstGeom prst="rect">
                      <a:avLst/>
                    </a:prstGeom>
                  </pic:spPr>
                </pic:pic>
              </a:graphicData>
            </a:graphic>
            <wp14:sizeRelH relativeFrom="margin">
              <wp14:pctWidth>0</wp14:pctWidth>
            </wp14:sizeRelH>
            <wp14:sizeRelV relativeFrom="margin">
              <wp14:pctHeight>0</wp14:pctHeight>
            </wp14:sizeRelV>
          </wp:anchor>
        </w:drawing>
      </w:r>
      <w:r w:rsidR="00EA3F34">
        <w:rPr>
          <w:rFonts w:eastAsiaTheme="minorEastAsia"/>
        </w:rPr>
        <w:t xml:space="preserve">    </w:t>
      </w:r>
    </w:p>
    <w:p w14:paraId="65455D81" w14:textId="490E5D6F" w:rsidR="00AE05A1" w:rsidRDefault="00AE05A1" w:rsidP="00EA3F34">
      <w:pPr>
        <w:rPr>
          <w:rFonts w:eastAsiaTheme="minorEastAsia"/>
        </w:rPr>
      </w:pPr>
    </w:p>
    <w:p w14:paraId="5C3B1E7D" w14:textId="23103E03" w:rsidR="00AE05A1" w:rsidRDefault="00AE05A1" w:rsidP="00EA3F34">
      <w:pPr>
        <w:rPr>
          <w:rFonts w:eastAsiaTheme="minorEastAsia"/>
        </w:rPr>
      </w:pPr>
    </w:p>
    <w:p w14:paraId="17EA902A" w14:textId="3551D8A6" w:rsidR="00AE05A1" w:rsidRDefault="00AE05A1" w:rsidP="00EA3F34">
      <w:pPr>
        <w:rPr>
          <w:rFonts w:eastAsiaTheme="minorEastAsia"/>
        </w:rPr>
      </w:pPr>
    </w:p>
    <w:p w14:paraId="1AA4BF3A" w14:textId="4459F3E4" w:rsidR="00EA3F34" w:rsidRDefault="00EA3F34" w:rsidP="00EA3F34">
      <w:pPr>
        <w:rPr>
          <w:rFonts w:eastAsiaTheme="minorEastAsia"/>
        </w:rPr>
      </w:pPr>
    </w:p>
    <w:p w14:paraId="30B0E2C4" w14:textId="3BD2132B" w:rsidR="00EA3F34" w:rsidRDefault="00EA3F34" w:rsidP="00EA3F34">
      <w:pPr>
        <w:rPr>
          <w:rFonts w:eastAsiaTheme="minorEastAsia"/>
        </w:rPr>
      </w:pPr>
    </w:p>
    <w:p w14:paraId="3752656C" w14:textId="77777777" w:rsidR="00AE05A1" w:rsidRDefault="00AE05A1" w:rsidP="00EA3F34">
      <w:pPr>
        <w:rPr>
          <w:b/>
          <w:bCs/>
        </w:rPr>
      </w:pPr>
    </w:p>
    <w:p w14:paraId="65DE61B0" w14:textId="3F22DBAE" w:rsidR="00EA3F34" w:rsidRDefault="00EA3F34" w:rsidP="00EA3F34">
      <w:r w:rsidRPr="008B5CCA">
        <w:rPr>
          <w:b/>
          <w:bCs/>
        </w:rPr>
        <w:lastRenderedPageBreak/>
        <w:t xml:space="preserve">Result </w:t>
      </w:r>
      <w:r>
        <w:rPr>
          <w:b/>
          <w:bCs/>
        </w:rPr>
        <w:t>for Aim</w:t>
      </w:r>
      <w:r w:rsidRPr="008B5CCA">
        <w:rPr>
          <w:b/>
          <w:bCs/>
        </w:rPr>
        <w:t>(v)</w:t>
      </w:r>
      <w:r>
        <w:rPr>
          <w:b/>
          <w:bCs/>
        </w:rPr>
        <w:t xml:space="preserve"> -: </w:t>
      </w:r>
      <w:r w:rsidRPr="00EA3F34">
        <w:t>Observing th</w:t>
      </w:r>
      <w:r>
        <w:t>e energy diagrams, following conclusions can be drawn,</w:t>
      </w:r>
    </w:p>
    <w:p w14:paraId="063F18D6" w14:textId="55E4314F" w:rsidR="00EA3F34" w:rsidRDefault="00EA3F34" w:rsidP="00EA3F34">
      <w:pPr>
        <w:pStyle w:val="ListParagraph"/>
        <w:numPr>
          <w:ilvl w:val="0"/>
          <w:numId w:val="7"/>
        </w:numPr>
      </w:pPr>
      <w:r>
        <w:t>The total energy of the system is always conserved. Energy is transformed from one form to other but the sum of all the energies at any instant is constant.</w:t>
      </w:r>
    </w:p>
    <w:p w14:paraId="2E447E4A" w14:textId="64B90AED" w:rsidR="001D3941" w:rsidRDefault="001D3941" w:rsidP="00EA3F34">
      <w:pPr>
        <w:pStyle w:val="ListParagraph"/>
        <w:numPr>
          <w:ilvl w:val="0"/>
          <w:numId w:val="7"/>
        </w:numPr>
      </w:pPr>
      <w:r>
        <w:t>If there is no damping then there will be no energy loss as thermal energy.</w:t>
      </w:r>
    </w:p>
    <w:p w14:paraId="0A39DD23" w14:textId="75FAB745" w:rsidR="00EA3F34" w:rsidRDefault="00EA3F34" w:rsidP="00EA3F34">
      <w:pPr>
        <w:pStyle w:val="ListParagraph"/>
        <w:numPr>
          <w:ilvl w:val="0"/>
          <w:numId w:val="7"/>
        </w:numPr>
      </w:pPr>
      <w:r>
        <w:t>At y = 0, the spring is at its natural length, hence elastic potential energy is zero. Also</w:t>
      </w:r>
      <w:r w:rsidR="001D3941">
        <w:t>,</w:t>
      </w:r>
      <w:r>
        <w:t xml:space="preserve"> it is an extreme position for the oscillation, hence the velocity</w:t>
      </w:r>
      <w:r w:rsidR="002720E4">
        <w:t xml:space="preserve">, </w:t>
      </w:r>
      <w:r>
        <w:t>thus</w:t>
      </w:r>
      <w:r w:rsidR="002720E4">
        <w:t>,</w:t>
      </w:r>
      <w:r>
        <w:t xml:space="preserve"> kinetic energy is zero.</w:t>
      </w:r>
      <w:r w:rsidR="001D3941">
        <w:t xml:space="preserve"> Since the block is at maximum height with respect to ground, there is only gravitational potential energy. Hence, at this position total energy comprises of only gravitational potential energy.</w:t>
      </w:r>
    </w:p>
    <w:p w14:paraId="71B9D78A" w14:textId="4377E812" w:rsidR="001D3941" w:rsidRDefault="001D3941" w:rsidP="00EA3F34">
      <w:pPr>
        <w:pStyle w:val="ListParagraph"/>
        <w:numPr>
          <w:ilvl w:val="0"/>
          <w:numId w:val="7"/>
        </w:numPr>
      </w:pPr>
      <w:r>
        <w:t>At the mean position, kinetic energy is maximum. As there is extension in the spring, there is elastic potential energy. But since the block moved down, it has suffered loss in gravitational potential energy, which appeared as kinetic and elastic potential energy.</w:t>
      </w:r>
    </w:p>
    <w:p w14:paraId="4B597A6A" w14:textId="17EA796C" w:rsidR="001D3941" w:rsidRPr="001D3941" w:rsidRDefault="001D3941" w:rsidP="00EA3F34">
      <w:pPr>
        <w:pStyle w:val="ListParagraph"/>
        <w:numPr>
          <w:ilvl w:val="0"/>
          <w:numId w:val="7"/>
        </w:numPr>
      </w:pPr>
      <w:r>
        <w:t xml:space="preserve">At the other extreme position, y = </w:t>
      </w:r>
      <m:oMath>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eastAsiaTheme="minorEastAsia"/>
        </w:rPr>
        <w:t>, the kinetic energy will be zero. Further the block will be at its lowest position, hence gravitational potential energy will be lowest. But the extension in the spring will be maximum, and the loss of kinetic and gravitational potential energy will appear as elastic potential energy.</w:t>
      </w:r>
    </w:p>
    <w:p w14:paraId="1940F396" w14:textId="1DF7DD78" w:rsidR="001D3941" w:rsidRDefault="00AE05A1" w:rsidP="00EA3F34">
      <w:pPr>
        <w:pStyle w:val="ListParagraph"/>
        <w:numPr>
          <w:ilvl w:val="0"/>
          <w:numId w:val="7"/>
        </w:numPr>
      </w:pPr>
      <w:r>
        <w:rPr>
          <w:noProof/>
        </w:rPr>
        <w:drawing>
          <wp:anchor distT="0" distB="0" distL="114300" distR="114300" simplePos="0" relativeHeight="251672576" behindDoc="0" locked="0" layoutInCell="1" allowOverlap="1" wp14:anchorId="190F558A" wp14:editId="3EF18FB5">
            <wp:simplePos x="0" y="0"/>
            <wp:positionH relativeFrom="column">
              <wp:posOffset>3131820</wp:posOffset>
            </wp:positionH>
            <wp:positionV relativeFrom="paragraph">
              <wp:posOffset>410845</wp:posOffset>
            </wp:positionV>
            <wp:extent cx="1471930" cy="227076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1471930" cy="2270760"/>
                    </a:xfrm>
                    <a:prstGeom prst="rect">
                      <a:avLst/>
                    </a:prstGeom>
                  </pic:spPr>
                </pic:pic>
              </a:graphicData>
            </a:graphic>
            <wp14:sizeRelH relativeFrom="margin">
              <wp14:pctWidth>0</wp14:pctWidth>
            </wp14:sizeRelH>
            <wp14:sizeRelV relativeFrom="margin">
              <wp14:pctHeight>0</wp14:pctHeight>
            </wp14:sizeRelV>
          </wp:anchor>
        </w:drawing>
      </w:r>
      <w:r w:rsidR="00C77E12">
        <w:t>In the cases discussed above there was no damping. Suppose if there is damping then an increase in thermal energy of the system will be observed.</w:t>
      </w:r>
    </w:p>
    <w:p w14:paraId="7039984C" w14:textId="0AF2C18C" w:rsidR="00C77E12" w:rsidRDefault="00C77E12" w:rsidP="00C77E12">
      <w:pPr>
        <w:ind w:left="360"/>
      </w:pPr>
      <w:r>
        <w:rPr>
          <w:noProof/>
        </w:rPr>
        <w:drawing>
          <wp:anchor distT="0" distB="0" distL="114300" distR="114300" simplePos="0" relativeHeight="251671552" behindDoc="0" locked="0" layoutInCell="1" allowOverlap="1" wp14:anchorId="30FFF572" wp14:editId="1B4CF98C">
            <wp:simplePos x="0" y="0"/>
            <wp:positionH relativeFrom="column">
              <wp:posOffset>819150</wp:posOffset>
            </wp:positionH>
            <wp:positionV relativeFrom="paragraph">
              <wp:posOffset>3034</wp:posOffset>
            </wp:positionV>
            <wp:extent cx="1342800" cy="2239200"/>
            <wp:effectExtent l="0" t="0" r="0"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1342800" cy="2239200"/>
                    </a:xfrm>
                    <a:prstGeom prst="rect">
                      <a:avLst/>
                    </a:prstGeom>
                  </pic:spPr>
                </pic:pic>
              </a:graphicData>
            </a:graphic>
            <wp14:sizeRelH relativeFrom="margin">
              <wp14:pctWidth>0</wp14:pctWidth>
            </wp14:sizeRelH>
            <wp14:sizeRelV relativeFrom="margin">
              <wp14:pctHeight>0</wp14:pctHeight>
            </wp14:sizeRelV>
          </wp:anchor>
        </w:drawing>
      </w:r>
    </w:p>
    <w:p w14:paraId="5D54D77D" w14:textId="589435CA" w:rsidR="00C77E12" w:rsidRDefault="00C77E12" w:rsidP="00C77E12">
      <w:pPr>
        <w:ind w:left="360"/>
      </w:pPr>
    </w:p>
    <w:p w14:paraId="48E06D56" w14:textId="64CF45BF" w:rsidR="00C77E12" w:rsidRDefault="00C77E12" w:rsidP="00C77E12">
      <w:pPr>
        <w:ind w:left="360"/>
      </w:pPr>
    </w:p>
    <w:p w14:paraId="7EB3917E" w14:textId="49E17833" w:rsidR="00C77E12" w:rsidRDefault="00C77E12" w:rsidP="00C77E12">
      <w:pPr>
        <w:ind w:left="360"/>
      </w:pPr>
    </w:p>
    <w:p w14:paraId="69CD05E1" w14:textId="79678245" w:rsidR="00C77E12" w:rsidRDefault="00C77E12" w:rsidP="00C77E12">
      <w:pPr>
        <w:ind w:left="360"/>
      </w:pPr>
    </w:p>
    <w:p w14:paraId="12FD82BC" w14:textId="228D2EE8" w:rsidR="00C77E12" w:rsidRDefault="00C77E12" w:rsidP="00C77E12">
      <w:pPr>
        <w:ind w:left="360"/>
      </w:pPr>
    </w:p>
    <w:p w14:paraId="1D4D2E22" w14:textId="34EF9C81" w:rsidR="00C77E12" w:rsidRDefault="00C77E12" w:rsidP="00C77E12">
      <w:pPr>
        <w:ind w:left="360"/>
      </w:pPr>
    </w:p>
    <w:p w14:paraId="6753C5A5" w14:textId="13D24168" w:rsidR="00C77E12" w:rsidRDefault="00C77E12" w:rsidP="00C77E12">
      <w:pPr>
        <w:ind w:left="360"/>
      </w:pPr>
    </w:p>
    <w:p w14:paraId="13B15129" w14:textId="42E82958" w:rsidR="00624560" w:rsidRDefault="001F23DD" w:rsidP="00183C0C">
      <w:pPr>
        <w:pStyle w:val="ListParagraph"/>
        <w:numPr>
          <w:ilvl w:val="0"/>
          <w:numId w:val="7"/>
        </w:numPr>
      </w:pPr>
      <w:r>
        <w:t xml:space="preserve">When there is damping, the maximum kinetic energy of the block will keep decreasing and it     will appear as the thermal energy produced in the spring. After a very long time, the block will stop moving and will be at rest at equilibrium position. The kinetic energy </w:t>
      </w:r>
      <w:r w:rsidR="006F5432">
        <w:t>of</w:t>
      </w:r>
      <w:r>
        <w:t xml:space="preserve"> the block will be converted to the thermal energy. Kinetic energy will become zero, and gravitational potential energy, elastic potential energy and thermal energy will become constant. But th</w:t>
      </w:r>
      <w:r w:rsidR="00A83E49">
        <w:t>eir</w:t>
      </w:r>
      <w:r>
        <w:t xml:space="preserve"> s</w:t>
      </w:r>
      <w:r w:rsidR="00B1090A">
        <w:t>um</w:t>
      </w:r>
      <w:r>
        <w:t xml:space="preserve"> will still be constant and equal to total energy</w:t>
      </w:r>
      <w:r w:rsidR="00183C0C">
        <w:t>.</w:t>
      </w:r>
    </w:p>
    <w:p w14:paraId="28F3DA3B" w14:textId="78716871" w:rsidR="00624560" w:rsidRPr="006041FF" w:rsidRDefault="00624560" w:rsidP="00183C0C">
      <w:pPr>
        <w:pStyle w:val="ListParagraph"/>
        <w:numPr>
          <w:ilvl w:val="0"/>
          <w:numId w:val="7"/>
        </w:numPr>
        <w:rPr>
          <w:rFonts w:ascii="Calibri" w:hAnsi="Calibri" w:cs="Calibri"/>
        </w:rPr>
      </w:pPr>
      <w:r>
        <w:t xml:space="preserve">But the reverse, that is, </w:t>
      </w:r>
      <w:r w:rsidR="00B04D9C">
        <w:t>providing thermal energy to the system will not result in any increase of kinetic energy of the system. This can be understood by using the concepts of thermodynamics.</w:t>
      </w:r>
      <w:r w:rsidR="006041FF">
        <w:t xml:space="preserve"> As stated by the Second Law of Thermodynamics, </w:t>
      </w:r>
      <w:r w:rsidR="006041FF" w:rsidRPr="006041FF">
        <w:rPr>
          <w:rFonts w:ascii="Calibri" w:hAnsi="Calibri" w:cs="Calibri"/>
          <w:color w:val="202124"/>
          <w:shd w:val="clear" w:color="auto" w:fill="FFFFFF"/>
        </w:rPr>
        <w:t>that the total entropy of the universe always increases for a spontaneous process.</w:t>
      </w:r>
      <w:r w:rsidR="006041FF">
        <w:rPr>
          <w:rFonts w:ascii="Calibri" w:hAnsi="Calibri" w:cs="Calibri"/>
          <w:color w:val="202124"/>
          <w:shd w:val="clear" w:color="auto" w:fill="FFFFFF"/>
        </w:rPr>
        <w:t xml:space="preserve"> The change in entropy</w:t>
      </w:r>
      <w:r w:rsidR="00A83E49">
        <w:rPr>
          <w:rFonts w:ascii="Calibri" w:hAnsi="Calibri" w:cs="Calibri"/>
          <w:color w:val="202124"/>
          <w:shd w:val="clear" w:color="auto" w:fill="FFFFFF"/>
        </w:rPr>
        <w:t xml:space="preserve"> of universe</w:t>
      </w:r>
      <w:r w:rsidR="006041FF">
        <w:rPr>
          <w:rFonts w:ascii="Calibri" w:hAnsi="Calibri" w:cs="Calibri"/>
          <w:color w:val="202124"/>
          <w:shd w:val="clear" w:color="auto" w:fill="FFFFFF"/>
        </w:rPr>
        <w:t xml:space="preserve"> for the given process will be negative and hence such a process is not possible.</w:t>
      </w:r>
    </w:p>
    <w:p w14:paraId="3DC1B8E1" w14:textId="77777777" w:rsidR="00624560" w:rsidRPr="00C77E12" w:rsidRDefault="00624560" w:rsidP="00C77E12">
      <w:pPr>
        <w:ind w:left="360"/>
      </w:pPr>
    </w:p>
    <w:sectPr w:rsidR="00624560" w:rsidRPr="00C77E12">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F76EA" w14:textId="77777777" w:rsidR="00892F88" w:rsidRDefault="00892F88" w:rsidP="00012555">
      <w:pPr>
        <w:spacing w:after="0" w:line="240" w:lineRule="auto"/>
      </w:pPr>
      <w:r>
        <w:separator/>
      </w:r>
    </w:p>
  </w:endnote>
  <w:endnote w:type="continuationSeparator" w:id="0">
    <w:p w14:paraId="21F31536" w14:textId="77777777" w:rsidR="00892F88" w:rsidRDefault="00892F88" w:rsidP="00012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AM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88ECA" w14:textId="77777777" w:rsidR="00892F88" w:rsidRDefault="00892F88" w:rsidP="00012555">
      <w:pPr>
        <w:spacing w:after="0" w:line="240" w:lineRule="auto"/>
      </w:pPr>
      <w:r>
        <w:separator/>
      </w:r>
    </w:p>
  </w:footnote>
  <w:footnote w:type="continuationSeparator" w:id="0">
    <w:p w14:paraId="1C85BEF3" w14:textId="77777777" w:rsidR="00892F88" w:rsidRDefault="00892F88" w:rsidP="00012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8BA99" w14:textId="6A86FF0F" w:rsidR="00201CA2" w:rsidRPr="00295EDF" w:rsidRDefault="00201CA2">
    <w:pPr>
      <w:pStyle w:val="Header"/>
      <w:rPr>
        <w:b/>
        <w:bCs/>
        <w:i/>
        <w:iCs/>
        <w:sz w:val="36"/>
        <w:szCs w:val="36"/>
        <w:u w:val="single"/>
        <w:lang w:val="en-US"/>
      </w:rPr>
    </w:pPr>
    <w:r>
      <w:rPr>
        <w:lang w:val="en-US"/>
      </w:rPr>
      <w:t xml:space="preserve">                       </w:t>
    </w:r>
    <w:r w:rsidRPr="00295EDF">
      <w:rPr>
        <w:b/>
        <w:bCs/>
        <w:i/>
        <w:iCs/>
        <w:sz w:val="36"/>
        <w:szCs w:val="36"/>
        <w:u w:val="single"/>
        <w:lang w:val="en-US"/>
      </w:rPr>
      <w:t>PH160 : Experiment 3 : Spring – Mass System</w:t>
    </w:r>
  </w:p>
  <w:p w14:paraId="0B278ABF" w14:textId="05B78564" w:rsidR="00201CA2" w:rsidRDefault="00201CA2">
    <w:pPr>
      <w:pStyle w:val="Header"/>
      <w:rPr>
        <w:lang w:val="en-US"/>
      </w:rPr>
    </w:pPr>
  </w:p>
  <w:p w14:paraId="6C8511F6" w14:textId="77777777" w:rsidR="00201CA2" w:rsidRPr="00CF3FFD" w:rsidRDefault="00201CA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B64AE"/>
    <w:multiLevelType w:val="hybridMultilevel"/>
    <w:tmpl w:val="70D8A7EE"/>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 w15:restartNumberingAfterBreak="0">
    <w:nsid w:val="20187398"/>
    <w:multiLevelType w:val="hybridMultilevel"/>
    <w:tmpl w:val="A3E88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6C0978"/>
    <w:multiLevelType w:val="hybridMultilevel"/>
    <w:tmpl w:val="D890A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A80576"/>
    <w:multiLevelType w:val="hybridMultilevel"/>
    <w:tmpl w:val="5FE8B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E97A2A"/>
    <w:multiLevelType w:val="hybridMultilevel"/>
    <w:tmpl w:val="D70A59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5D2AB1"/>
    <w:multiLevelType w:val="hybridMultilevel"/>
    <w:tmpl w:val="1FC2B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B41886"/>
    <w:multiLevelType w:val="hybridMultilevel"/>
    <w:tmpl w:val="D5BABC36"/>
    <w:lvl w:ilvl="0" w:tplc="8BFA9C4E">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095325"/>
    <w:multiLevelType w:val="hybridMultilevel"/>
    <w:tmpl w:val="4878A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C61202"/>
    <w:multiLevelType w:val="hybridMultilevel"/>
    <w:tmpl w:val="33689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0"/>
  </w:num>
  <w:num w:numId="5">
    <w:abstractNumId w:val="8"/>
  </w:num>
  <w:num w:numId="6">
    <w:abstractNumId w:val="1"/>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55"/>
    <w:rsid w:val="00011A15"/>
    <w:rsid w:val="00012555"/>
    <w:rsid w:val="00030C23"/>
    <w:rsid w:val="00031335"/>
    <w:rsid w:val="00052935"/>
    <w:rsid w:val="00090E7F"/>
    <w:rsid w:val="00092D18"/>
    <w:rsid w:val="000A74E3"/>
    <w:rsid w:val="000B130C"/>
    <w:rsid w:val="000C1C8F"/>
    <w:rsid w:val="000C6234"/>
    <w:rsid w:val="000D2B00"/>
    <w:rsid w:val="00106617"/>
    <w:rsid w:val="00133CAF"/>
    <w:rsid w:val="00140A7B"/>
    <w:rsid w:val="00183C0C"/>
    <w:rsid w:val="001866B4"/>
    <w:rsid w:val="001B33E9"/>
    <w:rsid w:val="001C6CFC"/>
    <w:rsid w:val="001D3941"/>
    <w:rsid w:val="001D7B55"/>
    <w:rsid w:val="001F23DD"/>
    <w:rsid w:val="00201CA2"/>
    <w:rsid w:val="00216C51"/>
    <w:rsid w:val="00247895"/>
    <w:rsid w:val="002720E4"/>
    <w:rsid w:val="0027389F"/>
    <w:rsid w:val="002760E4"/>
    <w:rsid w:val="00276922"/>
    <w:rsid w:val="00283DB6"/>
    <w:rsid w:val="00295EDF"/>
    <w:rsid w:val="002B0F4C"/>
    <w:rsid w:val="002B5380"/>
    <w:rsid w:val="002D1CAE"/>
    <w:rsid w:val="002D2973"/>
    <w:rsid w:val="002F2332"/>
    <w:rsid w:val="003072AC"/>
    <w:rsid w:val="00311681"/>
    <w:rsid w:val="00340CC1"/>
    <w:rsid w:val="003527DA"/>
    <w:rsid w:val="0035601B"/>
    <w:rsid w:val="00380431"/>
    <w:rsid w:val="003A089E"/>
    <w:rsid w:val="003B67D2"/>
    <w:rsid w:val="003C501B"/>
    <w:rsid w:val="003E0AC0"/>
    <w:rsid w:val="003F129F"/>
    <w:rsid w:val="003F5598"/>
    <w:rsid w:val="004274AB"/>
    <w:rsid w:val="00483903"/>
    <w:rsid w:val="004D0705"/>
    <w:rsid w:val="004E0BB6"/>
    <w:rsid w:val="00501CF2"/>
    <w:rsid w:val="005240A8"/>
    <w:rsid w:val="00544C13"/>
    <w:rsid w:val="00575810"/>
    <w:rsid w:val="00582307"/>
    <w:rsid w:val="00597F5E"/>
    <w:rsid w:val="005C0062"/>
    <w:rsid w:val="005E02B4"/>
    <w:rsid w:val="005F2E6E"/>
    <w:rsid w:val="005F3211"/>
    <w:rsid w:val="006041FF"/>
    <w:rsid w:val="00624560"/>
    <w:rsid w:val="006454DA"/>
    <w:rsid w:val="006533CB"/>
    <w:rsid w:val="006539EE"/>
    <w:rsid w:val="006625B2"/>
    <w:rsid w:val="00693394"/>
    <w:rsid w:val="006A0EA0"/>
    <w:rsid w:val="006B5129"/>
    <w:rsid w:val="006B5C35"/>
    <w:rsid w:val="006F17DA"/>
    <w:rsid w:val="006F52B8"/>
    <w:rsid w:val="006F5432"/>
    <w:rsid w:val="00706DDF"/>
    <w:rsid w:val="00712DC5"/>
    <w:rsid w:val="00715AC3"/>
    <w:rsid w:val="00721183"/>
    <w:rsid w:val="0073036E"/>
    <w:rsid w:val="00745C32"/>
    <w:rsid w:val="00747C1D"/>
    <w:rsid w:val="007821AF"/>
    <w:rsid w:val="00783A86"/>
    <w:rsid w:val="0078514C"/>
    <w:rsid w:val="0078622B"/>
    <w:rsid w:val="007D0BBD"/>
    <w:rsid w:val="007E19D1"/>
    <w:rsid w:val="0080644E"/>
    <w:rsid w:val="0085769E"/>
    <w:rsid w:val="008744DC"/>
    <w:rsid w:val="008800A4"/>
    <w:rsid w:val="008876B3"/>
    <w:rsid w:val="00892F88"/>
    <w:rsid w:val="008A36A7"/>
    <w:rsid w:val="008B5CCA"/>
    <w:rsid w:val="008D7446"/>
    <w:rsid w:val="008E0535"/>
    <w:rsid w:val="00903D86"/>
    <w:rsid w:val="00934753"/>
    <w:rsid w:val="00961928"/>
    <w:rsid w:val="009656D3"/>
    <w:rsid w:val="00973BD0"/>
    <w:rsid w:val="00992F5F"/>
    <w:rsid w:val="009A413D"/>
    <w:rsid w:val="009B5F5C"/>
    <w:rsid w:val="009E29A4"/>
    <w:rsid w:val="009E34A9"/>
    <w:rsid w:val="00A013B2"/>
    <w:rsid w:val="00A11535"/>
    <w:rsid w:val="00A202E1"/>
    <w:rsid w:val="00A23119"/>
    <w:rsid w:val="00A27D2B"/>
    <w:rsid w:val="00A42FD2"/>
    <w:rsid w:val="00A83E49"/>
    <w:rsid w:val="00A84BBF"/>
    <w:rsid w:val="00A93C31"/>
    <w:rsid w:val="00AD5D1D"/>
    <w:rsid w:val="00AE05A1"/>
    <w:rsid w:val="00AF3050"/>
    <w:rsid w:val="00B04D9C"/>
    <w:rsid w:val="00B06459"/>
    <w:rsid w:val="00B1090A"/>
    <w:rsid w:val="00B113FF"/>
    <w:rsid w:val="00B55DA4"/>
    <w:rsid w:val="00B73AD9"/>
    <w:rsid w:val="00B74409"/>
    <w:rsid w:val="00B817C3"/>
    <w:rsid w:val="00B8752A"/>
    <w:rsid w:val="00B9168E"/>
    <w:rsid w:val="00BA6958"/>
    <w:rsid w:val="00BC0DD2"/>
    <w:rsid w:val="00BC154F"/>
    <w:rsid w:val="00BC34E1"/>
    <w:rsid w:val="00BC474F"/>
    <w:rsid w:val="00BF53AE"/>
    <w:rsid w:val="00C2274E"/>
    <w:rsid w:val="00C23B7F"/>
    <w:rsid w:val="00C3571B"/>
    <w:rsid w:val="00C426D8"/>
    <w:rsid w:val="00C55571"/>
    <w:rsid w:val="00C561B5"/>
    <w:rsid w:val="00C77E12"/>
    <w:rsid w:val="00CA6E11"/>
    <w:rsid w:val="00CB05DD"/>
    <w:rsid w:val="00CB3227"/>
    <w:rsid w:val="00CC7BC6"/>
    <w:rsid w:val="00CF3FFD"/>
    <w:rsid w:val="00D424F7"/>
    <w:rsid w:val="00D4669B"/>
    <w:rsid w:val="00D63E9F"/>
    <w:rsid w:val="00DE59FC"/>
    <w:rsid w:val="00E038B8"/>
    <w:rsid w:val="00E13150"/>
    <w:rsid w:val="00E365F5"/>
    <w:rsid w:val="00E6086F"/>
    <w:rsid w:val="00E66257"/>
    <w:rsid w:val="00EA3F34"/>
    <w:rsid w:val="00EB10E4"/>
    <w:rsid w:val="00F0731B"/>
    <w:rsid w:val="00F1011B"/>
    <w:rsid w:val="00F52C58"/>
    <w:rsid w:val="00F53EF1"/>
    <w:rsid w:val="00F738AB"/>
    <w:rsid w:val="00FA5B70"/>
    <w:rsid w:val="00FD3590"/>
    <w:rsid w:val="00FE1489"/>
    <w:rsid w:val="00FE2D3E"/>
    <w:rsid w:val="00FF1BC0"/>
    <w:rsid w:val="00FF4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44C"/>
  <w15:chartTrackingRefBased/>
  <w15:docId w15:val="{4A883A2B-175F-40D9-8295-CC3503160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2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2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555"/>
  </w:style>
  <w:style w:type="paragraph" w:styleId="Footer">
    <w:name w:val="footer"/>
    <w:basedOn w:val="Normal"/>
    <w:link w:val="FooterChar"/>
    <w:uiPriority w:val="99"/>
    <w:unhideWhenUsed/>
    <w:rsid w:val="00012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555"/>
  </w:style>
  <w:style w:type="character" w:styleId="PlaceholderText">
    <w:name w:val="Placeholder Text"/>
    <w:basedOn w:val="DefaultParagraphFont"/>
    <w:uiPriority w:val="99"/>
    <w:semiHidden/>
    <w:rsid w:val="00012555"/>
    <w:rPr>
      <w:color w:val="808080"/>
    </w:rPr>
  </w:style>
  <w:style w:type="paragraph" w:styleId="ListParagraph">
    <w:name w:val="List Paragraph"/>
    <w:basedOn w:val="Normal"/>
    <w:uiPriority w:val="34"/>
    <w:qFormat/>
    <w:rsid w:val="0078514C"/>
    <w:pPr>
      <w:ind w:left="720"/>
      <w:contextualSpacing/>
    </w:pPr>
  </w:style>
  <w:style w:type="character" w:customStyle="1" w:styleId="mi">
    <w:name w:val="mi"/>
    <w:basedOn w:val="DefaultParagraphFont"/>
    <w:rsid w:val="00F0731B"/>
  </w:style>
  <w:style w:type="character" w:customStyle="1" w:styleId="mn">
    <w:name w:val="mn"/>
    <w:basedOn w:val="DefaultParagraphFont"/>
    <w:rsid w:val="00F0731B"/>
  </w:style>
  <w:style w:type="character" w:customStyle="1" w:styleId="mo">
    <w:name w:val="mo"/>
    <w:basedOn w:val="DefaultParagraphFont"/>
    <w:rsid w:val="00F07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G"/><Relationship Id="rId28" Type="http://schemas.openxmlformats.org/officeDocument/2006/relationships/image" Target="media/image22.JPG"/><Relationship Id="rId10" Type="http://schemas.openxmlformats.org/officeDocument/2006/relationships/image" Target="media/image4.jpeg"/><Relationship Id="rId19" Type="http://schemas.openxmlformats.org/officeDocument/2006/relationships/image" Target="media/image13.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12</Pages>
  <Words>3249</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113</cp:revision>
  <cp:lastPrinted>2021-01-10T14:04:00Z</cp:lastPrinted>
  <dcterms:created xsi:type="dcterms:W3CDTF">2021-01-09T07:25:00Z</dcterms:created>
  <dcterms:modified xsi:type="dcterms:W3CDTF">2021-01-10T14:20:00Z</dcterms:modified>
</cp:coreProperties>
</file>