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4" w:rsidRDefault="00F529E9" w:rsidP="00F529E9">
      <w:pPr>
        <w:jc w:val="center"/>
        <w:rPr>
          <w:b/>
          <w:sz w:val="36"/>
          <w:szCs w:val="36"/>
          <w:u w:val="single"/>
        </w:rPr>
      </w:pPr>
      <w:r w:rsidRPr="00F529E9">
        <w:rPr>
          <w:b/>
          <w:sz w:val="36"/>
          <w:szCs w:val="36"/>
          <w:u w:val="single"/>
        </w:rPr>
        <w:t>Analysis of Balance Sheet using R</w:t>
      </w:r>
    </w:p>
    <w:p w:rsidR="00F529E9" w:rsidRDefault="00F529E9" w:rsidP="00F529E9">
      <w:pPr>
        <w:rPr>
          <w:sz w:val="28"/>
          <w:szCs w:val="28"/>
        </w:rPr>
      </w:pPr>
      <w:r>
        <w:rPr>
          <w:sz w:val="28"/>
          <w:szCs w:val="28"/>
        </w:rPr>
        <w:t xml:space="preserve">This project has been built to analyze Balance sheet for </w:t>
      </w:r>
      <w:r w:rsidR="00256B3D">
        <w:rPr>
          <w:sz w:val="28"/>
          <w:szCs w:val="28"/>
        </w:rPr>
        <w:t xml:space="preserve">a given company. </w:t>
      </w:r>
      <w:r>
        <w:rPr>
          <w:sz w:val="28"/>
          <w:szCs w:val="28"/>
        </w:rPr>
        <w:t xml:space="preserve"> The output should be a series of graphs and charts, pictorially representing the growth and decline of the business</w:t>
      </w:r>
      <w:bookmarkStart w:id="0" w:name="_GoBack"/>
      <w:bookmarkEnd w:id="0"/>
      <w:r>
        <w:rPr>
          <w:sz w:val="28"/>
          <w:szCs w:val="28"/>
        </w:rPr>
        <w:t>.</w:t>
      </w:r>
    </w:p>
    <w:p w:rsidR="00F529E9" w:rsidRDefault="00F529E9" w:rsidP="00F529E9">
      <w:pPr>
        <w:pStyle w:val="Default"/>
      </w:pPr>
    </w:p>
    <w:p w:rsidR="00F529E9" w:rsidRDefault="00F529E9" w:rsidP="00F529E9">
      <w:pPr>
        <w:rPr>
          <w:b/>
          <w:sz w:val="32"/>
          <w:szCs w:val="32"/>
        </w:rPr>
      </w:pPr>
      <w:r w:rsidRPr="00F529E9">
        <w:rPr>
          <w:b/>
          <w:sz w:val="32"/>
          <w:szCs w:val="32"/>
        </w:rPr>
        <w:t xml:space="preserve"> P</w:t>
      </w:r>
      <w:r>
        <w:rPr>
          <w:b/>
          <w:sz w:val="32"/>
          <w:szCs w:val="32"/>
        </w:rPr>
        <w:t>REREQUISITES</w:t>
      </w:r>
    </w:p>
    <w:p w:rsidR="00F529E9" w:rsidRPr="00F529E9" w:rsidRDefault="00F529E9" w:rsidP="00F529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9E9">
        <w:rPr>
          <w:sz w:val="28"/>
          <w:szCs w:val="28"/>
        </w:rPr>
        <w:t>R Studio with R installed.</w:t>
      </w:r>
    </w:p>
    <w:p w:rsidR="00F529E9" w:rsidRPr="00F529E9" w:rsidRDefault="00F529E9" w:rsidP="00F529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29E9">
        <w:rPr>
          <w:sz w:val="28"/>
          <w:szCs w:val="28"/>
        </w:rPr>
        <w:t>“Quantmod” package preinstalled.</w:t>
      </w:r>
    </w:p>
    <w:p w:rsidR="00F529E9" w:rsidRDefault="00F529E9" w:rsidP="00F529E9">
      <w:pPr>
        <w:rPr>
          <w:b/>
          <w:sz w:val="32"/>
          <w:szCs w:val="32"/>
        </w:rPr>
      </w:pPr>
    </w:p>
    <w:p w:rsidR="00F529E9" w:rsidRDefault="00F529E9" w:rsidP="00F52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TESTS</w:t>
      </w:r>
    </w:p>
    <w:p w:rsidR="00F529E9" w:rsidRPr="00784F14" w:rsidRDefault="00F529E9" w:rsidP="00F529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4F14">
        <w:rPr>
          <w:sz w:val="28"/>
          <w:szCs w:val="28"/>
        </w:rPr>
        <w:t>Balance Sheet from finance.yahoo.com were parsed using Quantmod commands.</w:t>
      </w:r>
    </w:p>
    <w:p w:rsidR="00F529E9" w:rsidRPr="00784F14" w:rsidRDefault="00F529E9" w:rsidP="00F529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4F14">
        <w:rPr>
          <w:sz w:val="28"/>
          <w:szCs w:val="28"/>
        </w:rPr>
        <w:t>The parsed Balance sheet is converted to ‘finance’ type of data using the viewFin command.</w:t>
      </w:r>
    </w:p>
    <w:p w:rsidR="00784F14" w:rsidRDefault="00784F14" w:rsidP="00784F14">
      <w:pPr>
        <w:rPr>
          <w:b/>
          <w:sz w:val="28"/>
          <w:szCs w:val="28"/>
        </w:rPr>
      </w:pPr>
    </w:p>
    <w:p w:rsidR="001E4AFF" w:rsidRDefault="0030278E" w:rsidP="001E4AFF">
      <w:pPr>
        <w:keepNext/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187.5pt">
            <v:imagedata r:id="rId5" o:title="Assets vs Liabilities"/>
          </v:shape>
        </w:pict>
      </w:r>
    </w:p>
    <w:p w:rsidR="00784F14" w:rsidRPr="001E4AFF" w:rsidRDefault="001E4AFF" w:rsidP="001E4AFF">
      <w:pPr>
        <w:pStyle w:val="Caption"/>
        <w:ind w:left="1440" w:firstLine="720"/>
        <w:rPr>
          <w:b/>
          <w:sz w:val="24"/>
          <w:szCs w:val="24"/>
        </w:rPr>
      </w:pPr>
      <w:r>
        <w:t xml:space="preserve">   </w:t>
      </w:r>
      <w:r w:rsidRPr="001E4AFF">
        <w:rPr>
          <w:sz w:val="24"/>
          <w:szCs w:val="24"/>
        </w:rPr>
        <w:t>Assets vs Liabilities</w:t>
      </w:r>
      <w:r>
        <w:rPr>
          <w:sz w:val="24"/>
          <w:szCs w:val="24"/>
        </w:rPr>
        <w:tab/>
      </w:r>
    </w:p>
    <w:p w:rsidR="001E4AFF" w:rsidRDefault="006726D7" w:rsidP="001E4AFF">
      <w:pPr>
        <w:keepNext/>
      </w:pPr>
      <w:r>
        <w:rPr>
          <w:b/>
          <w:sz w:val="28"/>
          <w:szCs w:val="28"/>
        </w:rPr>
        <w:lastRenderedPageBreak/>
        <w:pict>
          <v:shape id="_x0000_i1026" type="#_x0000_t75" style="width:468pt;height:258.75pt">
            <v:imagedata r:id="rId6" o:title="Debt to Equity"/>
          </v:shape>
        </w:pict>
      </w:r>
    </w:p>
    <w:p w:rsidR="00784F14" w:rsidRDefault="001E4AFF" w:rsidP="001E4AFF">
      <w:pPr>
        <w:pStyle w:val="Caption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E4AFF">
        <w:rPr>
          <w:sz w:val="24"/>
          <w:szCs w:val="24"/>
        </w:rPr>
        <w:t>Debt to Equity</w:t>
      </w:r>
    </w:p>
    <w:p w:rsidR="001E4AFF" w:rsidRPr="001E4AFF" w:rsidRDefault="001E4AFF" w:rsidP="001E4AFF"/>
    <w:p w:rsidR="00784F14" w:rsidRDefault="00784F14" w:rsidP="00784F14">
      <w:pPr>
        <w:rPr>
          <w:b/>
          <w:sz w:val="28"/>
          <w:szCs w:val="28"/>
        </w:rPr>
      </w:pPr>
    </w:p>
    <w:p w:rsidR="001E4AFF" w:rsidRDefault="006726D7" w:rsidP="001E4AFF">
      <w:pPr>
        <w:keepNext/>
      </w:pPr>
      <w:r>
        <w:rPr>
          <w:b/>
          <w:sz w:val="28"/>
          <w:szCs w:val="28"/>
        </w:rPr>
        <w:pict>
          <v:shape id="_x0000_i1027" type="#_x0000_t75" style="width:309pt;height:187.5pt">
            <v:imagedata r:id="rId7" o:title="Goodwill to Assets"/>
          </v:shape>
        </w:pict>
      </w:r>
    </w:p>
    <w:p w:rsidR="00784F14" w:rsidRPr="001E4AFF" w:rsidRDefault="001E4AFF" w:rsidP="001E4AFF">
      <w:pPr>
        <w:pStyle w:val="Caption"/>
        <w:ind w:left="1440" w:firstLine="720"/>
        <w:rPr>
          <w:b/>
          <w:sz w:val="24"/>
          <w:szCs w:val="24"/>
        </w:rPr>
      </w:pPr>
      <w:r w:rsidRPr="001E4AFF">
        <w:rPr>
          <w:sz w:val="24"/>
          <w:szCs w:val="24"/>
        </w:rPr>
        <w:t>Goodwill to Assets</w:t>
      </w:r>
    </w:p>
    <w:p w:rsidR="00784F14" w:rsidRDefault="00784F14" w:rsidP="00784F14">
      <w:pPr>
        <w:rPr>
          <w:b/>
          <w:sz w:val="28"/>
          <w:szCs w:val="28"/>
        </w:rPr>
      </w:pPr>
    </w:p>
    <w:p w:rsidR="001E4AFF" w:rsidRDefault="006726D7" w:rsidP="001E4AFF">
      <w:pPr>
        <w:keepNext/>
      </w:pPr>
      <w:r>
        <w:rPr>
          <w:b/>
          <w:sz w:val="28"/>
          <w:szCs w:val="28"/>
        </w:rPr>
        <w:lastRenderedPageBreak/>
        <w:pict>
          <v:shape id="_x0000_i1028" type="#_x0000_t75" style="width:309pt;height:187.5pt">
            <v:imagedata r:id="rId8" o:title="Long term debt"/>
          </v:shape>
        </w:pict>
      </w:r>
    </w:p>
    <w:p w:rsidR="00784F14" w:rsidRPr="001E4AFF" w:rsidRDefault="001E4AFF" w:rsidP="001E4AFF">
      <w:pPr>
        <w:pStyle w:val="Caption"/>
        <w:ind w:left="1440" w:firstLine="720"/>
        <w:rPr>
          <w:b/>
          <w:sz w:val="24"/>
          <w:szCs w:val="24"/>
        </w:rPr>
      </w:pPr>
      <w:r w:rsidRPr="001E4AFF">
        <w:rPr>
          <w:sz w:val="24"/>
          <w:szCs w:val="24"/>
        </w:rPr>
        <w:t>Long term debt</w:t>
      </w:r>
    </w:p>
    <w:p w:rsidR="00784F14" w:rsidRDefault="00784F14" w:rsidP="00784F14">
      <w:pPr>
        <w:rPr>
          <w:b/>
          <w:sz w:val="28"/>
          <w:szCs w:val="28"/>
        </w:rPr>
      </w:pPr>
    </w:p>
    <w:p w:rsidR="001E4AFF" w:rsidRDefault="006726D7" w:rsidP="001E4AFF">
      <w:pPr>
        <w:keepNext/>
      </w:pPr>
      <w:r>
        <w:rPr>
          <w:b/>
          <w:sz w:val="28"/>
          <w:szCs w:val="28"/>
        </w:rPr>
        <w:pict>
          <v:shape id="_x0000_i1029" type="#_x0000_t75" style="width:468pt;height:258.75pt">
            <v:imagedata r:id="rId9" o:title="Retained Earnings"/>
          </v:shape>
        </w:pict>
      </w:r>
    </w:p>
    <w:p w:rsidR="00784F14" w:rsidRPr="001E4AFF" w:rsidRDefault="001E4AFF" w:rsidP="001E4AFF">
      <w:pPr>
        <w:pStyle w:val="Caption"/>
        <w:ind w:left="2880" w:firstLine="720"/>
        <w:rPr>
          <w:b/>
          <w:sz w:val="24"/>
          <w:szCs w:val="24"/>
        </w:rPr>
      </w:pPr>
      <w:r w:rsidRPr="001E4AFF">
        <w:rPr>
          <w:sz w:val="24"/>
          <w:szCs w:val="24"/>
        </w:rPr>
        <w:t>Retained Earnings</w:t>
      </w:r>
    </w:p>
    <w:p w:rsidR="001E4AFF" w:rsidRDefault="006726D7" w:rsidP="001E4AFF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194.25pt;height:108.75pt">
            <v:imagedata r:id="rId10" o:title="Share of Total Current Assets" croptop="15007f" cropbottom="22985f" cropleft="20375f" cropright="17959f"/>
          </v:shape>
        </w:pict>
      </w:r>
    </w:p>
    <w:p w:rsidR="001E4AFF" w:rsidRDefault="001E4AFF" w:rsidP="001E4AFF">
      <w:pPr>
        <w:keepNext/>
        <w:rPr>
          <w:b/>
          <w:sz w:val="28"/>
          <w:szCs w:val="28"/>
        </w:rPr>
      </w:pPr>
    </w:p>
    <w:p w:rsidR="00784F14" w:rsidRDefault="001E4AFF" w:rsidP="001E4AFF">
      <w:pPr>
        <w:keepNext/>
      </w:pPr>
      <w:r w:rsidRPr="00E06BB2">
        <w:t>Share of Total Current Assets</w:t>
      </w:r>
    </w:p>
    <w:p w:rsidR="001E4AFF" w:rsidRPr="001E4AFF" w:rsidRDefault="001E4AFF" w:rsidP="001E4AFF">
      <w:pPr>
        <w:keepNext/>
      </w:pPr>
    </w:p>
    <w:p w:rsidR="001E4AFF" w:rsidRDefault="0030278E" w:rsidP="001E4AFF">
      <w:pPr>
        <w:keepNext/>
      </w:pPr>
      <w:r>
        <w:rPr>
          <w:b/>
          <w:sz w:val="28"/>
          <w:szCs w:val="28"/>
        </w:rPr>
        <w:pict>
          <v:shape id="_x0000_i1031" type="#_x0000_t75" style="width:468pt;height:258.75pt">
            <v:imagedata r:id="rId11" o:title="TCER"/>
          </v:shape>
        </w:pict>
      </w:r>
    </w:p>
    <w:p w:rsidR="00784F14" w:rsidRPr="001E4AFF" w:rsidRDefault="001E4AFF" w:rsidP="001E4AFF">
      <w:pPr>
        <w:pStyle w:val="Caption"/>
        <w:ind w:left="288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E4AFF">
        <w:rPr>
          <w:sz w:val="24"/>
          <w:szCs w:val="24"/>
        </w:rPr>
        <w:t>Tangible Common Equity Ratio</w:t>
      </w:r>
    </w:p>
    <w:p w:rsidR="00F529E9" w:rsidRDefault="00F529E9" w:rsidP="00F529E9">
      <w:pPr>
        <w:rPr>
          <w:b/>
          <w:sz w:val="32"/>
          <w:szCs w:val="32"/>
        </w:rPr>
      </w:pPr>
    </w:p>
    <w:p w:rsidR="00F529E9" w:rsidRDefault="00F529E9" w:rsidP="00F52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MEMORY USAGE</w:t>
      </w:r>
    </w:p>
    <w:p w:rsidR="00784F14" w:rsidRP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  <w:sz w:val="28"/>
          <w:szCs w:val="28"/>
        </w:rPr>
      </w:pPr>
      <w:r w:rsidRPr="00784F14">
        <w:rPr>
          <w:rFonts w:asciiTheme="minorHAnsi" w:hAnsiTheme="minorHAnsi"/>
          <w:sz w:val="28"/>
          <w:szCs w:val="28"/>
        </w:rPr>
        <w:t xml:space="preserve">The command used for memory analysis </w:t>
      </w: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sort(sapply(</w:t>
      </w:r>
      <w:proofErr w:type="gramStart"/>
      <w:r>
        <w:rPr>
          <w:rStyle w:val="gcwxi2kcpjb"/>
          <w:rFonts w:ascii="Lucida Console" w:hAnsi="Lucida Console"/>
          <w:color w:val="0000FF"/>
        </w:rPr>
        <w:t>ls(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), function(x){object.size(get(x))})) </w:t>
      </w: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b/>
          <w:sz w:val="32"/>
          <w:szCs w:val="32"/>
        </w:rPr>
      </w:pP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b/>
          <w:sz w:val="32"/>
          <w:szCs w:val="32"/>
        </w:rPr>
      </w:pPr>
    </w:p>
    <w:p w:rsidR="00784F14" w:rsidRDefault="0030278E" w:rsidP="00784F14">
      <w:pPr>
        <w:pStyle w:val="HTMLPreformatted"/>
        <w:shd w:val="clear" w:color="auto" w:fill="FFFFFF"/>
        <w:wordWrap w:val="0"/>
        <w:spacing w:line="225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2" type="#_x0000_t75" style="width:524.25pt;height:116.25pt">
            <v:imagedata r:id="rId12" o:title="mem"/>
          </v:shape>
        </w:pict>
      </w: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4F14" w:rsidRDefault="00784F14" w:rsidP="00784F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4F14" w:rsidRDefault="00784F14" w:rsidP="00784F14">
      <w:pPr>
        <w:rPr>
          <w:b/>
          <w:sz w:val="32"/>
          <w:szCs w:val="32"/>
        </w:rPr>
      </w:pPr>
    </w:p>
    <w:p w:rsidR="00784F14" w:rsidRDefault="00784F14" w:rsidP="00784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THRESHOLD</w:t>
      </w:r>
    </w:p>
    <w:p w:rsidR="00784F14" w:rsidRDefault="00784F14" w:rsidP="00784F14">
      <w:pPr>
        <w:rPr>
          <w:sz w:val="28"/>
          <w:szCs w:val="28"/>
        </w:rPr>
      </w:pPr>
      <w:r>
        <w:rPr>
          <w:sz w:val="28"/>
          <w:szCs w:val="28"/>
        </w:rPr>
        <w:t>The program ran for multiple hours without stoppage, and computed the operations within microseconds. So, for balance sheet of an average size didn’t cause any trouble to program.</w:t>
      </w:r>
    </w:p>
    <w:p w:rsidR="00784F14" w:rsidRDefault="00784F14" w:rsidP="00784F14">
      <w:pPr>
        <w:rPr>
          <w:sz w:val="28"/>
          <w:szCs w:val="28"/>
        </w:rPr>
      </w:pPr>
    </w:p>
    <w:p w:rsid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784F14">
        <w:rPr>
          <w:rFonts w:ascii="Calibri" w:hAnsi="Calibri" w:cs="Calibri"/>
          <w:b/>
          <w:bCs/>
          <w:color w:val="000000"/>
          <w:sz w:val="32"/>
          <w:szCs w:val="32"/>
        </w:rPr>
        <w:t xml:space="preserve">Authors </w:t>
      </w:r>
    </w:p>
    <w:p w:rsidR="00784F14" w:rsidRP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784F14" w:rsidRP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84F14">
        <w:rPr>
          <w:rFonts w:ascii="Calibri" w:hAnsi="Calibri" w:cs="Calibri"/>
          <w:color w:val="000000"/>
          <w:sz w:val="28"/>
          <w:szCs w:val="28"/>
        </w:rPr>
        <w:t xml:space="preserve">Ashutosh Agarwal (1310110085) </w:t>
      </w:r>
    </w:p>
    <w:p w:rsidR="00784F14" w:rsidRP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84F14">
        <w:rPr>
          <w:rFonts w:ascii="Calibri" w:hAnsi="Calibri" w:cs="Calibri"/>
          <w:color w:val="000000"/>
          <w:sz w:val="28"/>
          <w:szCs w:val="28"/>
        </w:rPr>
        <w:t xml:space="preserve">Paarth Saxena (1310110225) </w:t>
      </w:r>
    </w:p>
    <w:p w:rsid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84F14">
        <w:rPr>
          <w:rFonts w:ascii="Calibri" w:hAnsi="Calibri" w:cs="Calibri"/>
          <w:color w:val="000000"/>
          <w:sz w:val="28"/>
          <w:szCs w:val="28"/>
        </w:rPr>
        <w:t xml:space="preserve">Satyapriya Khanna (1310110290) </w:t>
      </w:r>
    </w:p>
    <w:p w:rsid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84F14" w:rsidRP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84F14" w:rsidRPr="00784F14" w:rsidRDefault="00784F14" w:rsidP="00784F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84F14">
        <w:rPr>
          <w:rFonts w:ascii="Calibri" w:hAnsi="Calibri" w:cs="Calibri"/>
          <w:b/>
          <w:bCs/>
          <w:color w:val="000000"/>
          <w:sz w:val="32"/>
          <w:szCs w:val="32"/>
        </w:rPr>
        <w:t xml:space="preserve">Acknowledgments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</w:p>
    <w:p w:rsidR="00784F14" w:rsidRPr="00784F14" w:rsidRDefault="00784F14" w:rsidP="00784F14">
      <w:pPr>
        <w:rPr>
          <w:sz w:val="28"/>
          <w:szCs w:val="28"/>
        </w:rPr>
      </w:pPr>
      <w:r w:rsidRPr="00784F14">
        <w:rPr>
          <w:rFonts w:cs="Times New Roman"/>
          <w:color w:val="000000"/>
          <w:sz w:val="28"/>
          <w:szCs w:val="28"/>
        </w:rPr>
        <w:t>Professor Anirban Mondal for giving the opportunity to create this Software.</w:t>
      </w:r>
    </w:p>
    <w:sectPr w:rsidR="00784F14" w:rsidRPr="0078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05F"/>
    <w:multiLevelType w:val="hybridMultilevel"/>
    <w:tmpl w:val="360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82B"/>
    <w:multiLevelType w:val="hybridMultilevel"/>
    <w:tmpl w:val="022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E9"/>
    <w:rsid w:val="001E4AFF"/>
    <w:rsid w:val="00256B3D"/>
    <w:rsid w:val="0030278E"/>
    <w:rsid w:val="006726D7"/>
    <w:rsid w:val="00784F14"/>
    <w:rsid w:val="008A55B4"/>
    <w:rsid w:val="00F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9CDC"/>
  <w15:chartTrackingRefBased/>
  <w15:docId w15:val="{E51C3496-E693-4093-932D-F773197F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9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9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2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9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529E9"/>
  </w:style>
  <w:style w:type="character" w:customStyle="1" w:styleId="pun">
    <w:name w:val="pun"/>
    <w:basedOn w:val="DefaultParagraphFont"/>
    <w:rsid w:val="00F529E9"/>
  </w:style>
  <w:style w:type="character" w:customStyle="1" w:styleId="kwd">
    <w:name w:val="kwd"/>
    <w:basedOn w:val="DefaultParagraphFont"/>
    <w:rsid w:val="00F529E9"/>
  </w:style>
  <w:style w:type="character" w:customStyle="1" w:styleId="gcwxi2kcpjb">
    <w:name w:val="gcwxi2kcpjb"/>
    <w:basedOn w:val="DefaultParagraphFont"/>
    <w:rsid w:val="00784F14"/>
  </w:style>
  <w:style w:type="paragraph" w:styleId="Caption">
    <w:name w:val="caption"/>
    <w:basedOn w:val="Normal"/>
    <w:next w:val="Normal"/>
    <w:uiPriority w:val="35"/>
    <w:unhideWhenUsed/>
    <w:qFormat/>
    <w:rsid w:val="001E4A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3</cp:revision>
  <dcterms:created xsi:type="dcterms:W3CDTF">2016-11-16T20:59:00Z</dcterms:created>
  <dcterms:modified xsi:type="dcterms:W3CDTF">2016-11-17T04:46:00Z</dcterms:modified>
</cp:coreProperties>
</file>