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NGF — ১৫ সেপ্টেম্বর ২০২৬-এর পরিবর্তনসমূহ: হস্তান্তর ও যাচাই প্রতিবেদন</w:t>
      </w:r>
    </w:p>
    <w:p>
      <w:r>
        <w:rPr>
          <w:b w:val="0"/>
          <w:i w:val="0"/>
          <w:sz w:val="17"/>
        </w:rPr>
        <w:t>ওয়েবসাইট: https://nextgenfund.web.app/  ·  সোর্স: github.com/iamatiq7/nextgen-fund  ·  প্রস্তুতকারী: ATIQ.V2</w:t>
      </w:r>
    </w:p>
    <w:p>
      <w:pPr>
        <w:pStyle w:val="Heading1"/>
      </w:pPr>
      <w:r>
        <w:rPr>
          <w:color w:val="1B2A49"/>
        </w:rPr>
        <w:t>১. আপনার সাতটি নির্দেশের অবস্থা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</w:rPr>
              <w:t>নির্দেশ</w:t>
            </w:r>
          </w:p>
        </w:tc>
        <w:tc>
          <w:tcPr>
            <w:tcW w:type="dxa" w:w="1944"/>
          </w:tcPr>
          <w:p>
            <w:r/>
            <w:r>
              <w:rPr>
                <w:b/>
              </w:rPr>
              <w:t>অবস্থা</w:t>
            </w:r>
          </w:p>
        </w:tc>
        <w:tc>
          <w:tcPr>
            <w:tcW w:type="dxa" w:w="4176"/>
          </w:tcPr>
          <w:p>
            <w:r/>
            <w:r>
              <w:rPr>
                <w:b/>
              </w:rPr>
              <w:t>প্রমাণ / মন্তব্য</w:t>
            </w:r>
          </w:p>
        </w:tc>
      </w:tr>
      <w:tr>
        <w:tc>
          <w:tcPr>
            <w:tcW w:type="dxa" w:w="504"/>
          </w:tcPr>
          <w:p>
            <w:r>
              <w:t>১</w:t>
            </w:r>
          </w:p>
        </w:tc>
        <w:tc>
          <w:tcPr>
            <w:tcW w:type="dxa" w:w="3024"/>
          </w:tcPr>
          <w:p>
            <w:r>
              <w:t>'Live Firebase' ও admin setup চিহ্ন সরানো</w:t>
            </w:r>
          </w:p>
        </w:tc>
        <w:tc>
          <w:tcPr>
            <w:tcW w:type="dxa" w:w="1944"/>
          </w:tcPr>
          <w:p>
            <w:r>
              <w:t>সম্পূর্ণ ও লাইভ</w:t>
            </w:r>
          </w:p>
        </w:tc>
        <w:tc>
          <w:tcPr>
            <w:tcW w:type="dxa" w:w="4176"/>
          </w:tcPr>
          <w:p>
            <w:r>
              <w:t>common.js-এ mode.live নেই, footer-এর Setup লিংক বাদ, admin overview-র live-notice বাদ (cache-busted live যাচাই)</w:t>
            </w:r>
          </w:p>
        </w:tc>
      </w:tr>
      <w:tr>
        <w:tc>
          <w:tcPr>
            <w:tcW w:type="dxa" w:w="504"/>
          </w:tcPr>
          <w:p>
            <w:r>
              <w:t>২</w:t>
            </w:r>
          </w:p>
        </w:tc>
        <w:tc>
          <w:tcPr>
            <w:tcW w:type="dxa" w:w="3024"/>
          </w:tcPr>
          <w:p>
            <w:r>
              <w:t>ড্যাশবোর্ড সবার জন্য, লগইন/রেজিস্ট্রেশন ছাড়াই</w:t>
            </w:r>
          </w:p>
        </w:tc>
        <w:tc>
          <w:tcPr>
            <w:tcW w:type="dxa" w:w="1944"/>
          </w:tcPr>
          <w:p>
            <w:r>
              <w:t>সম্পূর্ণ ও লাইভ</w:t>
            </w:r>
          </w:p>
        </w:tc>
        <w:tc>
          <w:tcPr>
            <w:tcW w:type="dxa" w:w="4176"/>
          </w:tcPr>
          <w:p>
            <w:r>
              <w:t>লগআউট অবস্থায় ২০০; কোনো auth গেট নেই</w:t>
            </w:r>
          </w:p>
        </w:tc>
      </w:tr>
      <w:tr>
        <w:tc>
          <w:tcPr>
            <w:tcW w:type="dxa" w:w="504"/>
          </w:tcPr>
          <w:p>
            <w:r>
              <w:t>৩</w:t>
            </w:r>
          </w:p>
        </w:tc>
        <w:tc>
          <w:tcPr>
            <w:tcW w:type="dxa" w:w="3024"/>
          </w:tcPr>
          <w:p>
            <w:r>
              <w:t>লগইন থাকলে Become-a-member ও পেমেন্ট চ্যানেল না দেখানো</w:t>
            </w:r>
          </w:p>
        </w:tc>
        <w:tc>
          <w:tcPr>
            <w:tcW w:type="dxa" w:w="1944"/>
          </w:tcPr>
          <w:p>
            <w:r>
              <w:t>সম্পূর্ণ ও লাইভ</w:t>
            </w:r>
          </w:p>
        </w:tc>
        <w:tc>
          <w:tcPr>
            <w:tcW w:type="dxa" w:w="4176"/>
          </w:tcPr>
          <w:p>
            <w:r>
              <w:t>dashboard.js সেশন থাকলে .sec-member/.sec-methods-এ hide; অতিথি দেখে</w:t>
            </w:r>
          </w:p>
        </w:tc>
      </w:tr>
      <w:tr>
        <w:tc>
          <w:tcPr>
            <w:tcW w:type="dxa" w:w="504"/>
          </w:tcPr>
          <w:p>
            <w:r>
              <w:t>৪</w:t>
            </w:r>
          </w:p>
        </w:tc>
        <w:tc>
          <w:tcPr>
            <w:tcW w:type="dxa" w:w="3024"/>
          </w:tcPr>
          <w:p>
            <w:r>
              <w:t>finance-এ manual funding বাদ; শুধু revenue/loss; funding অটো</w:t>
            </w:r>
          </w:p>
        </w:tc>
        <w:tc>
          <w:tcPr>
            <w:tcW w:type="dxa" w:w="1944"/>
          </w:tcPr>
          <w:p>
            <w:r>
              <w:t>সম্পূর্ণ ও লাইভ</w:t>
            </w:r>
          </w:p>
        </w:tc>
        <w:tc>
          <w:tcPr>
            <w:tcW w:type="dxa" w:w="4176"/>
          </w:tcPr>
          <w:p>
            <w:r>
              <w:t>funding = verified deposits + revenue − loss; net = funding; manual funding রো উপেক্ষিত; store.test ৬০/৬০</w:t>
            </w:r>
          </w:p>
        </w:tc>
      </w:tr>
      <w:tr>
        <w:tc>
          <w:tcPr>
            <w:tcW w:type="dxa" w:w="504"/>
          </w:tcPr>
          <w:p>
            <w:r>
              <w:t>৫</w:t>
            </w:r>
          </w:p>
        </w:tc>
        <w:tc>
          <w:tcPr>
            <w:tcW w:type="dxa" w:w="3024"/>
          </w:tcPr>
          <w:p>
            <w:r>
              <w:t>site content আসলে কী — ব্যাখ্যা</w:t>
            </w:r>
          </w:p>
        </w:tc>
        <w:tc>
          <w:tcPr>
            <w:tcW w:type="dxa" w:w="1944"/>
          </w:tcPr>
          <w:p>
            <w:r>
              <w:t>সম্পূর্ণ</w:t>
            </w:r>
          </w:p>
        </w:tc>
        <w:tc>
          <w:tcPr>
            <w:tcW w:type="dxa" w:w="4176"/>
          </w:tcPr>
          <w:p>
            <w:r>
              <w:t>docs/site-content-and-documents.md — আপনার হাতে রাখার ৬টি ঘর</w:t>
            </w:r>
          </w:p>
        </w:tc>
      </w:tr>
      <w:tr>
        <w:tc>
          <w:tcPr>
            <w:tcW w:type="dxa" w:w="504"/>
          </w:tcPr>
          <w:p>
            <w:r>
              <w:t>৬</w:t>
            </w:r>
          </w:p>
        </w:tc>
        <w:tc>
          <w:tcPr>
            <w:tcW w:type="dxa" w:w="3024"/>
          </w:tcPr>
          <w:p>
            <w:r>
              <w:t>ডকুমেন্ট Google Drive-এ, ইউজারনেম ফোল্ডার, নির্দিষ্ট নাম</w:t>
            </w:r>
          </w:p>
        </w:tc>
        <w:tc>
          <w:tcPr>
            <w:tcW w:type="dxa" w:w="1944"/>
          </w:tcPr>
          <w:p>
            <w:r>
              <w:t>কোড সম্পূর্ণ; আপনার ১ ধাপ বাকি</w:t>
            </w:r>
          </w:p>
        </w:tc>
        <w:tc>
          <w:tcPr>
            <w:tcW w:type="dxa" w:w="4176"/>
          </w:tcPr>
          <w:p>
            <w:r>
              <w:t>Drive ক্লায়েন্ট path ৯/৯ PASS (mock endpoint); Apps Script ডিপ্লয় করা বাকি</w:t>
            </w:r>
          </w:p>
        </w:tc>
      </w:tr>
      <w:tr>
        <w:tc>
          <w:tcPr>
            <w:tcW w:type="dxa" w:w="504"/>
          </w:tcPr>
          <w:p>
            <w:r>
              <w:t>৭</w:t>
            </w:r>
          </w:p>
        </w:tc>
        <w:tc>
          <w:tcPr>
            <w:tcW w:type="dxa" w:w="3024"/>
          </w:tcPr>
          <w:p>
            <w:r>
              <w:t>nominee পরিবর্তন + admin অনুমোদন</w:t>
            </w:r>
          </w:p>
        </w:tc>
        <w:tc>
          <w:tcPr>
            <w:tcW w:type="dxa" w:w="1944"/>
          </w:tcPr>
          <w:p>
            <w:r>
              <w:t>সম্পূর্ণ ও লাইভ</w:t>
            </w:r>
          </w:p>
        </w:tc>
        <w:tc>
          <w:tcPr>
            <w:tcW w:type="dxa" w:w="4176"/>
          </w:tcPr>
          <w:p>
            <w:r>
              <w:t>portal ফর্ম → nomineeRequests → admin ট্যাব → Approve/Reject + audit; rules ডিপ্লয়</w:t>
            </w:r>
          </w:p>
        </w:tc>
      </w:tr>
    </w:tbl>
    <w:p/>
    <w:p>
      <w:pPr>
        <w:pStyle w:val="Heading1"/>
      </w:pPr>
      <w:r>
        <w:rPr>
          <w:color w:val="1B2A49"/>
        </w:rPr>
        <w:t>২. ডকুমেন্ট কোথায় যায় (স্থাপত্য)</w:t>
      </w:r>
    </w:p>
    <w:p>
      <w:r>
        <w:rPr>
          <w:b/>
          <w:i w:val="0"/>
        </w:rPr>
        <w:t>এক নজরে: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448"/>
          </w:tcPr>
          <w:p>
            <w:r/>
            <w:r>
              <w:rPr>
                <w:b/>
              </w:rPr>
              <w:t>ধাপ</w:t>
            </w:r>
          </w:p>
        </w:tc>
        <w:tc>
          <w:tcPr>
            <w:tcW w:type="dxa" w:w="7200"/>
          </w:tcPr>
          <w:p>
            <w:r/>
            <w:r>
              <w:rPr>
                <w:b/>
              </w:rPr>
              <w:t>কী হয়</w:t>
            </w:r>
          </w:p>
        </w:tc>
      </w:tr>
      <w:tr>
        <w:tc>
          <w:tcPr>
            <w:tcW w:type="dxa" w:w="2448"/>
          </w:tcPr>
          <w:p>
            <w:r>
              <w:t>১. সদস্য চারটি ফাইল বাছে</w:t>
            </w:r>
          </w:p>
        </w:tc>
        <w:tc>
          <w:tcPr>
            <w:tcW w:type="dxa" w:w="7200"/>
          </w:tcPr>
          <w:p>
            <w:r>
              <w:t>nid-front · nid-back · profile-picture · nominee-passport-photo (চারটিই বাধ্যতামূলক)</w:t>
            </w:r>
          </w:p>
        </w:tc>
      </w:tr>
      <w:tr>
        <w:tc>
          <w:tcPr>
            <w:tcW w:type="dxa" w:w="2448"/>
          </w:tcPr>
          <w:p>
            <w:r>
              <w:t>২. ব্রাউজারে ছবি ছোট হয়</w:t>
            </w:r>
          </w:p>
        </w:tc>
        <w:tc>
          <w:tcPr>
            <w:tcW w:type="dxa" w:w="7200"/>
          </w:tcPr>
          <w:p>
            <w:r>
              <w:t>সর্বোচ্চ ১০০০px/০.৭২ গুণমান → দরকার হলে ৭২০px → ৫৬০px (ক্ষতিরোধী কপি)</w:t>
            </w:r>
          </w:p>
        </w:tc>
      </w:tr>
      <w:tr>
        <w:tc>
          <w:tcPr>
            <w:tcW w:type="dxa" w:w="2448"/>
          </w:tcPr>
          <w:p>
            <w:r>
              <w:t>৩. Drive সেট থাকলে</w:t>
            </w:r>
          </w:p>
        </w:tc>
        <w:tc>
          <w:tcPr>
            <w:tcW w:type="dxa" w:w="7200"/>
          </w:tcPr>
          <w:p>
            <w:r>
              <w:t>পূর্ণ মানের ফাইল Apps Script endpoint-এ যায়; স্ক্রিপ্ট &lt;username&gt; ফোল্ডার বানিয়ে ঠিক ওই চার নামে রাখে (আগের একই নামের ফাইল মুছে দেয়)</w:t>
            </w:r>
          </w:p>
        </w:tc>
      </w:tr>
      <w:tr>
        <w:tc>
          <w:tcPr>
            <w:tcW w:type="dxa" w:w="2448"/>
          </w:tcPr>
          <w:p>
            <w:r>
              <w:t>৪. রেকর্ডে থাকে</w:t>
            </w:r>
          </w:p>
        </w:tc>
        <w:tc>
          <w:tcPr>
            <w:tcW w:type="dxa" w:w="7200"/>
          </w:tcPr>
          <w:p>
            <w:r>
              <w:t>Drive লিংক (ফাইল আইডি সহ) — কে, কখন, কোন ফাইল, Drive-এ কোথায়</w:t>
            </w:r>
          </w:p>
        </w:tc>
      </w:tr>
      <w:tr>
        <w:tc>
          <w:tcPr>
            <w:tcW w:type="dxa" w:w="2448"/>
          </w:tcPr>
          <w:p>
            <w:r>
              <w:t>৫. Drive না থাকলে</w:t>
            </w:r>
          </w:p>
        </w:tc>
        <w:tc>
          <w:tcPr>
            <w:tcW w:type="dxa" w:w="7200"/>
          </w:tcPr>
          <w:p>
            <w:r>
              <w:t>ছোট কপিটি রেকর্ডের সঙ্গে থাকে; অ্যাডমিন প্যানেল থেকে সঠিক নামে ডাউনলোড করা যায়</w:t>
            </w:r>
          </w:p>
        </w:tc>
      </w:tr>
    </w:tbl>
    <w:p/>
    <w:p>
      <w:r>
        <w:rPr>
          <w:b w:val="0"/>
          <w:i w:val="0"/>
          <w:sz w:val="18"/>
        </w:rPr>
        <w:t>Apps Script: tools/drive-upload/Code.gs · ডিপ্লয়: Deploy → New deployment → Web app · Execute as: me · Who has access: Anyone → /exec URL → অ্যাডমিন প্যানেলে Settings → “সদস্যের ডকুমেন্ট (Google Drive)” → Save। নোট: access “Anyone” না হলে ব্রাউজার উত্তর পড়তে পারে না (CORS) — আপলোডে “Failed to fetch” এলে এটি দেখুন।</w:t>
      </w:r>
    </w:p>
    <w:p>
      <w:pPr>
        <w:pStyle w:val="Heading1"/>
      </w:pPr>
      <w:r>
        <w:rPr>
          <w:color w:val="1B2A49"/>
        </w:rPr>
        <w:t>৩. যাচাইয়ের ফল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736"/>
          </w:tcPr>
          <w:p>
            <w:r/>
            <w:r>
              <w:rPr>
                <w:b/>
              </w:rPr>
              <w:t>যাচাই</w:t>
            </w:r>
          </w:p>
        </w:tc>
        <w:tc>
          <w:tcPr>
            <w:tcW w:type="dxa" w:w="4896"/>
          </w:tcPr>
          <w:p>
            <w:r/>
            <w:r>
              <w:rPr>
                <w:b/>
              </w:rPr>
              <w:t>ফল</w:t>
            </w:r>
          </w:p>
        </w:tc>
        <w:tc>
          <w:tcPr>
            <w:tcW w:type="dxa" w:w="2016"/>
          </w:tcPr>
          <w:p>
            <w:r/>
            <w:r>
              <w:rPr>
                <w:b/>
              </w:rPr>
              <w:t>প্রমাণ ফাইল</w:t>
            </w:r>
          </w:p>
        </w:tc>
      </w:tr>
      <w:tr>
        <w:tc>
          <w:tcPr>
            <w:tcW w:type="dxa" w:w="2736"/>
          </w:tcPr>
          <w:p>
            <w:r>
              <w:t>Drive ক্লায়েন্ট path (mock endpoint)</w:t>
            </w:r>
          </w:p>
        </w:tc>
        <w:tc>
          <w:tcPr>
            <w:tcW w:type="dxa" w:w="4896"/>
          </w:tcPr>
          <w:p>
            <w:r>
              <w:t>৯/৯ ALL PASS — ফোল্ডার drive.test, ঠিক চারটি ফাইল, বৈধ base64/mime, ফিরতি লিংক রেকর্ডে</w:t>
            </w:r>
          </w:p>
        </w:tc>
        <w:tc>
          <w:tcPr>
            <w:tcW w:type="dxa" w:w="2016"/>
          </w:tcPr>
          <w:p>
            <w:r>
              <w:t>tools/drive-upload/drive-e2e-proof.txt</w:t>
            </w:r>
          </w:p>
        </w:tc>
      </w:tr>
      <w:tr>
        <w:tc>
          <w:tcPr>
            <w:tcW w:type="dxa" w:w="2736"/>
          </w:tcPr>
          <w:p>
            <w:r>
              <w:t>একক টেস্ট স্যুট</w:t>
            </w:r>
          </w:p>
        </w:tc>
        <w:tc>
          <w:tcPr>
            <w:tcW w:type="dxa" w:w="4896"/>
          </w:tcPr>
          <w:p>
            <w:r>
              <w:t>store ৬০/৬০ · access ALL PASS · member-cannot-modify ALL PASS · pending ৩৬ · fixes ALL PASS · advance ৩২</w:t>
            </w:r>
          </w:p>
        </w:tc>
        <w:tc>
          <w:tcPr>
            <w:tcW w:type="dxa" w:w="2016"/>
          </w:tcPr>
          <w:p>
            <w:r>
              <w:t>tests/*.mjs</w:t>
            </w:r>
          </w:p>
        </w:tc>
      </w:tr>
      <w:tr>
        <w:tc>
          <w:tcPr>
            <w:tcW w:type="dxa" w:w="2736"/>
          </w:tcPr>
          <w:p>
            <w:r>
              <w:t>লাইভ ফাইল যাচাই (cache-busted)</w:t>
            </w:r>
          </w:p>
        </w:tc>
        <w:tc>
          <w:tcPr>
            <w:tcW w:type="dxa" w:w="4896"/>
          </w:tcPr>
          <w:p>
            <w:r>
              <w:t>uploadToDrive ✓ endpoint fallback ✓ Drive সেটিং ঘর ✓ funding অপশন নেই ✓ চিহ্ন-মুক্ত ✓</w:t>
            </w:r>
          </w:p>
        </w:tc>
        <w:tc>
          <w:tcPr>
            <w:tcW w:type="dxa" w:w="2016"/>
          </w:tcPr>
          <w:p>
            <w:r>
              <w:t>এই সেশনের যাচাই আউটপুট</w:t>
            </w:r>
          </w:p>
        </w:tc>
      </w:tr>
      <w:tr>
        <w:tc>
          <w:tcPr>
            <w:tcW w:type="dxa" w:w="2736"/>
          </w:tcPr>
          <w:p>
            <w:r>
              <w:t>নো-লস assertion (Drive ছাড়া)</w:t>
            </w:r>
          </w:p>
        </w:tc>
        <w:tc>
          <w:tcPr>
            <w:tcW w:type="dxa" w:w="4896"/>
          </w:tcPr>
          <w:p>
            <w:r>
              <w:t>৪/৭ — এখনো প্রমাণিত নয় (নিচে §৫)</w:t>
            </w:r>
          </w:p>
        </w:tc>
        <w:tc>
          <w:tcPr>
            <w:tcW w:type="dxa" w:w="2016"/>
          </w:tcPr>
          <w:p>
            <w:r>
              <w:t>.cluster/ngf2-20260915/evidence/02-documents-kept-e2e.txt</w:t>
            </w:r>
          </w:p>
        </w:tc>
      </w:tr>
    </w:tbl>
    <w:p/>
    <w:p>
      <w:pPr>
        <w:pStyle w:val="Heading1"/>
      </w:pPr>
      <w:r>
        <w:rPr>
          <w:color w:val="1B2A49"/>
        </w:rPr>
        <w:t>৪. যা ধরা পড়েছে ও ঠিক হয়েছে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720"/>
          </w:tcPr>
          <w:p>
            <w:r/>
            <w:r>
              <w:rPr>
                <w:b/>
              </w:rPr>
              <w:t>আইডি</w:t>
            </w:r>
          </w:p>
        </w:tc>
        <w:tc>
          <w:tcPr>
            <w:tcW w:type="dxa" w:w="4608"/>
          </w:tcPr>
          <w:p>
            <w:r/>
            <w:r>
              <w:rPr>
                <w:b/>
              </w:rPr>
              <w:t>সমস্যা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ফিক্স</w:t>
            </w:r>
          </w:p>
        </w:tc>
      </w:tr>
      <w:tr>
        <w:tc>
          <w:tcPr>
            <w:tcW w:type="dxa" w:w="720"/>
          </w:tcPr>
          <w:p>
            <w:r>
              <w:t>B-1</w:t>
            </w:r>
          </w:p>
        </w:tc>
        <w:tc>
          <w:tcPr>
            <w:tcW w:type="dxa" w:w="4608"/>
          </w:tcPr>
          <w:p>
            <w:r>
              <w:t>store-এর নতুন nominee/Drive মেথড ভুল persistence হেল্পার (load/save) ডাকত — demo-তে ReferenceError</w:t>
            </w:r>
          </w:p>
        </w:tc>
        <w:tc>
          <w:tcPr>
            <w:tcW w:type="dxa" w:w="4320"/>
          </w:tcPr>
          <w:p>
            <w:r>
              <w:t>সঠিক _d()/_save() বসানো; bare load()/save() কল এখন ০ (commit cf63bea)</w:t>
            </w:r>
          </w:p>
        </w:tc>
      </w:tr>
      <w:tr>
        <w:tc>
          <w:tcPr>
            <w:tcW w:type="dxa" w:w="720"/>
          </w:tcPr>
          <w:p>
            <w:r>
              <w:t>B-2</w:t>
            </w:r>
          </w:p>
        </w:tc>
        <w:tc>
          <w:tcPr>
            <w:tcW w:type="dxa" w:w="4608"/>
          </w:tcPr>
          <w:p>
            <w:r>
              <w:t>Drive endpoint গ্লোবাল fallback ছাড়া পড়া হত</w:t>
            </w:r>
          </w:p>
        </w:tc>
        <w:tc>
          <w:tcPr>
            <w:tcW w:type="dxa" w:w="4320"/>
          </w:tcPr>
          <w:p>
            <w:r>
              <w:t>তিন স্তরের resolution: admin সেটিং → কনফিগ → গ্লোবাল</w:t>
            </w:r>
          </w:p>
        </w:tc>
      </w:tr>
      <w:tr>
        <w:tc>
          <w:tcPr>
            <w:tcW w:type="dxa" w:w="720"/>
          </w:tcPr>
          <w:p>
            <w:r>
              <w:t>B-3</w:t>
            </w:r>
          </w:p>
        </w:tc>
        <w:tc>
          <w:tcPr>
            <w:tcW w:type="dxa" w:w="4608"/>
          </w:tcPr>
          <w:p>
            <w:r>
              <w:t>CORS: Apps Script সবাইয়ের জন্য খোলা না হলে উত্তর পড়া যায় না</w:t>
            </w:r>
          </w:p>
        </w:tc>
        <w:tc>
          <w:tcPr>
            <w:tcW w:type="dxa" w:w="4320"/>
          </w:tcPr>
          <w:p>
            <w:r>
              <w:t>ডকুমেন্টেশনে যোগ করা হয়েছে (§২-এর নোট)</w:t>
            </w:r>
          </w:p>
        </w:tc>
      </w:tr>
      <w:tr>
        <w:tc>
          <w:tcPr>
            <w:tcW w:type="dxa" w:w="720"/>
          </w:tcPr>
          <w:p>
            <w:r>
              <w:t>B-4</w:t>
            </w:r>
          </w:p>
        </w:tc>
        <w:tc>
          <w:tcPr>
            <w:tcW w:type="dxa" w:w="4608"/>
          </w:tcPr>
          <w:p>
            <w:r>
              <w:t>রেজিস্ট্রেশন আগে অ্যাকাউন্ট বানায়, পরে ডকুমেন্ট যাচাই করে — অসম্পূর্ণ আবেদনে ইমেইল পুড়ে যায়</w:t>
            </w:r>
          </w:p>
        </w:tc>
        <w:tc>
          <w:tcPr>
            <w:tcW w:type="dxa" w:w="4320"/>
          </w:tcPr>
          <w:p>
            <w:r>
              <w:t>চিহ্নিত; সমাধান (যাচাই আগে, অ্যাকাউন্ট পরে) পরবর্তী ধাপে</w:t>
            </w:r>
          </w:p>
        </w:tc>
      </w:tr>
      <w:tr>
        <w:tc>
          <w:tcPr>
            <w:tcW w:type="dxa" w:w="720"/>
          </w:tcPr>
          <w:p>
            <w:r>
              <w:t>R-1</w:t>
            </w:r>
          </w:p>
        </w:tc>
        <w:tc>
          <w:tcPr>
            <w:tcW w:type="dxa" w:w="4608"/>
          </w:tcPr>
          <w:p>
            <w:r>
              <w:t>যাচাই হ্যার্নেস লাইভ মোডে চলে গিয়ে টেস্ট অ্যাকাউন্ট তৈরি করেছিল</w:t>
            </w:r>
          </w:p>
        </w:tc>
        <w:tc>
          <w:tcPr>
            <w:tcW w:type="dxa" w:w="4320"/>
          </w:tcPr>
          <w:p>
            <w:r>
              <w:t>guarded cleanup চালানো: ৩টি অ্যাকাউন্ট + ১টি রেজিস্ট্রেশন রো মুছে ফেলা; ২টি আসল অ্যাকাউন্ট অটুট (REPORT: PASS)</w:t>
            </w:r>
          </w:p>
        </w:tc>
      </w:tr>
    </w:tbl>
    <w:p/>
    <w:p>
      <w:pPr>
        <w:pStyle w:val="Heading1"/>
      </w:pPr>
      <w:r>
        <w:rPr>
          <w:color w:val="1B2A49"/>
        </w:rPr>
        <w:t>৫. খোলা বিষয় (সৎভাবে)</w:t>
      </w:r>
    </w:p>
    <w:p>
      <w:r>
        <w:rPr>
          <w:b w:val="0"/>
          <w:i w:val="0"/>
        </w:rPr>
        <w:t>১) “Drive ছাড়াও ডকুমেন্ট রেকর্ডে থাকে” — কোড বসেছে ও ডিপ্লয় হয়েছে, কিন্তু যাচাই হ্যার্নেসে সাবমিটটা await S.register()-এ থেমে থাকে (বাটন “Submit registration…” অবস্থায় disabled, কনসোলে ত্রুটি নেই) → assertion অপ্রমাণিত। কারণ নির্ণয় পরবর্তী ধাপ।</w:t>
      </w:r>
    </w:p>
    <w:p>
      <w:r>
        <w:rPr>
          <w:b w:val="0"/>
          <w:i w:val="0"/>
        </w:rPr>
        <w:t>২) Drive-এ সত্যিকারের ফাইল তৈরি — Apps Script ডিপ্লয় করা পর্যন্ত যাচাই করা সম্ভব নয় (আপনার Google অ্যাকাউন্ট)।</w:t>
      </w:r>
    </w:p>
    <w:p>
      <w:r>
        <w:rPr>
          <w:b w:val="0"/>
          <w:i w:val="0"/>
        </w:rPr>
        <w:t>৩) Kora লাইভ পেমেন্ট আপনার তালিকায় ছিল না; কোডবেসে পুরোনো/dummy “koro” রেফারেন্সও পাওয়া যায়নি — আলাদা কাজ (live merchant key দরকার)।</w:t>
      </w:r>
    </w:p>
    <w:p>
      <w:pPr>
        <w:pStyle w:val="Heading1"/>
      </w:pPr>
      <w:r>
        <w:rPr>
          <w:color w:val="1B2A49"/>
        </w:rPr>
        <w:t>৬. রোলব্যাক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304"/>
          </w:tcPr>
          <w:p>
            <w:r/>
            <w:r>
              <w:rPr>
                <w:b/>
              </w:rPr>
              <w:t>পরিস্থিতি</w:t>
            </w:r>
          </w:p>
        </w:tc>
        <w:tc>
          <w:tcPr>
            <w:tcW w:type="dxa" w:w="7344"/>
          </w:tcPr>
          <w:p>
            <w:r/>
            <w:r>
              <w:rPr>
                <w:b/>
              </w:rPr>
              <w:t>করণীয়</w:t>
            </w:r>
          </w:p>
        </w:tc>
      </w:tr>
      <w:tr>
        <w:tc>
          <w:tcPr>
            <w:tcW w:type="dxa" w:w="2304"/>
          </w:tcPr>
          <w:p>
            <w:r>
              <w:t>ভাঙা ডিপ্লয়</w:t>
            </w:r>
          </w:p>
        </w:tc>
        <w:tc>
          <w:tcPr>
            <w:tcW w:type="dxa" w:w="7344"/>
          </w:tcPr>
          <w:p>
            <w:r>
              <w:t>Firebase console → Hosting → site → Release history → Rollback, অথবা git revert + push</w:t>
            </w:r>
          </w:p>
        </w:tc>
      </w:tr>
      <w:tr>
        <w:tc>
          <w:tcPr>
            <w:tcW w:type="dxa" w:w="2304"/>
          </w:tcPr>
          <w:p>
            <w:r>
              <w:t>এই পরিবর্তন ফেরানো</w:t>
            </w:r>
          </w:p>
        </w:tc>
        <w:tc>
          <w:tcPr>
            <w:tcW w:type="dxa" w:w="7344"/>
          </w:tcPr>
          <w:p>
            <w:r>
              <w:t>git revert &lt;commit&gt; (cf63bea, 25aa6c4, 4306694, 37db647, 6b10204 …) → push → দুই সাইটেই ফিরে যাবে</w:t>
            </w:r>
          </w:p>
        </w:tc>
      </w:tr>
      <w:tr>
        <w:tc>
          <w:tcPr>
            <w:tcW w:type="dxa" w:w="2304"/>
          </w:tcPr>
          <w:p>
            <w:r>
              <w:t>Drive বন্ধ করা</w:t>
            </w:r>
          </w:p>
        </w:tc>
        <w:tc>
          <w:tcPr>
            <w:tcW w:type="dxa" w:w="7344"/>
          </w:tcPr>
          <w:p>
            <w:r>
              <w:t>অ্যাডমিন Settings-এর Drive ঘর খালি করে Save; ছবি রেকর্ডে থাকবে</w:t>
            </w:r>
          </w:p>
        </w:tc>
      </w:tr>
      <w:tr>
        <w:tc>
          <w:tcPr>
            <w:tcW w:type="dxa" w:w="2304"/>
          </w:tcPr>
          <w:p>
            <w:r>
              <w:t>পুরোনো ঠিকানা</w:t>
            </w:r>
          </w:p>
        </w:tc>
        <w:tc>
          <w:tcPr>
            <w:tcW w:type="dxa" w:w="7344"/>
          </w:tcPr>
          <w:p>
            <w:r>
              <w:t>nextgen-fund-2040.web.app অপরিবর্তিত ও একই কনটেন্ট — যেকোনো সময় সেটিতেই ফেরা যায়</w:t>
            </w:r>
          </w:p>
        </w:tc>
      </w:tr>
    </w:tbl>
    <w:p/>
    <w:p>
      <w:r>
        <w:rPr>
          <w:b w:val="0"/>
          <w:i/>
          <w:sz w:val="17"/>
        </w:rPr>
        <w:t>প্রতিবেদন তৈরি: ২০২৬-০৯-১৫ · Word সংস্করণে ছবি নেই (প্রমাণ ফাইল ও live যাচাই পৃথকভাবে সংরক্ষিত)।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