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55D5" w:rsidRPr="001D278D" w:rsidTr="00BD55D5">
        <w:tc>
          <w:tcPr>
            <w:tcW w:w="4675" w:type="dxa"/>
          </w:tcPr>
          <w:p w:rsidR="00BD55D5" w:rsidRPr="001D278D" w:rsidRDefault="00BD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BD55D5" w:rsidRPr="001D278D" w:rsidRDefault="00BD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UC 1: “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BD55D5" w:rsidRPr="001D278D" w:rsidTr="00BD55D5">
        <w:tc>
          <w:tcPr>
            <w:tcW w:w="4675" w:type="dxa"/>
          </w:tcPr>
          <w:p w:rsidR="00BD55D5" w:rsidRPr="001D278D" w:rsidRDefault="00BD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4675" w:type="dxa"/>
          </w:tcPr>
          <w:p w:rsidR="00BD55D5" w:rsidRPr="001D278D" w:rsidRDefault="00BD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D55D5" w:rsidRPr="001D278D" w:rsidTr="00BD55D5">
        <w:tc>
          <w:tcPr>
            <w:tcW w:w="4675" w:type="dxa"/>
          </w:tcPr>
          <w:p w:rsidR="00BD55D5" w:rsidRPr="001D278D" w:rsidRDefault="00BD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Rationale</w:t>
            </w:r>
          </w:p>
        </w:tc>
        <w:tc>
          <w:tcPr>
            <w:tcW w:w="4675" w:type="dxa"/>
          </w:tcPr>
          <w:p w:rsidR="00BD55D5" w:rsidRPr="001D278D" w:rsidRDefault="00BD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giấy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tránh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tốn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dàng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0EE9" w:rsidRPr="001D278D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="00C60EE9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0EE9" w:rsidRPr="001D278D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="00C60EE9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D55D5" w:rsidRPr="001D278D" w:rsidTr="00BD55D5">
        <w:tc>
          <w:tcPr>
            <w:tcW w:w="4675" w:type="dxa"/>
          </w:tcPr>
          <w:p w:rsidR="00BD55D5" w:rsidRPr="001D278D" w:rsidRDefault="00BD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4675" w:type="dxa"/>
          </w:tcPr>
          <w:p w:rsidR="00BD55D5" w:rsidRPr="001D278D" w:rsidRDefault="00BD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BD55D5" w:rsidRPr="001D278D" w:rsidTr="00BD55D5">
        <w:tc>
          <w:tcPr>
            <w:tcW w:w="4675" w:type="dxa"/>
          </w:tcPr>
          <w:p w:rsidR="00BD55D5" w:rsidRPr="001D278D" w:rsidRDefault="00BD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675" w:type="dxa"/>
          </w:tcPr>
          <w:p w:rsidR="00BD55D5" w:rsidRPr="001D278D" w:rsidRDefault="00BD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sang tab “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BD55D5" w:rsidRPr="001D278D" w:rsidTr="00BD55D5">
        <w:tc>
          <w:tcPr>
            <w:tcW w:w="4675" w:type="dxa"/>
          </w:tcPr>
          <w:p w:rsidR="00BD55D5" w:rsidRPr="001D278D" w:rsidRDefault="00BD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Basic course of events</w:t>
            </w:r>
          </w:p>
        </w:tc>
        <w:tc>
          <w:tcPr>
            <w:tcW w:w="4675" w:type="dxa"/>
          </w:tcPr>
          <w:p w:rsidR="00BD55D5" w:rsidRPr="001D278D" w:rsidRDefault="00BD55D5" w:rsidP="006C3B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Ca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hộp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D55D5" w:rsidRPr="001D278D" w:rsidRDefault="00BD55D5" w:rsidP="00BD55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xoay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vùng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hộp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BD55D5" w:rsidRPr="001D278D" w:rsidRDefault="00BD55D5" w:rsidP="00BD55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  <w:p w:rsidR="00BD55D5" w:rsidRPr="001D278D" w:rsidRDefault="00BD55D5" w:rsidP="00BD55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bấm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ý”</w:t>
            </w:r>
          </w:p>
        </w:tc>
      </w:tr>
      <w:tr w:rsidR="00BD55D5" w:rsidRPr="001D278D" w:rsidTr="00BD55D5">
        <w:tc>
          <w:tcPr>
            <w:tcW w:w="4675" w:type="dxa"/>
          </w:tcPr>
          <w:p w:rsidR="00BD55D5" w:rsidRPr="001D278D" w:rsidRDefault="00BD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Alternative paths</w:t>
            </w:r>
          </w:p>
        </w:tc>
        <w:tc>
          <w:tcPr>
            <w:tcW w:w="4675" w:type="dxa"/>
          </w:tcPr>
          <w:p w:rsidR="00BD55D5" w:rsidRPr="001D278D" w:rsidRDefault="00C60EE9" w:rsidP="00BD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Ở</w:t>
            </w:r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2:</w:t>
            </w:r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xoay</w:t>
            </w:r>
            <w:proofErr w:type="spellEnd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vùng</w:t>
            </w:r>
            <w:proofErr w:type="spellEnd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hộp</w:t>
            </w:r>
            <w:proofErr w:type="spellEnd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D55D5" w:rsidRPr="001D278D" w:rsidRDefault="00BD55D5" w:rsidP="00BD55D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đóng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hộp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</w:p>
          <w:p w:rsidR="00BD55D5" w:rsidRPr="001D278D" w:rsidRDefault="00BD55D5" w:rsidP="00BD55D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Ca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</w:p>
          <w:p w:rsidR="00BD55D5" w:rsidRPr="001D278D" w:rsidRDefault="00C60EE9" w:rsidP="00BD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Ở</w:t>
            </w:r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bấm</w:t>
            </w:r>
            <w:proofErr w:type="spellEnd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BD55D5" w:rsidRPr="001D278D" w:rsidRDefault="00BD55D5" w:rsidP="00BD55D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đóng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hộp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</w:p>
          <w:p w:rsidR="00BD55D5" w:rsidRPr="001D278D" w:rsidRDefault="00BD55D5" w:rsidP="00BD55D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</w:p>
          <w:p w:rsidR="00BD55D5" w:rsidRPr="001D278D" w:rsidRDefault="00C60EE9" w:rsidP="00BD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Ở</w:t>
            </w:r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55D5" w:rsidRPr="001D278D"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  <w:p w:rsidR="00BD55D5" w:rsidRPr="001D278D" w:rsidRDefault="00BD55D5" w:rsidP="00445A7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đóng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hộp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</w:p>
          <w:p w:rsidR="00BD55D5" w:rsidRPr="001D278D" w:rsidRDefault="00BD55D5" w:rsidP="00445A7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Ca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</w:p>
        </w:tc>
      </w:tr>
      <w:tr w:rsidR="00BD55D5" w:rsidRPr="001D278D" w:rsidTr="00BD55D5">
        <w:tc>
          <w:tcPr>
            <w:tcW w:w="4675" w:type="dxa"/>
          </w:tcPr>
          <w:p w:rsidR="00BD55D5" w:rsidRPr="001D278D" w:rsidRDefault="00BD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Post conditions</w:t>
            </w:r>
          </w:p>
        </w:tc>
        <w:tc>
          <w:tcPr>
            <w:tcW w:w="4675" w:type="dxa"/>
          </w:tcPr>
          <w:p w:rsidR="00BD55D5" w:rsidRPr="001D278D" w:rsidRDefault="00BD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</w:tc>
      </w:tr>
    </w:tbl>
    <w:p w:rsidR="00457CE5" w:rsidRDefault="00457CE5">
      <w:pPr>
        <w:rPr>
          <w:rFonts w:ascii="Times New Roman" w:hAnsi="Times New Roman" w:cs="Times New Roman"/>
          <w:sz w:val="24"/>
          <w:szCs w:val="24"/>
        </w:rPr>
      </w:pPr>
    </w:p>
    <w:p w:rsidR="001100B3" w:rsidRDefault="00110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D278D" w:rsidRDefault="001D278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278D" w:rsidRPr="001D278D" w:rsidTr="00AA011B">
        <w:tc>
          <w:tcPr>
            <w:tcW w:w="4675" w:type="dxa"/>
          </w:tcPr>
          <w:p w:rsidR="001D278D" w:rsidRPr="001D278D" w:rsidRDefault="001D278D" w:rsidP="00AA0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1D278D" w:rsidRPr="001D278D" w:rsidRDefault="001D278D" w:rsidP="00AA0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UC 1: “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1D278D" w:rsidRPr="001D278D" w:rsidTr="00AA011B">
        <w:tc>
          <w:tcPr>
            <w:tcW w:w="4675" w:type="dxa"/>
          </w:tcPr>
          <w:p w:rsidR="001D278D" w:rsidRPr="001D278D" w:rsidRDefault="001D278D" w:rsidP="00AA0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4675" w:type="dxa"/>
          </w:tcPr>
          <w:p w:rsidR="001D278D" w:rsidRPr="001D278D" w:rsidRDefault="001D278D" w:rsidP="00AA0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278D" w:rsidRPr="001D278D" w:rsidTr="00AA011B">
        <w:tc>
          <w:tcPr>
            <w:tcW w:w="4675" w:type="dxa"/>
          </w:tcPr>
          <w:p w:rsidR="001D278D" w:rsidRPr="001D278D" w:rsidRDefault="001D278D" w:rsidP="00AA0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Rationale</w:t>
            </w:r>
          </w:p>
        </w:tc>
        <w:tc>
          <w:tcPr>
            <w:tcW w:w="4675" w:type="dxa"/>
          </w:tcPr>
          <w:p w:rsidR="001D278D" w:rsidRPr="001D278D" w:rsidRDefault="001D278D" w:rsidP="00AA0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giấy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tránh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tốn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dàng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D278D" w:rsidRPr="001D278D" w:rsidTr="00AA011B">
        <w:tc>
          <w:tcPr>
            <w:tcW w:w="4675" w:type="dxa"/>
          </w:tcPr>
          <w:p w:rsidR="001D278D" w:rsidRPr="001D278D" w:rsidRDefault="001D278D" w:rsidP="00AA0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4675" w:type="dxa"/>
          </w:tcPr>
          <w:p w:rsidR="001D278D" w:rsidRPr="001D278D" w:rsidRDefault="001D278D" w:rsidP="00AA0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1D278D" w:rsidRPr="001D278D" w:rsidTr="00AA011B">
        <w:tc>
          <w:tcPr>
            <w:tcW w:w="4675" w:type="dxa"/>
          </w:tcPr>
          <w:p w:rsidR="001D278D" w:rsidRPr="001D278D" w:rsidRDefault="001D278D" w:rsidP="00AA0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675" w:type="dxa"/>
          </w:tcPr>
          <w:p w:rsidR="001D278D" w:rsidRPr="001D278D" w:rsidRDefault="001D278D" w:rsidP="00AA0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sang tab “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1D278D" w:rsidRPr="001D278D" w:rsidTr="00AA011B">
        <w:tc>
          <w:tcPr>
            <w:tcW w:w="4675" w:type="dxa"/>
          </w:tcPr>
          <w:p w:rsidR="001D278D" w:rsidRPr="001D278D" w:rsidRDefault="001D278D" w:rsidP="00AA0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Basic course of events</w:t>
            </w:r>
          </w:p>
        </w:tc>
        <w:tc>
          <w:tcPr>
            <w:tcW w:w="4675" w:type="dxa"/>
          </w:tcPr>
          <w:p w:rsidR="001D278D" w:rsidRPr="009C4E3F" w:rsidRDefault="001D278D" w:rsidP="001D278D">
            <w:r w:rsidRPr="009C4E3F">
              <w:t xml:space="preserve">Ca </w:t>
            </w:r>
            <w:proofErr w:type="spellStart"/>
            <w:r w:rsidRPr="009C4E3F">
              <w:t>sử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dụng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bắt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đầu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hệ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thống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hiển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thị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hộp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thoại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chứa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các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thông</w:t>
            </w:r>
            <w:proofErr w:type="spellEnd"/>
            <w:r w:rsidRPr="009C4E3F">
              <w:t xml:space="preserve"> tin </w:t>
            </w:r>
            <w:proofErr w:type="spellStart"/>
            <w:r w:rsidRPr="009C4E3F">
              <w:t>về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học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sinh</w:t>
            </w:r>
            <w:proofErr w:type="spellEnd"/>
          </w:p>
          <w:p w:rsidR="001D278D" w:rsidRPr="009C4E3F" w:rsidRDefault="001D278D" w:rsidP="001D278D">
            <w:r w:rsidRPr="009C4E3F">
              <w:t xml:space="preserve">E1. </w:t>
            </w:r>
            <w:proofErr w:type="spellStart"/>
            <w:r w:rsidRPr="009C4E3F">
              <w:t>Người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dùng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xoay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màn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hình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hoặc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chạm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vào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vùng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màn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hình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bên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ngoài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hộp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thoại</w:t>
            </w:r>
            <w:proofErr w:type="spellEnd"/>
            <w:r w:rsidRPr="009C4E3F">
              <w:t xml:space="preserve">. </w:t>
            </w:r>
          </w:p>
          <w:p w:rsidR="001D278D" w:rsidRPr="009C4E3F" w:rsidRDefault="001D278D" w:rsidP="001D278D">
            <w:proofErr w:type="spellStart"/>
            <w:r w:rsidRPr="009C4E3F">
              <w:t>Người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dùng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thay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đổi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các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thông</w:t>
            </w:r>
            <w:proofErr w:type="spellEnd"/>
            <w:r w:rsidRPr="009C4E3F">
              <w:t xml:space="preserve"> tin </w:t>
            </w:r>
            <w:proofErr w:type="spellStart"/>
            <w:r w:rsidRPr="009C4E3F">
              <w:t>về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ngày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nghỉ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có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phép</w:t>
            </w:r>
            <w:proofErr w:type="spellEnd"/>
            <w:r w:rsidRPr="009C4E3F">
              <w:t xml:space="preserve">, </w:t>
            </w:r>
            <w:proofErr w:type="spellStart"/>
            <w:r w:rsidRPr="009C4E3F">
              <w:t>không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phép</w:t>
            </w:r>
            <w:proofErr w:type="spellEnd"/>
            <w:r w:rsidRPr="009C4E3F">
              <w:t xml:space="preserve"> </w:t>
            </w:r>
          </w:p>
          <w:p w:rsidR="001D278D" w:rsidRPr="009C4E3F" w:rsidRDefault="001D278D" w:rsidP="001D278D">
            <w:proofErr w:type="spellStart"/>
            <w:r w:rsidRPr="009C4E3F">
              <w:t>Người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dùng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bấm</w:t>
            </w:r>
            <w:proofErr w:type="spellEnd"/>
            <w:r w:rsidRPr="009C4E3F">
              <w:t xml:space="preserve"> “</w:t>
            </w:r>
            <w:proofErr w:type="spellStart"/>
            <w:r w:rsidRPr="009C4E3F">
              <w:t>Đồng</w:t>
            </w:r>
            <w:proofErr w:type="spellEnd"/>
            <w:r w:rsidRPr="009C4E3F">
              <w:t xml:space="preserve"> ý”</w:t>
            </w:r>
          </w:p>
          <w:p w:rsidR="001D278D" w:rsidRPr="009C4E3F" w:rsidRDefault="001D278D" w:rsidP="001D278D">
            <w:r w:rsidRPr="009C4E3F">
              <w:t xml:space="preserve">A1. </w:t>
            </w:r>
            <w:proofErr w:type="spellStart"/>
            <w:r w:rsidRPr="009C4E3F">
              <w:t>Người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dùng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bấm</w:t>
            </w:r>
            <w:proofErr w:type="spellEnd"/>
            <w:r w:rsidRPr="009C4E3F">
              <w:t xml:space="preserve"> “</w:t>
            </w:r>
            <w:proofErr w:type="spellStart"/>
            <w:r w:rsidRPr="009C4E3F">
              <w:t>Hủy</w:t>
            </w:r>
            <w:proofErr w:type="spellEnd"/>
            <w:r w:rsidRPr="009C4E3F">
              <w:t>”</w:t>
            </w:r>
          </w:p>
          <w:p w:rsidR="001D278D" w:rsidRPr="009C4E3F" w:rsidRDefault="001D278D" w:rsidP="001D278D">
            <w:proofErr w:type="spellStart"/>
            <w:r w:rsidRPr="009C4E3F">
              <w:t>Hệ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thống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cập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nhật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dữ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liệu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mới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của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học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sinh</w:t>
            </w:r>
            <w:proofErr w:type="spellEnd"/>
          </w:p>
          <w:p w:rsidR="001D278D" w:rsidRPr="001D278D" w:rsidRDefault="001D278D" w:rsidP="001D2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E3F">
              <w:t xml:space="preserve">A2. </w:t>
            </w:r>
            <w:proofErr w:type="spellStart"/>
            <w:r w:rsidRPr="009C4E3F">
              <w:t>Hệ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thống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hiển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thị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thông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báo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thông</w:t>
            </w:r>
            <w:proofErr w:type="spellEnd"/>
            <w:r w:rsidRPr="009C4E3F">
              <w:t xml:space="preserve"> tin </w:t>
            </w:r>
            <w:proofErr w:type="spellStart"/>
            <w:r w:rsidRPr="009C4E3F">
              <w:t>nhập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không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hợp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lệ</w:t>
            </w:r>
            <w:proofErr w:type="spellEnd"/>
          </w:p>
        </w:tc>
      </w:tr>
      <w:tr w:rsidR="001D278D" w:rsidRPr="001D278D" w:rsidTr="00AA011B">
        <w:tc>
          <w:tcPr>
            <w:tcW w:w="4675" w:type="dxa"/>
          </w:tcPr>
          <w:p w:rsidR="001D278D" w:rsidRPr="001D278D" w:rsidRDefault="001D278D" w:rsidP="00AA0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Alternative paths</w:t>
            </w:r>
          </w:p>
        </w:tc>
        <w:tc>
          <w:tcPr>
            <w:tcW w:w="4675" w:type="dxa"/>
          </w:tcPr>
          <w:p w:rsidR="001D278D" w:rsidRPr="009C4E3F" w:rsidRDefault="001D278D" w:rsidP="001D278D">
            <w:r w:rsidRPr="009C4E3F">
              <w:t xml:space="preserve">E1. </w:t>
            </w:r>
            <w:proofErr w:type="spellStart"/>
            <w:r w:rsidRPr="009C4E3F">
              <w:t>Người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dùng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xoay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màn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hình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hoặc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chạm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vào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vùng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màn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hình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bên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ngoài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hộp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thoại</w:t>
            </w:r>
            <w:proofErr w:type="spellEnd"/>
            <w:r w:rsidRPr="009C4E3F">
              <w:t>.</w:t>
            </w:r>
          </w:p>
          <w:p w:rsidR="001D278D" w:rsidRPr="009C4E3F" w:rsidRDefault="001D278D" w:rsidP="001D278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9C4E3F">
              <w:rPr>
                <w:rFonts w:ascii="Times New Roman" w:hAnsi="Times New Roman" w:cs="Times New Roman"/>
              </w:rPr>
              <w:t>Hệ</w:t>
            </w:r>
            <w:proofErr w:type="spellEnd"/>
            <w:r w:rsidRPr="009C4E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4E3F">
              <w:rPr>
                <w:rFonts w:ascii="Times New Roman" w:hAnsi="Times New Roman" w:cs="Times New Roman"/>
              </w:rPr>
              <w:t>thống</w:t>
            </w:r>
            <w:proofErr w:type="spellEnd"/>
            <w:r w:rsidRPr="009C4E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4E3F">
              <w:rPr>
                <w:rFonts w:ascii="Times New Roman" w:hAnsi="Times New Roman" w:cs="Times New Roman"/>
              </w:rPr>
              <w:t>đóng</w:t>
            </w:r>
            <w:proofErr w:type="spellEnd"/>
            <w:r w:rsidRPr="009C4E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4E3F">
              <w:rPr>
                <w:rFonts w:ascii="Times New Roman" w:hAnsi="Times New Roman" w:cs="Times New Roman"/>
              </w:rPr>
              <w:t>hộp</w:t>
            </w:r>
            <w:proofErr w:type="spellEnd"/>
            <w:r w:rsidRPr="009C4E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4E3F">
              <w:rPr>
                <w:rFonts w:ascii="Times New Roman" w:hAnsi="Times New Roman" w:cs="Times New Roman"/>
              </w:rPr>
              <w:t>thoại</w:t>
            </w:r>
            <w:proofErr w:type="spellEnd"/>
          </w:p>
          <w:p w:rsidR="001D278D" w:rsidRPr="009C4E3F" w:rsidRDefault="001D278D" w:rsidP="001D278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C4E3F">
              <w:rPr>
                <w:rFonts w:ascii="Times New Roman" w:hAnsi="Times New Roman" w:cs="Times New Roman"/>
              </w:rPr>
              <w:t xml:space="preserve">Ca </w:t>
            </w:r>
            <w:proofErr w:type="spellStart"/>
            <w:r w:rsidRPr="009C4E3F">
              <w:rPr>
                <w:rFonts w:ascii="Times New Roman" w:hAnsi="Times New Roman" w:cs="Times New Roman"/>
              </w:rPr>
              <w:t>sử</w:t>
            </w:r>
            <w:proofErr w:type="spellEnd"/>
            <w:r w:rsidRPr="009C4E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4E3F">
              <w:rPr>
                <w:rFonts w:ascii="Times New Roman" w:hAnsi="Times New Roman" w:cs="Times New Roman"/>
              </w:rPr>
              <w:t>dụng</w:t>
            </w:r>
            <w:proofErr w:type="spellEnd"/>
            <w:r w:rsidRPr="009C4E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4E3F">
              <w:rPr>
                <w:rFonts w:ascii="Times New Roman" w:hAnsi="Times New Roman" w:cs="Times New Roman"/>
              </w:rPr>
              <w:t>kết</w:t>
            </w:r>
            <w:proofErr w:type="spellEnd"/>
            <w:r w:rsidRPr="009C4E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4E3F">
              <w:rPr>
                <w:rFonts w:ascii="Times New Roman" w:hAnsi="Times New Roman" w:cs="Times New Roman"/>
              </w:rPr>
              <w:t>thúc</w:t>
            </w:r>
            <w:proofErr w:type="spellEnd"/>
          </w:p>
          <w:p w:rsidR="001D278D" w:rsidRPr="009C4E3F" w:rsidRDefault="001D278D" w:rsidP="001D278D">
            <w:r w:rsidRPr="009C4E3F">
              <w:t xml:space="preserve">A1. </w:t>
            </w:r>
            <w:proofErr w:type="spellStart"/>
            <w:r w:rsidRPr="009C4E3F">
              <w:t>Người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dùng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bấm</w:t>
            </w:r>
            <w:proofErr w:type="spellEnd"/>
            <w:r w:rsidRPr="009C4E3F">
              <w:t xml:space="preserve"> “</w:t>
            </w:r>
            <w:proofErr w:type="spellStart"/>
            <w:r w:rsidRPr="009C4E3F">
              <w:t>Hủy</w:t>
            </w:r>
            <w:proofErr w:type="spellEnd"/>
            <w:r w:rsidRPr="009C4E3F">
              <w:t>”</w:t>
            </w:r>
          </w:p>
          <w:p w:rsidR="001D278D" w:rsidRPr="009C4E3F" w:rsidRDefault="001D278D" w:rsidP="001D278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9C4E3F">
              <w:rPr>
                <w:rFonts w:ascii="Times New Roman" w:hAnsi="Times New Roman" w:cs="Times New Roman"/>
              </w:rPr>
              <w:t>Hệ</w:t>
            </w:r>
            <w:proofErr w:type="spellEnd"/>
            <w:r w:rsidRPr="009C4E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4E3F">
              <w:rPr>
                <w:rFonts w:ascii="Times New Roman" w:hAnsi="Times New Roman" w:cs="Times New Roman"/>
              </w:rPr>
              <w:t>thống</w:t>
            </w:r>
            <w:proofErr w:type="spellEnd"/>
            <w:r w:rsidRPr="009C4E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4E3F">
              <w:rPr>
                <w:rFonts w:ascii="Times New Roman" w:hAnsi="Times New Roman" w:cs="Times New Roman"/>
              </w:rPr>
              <w:t>đóng</w:t>
            </w:r>
            <w:proofErr w:type="spellEnd"/>
            <w:r w:rsidRPr="009C4E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4E3F">
              <w:rPr>
                <w:rFonts w:ascii="Times New Roman" w:hAnsi="Times New Roman" w:cs="Times New Roman"/>
              </w:rPr>
              <w:t>hộp</w:t>
            </w:r>
            <w:proofErr w:type="spellEnd"/>
            <w:r w:rsidRPr="009C4E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4E3F">
              <w:rPr>
                <w:rFonts w:ascii="Times New Roman" w:hAnsi="Times New Roman" w:cs="Times New Roman"/>
              </w:rPr>
              <w:t>thoại</w:t>
            </w:r>
            <w:proofErr w:type="spellEnd"/>
          </w:p>
          <w:p w:rsidR="001D278D" w:rsidRPr="009C4E3F" w:rsidRDefault="001D278D" w:rsidP="001D278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9C4E3F">
              <w:rPr>
                <w:rFonts w:ascii="Times New Roman" w:hAnsi="Times New Roman" w:cs="Times New Roman"/>
              </w:rPr>
              <w:t>Cả</w:t>
            </w:r>
            <w:proofErr w:type="spellEnd"/>
            <w:r w:rsidRPr="009C4E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4E3F">
              <w:rPr>
                <w:rFonts w:ascii="Times New Roman" w:hAnsi="Times New Roman" w:cs="Times New Roman"/>
              </w:rPr>
              <w:t>sử</w:t>
            </w:r>
            <w:proofErr w:type="spellEnd"/>
            <w:r w:rsidRPr="009C4E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4E3F">
              <w:rPr>
                <w:rFonts w:ascii="Times New Roman" w:hAnsi="Times New Roman" w:cs="Times New Roman"/>
              </w:rPr>
              <w:t>dụng</w:t>
            </w:r>
            <w:proofErr w:type="spellEnd"/>
            <w:r w:rsidRPr="009C4E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4E3F">
              <w:rPr>
                <w:rFonts w:ascii="Times New Roman" w:hAnsi="Times New Roman" w:cs="Times New Roman"/>
              </w:rPr>
              <w:t>kết</w:t>
            </w:r>
            <w:proofErr w:type="spellEnd"/>
            <w:r w:rsidRPr="009C4E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4E3F">
              <w:rPr>
                <w:rFonts w:ascii="Times New Roman" w:hAnsi="Times New Roman" w:cs="Times New Roman"/>
              </w:rPr>
              <w:t>thúc</w:t>
            </w:r>
            <w:proofErr w:type="spellEnd"/>
          </w:p>
          <w:p w:rsidR="001D278D" w:rsidRPr="009C4E3F" w:rsidRDefault="001D278D" w:rsidP="001D278D">
            <w:r w:rsidRPr="009C4E3F">
              <w:t xml:space="preserve">A2. </w:t>
            </w:r>
            <w:proofErr w:type="spellStart"/>
            <w:r w:rsidRPr="009C4E3F">
              <w:t>Hệ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thống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hiển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thị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thông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báo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thông</w:t>
            </w:r>
            <w:proofErr w:type="spellEnd"/>
            <w:r w:rsidRPr="009C4E3F">
              <w:t xml:space="preserve"> tin </w:t>
            </w:r>
            <w:proofErr w:type="spellStart"/>
            <w:r w:rsidRPr="009C4E3F">
              <w:t>nhập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không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hợp</w:t>
            </w:r>
            <w:proofErr w:type="spellEnd"/>
            <w:r w:rsidRPr="009C4E3F">
              <w:t xml:space="preserve"> </w:t>
            </w:r>
            <w:proofErr w:type="spellStart"/>
            <w:r w:rsidRPr="009C4E3F">
              <w:t>lệ</w:t>
            </w:r>
            <w:proofErr w:type="spellEnd"/>
          </w:p>
          <w:p w:rsidR="001D278D" w:rsidRPr="009C4E3F" w:rsidRDefault="001D278D" w:rsidP="001D278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9C4E3F">
              <w:rPr>
                <w:rFonts w:ascii="Times New Roman" w:hAnsi="Times New Roman" w:cs="Times New Roman"/>
              </w:rPr>
              <w:t>Hệ</w:t>
            </w:r>
            <w:proofErr w:type="spellEnd"/>
            <w:r w:rsidRPr="009C4E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4E3F">
              <w:rPr>
                <w:rFonts w:ascii="Times New Roman" w:hAnsi="Times New Roman" w:cs="Times New Roman"/>
              </w:rPr>
              <w:t>thống</w:t>
            </w:r>
            <w:proofErr w:type="spellEnd"/>
            <w:r w:rsidRPr="009C4E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4E3F">
              <w:rPr>
                <w:rFonts w:ascii="Times New Roman" w:hAnsi="Times New Roman" w:cs="Times New Roman"/>
              </w:rPr>
              <w:t>đóng</w:t>
            </w:r>
            <w:proofErr w:type="spellEnd"/>
            <w:r w:rsidRPr="009C4E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4E3F">
              <w:rPr>
                <w:rFonts w:ascii="Times New Roman" w:hAnsi="Times New Roman" w:cs="Times New Roman"/>
              </w:rPr>
              <w:t>hộp</w:t>
            </w:r>
            <w:proofErr w:type="spellEnd"/>
            <w:r w:rsidRPr="009C4E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4E3F">
              <w:rPr>
                <w:rFonts w:ascii="Times New Roman" w:hAnsi="Times New Roman" w:cs="Times New Roman"/>
              </w:rPr>
              <w:t>thoại</w:t>
            </w:r>
            <w:proofErr w:type="spellEnd"/>
          </w:p>
          <w:p w:rsidR="001D278D" w:rsidRPr="001D278D" w:rsidRDefault="001D278D" w:rsidP="001D278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4E3F">
              <w:rPr>
                <w:rFonts w:ascii="Times New Roman" w:hAnsi="Times New Roman" w:cs="Times New Roman"/>
              </w:rPr>
              <w:t xml:space="preserve">Ca </w:t>
            </w:r>
            <w:proofErr w:type="spellStart"/>
            <w:r w:rsidRPr="009C4E3F">
              <w:rPr>
                <w:rFonts w:ascii="Times New Roman" w:hAnsi="Times New Roman" w:cs="Times New Roman"/>
              </w:rPr>
              <w:t>sử</w:t>
            </w:r>
            <w:proofErr w:type="spellEnd"/>
            <w:r w:rsidRPr="009C4E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4E3F">
              <w:rPr>
                <w:rFonts w:ascii="Times New Roman" w:hAnsi="Times New Roman" w:cs="Times New Roman"/>
              </w:rPr>
              <w:t>dụng</w:t>
            </w:r>
            <w:proofErr w:type="spellEnd"/>
            <w:r w:rsidRPr="009C4E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4E3F">
              <w:rPr>
                <w:rFonts w:ascii="Times New Roman" w:hAnsi="Times New Roman" w:cs="Times New Roman"/>
              </w:rPr>
              <w:t>kết</w:t>
            </w:r>
            <w:proofErr w:type="spellEnd"/>
            <w:r w:rsidRPr="009C4E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C4E3F">
              <w:rPr>
                <w:rFonts w:ascii="Times New Roman" w:hAnsi="Times New Roman" w:cs="Times New Roman"/>
              </w:rPr>
              <w:t>thúc</w:t>
            </w:r>
            <w:proofErr w:type="spellEnd"/>
          </w:p>
        </w:tc>
      </w:tr>
      <w:tr w:rsidR="001D278D" w:rsidRPr="001D278D" w:rsidTr="00AA011B">
        <w:tc>
          <w:tcPr>
            <w:tcW w:w="4675" w:type="dxa"/>
          </w:tcPr>
          <w:p w:rsidR="001D278D" w:rsidRPr="001D278D" w:rsidRDefault="001D278D" w:rsidP="00AA0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Post conditions</w:t>
            </w:r>
          </w:p>
        </w:tc>
        <w:tc>
          <w:tcPr>
            <w:tcW w:w="4675" w:type="dxa"/>
          </w:tcPr>
          <w:p w:rsidR="001D278D" w:rsidRPr="001D278D" w:rsidRDefault="001D278D" w:rsidP="00AA0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278D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</w:tc>
      </w:tr>
    </w:tbl>
    <w:p w:rsidR="001D278D" w:rsidRPr="001D278D" w:rsidRDefault="001D278D">
      <w:pPr>
        <w:rPr>
          <w:rFonts w:ascii="Times New Roman" w:hAnsi="Times New Roman" w:cs="Times New Roman"/>
          <w:sz w:val="24"/>
          <w:szCs w:val="24"/>
        </w:rPr>
      </w:pPr>
    </w:p>
    <w:sectPr w:rsidR="001D278D" w:rsidRPr="001D2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35A1C"/>
    <w:multiLevelType w:val="hybridMultilevel"/>
    <w:tmpl w:val="6B3EACB8"/>
    <w:lvl w:ilvl="0" w:tplc="3882558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9729C"/>
    <w:multiLevelType w:val="hybridMultilevel"/>
    <w:tmpl w:val="D798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C0AD8"/>
    <w:multiLevelType w:val="hybridMultilevel"/>
    <w:tmpl w:val="85F0DB34"/>
    <w:lvl w:ilvl="0" w:tplc="3882558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102E3"/>
    <w:multiLevelType w:val="hybridMultilevel"/>
    <w:tmpl w:val="4A1EB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3CD"/>
    <w:rsid w:val="001100B3"/>
    <w:rsid w:val="001D278D"/>
    <w:rsid w:val="00445A7B"/>
    <w:rsid w:val="00457CE5"/>
    <w:rsid w:val="008E13CD"/>
    <w:rsid w:val="00BD55D5"/>
    <w:rsid w:val="00C6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236D3-2556-456B-96D8-6C86E08E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7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5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55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27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Hồ Minh Tú</dc:creator>
  <cp:keywords/>
  <dc:description/>
  <cp:lastModifiedBy>Dương Hồ Minh Tú</cp:lastModifiedBy>
  <cp:revision>6</cp:revision>
  <dcterms:created xsi:type="dcterms:W3CDTF">2016-02-22T02:31:00Z</dcterms:created>
  <dcterms:modified xsi:type="dcterms:W3CDTF">2016-02-22T02:54:00Z</dcterms:modified>
</cp:coreProperties>
</file>