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8AA0" w14:textId="09EF6417" w:rsidR="00161F44" w:rsidRPr="00560BDC" w:rsidRDefault="00607041" w:rsidP="00D072CC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proofErr w:type="spellStart"/>
      <w:r w:rsidRPr="00560BDC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XTrans</w:t>
      </w:r>
      <w:proofErr w:type="spellEnd"/>
      <w:r w:rsidRPr="00560BDC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 xml:space="preserve"> Annotation</w:t>
      </w:r>
    </w:p>
    <w:p w14:paraId="7C32B6FC" w14:textId="77777777" w:rsidR="00E531C6" w:rsidRPr="00560BDC" w:rsidRDefault="00607041" w:rsidP="00D072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Install </w:t>
      </w:r>
      <w:proofErr w:type="spellStart"/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XTrans</w:t>
      </w:r>
      <w:proofErr w:type="spellEnd"/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 Software</w:t>
      </w:r>
      <w:r w:rsidR="00687DF8"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 </w:t>
      </w: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 </w:t>
      </w:r>
    </w:p>
    <w:p w14:paraId="3FDF812D" w14:textId="6FF05685" w:rsidR="00607041" w:rsidRPr="00560BDC" w:rsidRDefault="001315CB" w:rsidP="00D072CC">
      <w:pPr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hyperlink r:id="rId5" w:history="1">
        <w:r w:rsidR="00E531C6" w:rsidRPr="00560BDC">
          <w:rPr>
            <w:rStyle w:val="Hyperlink"/>
            <w:rFonts w:asciiTheme="majorBidi" w:hAnsiTheme="majorBidi" w:cstheme="majorBidi"/>
            <w:sz w:val="28"/>
            <w:szCs w:val="28"/>
          </w:rPr>
          <w:t>XTrans Downloads | Linguistic Data Consortium (upenn.edu)</w:t>
        </w:r>
      </w:hyperlink>
    </w:p>
    <w:p w14:paraId="09ACF1E6" w14:textId="39A01ECC" w:rsidR="00607041" w:rsidRPr="00560BDC" w:rsidRDefault="00607041" w:rsidP="00D072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Follow </w:t>
      </w:r>
      <w:r w:rsidR="00E531C6"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the given below</w:t>
      </w: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 </w:t>
      </w:r>
      <w:r w:rsidR="00E531C6"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s</w:t>
      </w: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teps:</w:t>
      </w:r>
    </w:p>
    <w:p w14:paraId="5D2AEF50" w14:textId="183EB813" w:rsidR="00607041" w:rsidRPr="00560BDC" w:rsidRDefault="00607041" w:rsidP="00D072CC">
      <w:pPr>
        <w:tabs>
          <w:tab w:val="left" w:pos="6731"/>
        </w:tabs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1: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Open </w:t>
      </w:r>
      <w:proofErr w:type="spellStart"/>
      <w:r w:rsidRPr="00560BDC">
        <w:rPr>
          <w:rFonts w:asciiTheme="majorBidi" w:hAnsiTheme="majorBidi" w:cstheme="majorBidi"/>
          <w:sz w:val="28"/>
          <w:szCs w:val="28"/>
          <w:lang w:val="en-US"/>
        </w:rPr>
        <w:t>XTrans</w:t>
      </w:r>
      <w:proofErr w:type="spellEnd"/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Software</w:t>
      </w:r>
      <w:r w:rsidR="00560BDC" w:rsidRPr="00560BDC">
        <w:rPr>
          <w:rFonts w:asciiTheme="majorBidi" w:hAnsiTheme="majorBidi" w:cstheme="majorBidi"/>
          <w:sz w:val="28"/>
          <w:szCs w:val="28"/>
          <w:lang w:val="en-US"/>
        </w:rPr>
        <w:tab/>
      </w:r>
    </w:p>
    <w:p w14:paraId="15230840" w14:textId="087C8989" w:rsidR="00607041" w:rsidRPr="00560BDC" w:rsidRDefault="00607041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2: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Click </w:t>
      </w:r>
      <w:r w:rsidR="00687DF8" w:rsidRPr="00560BDC">
        <w:rPr>
          <w:rFonts w:asciiTheme="majorBidi" w:hAnsiTheme="majorBidi" w:cstheme="majorBidi"/>
          <w:sz w:val="28"/>
          <w:szCs w:val="28"/>
          <w:lang w:val="en-US"/>
        </w:rPr>
        <w:t>the option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“File”</w:t>
      </w:r>
      <w:r w:rsidR="00687DF8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524737" w:rsidRPr="00560BDC">
        <w:rPr>
          <w:rFonts w:asciiTheme="majorBidi" w:hAnsiTheme="majorBidi" w:cstheme="majorBidi"/>
          <w:sz w:val="28"/>
          <w:szCs w:val="28"/>
          <w:lang w:val="en-US"/>
        </w:rPr>
        <w:t>on</w:t>
      </w:r>
      <w:r w:rsidR="00687DF8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the top left corner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and then </w:t>
      </w:r>
      <w:r w:rsidR="008F7AD0" w:rsidRPr="00560BDC">
        <w:rPr>
          <w:rFonts w:asciiTheme="majorBidi" w:hAnsiTheme="majorBidi" w:cstheme="majorBidi"/>
          <w:sz w:val="28"/>
          <w:szCs w:val="28"/>
          <w:lang w:val="en-US"/>
        </w:rPr>
        <w:t>select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“Open</w:t>
      </w:r>
      <w:r w:rsidR="00524737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audio file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” from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>the drop-down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menu.</w:t>
      </w:r>
    </w:p>
    <w:p w14:paraId="0D978F4C" w14:textId="13BF0049" w:rsidR="00687DF8" w:rsidRDefault="00607041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3: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Select your intended </w:t>
      </w:r>
      <w:r w:rsidR="00E531C6" w:rsidRPr="00560BDC">
        <w:rPr>
          <w:rFonts w:asciiTheme="majorBidi" w:hAnsiTheme="majorBidi" w:cstheme="majorBidi"/>
          <w:sz w:val="28"/>
          <w:szCs w:val="28"/>
          <w:lang w:val="en-US"/>
        </w:rPr>
        <w:t>audio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file from the folder where it is saved.</w:t>
      </w:r>
      <w:r w:rsidR="00687DF8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Click “Open”.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>The audio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file will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>appear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on </w:t>
      </w:r>
      <w:proofErr w:type="spellStart"/>
      <w:r w:rsidRPr="00560BDC">
        <w:rPr>
          <w:rFonts w:asciiTheme="majorBidi" w:hAnsiTheme="majorBidi" w:cstheme="majorBidi"/>
          <w:sz w:val="28"/>
          <w:szCs w:val="28"/>
          <w:lang w:val="en-US"/>
        </w:rPr>
        <w:t>XTrans</w:t>
      </w:r>
      <w:proofErr w:type="spellEnd"/>
      <w:r w:rsidRPr="00560BDC">
        <w:rPr>
          <w:rFonts w:asciiTheme="majorBidi" w:hAnsiTheme="majorBidi" w:cstheme="majorBidi"/>
          <w:sz w:val="28"/>
          <w:szCs w:val="28"/>
          <w:lang w:val="en-US"/>
        </w:rPr>
        <w:t>.</w:t>
      </w:r>
      <w:r w:rsidR="00FA4BAC">
        <w:rPr>
          <w:rFonts w:asciiTheme="majorBidi" w:hAnsiTheme="majorBidi" w:cstheme="majorBidi"/>
          <w:sz w:val="28"/>
          <w:szCs w:val="28"/>
          <w:lang w:val="en-US"/>
        </w:rPr>
        <w:t xml:space="preserve"> Two boxes on the right side must be selected to listen to the audio in both headphones.</w:t>
      </w:r>
    </w:p>
    <w:p w14:paraId="31E6641D" w14:textId="2052E20E" w:rsidR="00FA4BAC" w:rsidRPr="00560BDC" w:rsidRDefault="00FA4BAC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6E9DC" wp14:editId="6AC276D4">
                <wp:simplePos x="0" y="0"/>
                <wp:positionH relativeFrom="column">
                  <wp:posOffset>4210094</wp:posOffset>
                </wp:positionH>
                <wp:positionV relativeFrom="paragraph">
                  <wp:posOffset>395930</wp:posOffset>
                </wp:positionV>
                <wp:extent cx="489097" cy="563526"/>
                <wp:effectExtent l="0" t="0" r="25400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" cy="5635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30BB1" id="Oval 3" o:spid="_x0000_s1026" style="position:absolute;margin-left:331.5pt;margin-top:31.2pt;width:38.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C6EAD2" wp14:editId="1950BD85">
            <wp:extent cx="4423144" cy="233599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926" t="62359" r="-177" b="1712"/>
                    <a:stretch/>
                  </pic:blipFill>
                  <pic:spPr bwMode="auto">
                    <a:xfrm>
                      <a:off x="0" y="0"/>
                      <a:ext cx="4461254" cy="235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A24C1" w14:textId="167AED74" w:rsidR="00524737" w:rsidRDefault="00524737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4: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Now</w:t>
      </w:r>
      <w:r w:rsidR="00AC4047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select</w:t>
      </w:r>
      <w:r w:rsidR="00FA4BAC">
        <w:rPr>
          <w:rFonts w:asciiTheme="majorBidi" w:hAnsiTheme="majorBidi" w:cstheme="majorBidi"/>
          <w:sz w:val="28"/>
          <w:szCs w:val="28"/>
          <w:lang w:val="en-US"/>
        </w:rPr>
        <w:t xml:space="preserve"> a valid chunk of</w:t>
      </w:r>
      <w:r w:rsidR="00AC4047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speaker’s audio by pressing left button from the start of the statement to the end of the sentence. </w:t>
      </w:r>
      <w:r w:rsidR="00560BDC" w:rsidRPr="00560BDC">
        <w:rPr>
          <w:rFonts w:asciiTheme="majorBidi" w:hAnsiTheme="majorBidi" w:cstheme="majorBidi"/>
          <w:sz w:val="28"/>
          <w:szCs w:val="28"/>
          <w:lang w:val="en-US"/>
        </w:rPr>
        <w:t xml:space="preserve">The selected </w:t>
      </w:r>
      <w:r w:rsidR="00FA4BAC">
        <w:rPr>
          <w:rFonts w:asciiTheme="majorBidi" w:hAnsiTheme="majorBidi" w:cstheme="majorBidi"/>
          <w:sz w:val="28"/>
          <w:szCs w:val="28"/>
          <w:lang w:val="en-US"/>
        </w:rPr>
        <w:t>chunk</w:t>
      </w:r>
      <w:r w:rsidR="00560BDC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will be enclosed in red-lined boundary box.</w:t>
      </w:r>
    </w:p>
    <w:p w14:paraId="76053BAE" w14:textId="02736308" w:rsidR="00FA4BAC" w:rsidRPr="00560BDC" w:rsidRDefault="00FA4BAC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AACC60" wp14:editId="2AE60472">
            <wp:extent cx="5731510" cy="12449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368"/>
                    <a:stretch/>
                  </pic:blipFill>
                  <pic:spPr bwMode="auto">
                    <a:xfrm>
                      <a:off x="0" y="0"/>
                      <a:ext cx="5731510" cy="124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C963B" w14:textId="7D78D0F7" w:rsidR="00AC4047" w:rsidRPr="00560BDC" w:rsidRDefault="00AC4047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5: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Now Press “</w:t>
      </w:r>
      <w:proofErr w:type="spellStart"/>
      <w:r w:rsidRPr="00560BDC">
        <w:rPr>
          <w:rFonts w:asciiTheme="majorBidi" w:hAnsiTheme="majorBidi" w:cstheme="majorBidi"/>
          <w:sz w:val="28"/>
          <w:szCs w:val="28"/>
          <w:lang w:val="en-US"/>
        </w:rPr>
        <w:t>Ctrl+N</w:t>
      </w:r>
      <w:proofErr w:type="spellEnd"/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”. A dialogue box will be appeared. </w:t>
      </w:r>
    </w:p>
    <w:p w14:paraId="1EF58A45" w14:textId="7B900F9F" w:rsidR="00AC4047" w:rsidRDefault="00AC4047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6: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Rename </w:t>
      </w:r>
      <w:r w:rsidR="008F7AD0" w:rsidRPr="00560BDC">
        <w:rPr>
          <w:rFonts w:asciiTheme="majorBidi" w:hAnsiTheme="majorBidi" w:cstheme="majorBidi"/>
          <w:sz w:val="28"/>
          <w:szCs w:val="28"/>
          <w:lang w:val="en-US"/>
        </w:rPr>
        <w:t>“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>Speaker I</w:t>
      </w:r>
      <w:r w:rsidR="008F7AD0" w:rsidRPr="00560BDC">
        <w:rPr>
          <w:rFonts w:asciiTheme="majorBidi" w:hAnsiTheme="majorBidi" w:cstheme="majorBidi"/>
          <w:sz w:val="28"/>
          <w:szCs w:val="28"/>
          <w:lang w:val="en-US"/>
        </w:rPr>
        <w:t>D”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>. Select “Speaker Type” as Male or Female. And then press “OK”. A</w:t>
      </w:r>
      <w:r w:rsidR="008F7AD0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new green highlighted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segment will be appeared on the screen</w:t>
      </w:r>
      <w:r w:rsidR="008F7AD0" w:rsidRPr="00560BDC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60B44564" w14:textId="2CAE4BC3" w:rsidR="001E7DE1" w:rsidRPr="00560BDC" w:rsidRDefault="001E7DE1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Note: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 segment’s duration shouldn’t exceed 15 seconds. </w:t>
      </w:r>
    </w:p>
    <w:p w14:paraId="6F576E64" w14:textId="469FA17E" w:rsidR="00524737" w:rsidRPr="00560BDC" w:rsidRDefault="008F7AD0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7: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Similarly, repeat the same step for adding segments by pressing “</w:t>
      </w:r>
      <w:proofErr w:type="spellStart"/>
      <w:r w:rsidRPr="00560BDC">
        <w:rPr>
          <w:rFonts w:asciiTheme="majorBidi" w:hAnsiTheme="majorBidi" w:cstheme="majorBidi"/>
          <w:sz w:val="28"/>
          <w:szCs w:val="28"/>
          <w:lang w:val="en-US"/>
        </w:rPr>
        <w:t>Ctrl+N</w:t>
      </w:r>
      <w:proofErr w:type="spellEnd"/>
      <w:r w:rsidRPr="00560BDC">
        <w:rPr>
          <w:rFonts w:asciiTheme="majorBidi" w:hAnsiTheme="majorBidi" w:cstheme="majorBidi"/>
          <w:sz w:val="28"/>
          <w:szCs w:val="28"/>
          <w:lang w:val="en-US"/>
        </w:rPr>
        <w:t>”.</w:t>
      </w:r>
    </w:p>
    <w:p w14:paraId="2F63C83A" w14:textId="2DD63DF6" w:rsidR="008F7AD0" w:rsidRPr="00560BDC" w:rsidRDefault="00687DF8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</w:t>
      </w:r>
      <w:r w:rsidR="008F7AD0"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8</w:t>
      </w: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Now press the option “View” on the top left corner and select “Align right” from the drop-down menu. Text will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>appear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on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 xml:space="preserve">the </w:t>
      </w:r>
      <w:r w:rsidR="008F7AD0" w:rsidRPr="00560BDC">
        <w:rPr>
          <w:rFonts w:asciiTheme="majorBidi" w:hAnsiTheme="majorBidi" w:cstheme="majorBidi"/>
          <w:sz w:val="28"/>
          <w:szCs w:val="28"/>
          <w:lang w:val="en-US"/>
        </w:rPr>
        <w:t>right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side of the screen.</w:t>
      </w:r>
    </w:p>
    <w:p w14:paraId="62788113" w14:textId="1BFAF020" w:rsidR="008F7AD0" w:rsidRPr="00560BDC" w:rsidRDefault="008F7AD0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Step 9: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For saving your file, Click the option “File” on the top left corner and then select “Save as” from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>the drop-down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menu. Give a </w:t>
      </w:r>
      <w:r w:rsidR="00FA4BAC">
        <w:rPr>
          <w:rFonts w:asciiTheme="majorBidi" w:hAnsiTheme="majorBidi" w:cstheme="majorBidi"/>
          <w:sz w:val="28"/>
          <w:szCs w:val="28"/>
          <w:lang w:val="en-US"/>
        </w:rPr>
        <w:t xml:space="preserve">valid 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>title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 xml:space="preserve"> preferably the audio file name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to your file. Select the location of the folder where you want to save your file and then press “Save”.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>The file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will be saved in the folder.</w:t>
      </w:r>
    </w:p>
    <w:p w14:paraId="3B258461" w14:textId="66C44EC2" w:rsidR="008F7AD0" w:rsidRPr="00560BDC" w:rsidRDefault="008F7AD0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560BDC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Additional Information: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 xml:space="preserve"> If you want to Rename your speaker</w:t>
      </w:r>
      <w:r w:rsidR="00560BDC" w:rsidRPr="00560BDC">
        <w:rPr>
          <w:rFonts w:asciiTheme="majorBidi" w:hAnsiTheme="majorBidi" w:cstheme="majorBidi"/>
          <w:sz w:val="28"/>
          <w:szCs w:val="28"/>
          <w:lang w:val="en-US"/>
        </w:rPr>
        <w:t>’s name or ID</w:t>
      </w:r>
      <w:r w:rsidRPr="00560BDC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560BDC" w:rsidRPr="00560BDC">
        <w:rPr>
          <w:rFonts w:asciiTheme="majorBidi" w:hAnsiTheme="majorBidi" w:cstheme="majorBidi"/>
          <w:sz w:val="28"/>
          <w:szCs w:val="28"/>
          <w:lang w:val="en-US"/>
        </w:rPr>
        <w:t xml:space="preserve"> click right on the speaker’s name or id. Select the option “Edit speaker information(global)”. A dialogue box will </w:t>
      </w:r>
      <w:r w:rsidR="00D072CC">
        <w:rPr>
          <w:rFonts w:asciiTheme="majorBidi" w:hAnsiTheme="majorBidi" w:cstheme="majorBidi"/>
          <w:sz w:val="28"/>
          <w:szCs w:val="28"/>
          <w:lang w:val="en-US"/>
        </w:rPr>
        <w:t>appear</w:t>
      </w:r>
      <w:r w:rsidR="00560BDC" w:rsidRPr="00560BDC">
        <w:rPr>
          <w:rFonts w:asciiTheme="majorBidi" w:hAnsiTheme="majorBidi" w:cstheme="majorBidi"/>
          <w:sz w:val="28"/>
          <w:szCs w:val="28"/>
          <w:lang w:val="en-US"/>
        </w:rPr>
        <w:t>. You can rename your Speaker ID. Then press “OK”. All the segments will be renamed.</w:t>
      </w:r>
    </w:p>
    <w:p w14:paraId="75F12B55" w14:textId="77777777" w:rsidR="00F17DBB" w:rsidRPr="00F17DBB" w:rsidRDefault="00F17DBB" w:rsidP="00F17DB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F17DBB">
        <w:rPr>
          <w:rFonts w:ascii="Arial" w:eastAsia="Times New Roman" w:hAnsi="Arial" w:cs="Arial"/>
          <w:color w:val="000000"/>
          <w:kern w:val="36"/>
          <w:sz w:val="40"/>
          <w:szCs w:val="40"/>
          <w:lang/>
        </w:rPr>
        <w:t>Audio Preprocessing for Speaker Identification</w:t>
      </w:r>
    </w:p>
    <w:p w14:paraId="401842FB" w14:textId="77777777" w:rsidR="00F17DBB" w:rsidRPr="00F17DBB" w:rsidRDefault="00F17DBB" w:rsidP="00F17DBB">
      <w:pPr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Generate utterances of duration 3 to 15 seconds from an audio.</w:t>
      </w:r>
    </w:p>
    <w:p w14:paraId="7DCE6E9F" w14:textId="77777777" w:rsidR="00F17DBB" w:rsidRPr="00F17DBB" w:rsidRDefault="00F17DBB" w:rsidP="00F17DBB">
      <w:pPr>
        <w:spacing w:after="0" w:line="240" w:lineRule="auto"/>
        <w:ind w:firstLine="360"/>
        <w:rPr>
          <w:rFonts w:asciiTheme="majorBidi" w:eastAsia="Times New Roman" w:hAnsiTheme="majorBidi" w:cstheme="majorBidi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Now each audio is subdivided into smaller audio segments.</w:t>
      </w:r>
    </w:p>
    <w:p w14:paraId="7376C8FD" w14:textId="77777777" w:rsidR="00F17DBB" w:rsidRPr="00F17DBB" w:rsidRDefault="00F17DBB" w:rsidP="00F17DBB">
      <w:pPr>
        <w:numPr>
          <w:ilvl w:val="0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Gather 3 to 15 seconds of audio segments for the train datatest.</w:t>
      </w:r>
    </w:p>
    <w:p w14:paraId="2F097C3C" w14:textId="77777777" w:rsidR="00F17DBB" w:rsidRPr="00F17DBB" w:rsidRDefault="00F17DBB" w:rsidP="00F17DBB">
      <w:pPr>
        <w:numPr>
          <w:ilvl w:val="1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Collect 5 minutes of audios (total duration of audio segments) for the training dataset.</w:t>
      </w:r>
    </w:p>
    <w:p w14:paraId="19EFDA0C" w14:textId="77777777" w:rsidR="00F17DBB" w:rsidRPr="00F17DBB" w:rsidRDefault="00F17DBB" w:rsidP="00F17DBB">
      <w:pPr>
        <w:numPr>
          <w:ilvl w:val="0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Gather 3 to 10 seconds of audio segments for the test datatest.</w:t>
      </w:r>
    </w:p>
    <w:p w14:paraId="218CC671" w14:textId="77777777" w:rsidR="00F17DBB" w:rsidRPr="00F17DBB" w:rsidRDefault="00F17DBB" w:rsidP="00F17DBB">
      <w:pPr>
        <w:numPr>
          <w:ilvl w:val="1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Collect 3 minutes of audios (total duration of audio segments) for the testing dataset</w:t>
      </w:r>
    </w:p>
    <w:p w14:paraId="30A5ACDA" w14:textId="77777777" w:rsidR="00F17DBB" w:rsidRPr="00F17DBB" w:rsidRDefault="00F17DBB" w:rsidP="00F17DB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At the end you should have</w:t>
      </w:r>
    </w:p>
    <w:p w14:paraId="5EE4EBD4" w14:textId="77777777" w:rsidR="00F17DBB" w:rsidRPr="00F17DBB" w:rsidRDefault="00F17DBB" w:rsidP="00F17DBB">
      <w:pPr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5 minutes of audio segments for each speaker in the train dataset.</w:t>
      </w:r>
    </w:p>
    <w:p w14:paraId="0F380C8B" w14:textId="77777777" w:rsidR="00F17DBB" w:rsidRPr="00F17DBB" w:rsidRDefault="00F17DBB" w:rsidP="00F17DBB">
      <w:pPr>
        <w:numPr>
          <w:ilvl w:val="0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</w:pPr>
      <w:r w:rsidRPr="00F17DBB">
        <w:rPr>
          <w:rFonts w:asciiTheme="majorBidi" w:eastAsia="Times New Roman" w:hAnsiTheme="majorBidi" w:cstheme="majorBidi"/>
          <w:color w:val="000000"/>
          <w:sz w:val="28"/>
          <w:szCs w:val="28"/>
          <w:lang/>
        </w:rPr>
        <w:t>3 minutes of audio segments for each speaker in the test dataset.</w:t>
      </w:r>
    </w:p>
    <w:p w14:paraId="17124331" w14:textId="43FC931D" w:rsidR="008F7AD0" w:rsidRPr="00560BDC" w:rsidRDefault="008F7AD0" w:rsidP="00F17DBB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12CEC5A5" w14:textId="77777777" w:rsidR="00687DF8" w:rsidRPr="00560BDC" w:rsidRDefault="00687DF8" w:rsidP="00D072CC">
      <w:pPr>
        <w:ind w:left="360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A9DB0AE" w14:textId="3C09CBF1" w:rsidR="00607041" w:rsidRPr="00560BDC" w:rsidRDefault="00607041" w:rsidP="00D072C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69E2287" w14:textId="77777777" w:rsidR="00607041" w:rsidRPr="00560BDC" w:rsidRDefault="00607041" w:rsidP="00D072C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sectPr w:rsidR="00607041" w:rsidRPr="0056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D85"/>
    <w:multiLevelType w:val="multilevel"/>
    <w:tmpl w:val="5300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640E5"/>
    <w:multiLevelType w:val="multilevel"/>
    <w:tmpl w:val="875C7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97B40"/>
    <w:multiLevelType w:val="multilevel"/>
    <w:tmpl w:val="51C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E6A64"/>
    <w:multiLevelType w:val="hybridMultilevel"/>
    <w:tmpl w:val="99642C4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036233">
    <w:abstractNumId w:val="3"/>
  </w:num>
  <w:num w:numId="2" w16cid:durableId="1513379320">
    <w:abstractNumId w:val="2"/>
  </w:num>
  <w:num w:numId="3" w16cid:durableId="84976145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49761451">
    <w:abstractNumId w:val="1"/>
    <w:lvlOverride w:ilvl="0"/>
  </w:num>
  <w:num w:numId="5" w16cid:durableId="849761451">
    <w:abstractNumId w:val="1"/>
    <w:lvlOverride w:ilvl="0">
      <w:lvl w:ilvl="0">
        <w:numFmt w:val="decimal"/>
        <w:lvlText w:val="%1."/>
        <w:lvlJc w:val="left"/>
      </w:lvl>
    </w:lvlOverride>
  </w:num>
  <w:num w:numId="6" w16cid:durableId="849761451">
    <w:abstractNumId w:val="1"/>
    <w:lvlOverride w:ilvl="0"/>
  </w:num>
  <w:num w:numId="7" w16cid:durableId="1716739286">
    <w:abstractNumId w:val="0"/>
    <w:lvlOverride w:ilvl="0">
      <w:lvl w:ilvl="0">
        <w:numFmt w:val="lowerLetter"/>
        <w:lvlText w:val="%1."/>
        <w:lvlJc w:val="left"/>
      </w:lvl>
    </w:lvlOverride>
  </w:num>
  <w:num w:numId="8" w16cid:durableId="171673928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41"/>
    <w:rsid w:val="000267DA"/>
    <w:rsid w:val="001315CB"/>
    <w:rsid w:val="001E7DE1"/>
    <w:rsid w:val="0042659A"/>
    <w:rsid w:val="00524737"/>
    <w:rsid w:val="00540847"/>
    <w:rsid w:val="00560BDC"/>
    <w:rsid w:val="00607041"/>
    <w:rsid w:val="00687DF8"/>
    <w:rsid w:val="008F7AD0"/>
    <w:rsid w:val="00AC4047"/>
    <w:rsid w:val="00D072CC"/>
    <w:rsid w:val="00E531C6"/>
    <w:rsid w:val="00EA7206"/>
    <w:rsid w:val="00F17DBB"/>
    <w:rsid w:val="00F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6152"/>
  <w15:chartTrackingRefBased/>
  <w15:docId w15:val="{7F54898E-BCEF-4411-ADB7-AD50D877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31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7DBB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NormalWeb">
    <w:name w:val="Normal (Web)"/>
    <w:basedOn w:val="Normal"/>
    <w:uiPriority w:val="99"/>
    <w:semiHidden/>
    <w:unhideWhenUsed/>
    <w:rsid w:val="00F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www.ldc.upenn.edu/language-resources/tools/xtrans/xtrans-download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cle-35-nb</dc:creator>
  <cp:keywords/>
  <dc:description/>
  <cp:lastModifiedBy>2020 ee61</cp:lastModifiedBy>
  <cp:revision>2</cp:revision>
  <dcterms:created xsi:type="dcterms:W3CDTF">2023-04-21T06:04:00Z</dcterms:created>
  <dcterms:modified xsi:type="dcterms:W3CDTF">2023-04-21T06:04:00Z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45d0f309-8f6d-4dd6-8898-c0cfd8ee42a7</vt:lpwstr>
  </property>
</Properties>
</file>