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51A" w:rsidRPr="00986D37" w:rsidRDefault="00986D37" w:rsidP="00986D37">
      <w:pPr>
        <w:ind w:left="-720"/>
        <w:jc w:val="center"/>
        <w:rPr>
          <w:b/>
        </w:rPr>
      </w:pPr>
      <w:r w:rsidRPr="00986D37">
        <w:rPr>
          <w:b/>
        </w:rPr>
        <w:t>EPWF SPLUNK DOCX</w:t>
      </w:r>
    </w:p>
    <w:p w:rsidR="00986D37" w:rsidRDefault="00986D37" w:rsidP="00986D37">
      <w:pPr>
        <w:ind w:left="-720"/>
      </w:pPr>
      <w:r>
        <w:t xml:space="preserve">Steps to use the EPWF </w:t>
      </w:r>
      <w:proofErr w:type="spellStart"/>
      <w:r>
        <w:t>Splunk</w:t>
      </w:r>
      <w:proofErr w:type="spellEnd"/>
      <w:r>
        <w:t xml:space="preserve"> Logger code</w:t>
      </w:r>
    </w:p>
    <w:p w:rsidR="00986D37" w:rsidRDefault="00986D37" w:rsidP="00986D37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Splunk</w:t>
      </w:r>
      <w:proofErr w:type="spellEnd"/>
      <w:r>
        <w:t xml:space="preserve"> Transaction logger related properties in custom property file.</w:t>
      </w:r>
    </w:p>
    <w:p w:rsidR="00986D37" w:rsidRDefault="00986D37" w:rsidP="00986D37">
      <w:pPr>
        <w:pStyle w:val="ListParagraph"/>
        <w:numPr>
          <w:ilvl w:val="0"/>
          <w:numId w:val="1"/>
        </w:numPr>
      </w:pPr>
      <w:r>
        <w:t xml:space="preserve">Add new </w:t>
      </w:r>
      <w:proofErr w:type="spellStart"/>
      <w:r>
        <w:t>Splunk</w:t>
      </w:r>
      <w:proofErr w:type="spellEnd"/>
      <w:r>
        <w:t xml:space="preserve"> Logger related properties in Log4j.properties or Log4j.xml file.</w:t>
      </w:r>
    </w:p>
    <w:p w:rsidR="00986D37" w:rsidRPr="00986D37" w:rsidRDefault="00986D37" w:rsidP="00986D37">
      <w:pPr>
        <w:pStyle w:val="ListParagraph"/>
        <w:numPr>
          <w:ilvl w:val="0"/>
          <w:numId w:val="1"/>
        </w:numPr>
      </w:pPr>
      <w:r>
        <w:t xml:space="preserve">Load the </w:t>
      </w:r>
      <w:proofErr w:type="spellStart"/>
      <w:r w:rsidRPr="00986D37">
        <w:t>EPWFTransactionLoggerRegistration</w:t>
      </w:r>
      <w:proofErr w:type="spellEnd"/>
      <w:r w:rsidRPr="00986D37">
        <w:t xml:space="preserve"> class on start up of server.</w:t>
      </w:r>
    </w:p>
    <w:p w:rsidR="00986D37" w:rsidRDefault="00986D37" w:rsidP="00986D37">
      <w:pPr>
        <w:pStyle w:val="ListParagraph"/>
        <w:numPr>
          <w:ilvl w:val="0"/>
          <w:numId w:val="1"/>
        </w:numPr>
      </w:pPr>
      <w:r w:rsidRPr="00986D37">
        <w:t xml:space="preserve">Add </w:t>
      </w:r>
      <w:proofErr w:type="spellStart"/>
      <w:r>
        <w:t>Splunk</w:t>
      </w:r>
      <w:proofErr w:type="spellEnd"/>
      <w:r>
        <w:t xml:space="preserve"> Transaction loggers in applicable classes.</w:t>
      </w:r>
    </w:p>
    <w:p w:rsidR="00986D37" w:rsidRDefault="00986D37" w:rsidP="00986D37">
      <w:pPr>
        <w:pStyle w:val="ListParagraph"/>
        <w:numPr>
          <w:ilvl w:val="0"/>
          <w:numId w:val="1"/>
        </w:numPr>
      </w:pPr>
      <w:r>
        <w:t xml:space="preserve">Request </w:t>
      </w:r>
      <w:proofErr w:type="spellStart"/>
      <w:r>
        <w:t>Splunk</w:t>
      </w:r>
      <w:proofErr w:type="spellEnd"/>
      <w:r>
        <w:t xml:space="preserve"> team to read the data from generated </w:t>
      </w:r>
      <w:proofErr w:type="spellStart"/>
      <w:r>
        <w:t>splunk</w:t>
      </w:r>
      <w:proofErr w:type="spellEnd"/>
      <w:r>
        <w:t xml:space="preserve"> related log files.</w:t>
      </w:r>
    </w:p>
    <w:p w:rsidR="00986D37" w:rsidRDefault="00986D37" w:rsidP="00986D37">
      <w:pPr>
        <w:pStyle w:val="ListParagraph"/>
        <w:numPr>
          <w:ilvl w:val="0"/>
          <w:numId w:val="1"/>
        </w:numPr>
      </w:pPr>
      <w:r>
        <w:t xml:space="preserve">Create meaning </w:t>
      </w:r>
      <w:r w:rsidR="00754A98">
        <w:t xml:space="preserve">full Dashboards on </w:t>
      </w:r>
      <w:proofErr w:type="spellStart"/>
      <w:r w:rsidR="00754A98">
        <w:t>Splunk</w:t>
      </w:r>
      <w:proofErr w:type="spellEnd"/>
      <w:r w:rsidR="00754A98">
        <w:t xml:space="preserve"> Web deployment</w:t>
      </w:r>
      <w:r>
        <w:t>.</w:t>
      </w:r>
    </w:p>
    <w:p w:rsidR="00986D37" w:rsidRDefault="00986D37" w:rsidP="00986D37"/>
    <w:p w:rsidR="00986D37" w:rsidRDefault="00986D37" w:rsidP="00986D37">
      <w:pPr>
        <w:pStyle w:val="ListParagraph"/>
        <w:numPr>
          <w:ilvl w:val="0"/>
          <w:numId w:val="2"/>
        </w:numPr>
        <w:ind w:left="-360"/>
        <w:rPr>
          <w:b/>
        </w:rPr>
      </w:pPr>
      <w:r w:rsidRPr="00986D37">
        <w:rPr>
          <w:b/>
        </w:rPr>
        <w:t xml:space="preserve">Define </w:t>
      </w:r>
      <w:proofErr w:type="spellStart"/>
      <w:r w:rsidRPr="00986D37">
        <w:rPr>
          <w:b/>
        </w:rPr>
        <w:t>Splunk</w:t>
      </w:r>
      <w:proofErr w:type="spellEnd"/>
      <w:r w:rsidRPr="00986D37">
        <w:rPr>
          <w:b/>
        </w:rPr>
        <w:t xml:space="preserve"> Transaction logger related properties in custom property file</w:t>
      </w:r>
    </w:p>
    <w:p w:rsidR="00986D37" w:rsidRDefault="00463192" w:rsidP="00463192">
      <w:pPr>
        <w:pStyle w:val="ListParagraph"/>
        <w:numPr>
          <w:ilvl w:val="0"/>
          <w:numId w:val="3"/>
        </w:numPr>
        <w:ind w:left="-360" w:firstLine="0"/>
      </w:pPr>
      <w:r>
        <w:t xml:space="preserve">Define new or use the </w:t>
      </w:r>
      <w:proofErr w:type="spellStart"/>
      <w:r w:rsidRPr="00463192">
        <w:rPr>
          <w:b/>
        </w:rPr>
        <w:t>TransactionLogger.properties</w:t>
      </w:r>
      <w:proofErr w:type="spellEnd"/>
      <w:r>
        <w:t xml:space="preserve"> file to define the properties.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3F7F5F"/>
          <w:sz w:val="20"/>
          <w:szCs w:val="20"/>
        </w:rPr>
        <w:t>#########################################################################################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3F7F5F"/>
          <w:sz w:val="20"/>
          <w:szCs w:val="20"/>
        </w:rPr>
        <w:t>#EPWF Transactions Logger Details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3F7F5F"/>
          <w:sz w:val="20"/>
          <w:szCs w:val="20"/>
        </w:rPr>
        <w:t>#########################################################################################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3192">
        <w:rPr>
          <w:rFonts w:ascii="Courier New" w:hAnsi="Courier New" w:cs="Courier New"/>
          <w:color w:val="000000"/>
          <w:sz w:val="20"/>
          <w:szCs w:val="20"/>
        </w:rPr>
        <w:t>logger.enable</w:t>
      </w:r>
      <w:proofErr w:type="spellEnd"/>
      <w:r w:rsidRPr="00463192">
        <w:rPr>
          <w:rFonts w:ascii="Courier New" w:hAnsi="Courier New" w:cs="Courier New"/>
          <w:color w:val="000000"/>
          <w:sz w:val="20"/>
          <w:szCs w:val="20"/>
        </w:rPr>
        <w:t>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@EPWF_TRANS_LOGGER_ENABLE@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3192">
        <w:rPr>
          <w:rFonts w:ascii="Courier New" w:hAnsi="Courier New" w:cs="Courier New"/>
          <w:color w:val="000000"/>
          <w:sz w:val="20"/>
          <w:szCs w:val="20"/>
        </w:rPr>
        <w:t>logger.format</w:t>
      </w:r>
      <w:proofErr w:type="spellEnd"/>
      <w:r w:rsidRPr="00463192">
        <w:rPr>
          <w:rFonts w:ascii="Courier New" w:hAnsi="Courier New" w:cs="Courier New"/>
          <w:color w:val="000000"/>
          <w:sz w:val="20"/>
          <w:szCs w:val="20"/>
        </w:rPr>
        <w:t>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@EPWF_TRANS_LOGGER_FORMAT@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3192">
        <w:rPr>
          <w:rFonts w:ascii="Courier New" w:hAnsi="Courier New" w:cs="Courier New"/>
          <w:color w:val="000000"/>
          <w:sz w:val="20"/>
          <w:szCs w:val="20"/>
        </w:rPr>
        <w:t>logger.mode</w:t>
      </w:r>
      <w:proofErr w:type="spellEnd"/>
      <w:r w:rsidRPr="00463192">
        <w:rPr>
          <w:rFonts w:ascii="Courier New" w:hAnsi="Courier New" w:cs="Courier New"/>
          <w:color w:val="000000"/>
          <w:sz w:val="20"/>
          <w:szCs w:val="20"/>
        </w:rPr>
        <w:t>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@EPWF_TRANS_LOGGER_MODE@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3192">
        <w:rPr>
          <w:rFonts w:ascii="Courier New" w:hAnsi="Courier New" w:cs="Courier New"/>
          <w:color w:val="000000"/>
          <w:sz w:val="20"/>
          <w:szCs w:val="20"/>
        </w:rPr>
        <w:t>logger.exception</w:t>
      </w:r>
      <w:proofErr w:type="spellEnd"/>
      <w:r w:rsidRPr="00463192">
        <w:rPr>
          <w:rFonts w:ascii="Courier New" w:hAnsi="Courier New" w:cs="Courier New"/>
          <w:color w:val="000000"/>
          <w:sz w:val="20"/>
          <w:szCs w:val="20"/>
        </w:rPr>
        <w:t>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@EPWF_TRANS_LOGGER_EXCEPTION@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3192">
        <w:rPr>
          <w:rFonts w:ascii="Courier New" w:hAnsi="Courier New" w:cs="Courier New"/>
          <w:color w:val="000000"/>
          <w:sz w:val="20"/>
          <w:szCs w:val="20"/>
        </w:rPr>
        <w:t>logger.threadpool.type</w:t>
      </w:r>
      <w:proofErr w:type="spellEnd"/>
      <w:r w:rsidRPr="00463192">
        <w:rPr>
          <w:rFonts w:ascii="Courier New" w:hAnsi="Courier New" w:cs="Courier New"/>
          <w:color w:val="000000"/>
          <w:sz w:val="20"/>
          <w:szCs w:val="20"/>
        </w:rPr>
        <w:t>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@EPWF_TRANS_LOGGER_THREADPOOL_TYPE@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3192">
        <w:rPr>
          <w:rFonts w:ascii="Courier New" w:hAnsi="Courier New" w:cs="Courier New"/>
          <w:color w:val="000000"/>
          <w:sz w:val="20"/>
          <w:szCs w:val="20"/>
        </w:rPr>
        <w:t>logger.threadpool.size</w:t>
      </w:r>
      <w:proofErr w:type="spellEnd"/>
      <w:r w:rsidRPr="00463192">
        <w:rPr>
          <w:rFonts w:ascii="Courier New" w:hAnsi="Courier New" w:cs="Courier New"/>
          <w:color w:val="000000"/>
          <w:sz w:val="20"/>
          <w:szCs w:val="20"/>
        </w:rPr>
        <w:t>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@EPWF_TRANS_LOGGER_THREADPOOL_SIZE@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3192">
        <w:rPr>
          <w:rFonts w:ascii="Courier New" w:hAnsi="Courier New" w:cs="Courier New"/>
          <w:color w:val="000000"/>
          <w:sz w:val="20"/>
          <w:szCs w:val="20"/>
        </w:rPr>
        <w:t>logger.params.inputFormat</w:t>
      </w:r>
      <w:proofErr w:type="spellEnd"/>
      <w:r w:rsidRPr="00463192">
        <w:rPr>
          <w:rFonts w:ascii="Courier New" w:hAnsi="Courier New" w:cs="Courier New"/>
          <w:color w:val="000000"/>
          <w:sz w:val="20"/>
          <w:szCs w:val="20"/>
        </w:rPr>
        <w:t>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@EPWF_TRANS_LOGGER_INPUT_FORMAT@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3192">
        <w:rPr>
          <w:rFonts w:ascii="Courier New" w:hAnsi="Courier New" w:cs="Courier New"/>
          <w:color w:val="000000"/>
          <w:sz w:val="20"/>
          <w:szCs w:val="20"/>
        </w:rPr>
        <w:t>logger.params.outputFormat</w:t>
      </w:r>
      <w:proofErr w:type="spellEnd"/>
      <w:r w:rsidRPr="00463192">
        <w:rPr>
          <w:rFonts w:ascii="Courier New" w:hAnsi="Courier New" w:cs="Courier New"/>
          <w:color w:val="000000"/>
          <w:sz w:val="20"/>
          <w:szCs w:val="20"/>
        </w:rPr>
        <w:t>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@EPWF_TRANS_LOGGER_OUTPUT_FORMAT@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63192">
        <w:rPr>
          <w:rFonts w:ascii="Courier New" w:hAnsi="Courier New" w:cs="Courier New"/>
          <w:color w:val="000000"/>
          <w:sz w:val="20"/>
          <w:szCs w:val="20"/>
        </w:rPr>
        <w:t>logger.params.defaultFormat</w:t>
      </w:r>
      <w:proofErr w:type="spellEnd"/>
      <w:r w:rsidRPr="00463192">
        <w:rPr>
          <w:rFonts w:ascii="Courier New" w:hAnsi="Courier New" w:cs="Courier New"/>
          <w:color w:val="000000"/>
          <w:sz w:val="20"/>
          <w:szCs w:val="20"/>
        </w:rPr>
        <w:t>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@EPWF_TRANS_DEFAULT_FORMAT@</w:t>
      </w:r>
    </w:p>
    <w:p w:rsidR="00463192" w:rsidRDefault="00463192" w:rsidP="00463192">
      <w:pPr>
        <w:rPr>
          <w:rFonts w:ascii="Courier New" w:hAnsi="Courier New" w:cs="Courier New"/>
          <w:color w:val="3F7F5F"/>
          <w:sz w:val="20"/>
          <w:szCs w:val="20"/>
        </w:rPr>
      </w:pPr>
      <w:r w:rsidRPr="00463192">
        <w:rPr>
          <w:rFonts w:ascii="Courier New" w:hAnsi="Courier New" w:cs="Courier New"/>
          <w:color w:val="3F7F5F"/>
          <w:sz w:val="20"/>
          <w:szCs w:val="20"/>
        </w:rPr>
        <w:t>#########################################################################################</w:t>
      </w:r>
    </w:p>
    <w:p w:rsidR="00463192" w:rsidRDefault="00463192" w:rsidP="00463192"/>
    <w:p w:rsidR="00463192" w:rsidRDefault="00463192" w:rsidP="00463192">
      <w:pPr>
        <w:pStyle w:val="ListParagraph"/>
        <w:numPr>
          <w:ilvl w:val="0"/>
          <w:numId w:val="3"/>
        </w:numPr>
        <w:ind w:left="0"/>
      </w:pPr>
      <w:r>
        <w:t>Override the @PROPERTIES@ in different environment files according to your requirement.</w:t>
      </w:r>
    </w:p>
    <w:p w:rsidR="00463192" w:rsidRDefault="00463192" w:rsidP="00463192">
      <w:pPr>
        <w:pStyle w:val="ListParagraph"/>
        <w:numPr>
          <w:ilvl w:val="0"/>
          <w:numId w:val="3"/>
        </w:numPr>
        <w:ind w:left="0"/>
      </w:pPr>
      <w:r>
        <w:t>Example below is for PRODUCTION ENV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 w:rsidRPr="00463192">
        <w:rPr>
          <w:rFonts w:ascii="Courier New" w:hAnsi="Courier New" w:cs="Courier New"/>
          <w:color w:val="3F7F5F"/>
          <w:sz w:val="20"/>
          <w:szCs w:val="20"/>
        </w:rPr>
        <w:t>#########################################################################################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 w:rsidRPr="00463192">
        <w:rPr>
          <w:rFonts w:ascii="Courier New" w:hAnsi="Courier New" w:cs="Courier New"/>
          <w:color w:val="3F7F5F"/>
          <w:sz w:val="20"/>
          <w:szCs w:val="20"/>
        </w:rPr>
        <w:t>#EPWF Transactions Logger Details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 w:rsidRPr="00463192">
        <w:rPr>
          <w:rFonts w:ascii="Courier New" w:hAnsi="Courier New" w:cs="Courier New"/>
          <w:color w:val="3F7F5F"/>
          <w:sz w:val="20"/>
          <w:szCs w:val="20"/>
        </w:rPr>
        <w:t>#########################################################################################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sz w:val="20"/>
          <w:szCs w:val="20"/>
        </w:rPr>
        <w:t>EPWF_TRANS_LOGGER_ENABLE=TRUE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sz w:val="20"/>
          <w:szCs w:val="20"/>
        </w:rPr>
        <w:t>EPWF_TRANS_LOGGER_FORMAT=JSON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sz w:val="20"/>
          <w:szCs w:val="20"/>
        </w:rPr>
        <w:t>EPWF_TRANS_LOGGER_MODE=ASYNC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sz w:val="20"/>
          <w:szCs w:val="20"/>
        </w:rPr>
        <w:t>EPWF_TRANS_LOGGER_EXCEPTION=PRINT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sz w:val="20"/>
          <w:szCs w:val="20"/>
        </w:rPr>
        <w:t>EPWF_TRANS_LOGGER_THREADPOOL_TYPE=FIXED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sz w:val="20"/>
          <w:szCs w:val="20"/>
        </w:rPr>
        <w:t>EPWF_TRANS_LOGGER_THREADPOOL_SIZE=50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sz w:val="20"/>
          <w:szCs w:val="20"/>
        </w:rPr>
        <w:t>EPWF_TRANS_LOGGER_INPUT_FORMAT=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sz w:val="20"/>
          <w:szCs w:val="20"/>
        </w:rPr>
        <w:t>EPWF_TRANS_LOGGER_OUTPUT_FORMAT=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sz w:val="20"/>
          <w:szCs w:val="20"/>
        </w:rPr>
        <w:t>EPWF_TRANS_LOGGER_START_TAG=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sz w:val="20"/>
          <w:szCs w:val="20"/>
        </w:rPr>
        <w:t>EPWF_TRANS_LOGGER_END_TAG=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sz w:val="20"/>
          <w:szCs w:val="20"/>
        </w:rPr>
        <w:t>EPWF_TRANS_LOGGER_EXCEPTION_FORMAT=CSV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sz w:val="20"/>
          <w:szCs w:val="20"/>
        </w:rPr>
        <w:t>EPWF_TRANS_DEFAULT_FORMAT=CSV</w:t>
      </w:r>
    </w:p>
    <w:p w:rsidR="00463192" w:rsidRDefault="00463192" w:rsidP="00463192"/>
    <w:p w:rsidR="00463192" w:rsidRDefault="00463192" w:rsidP="00463192">
      <w:pPr>
        <w:pStyle w:val="ListParagraph"/>
        <w:numPr>
          <w:ilvl w:val="0"/>
          <w:numId w:val="2"/>
        </w:numPr>
        <w:ind w:left="-360"/>
        <w:rPr>
          <w:b/>
        </w:rPr>
      </w:pPr>
      <w:r w:rsidRPr="00463192">
        <w:rPr>
          <w:b/>
        </w:rPr>
        <w:lastRenderedPageBreak/>
        <w:t xml:space="preserve">Add new </w:t>
      </w:r>
      <w:proofErr w:type="spellStart"/>
      <w:r w:rsidRPr="00463192">
        <w:rPr>
          <w:b/>
        </w:rPr>
        <w:t>Splunk</w:t>
      </w:r>
      <w:proofErr w:type="spellEnd"/>
      <w:r w:rsidRPr="00463192">
        <w:rPr>
          <w:b/>
        </w:rPr>
        <w:t xml:space="preserve"> Logger related properties in Log4j.properties or Log4j.xml file</w:t>
      </w:r>
    </w:p>
    <w:p w:rsidR="00463192" w:rsidRPr="00463192" w:rsidRDefault="00463192" w:rsidP="00463192">
      <w:pPr>
        <w:pStyle w:val="ListParagraph"/>
        <w:numPr>
          <w:ilvl w:val="0"/>
          <w:numId w:val="5"/>
        </w:numPr>
        <w:ind w:left="0"/>
        <w:rPr>
          <w:b/>
        </w:rPr>
      </w:pPr>
      <w:r>
        <w:t>Below is the example for Log4j.properties file.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3F7F5F"/>
          <w:sz w:val="20"/>
          <w:szCs w:val="20"/>
        </w:rPr>
        <w:t>########################################################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3F7F5F"/>
          <w:sz w:val="20"/>
          <w:szCs w:val="20"/>
        </w:rPr>
        <w:t xml:space="preserve">## EP </w:t>
      </w:r>
      <w:r w:rsidRPr="00463192">
        <w:rPr>
          <w:rFonts w:ascii="Courier New" w:hAnsi="Courier New" w:cs="Courier New"/>
          <w:color w:val="3F7F5F"/>
          <w:sz w:val="20"/>
          <w:szCs w:val="20"/>
          <w:u w:val="single"/>
        </w:rPr>
        <w:t>Workflow</w:t>
      </w:r>
      <w:r w:rsidRPr="00463192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463192">
        <w:rPr>
          <w:rFonts w:ascii="Courier New" w:hAnsi="Courier New" w:cs="Courier New"/>
          <w:color w:val="3F7F5F"/>
          <w:sz w:val="20"/>
          <w:szCs w:val="20"/>
          <w:u w:val="single"/>
        </w:rPr>
        <w:t>Splunk</w:t>
      </w:r>
      <w:proofErr w:type="spellEnd"/>
      <w:r w:rsidRPr="00463192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 w:rsidRPr="00463192">
        <w:rPr>
          <w:rFonts w:ascii="Courier New" w:hAnsi="Courier New" w:cs="Courier New"/>
          <w:color w:val="3F7F5F"/>
          <w:sz w:val="20"/>
          <w:szCs w:val="20"/>
          <w:u w:val="single"/>
        </w:rPr>
        <w:t>Loggings</w:t>
      </w:r>
      <w:r w:rsidRPr="00463192">
        <w:rPr>
          <w:rFonts w:ascii="Courier New" w:hAnsi="Courier New" w:cs="Courier New"/>
          <w:color w:val="3F7F5F"/>
          <w:sz w:val="20"/>
          <w:szCs w:val="20"/>
        </w:rPr>
        <w:t xml:space="preserve"> Setup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3F7F5F"/>
          <w:sz w:val="20"/>
          <w:szCs w:val="20"/>
        </w:rPr>
        <w:t>########################################################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log4j.logger.com.qwest.common.logger.JSONLoggerUtil=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DEBUG</w:t>
      </w:r>
      <w:proofErr w:type="gramStart"/>
      <w:r w:rsidRPr="00463192">
        <w:rPr>
          <w:rFonts w:ascii="Courier New" w:hAnsi="Courier New" w:cs="Courier New"/>
          <w:color w:val="2A00FF"/>
          <w:sz w:val="20"/>
          <w:szCs w:val="20"/>
        </w:rPr>
        <w:t>,JSONLogger</w:t>
      </w:r>
      <w:proofErr w:type="gramEnd"/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log4j.logger.com.qwest.common.logger.CSVLoggerUtil=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DEBUG</w:t>
      </w:r>
      <w:proofErr w:type="gramStart"/>
      <w:r w:rsidRPr="00463192">
        <w:rPr>
          <w:rFonts w:ascii="Courier New" w:hAnsi="Courier New" w:cs="Courier New"/>
          <w:color w:val="2A00FF"/>
          <w:sz w:val="20"/>
          <w:szCs w:val="20"/>
        </w:rPr>
        <w:t>,CSVLogger</w:t>
      </w:r>
      <w:proofErr w:type="gramEnd"/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log4j.logger.com.qwest.common.logger.LoggerExceptionUtil=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DEBUG</w:t>
      </w:r>
      <w:proofErr w:type="gramStart"/>
      <w:r w:rsidRPr="00463192">
        <w:rPr>
          <w:rFonts w:ascii="Courier New" w:hAnsi="Courier New" w:cs="Courier New"/>
          <w:color w:val="2A00FF"/>
          <w:sz w:val="20"/>
          <w:szCs w:val="20"/>
        </w:rPr>
        <w:t>,LoggerException</w:t>
      </w:r>
      <w:proofErr w:type="gramEnd"/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3F7F5F"/>
          <w:sz w:val="20"/>
          <w:szCs w:val="20"/>
        </w:rPr>
        <w:t xml:space="preserve"># </w:t>
      </w:r>
      <w:proofErr w:type="spellStart"/>
      <w:r w:rsidRPr="00463192">
        <w:rPr>
          <w:rFonts w:ascii="Courier New" w:hAnsi="Courier New" w:cs="Courier New"/>
          <w:color w:val="3F7F5F"/>
          <w:sz w:val="20"/>
          <w:szCs w:val="20"/>
          <w:u w:val="single"/>
        </w:rPr>
        <w:t>Splunk</w:t>
      </w:r>
      <w:proofErr w:type="spellEnd"/>
      <w:r w:rsidRPr="00463192">
        <w:rPr>
          <w:rFonts w:ascii="Courier New" w:hAnsi="Courier New" w:cs="Courier New"/>
          <w:color w:val="3F7F5F"/>
          <w:sz w:val="20"/>
          <w:szCs w:val="20"/>
        </w:rPr>
        <w:t xml:space="preserve"> JSON log messages to a JSON log file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log4j.appender.JSONLogger=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org.apache.log4j.RollingFileAppender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log4j.appender.JSONLogger.File=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logs/</w:t>
      </w:r>
      <w:r w:rsidRPr="00463192">
        <w:rPr>
          <w:rFonts w:ascii="Courier New" w:hAnsi="Courier New" w:cs="Courier New"/>
          <w:color w:val="2A00FF"/>
          <w:sz w:val="20"/>
          <w:szCs w:val="20"/>
          <w:u w:val="single"/>
        </w:rPr>
        <w:t>trans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-</w:t>
      </w:r>
      <w:proofErr w:type="spellStart"/>
      <w:r w:rsidRPr="00463192">
        <w:rPr>
          <w:rFonts w:ascii="Courier New" w:hAnsi="Courier New" w:cs="Courier New"/>
          <w:color w:val="2A00FF"/>
          <w:sz w:val="20"/>
          <w:szCs w:val="20"/>
        </w:rPr>
        <w:t>json.rlog</w:t>
      </w:r>
      <w:proofErr w:type="spellEnd"/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log4j.appender.JSONLogger.MaxFileSize=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10000KB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log4j.appender.JSONLogger.MaxBackupIndex=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1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log4j.appender.JSONLogger.layout=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org.apache.log4j.PatternLayout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log4j.appender.JSONLogger.layout.ConversionPattern=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%</w:t>
      </w:r>
      <w:proofErr w:type="spellStart"/>
      <w:r w:rsidRPr="00463192">
        <w:rPr>
          <w:rFonts w:ascii="Courier New" w:hAnsi="Courier New" w:cs="Courier New"/>
          <w:color w:val="2A00FF"/>
          <w:sz w:val="20"/>
          <w:szCs w:val="20"/>
        </w:rPr>
        <w:t>m%n</w:t>
      </w:r>
      <w:proofErr w:type="spellEnd"/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log4j.appender.JSONLogger.ImmediateFlush=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true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log4j.appender.JSONLogger.Threshold=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debug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3F7F5F"/>
          <w:sz w:val="20"/>
          <w:szCs w:val="20"/>
        </w:rPr>
        <w:t xml:space="preserve"># </w:t>
      </w:r>
      <w:proofErr w:type="spellStart"/>
      <w:r w:rsidRPr="00463192">
        <w:rPr>
          <w:rFonts w:ascii="Courier New" w:hAnsi="Courier New" w:cs="Courier New"/>
          <w:color w:val="3F7F5F"/>
          <w:sz w:val="20"/>
          <w:szCs w:val="20"/>
          <w:u w:val="single"/>
        </w:rPr>
        <w:t>Splunk</w:t>
      </w:r>
      <w:proofErr w:type="spellEnd"/>
      <w:r w:rsidRPr="00463192">
        <w:rPr>
          <w:rFonts w:ascii="Courier New" w:hAnsi="Courier New" w:cs="Courier New"/>
          <w:color w:val="3F7F5F"/>
          <w:sz w:val="20"/>
          <w:szCs w:val="20"/>
        </w:rPr>
        <w:t xml:space="preserve"> CSV log messages to a CSV log file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log4j.appender.CSVLogger=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org.apache.log4j.RollingFileAppender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log4j.appender.CSVLogger.File=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logs/</w:t>
      </w:r>
      <w:r w:rsidRPr="00463192">
        <w:rPr>
          <w:rFonts w:ascii="Courier New" w:hAnsi="Courier New" w:cs="Courier New"/>
          <w:color w:val="2A00FF"/>
          <w:sz w:val="20"/>
          <w:szCs w:val="20"/>
          <w:u w:val="single"/>
        </w:rPr>
        <w:t>trans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-</w:t>
      </w:r>
      <w:proofErr w:type="spellStart"/>
      <w:r w:rsidRPr="00463192">
        <w:rPr>
          <w:rFonts w:ascii="Courier New" w:hAnsi="Courier New" w:cs="Courier New"/>
          <w:color w:val="2A00FF"/>
          <w:sz w:val="20"/>
          <w:szCs w:val="20"/>
        </w:rPr>
        <w:t>csv.rlog</w:t>
      </w:r>
      <w:proofErr w:type="spellEnd"/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log4j.appender.CSVLogger.MaxFileSize=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10000KB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log4j.appender.CSVLogger.MaxBackupIndex=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1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log4j.appender.CSVLogger.layout=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org.apache.log4j.PatternLayout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log4j.appender.CSVLogger.layout.ConversionPattern=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%</w:t>
      </w:r>
      <w:proofErr w:type="spellStart"/>
      <w:r w:rsidRPr="00463192">
        <w:rPr>
          <w:rFonts w:ascii="Courier New" w:hAnsi="Courier New" w:cs="Courier New"/>
          <w:color w:val="2A00FF"/>
          <w:sz w:val="20"/>
          <w:szCs w:val="20"/>
        </w:rPr>
        <w:t>m%n</w:t>
      </w:r>
      <w:proofErr w:type="spellEnd"/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log4j.appender.CSVLogger.ImmediateFlush=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true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log4j.appender.CSVLogger.Threshold=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debug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3F7F5F"/>
          <w:sz w:val="20"/>
          <w:szCs w:val="20"/>
        </w:rPr>
        <w:t xml:space="preserve"># </w:t>
      </w:r>
      <w:proofErr w:type="spellStart"/>
      <w:r w:rsidRPr="00463192">
        <w:rPr>
          <w:rFonts w:ascii="Courier New" w:hAnsi="Courier New" w:cs="Courier New"/>
          <w:color w:val="3F7F5F"/>
          <w:sz w:val="20"/>
          <w:szCs w:val="20"/>
          <w:u w:val="single"/>
        </w:rPr>
        <w:t>Splunk</w:t>
      </w:r>
      <w:proofErr w:type="spellEnd"/>
      <w:r w:rsidRPr="00463192">
        <w:rPr>
          <w:rFonts w:ascii="Courier New" w:hAnsi="Courier New" w:cs="Courier New"/>
          <w:color w:val="3F7F5F"/>
          <w:sz w:val="20"/>
          <w:szCs w:val="20"/>
        </w:rPr>
        <w:t xml:space="preserve"> Error messages to </w:t>
      </w:r>
      <w:proofErr w:type="gramStart"/>
      <w:r w:rsidRPr="00463192">
        <w:rPr>
          <w:rFonts w:ascii="Courier New" w:hAnsi="Courier New" w:cs="Courier New"/>
          <w:color w:val="3F7F5F"/>
          <w:sz w:val="20"/>
          <w:szCs w:val="20"/>
        </w:rPr>
        <w:t>a</w:t>
      </w:r>
      <w:proofErr w:type="gramEnd"/>
      <w:r w:rsidRPr="00463192">
        <w:rPr>
          <w:rFonts w:ascii="Courier New" w:hAnsi="Courier New" w:cs="Courier New"/>
          <w:color w:val="3F7F5F"/>
          <w:sz w:val="20"/>
          <w:szCs w:val="20"/>
        </w:rPr>
        <w:t xml:space="preserve"> error log file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log4j.appender.LoggerException=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org.apache.log4j.RollingFileAppender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log4j.appender.LoggerException.File=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logs/</w:t>
      </w:r>
      <w:r w:rsidRPr="00463192">
        <w:rPr>
          <w:rFonts w:ascii="Courier New" w:hAnsi="Courier New" w:cs="Courier New"/>
          <w:color w:val="2A00FF"/>
          <w:sz w:val="20"/>
          <w:szCs w:val="20"/>
          <w:u w:val="single"/>
        </w:rPr>
        <w:t>trans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-</w:t>
      </w:r>
      <w:proofErr w:type="spellStart"/>
      <w:r w:rsidRPr="00463192">
        <w:rPr>
          <w:rFonts w:ascii="Courier New" w:hAnsi="Courier New" w:cs="Courier New"/>
          <w:color w:val="2A00FF"/>
          <w:sz w:val="20"/>
          <w:szCs w:val="20"/>
        </w:rPr>
        <w:t>error.rlog</w:t>
      </w:r>
      <w:proofErr w:type="spellEnd"/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log4j.appender.LoggerException.MaxFileSize=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10000KB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log4j.appender.LoggerException.MaxBackupIndex=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1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log4j.appender.LoggerException.layout=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org.apache.log4j.PatternLayout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log4j.appender.LoggerException.layout.ConversionPattern=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%</w:t>
      </w:r>
      <w:proofErr w:type="spellStart"/>
      <w:r w:rsidRPr="00463192">
        <w:rPr>
          <w:rFonts w:ascii="Courier New" w:hAnsi="Courier New" w:cs="Courier New"/>
          <w:color w:val="2A00FF"/>
          <w:sz w:val="20"/>
          <w:szCs w:val="20"/>
        </w:rPr>
        <w:t>m%n</w:t>
      </w:r>
      <w:proofErr w:type="spellEnd"/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log4j.appender.LoggerException.ImmediateFlush=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true</w:t>
      </w:r>
    </w:p>
    <w:p w:rsidR="00463192" w:rsidRPr="00463192" w:rsidRDefault="00463192" w:rsidP="00463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63192">
        <w:rPr>
          <w:rFonts w:ascii="Courier New" w:hAnsi="Courier New" w:cs="Courier New"/>
          <w:color w:val="000000"/>
          <w:sz w:val="20"/>
          <w:szCs w:val="20"/>
        </w:rPr>
        <w:t>log4j.appender.LoggerException.Threshold=</w:t>
      </w:r>
      <w:r w:rsidRPr="00463192">
        <w:rPr>
          <w:rFonts w:ascii="Courier New" w:hAnsi="Courier New" w:cs="Courier New"/>
          <w:color w:val="2A00FF"/>
          <w:sz w:val="20"/>
          <w:szCs w:val="20"/>
        </w:rPr>
        <w:t>debug</w:t>
      </w:r>
    </w:p>
    <w:p w:rsidR="00463192" w:rsidRDefault="00463192" w:rsidP="00463192">
      <w:pPr>
        <w:rPr>
          <w:rFonts w:ascii="Courier New" w:hAnsi="Courier New" w:cs="Courier New"/>
          <w:color w:val="3F7F5F"/>
          <w:sz w:val="20"/>
          <w:szCs w:val="20"/>
        </w:rPr>
      </w:pPr>
      <w:r w:rsidRPr="00463192">
        <w:rPr>
          <w:rFonts w:ascii="Courier New" w:hAnsi="Courier New" w:cs="Courier New"/>
          <w:color w:val="3F7F5F"/>
          <w:sz w:val="20"/>
          <w:szCs w:val="20"/>
        </w:rPr>
        <w:t>########################################################</w:t>
      </w:r>
    </w:p>
    <w:p w:rsidR="00463192" w:rsidRDefault="00340BD9" w:rsidP="00340BD9">
      <w:pPr>
        <w:pStyle w:val="ListParagraph"/>
        <w:numPr>
          <w:ilvl w:val="0"/>
          <w:numId w:val="2"/>
        </w:numPr>
        <w:ind w:left="-360"/>
        <w:rPr>
          <w:b/>
        </w:rPr>
      </w:pPr>
      <w:r w:rsidRPr="00340BD9">
        <w:rPr>
          <w:b/>
        </w:rPr>
        <w:t xml:space="preserve">Load the </w:t>
      </w:r>
      <w:proofErr w:type="spellStart"/>
      <w:r w:rsidRPr="00340BD9">
        <w:rPr>
          <w:b/>
        </w:rPr>
        <w:t>EPWFTransactionLoggerRegistration</w:t>
      </w:r>
      <w:proofErr w:type="spellEnd"/>
      <w:r w:rsidRPr="00340BD9">
        <w:rPr>
          <w:b/>
        </w:rPr>
        <w:t xml:space="preserve"> class on start up of server</w:t>
      </w:r>
    </w:p>
    <w:p w:rsidR="00340BD9" w:rsidRPr="00340BD9" w:rsidRDefault="00340BD9" w:rsidP="00340BD9">
      <w:pPr>
        <w:pStyle w:val="ListParagraph"/>
        <w:numPr>
          <w:ilvl w:val="0"/>
          <w:numId w:val="5"/>
        </w:numPr>
        <w:ind w:left="0"/>
        <w:rPr>
          <w:b/>
        </w:rPr>
      </w:pPr>
      <w:r>
        <w:t xml:space="preserve">Register or load the </w:t>
      </w:r>
      <w:proofErr w:type="spellStart"/>
      <w:r w:rsidRPr="00340BD9">
        <w:rPr>
          <w:b/>
        </w:rPr>
        <w:t>EPWFTransactionLoggerRegistration</w:t>
      </w:r>
      <w:proofErr w:type="spellEnd"/>
      <w:r>
        <w:rPr>
          <w:b/>
        </w:rPr>
        <w:t xml:space="preserve"> </w:t>
      </w:r>
      <w:r>
        <w:t>class on start up of server.</w:t>
      </w:r>
    </w:p>
    <w:p w:rsidR="00340BD9" w:rsidRPr="00340BD9" w:rsidRDefault="00340BD9" w:rsidP="00340BD9">
      <w:pPr>
        <w:pStyle w:val="ListParagraph"/>
        <w:numPr>
          <w:ilvl w:val="0"/>
          <w:numId w:val="5"/>
        </w:numPr>
        <w:ind w:left="0"/>
        <w:rPr>
          <w:b/>
        </w:rPr>
      </w:pPr>
      <w:r>
        <w:t xml:space="preserve">Make sure all the properties from </w:t>
      </w:r>
      <w:r w:rsidR="00754A98" w:rsidRPr="00463192">
        <w:rPr>
          <w:b/>
        </w:rPr>
        <w:t>TransactionLogger.properties</w:t>
      </w:r>
      <w:r w:rsidR="00754A98">
        <w:rPr>
          <w:b/>
        </w:rPr>
        <w:t xml:space="preserve"> </w:t>
      </w:r>
      <w:r w:rsidR="00754A98">
        <w:t>are</w:t>
      </w:r>
      <w:r>
        <w:t xml:space="preserve"> loaded or initialized properly.</w:t>
      </w:r>
    </w:p>
    <w:p w:rsidR="00340BD9" w:rsidRPr="00340BD9" w:rsidRDefault="00340BD9" w:rsidP="00340BD9">
      <w:pPr>
        <w:pStyle w:val="ListParagraph"/>
        <w:numPr>
          <w:ilvl w:val="0"/>
          <w:numId w:val="5"/>
        </w:numPr>
        <w:ind w:left="0"/>
        <w:rPr>
          <w:b/>
        </w:rPr>
      </w:pPr>
      <w:r>
        <w:t xml:space="preserve">Make </w:t>
      </w:r>
      <w:r w:rsidR="00754A98">
        <w:t>sure Multi-T</w:t>
      </w:r>
      <w:r>
        <w:t>hreading mode is enabled properly.</w:t>
      </w:r>
    </w:p>
    <w:p w:rsidR="00340BD9" w:rsidRPr="00340BD9" w:rsidRDefault="00340BD9" w:rsidP="00340BD9">
      <w:pPr>
        <w:pStyle w:val="ListParagraph"/>
        <w:ind w:left="0"/>
        <w:rPr>
          <w:b/>
        </w:rPr>
      </w:pPr>
    </w:p>
    <w:p w:rsidR="00340BD9" w:rsidRDefault="00340BD9" w:rsidP="00340BD9">
      <w:pPr>
        <w:pStyle w:val="ListParagraph"/>
        <w:numPr>
          <w:ilvl w:val="0"/>
          <w:numId w:val="2"/>
        </w:numPr>
        <w:ind w:left="-360"/>
        <w:rPr>
          <w:b/>
        </w:rPr>
      </w:pPr>
      <w:r w:rsidRPr="002A4360">
        <w:rPr>
          <w:b/>
        </w:rPr>
        <w:t xml:space="preserve"> </w:t>
      </w:r>
      <w:r w:rsidR="002A4360" w:rsidRPr="002A4360">
        <w:rPr>
          <w:b/>
        </w:rPr>
        <w:t xml:space="preserve">Add </w:t>
      </w:r>
      <w:proofErr w:type="spellStart"/>
      <w:r w:rsidR="002A4360" w:rsidRPr="002A4360">
        <w:rPr>
          <w:b/>
        </w:rPr>
        <w:t>Splunk</w:t>
      </w:r>
      <w:proofErr w:type="spellEnd"/>
      <w:r w:rsidR="002A4360" w:rsidRPr="002A4360">
        <w:rPr>
          <w:b/>
        </w:rPr>
        <w:t xml:space="preserve"> Transaction loggers in applicable classes</w:t>
      </w:r>
    </w:p>
    <w:p w:rsidR="002A4360" w:rsidRPr="002A4360" w:rsidRDefault="002A4360" w:rsidP="002A4360">
      <w:pPr>
        <w:pStyle w:val="ListParagraph"/>
        <w:numPr>
          <w:ilvl w:val="1"/>
          <w:numId w:val="2"/>
        </w:numPr>
        <w:ind w:left="0"/>
        <w:rPr>
          <w:b/>
        </w:rPr>
      </w:pPr>
      <w:r>
        <w:t>Get the Transaction Logger Instance by passing CLASS, FORMAT and MODE from calling class.</w:t>
      </w:r>
    </w:p>
    <w:p w:rsidR="002A4360" w:rsidRPr="00754A98" w:rsidRDefault="002A4360" w:rsidP="002A4360">
      <w:pPr>
        <w:pStyle w:val="ListParagraph"/>
        <w:numPr>
          <w:ilvl w:val="1"/>
          <w:numId w:val="2"/>
        </w:numPr>
        <w:ind w:left="0"/>
        <w:rPr>
          <w:b/>
        </w:rPr>
      </w:pPr>
      <w:r>
        <w:t>Call the log method of Logger interface by passing all the required parameters according to your requirement.</w:t>
      </w:r>
    </w:p>
    <w:p w:rsidR="00754A98" w:rsidRPr="002A4360" w:rsidRDefault="00754A98" w:rsidP="002A4360">
      <w:pPr>
        <w:pStyle w:val="ListParagraph"/>
        <w:numPr>
          <w:ilvl w:val="1"/>
          <w:numId w:val="2"/>
        </w:numPr>
        <w:ind w:left="0"/>
        <w:rPr>
          <w:b/>
        </w:rPr>
      </w:pPr>
      <w:r>
        <w:t>Make sure you are passing proper inputs to log method.</w:t>
      </w:r>
    </w:p>
    <w:p w:rsidR="002A4360" w:rsidRDefault="00754A98" w:rsidP="00754A98">
      <w:pPr>
        <w:pStyle w:val="ListParagraph"/>
        <w:numPr>
          <w:ilvl w:val="0"/>
          <w:numId w:val="2"/>
        </w:numPr>
        <w:ind w:left="-360"/>
        <w:rPr>
          <w:b/>
        </w:rPr>
      </w:pPr>
      <w:r w:rsidRPr="00754A98">
        <w:rPr>
          <w:b/>
        </w:rPr>
        <w:t xml:space="preserve">Request </w:t>
      </w:r>
      <w:proofErr w:type="spellStart"/>
      <w:r w:rsidRPr="00754A98">
        <w:rPr>
          <w:b/>
        </w:rPr>
        <w:t>Splunk</w:t>
      </w:r>
      <w:proofErr w:type="spellEnd"/>
      <w:r w:rsidRPr="00754A98">
        <w:rPr>
          <w:b/>
        </w:rPr>
        <w:t xml:space="preserve"> team to read the data from generated </w:t>
      </w:r>
      <w:proofErr w:type="spellStart"/>
      <w:r w:rsidRPr="00754A98">
        <w:rPr>
          <w:b/>
        </w:rPr>
        <w:t>splunk</w:t>
      </w:r>
      <w:proofErr w:type="spellEnd"/>
      <w:r w:rsidRPr="00754A98">
        <w:rPr>
          <w:b/>
        </w:rPr>
        <w:t xml:space="preserve"> related log files</w:t>
      </w:r>
    </w:p>
    <w:p w:rsidR="00754A98" w:rsidRDefault="00754A98" w:rsidP="00754A98">
      <w:pPr>
        <w:pStyle w:val="ListParagraph"/>
        <w:numPr>
          <w:ilvl w:val="0"/>
          <w:numId w:val="6"/>
        </w:numPr>
        <w:ind w:left="0"/>
      </w:pPr>
      <w:r w:rsidRPr="00754A98">
        <w:t xml:space="preserve">Contact </w:t>
      </w:r>
      <w:proofErr w:type="spellStart"/>
      <w:r w:rsidRPr="00754A98">
        <w:t>Splunk</w:t>
      </w:r>
      <w:proofErr w:type="spellEnd"/>
      <w:r w:rsidRPr="00754A98">
        <w:t xml:space="preserve"> IT team, your </w:t>
      </w:r>
      <w:proofErr w:type="gramStart"/>
      <w:r w:rsidRPr="00754A98">
        <w:t>Onshore</w:t>
      </w:r>
      <w:proofErr w:type="gramEnd"/>
      <w:r w:rsidRPr="00754A98">
        <w:t xml:space="preserve"> counter parts or leads.</w:t>
      </w:r>
    </w:p>
    <w:p w:rsidR="00754A98" w:rsidRDefault="00754A98" w:rsidP="00754A98"/>
    <w:p w:rsidR="00754A98" w:rsidRDefault="00754A98" w:rsidP="00754A98">
      <w:pPr>
        <w:pStyle w:val="ListParagraph"/>
        <w:numPr>
          <w:ilvl w:val="0"/>
          <w:numId w:val="2"/>
        </w:numPr>
        <w:ind w:left="-360"/>
        <w:rPr>
          <w:b/>
        </w:rPr>
      </w:pPr>
      <w:r w:rsidRPr="00754A98">
        <w:rPr>
          <w:b/>
        </w:rPr>
        <w:t>Create meaning full Dashboards</w:t>
      </w:r>
      <w:r>
        <w:rPr>
          <w:b/>
        </w:rPr>
        <w:t xml:space="preserve"> on </w:t>
      </w:r>
      <w:proofErr w:type="spellStart"/>
      <w:r>
        <w:rPr>
          <w:b/>
        </w:rPr>
        <w:t>Splunk</w:t>
      </w:r>
      <w:proofErr w:type="spellEnd"/>
      <w:r>
        <w:rPr>
          <w:b/>
        </w:rPr>
        <w:t xml:space="preserve"> Web deployment</w:t>
      </w:r>
    </w:p>
    <w:p w:rsidR="00754A98" w:rsidRDefault="00754A98" w:rsidP="00754A98">
      <w:pPr>
        <w:pStyle w:val="ListParagraph"/>
        <w:ind w:left="-360"/>
        <w:rPr>
          <w:b/>
        </w:rPr>
      </w:pPr>
      <w:r>
        <w:rPr>
          <w:b/>
          <w:noProof/>
        </w:rPr>
        <w:drawing>
          <wp:inline distT="0" distB="0" distL="0" distR="0">
            <wp:extent cx="5943600" cy="25436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4A98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4666615" cy="326072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A98" w:rsidRDefault="00754A98" w:rsidP="00754A98">
      <w:pPr>
        <w:pStyle w:val="ListParagraph"/>
        <w:ind w:left="-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778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A98" w:rsidRPr="00754A98" w:rsidRDefault="009B7AAB" w:rsidP="00754A98">
      <w:pPr>
        <w:pStyle w:val="ListParagraph"/>
        <w:ind w:left="-360"/>
        <w:rPr>
          <w:b/>
        </w:rPr>
      </w:pPr>
      <w:r>
        <w:rPr>
          <w:b/>
          <w:noProof/>
        </w:rPr>
        <w:drawing>
          <wp:inline distT="0" distB="0" distL="0" distR="0">
            <wp:extent cx="5943600" cy="14658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4A98" w:rsidRPr="00754A98" w:rsidSect="00986D3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8E1" w:rsidRDefault="00E768E1" w:rsidP="00986D37">
      <w:pPr>
        <w:spacing w:after="0" w:line="240" w:lineRule="auto"/>
      </w:pPr>
      <w:r>
        <w:separator/>
      </w:r>
    </w:p>
  </w:endnote>
  <w:endnote w:type="continuationSeparator" w:id="0">
    <w:p w:rsidR="00E768E1" w:rsidRDefault="00E768E1" w:rsidP="0098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8E1" w:rsidRDefault="00E768E1" w:rsidP="00986D37">
      <w:pPr>
        <w:spacing w:after="0" w:line="240" w:lineRule="auto"/>
      </w:pPr>
      <w:r>
        <w:separator/>
      </w:r>
    </w:p>
  </w:footnote>
  <w:footnote w:type="continuationSeparator" w:id="0">
    <w:p w:rsidR="00E768E1" w:rsidRDefault="00E768E1" w:rsidP="00986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85A2A"/>
    <w:multiLevelType w:val="hybridMultilevel"/>
    <w:tmpl w:val="F0C8EA1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23662F00"/>
    <w:multiLevelType w:val="hybridMultilevel"/>
    <w:tmpl w:val="981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72C2B"/>
    <w:multiLevelType w:val="hybridMultilevel"/>
    <w:tmpl w:val="842C0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326377"/>
    <w:multiLevelType w:val="hybridMultilevel"/>
    <w:tmpl w:val="5532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15A5B"/>
    <w:multiLevelType w:val="hybridMultilevel"/>
    <w:tmpl w:val="5F9C5CD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7CF63EAF"/>
    <w:multiLevelType w:val="hybridMultilevel"/>
    <w:tmpl w:val="26AA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6D37"/>
    <w:rsid w:val="000B467A"/>
    <w:rsid w:val="002A4360"/>
    <w:rsid w:val="00340BD9"/>
    <w:rsid w:val="00463192"/>
    <w:rsid w:val="005D6853"/>
    <w:rsid w:val="00754A98"/>
    <w:rsid w:val="00986D37"/>
    <w:rsid w:val="009B7AAB"/>
    <w:rsid w:val="00E4532C"/>
    <w:rsid w:val="00E7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6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D37"/>
  </w:style>
  <w:style w:type="paragraph" w:styleId="Footer">
    <w:name w:val="footer"/>
    <w:basedOn w:val="Normal"/>
    <w:link w:val="FooterChar"/>
    <w:uiPriority w:val="99"/>
    <w:semiHidden/>
    <w:unhideWhenUsed/>
    <w:rsid w:val="00986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6D37"/>
  </w:style>
  <w:style w:type="paragraph" w:styleId="ListParagraph">
    <w:name w:val="List Paragraph"/>
    <w:basedOn w:val="Normal"/>
    <w:uiPriority w:val="34"/>
    <w:qFormat/>
    <w:rsid w:val="00986D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A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CenturyLink Employee</dc:creator>
  <cp:keywords/>
  <dc:description/>
  <cp:lastModifiedBy>CenturyLink Employee</cp:lastModifiedBy>
  <cp:revision>2</cp:revision>
  <dcterms:created xsi:type="dcterms:W3CDTF">2016-12-21T16:24:00Z</dcterms:created>
  <dcterms:modified xsi:type="dcterms:W3CDTF">2016-12-21T17:27:00Z</dcterms:modified>
</cp:coreProperties>
</file>