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9EACD" w14:textId="77777777" w:rsidR="00FD4DDE" w:rsidRDefault="00FD4DDE" w:rsidP="00FD4DDE">
      <w:pPr>
        <w:pStyle w:val="Heading1"/>
      </w:pPr>
      <w:r>
        <w:t>B. Поиск среднего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3292"/>
      </w:tblGrid>
      <w:tr w:rsidR="00FD4DDE" w14:paraId="61AB1011" w14:textId="77777777" w:rsidTr="00FD4D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1A9E5" w14:textId="77777777" w:rsidR="00FD4DDE" w:rsidRDefault="00FD4DDE">
            <w:r>
              <w:t>Ограничение времени</w:t>
            </w:r>
          </w:p>
        </w:tc>
        <w:tc>
          <w:tcPr>
            <w:tcW w:w="0" w:type="auto"/>
            <w:vAlign w:val="center"/>
            <w:hideMark/>
          </w:tcPr>
          <w:p w14:paraId="65CF6D90" w14:textId="77777777" w:rsidR="00FD4DDE" w:rsidRDefault="00FD4DDE">
            <w:r>
              <w:t>2 секунды</w:t>
            </w:r>
          </w:p>
        </w:tc>
      </w:tr>
      <w:tr w:rsidR="00FD4DDE" w14:paraId="1DB91F7E" w14:textId="77777777" w:rsidTr="00FD4D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44572" w14:textId="77777777" w:rsidR="00FD4DDE" w:rsidRDefault="00FD4DDE">
            <w:r>
              <w:t>Ограничение памяти</w:t>
            </w:r>
          </w:p>
        </w:tc>
        <w:tc>
          <w:tcPr>
            <w:tcW w:w="0" w:type="auto"/>
            <w:vAlign w:val="center"/>
            <w:hideMark/>
          </w:tcPr>
          <w:p w14:paraId="25392E7C" w14:textId="77777777" w:rsidR="00FD4DDE" w:rsidRDefault="00FD4DDE">
            <w:r>
              <w:t>256.0 Мб</w:t>
            </w:r>
          </w:p>
        </w:tc>
      </w:tr>
      <w:tr w:rsidR="00FD4DDE" w:rsidRPr="00FD4DDE" w14:paraId="2D3EBD70" w14:textId="77777777" w:rsidTr="00FD4D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9F372" w14:textId="77777777" w:rsidR="00FD4DDE" w:rsidRDefault="00FD4DDE">
            <w:r>
              <w:t>Ввод</w:t>
            </w:r>
          </w:p>
        </w:tc>
        <w:tc>
          <w:tcPr>
            <w:tcW w:w="0" w:type="auto"/>
            <w:vAlign w:val="center"/>
            <w:hideMark/>
          </w:tcPr>
          <w:p w14:paraId="4CFD51FA" w14:textId="77777777" w:rsidR="00FD4DDE" w:rsidRPr="00FD4DDE" w:rsidRDefault="00FD4DDE">
            <w:pPr>
              <w:rPr>
                <w:lang w:val="ru-RU"/>
              </w:rPr>
            </w:pPr>
            <w:r w:rsidRPr="00FD4DDE">
              <w:rPr>
                <w:lang w:val="ru-RU"/>
              </w:rPr>
              <w:t xml:space="preserve">стандартный ввод или </w:t>
            </w:r>
            <w:r>
              <w:t>input</w:t>
            </w:r>
            <w:r w:rsidRPr="00FD4DDE">
              <w:rPr>
                <w:lang w:val="ru-RU"/>
              </w:rPr>
              <w:t>.</w:t>
            </w:r>
            <w:r>
              <w:t>txt</w:t>
            </w:r>
          </w:p>
        </w:tc>
      </w:tr>
      <w:tr w:rsidR="00FD4DDE" w:rsidRPr="00FD4DDE" w14:paraId="70F9074A" w14:textId="77777777" w:rsidTr="00FD4D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62E74" w14:textId="77777777" w:rsidR="00FD4DDE" w:rsidRDefault="00FD4DDE">
            <w:r>
              <w:t>Вывод</w:t>
            </w:r>
          </w:p>
        </w:tc>
        <w:tc>
          <w:tcPr>
            <w:tcW w:w="0" w:type="auto"/>
            <w:vAlign w:val="center"/>
            <w:hideMark/>
          </w:tcPr>
          <w:p w14:paraId="3160FDE5" w14:textId="77777777" w:rsidR="00FD4DDE" w:rsidRPr="00FD4DDE" w:rsidRDefault="00FD4DDE">
            <w:pPr>
              <w:rPr>
                <w:lang w:val="ru-RU"/>
              </w:rPr>
            </w:pPr>
            <w:r w:rsidRPr="00FD4DDE">
              <w:rPr>
                <w:lang w:val="ru-RU"/>
              </w:rPr>
              <w:t xml:space="preserve">стандартный вывод или </w:t>
            </w:r>
            <w:r>
              <w:t>output</w:t>
            </w:r>
            <w:r w:rsidRPr="00FD4DDE">
              <w:rPr>
                <w:lang w:val="ru-RU"/>
              </w:rPr>
              <w:t>.</w:t>
            </w:r>
            <w:r>
              <w:t>txt</w:t>
            </w:r>
          </w:p>
        </w:tc>
      </w:tr>
    </w:tbl>
    <w:p w14:paraId="1C999E91" w14:textId="77777777" w:rsidR="00FD4DDE" w:rsidRPr="00FD4DDE" w:rsidRDefault="00FD4DDE" w:rsidP="00FD4DDE">
      <w:pPr>
        <w:pStyle w:val="paragraph"/>
        <w:rPr>
          <w:lang w:val="ru-RU"/>
        </w:rPr>
      </w:pPr>
      <w:r w:rsidRPr="00FD4DDE">
        <w:rPr>
          <w:lang w:val="ru-RU"/>
        </w:rPr>
        <w:t xml:space="preserve">В разработке находится важнейший модуль статистики для высоконагруженного сервиса. В частности, самые важные данные это </w:t>
      </w:r>
      <w:r>
        <w:rPr>
          <w:rStyle w:val="mjx-char"/>
        </w:rPr>
        <w:t>n</w:t>
      </w:r>
      <w:r>
        <w:rPr>
          <w:rStyle w:val="mord"/>
        </w:rPr>
        <w:t>n</w:t>
      </w:r>
      <w:r w:rsidRPr="00FD4DDE">
        <w:rPr>
          <w:lang w:val="ru-RU"/>
        </w:rPr>
        <w:t xml:space="preserve"> вещественных чисел </w:t>
      </w:r>
      <w:r>
        <w:rPr>
          <w:rStyle w:val="mjx-char"/>
        </w:rPr>
        <w:t>a</w:t>
      </w:r>
      <w:r w:rsidRPr="00FD4DDE">
        <w:rPr>
          <w:rStyle w:val="mjx-char"/>
          <w:sz w:val="17"/>
          <w:szCs w:val="17"/>
          <w:lang w:val="ru-RU"/>
        </w:rPr>
        <w:t>0</w:t>
      </w:r>
      <w:r>
        <w:rPr>
          <w:rStyle w:val="mord"/>
        </w:rPr>
        <w:t>a</w:t>
      </w:r>
      <w:r w:rsidRPr="00FD4DDE">
        <w:rPr>
          <w:rStyle w:val="mord"/>
          <w:lang w:val="ru-RU"/>
        </w:rPr>
        <w:t>0</w:t>
      </w:r>
      <w:r w:rsidRPr="00FD4DDE">
        <w:rPr>
          <w:rStyle w:val="vlist-s"/>
          <w:lang w:val="ru-RU"/>
        </w:rPr>
        <w:t>​</w:t>
      </w:r>
      <w:r w:rsidRPr="00FD4DDE">
        <w:rPr>
          <w:lang w:val="ru-RU"/>
        </w:rPr>
        <w:t xml:space="preserve">, </w:t>
      </w:r>
      <w:r>
        <w:rPr>
          <w:rStyle w:val="mjx-char"/>
        </w:rPr>
        <w:t>a</w:t>
      </w:r>
      <w:r w:rsidRPr="00FD4DDE">
        <w:rPr>
          <w:rStyle w:val="mjx-char"/>
          <w:sz w:val="17"/>
          <w:szCs w:val="17"/>
          <w:lang w:val="ru-RU"/>
        </w:rPr>
        <w:t>1</w:t>
      </w:r>
      <w:r>
        <w:rPr>
          <w:rStyle w:val="mord"/>
        </w:rPr>
        <w:t>a</w:t>
      </w:r>
      <w:r w:rsidRPr="00FD4DDE">
        <w:rPr>
          <w:rStyle w:val="mord"/>
          <w:lang w:val="ru-RU"/>
        </w:rPr>
        <w:t>1</w:t>
      </w:r>
      <w:r w:rsidRPr="00FD4DDE">
        <w:rPr>
          <w:rStyle w:val="vlist-s"/>
          <w:lang w:val="ru-RU"/>
        </w:rPr>
        <w:t>​</w:t>
      </w:r>
      <w:r w:rsidRPr="00FD4DDE">
        <w:rPr>
          <w:lang w:val="ru-RU"/>
        </w:rPr>
        <w:t xml:space="preserve">, ..., </w:t>
      </w:r>
      <w:r>
        <w:rPr>
          <w:rStyle w:val="mjx-char"/>
        </w:rPr>
        <w:t>a</w:t>
      </w:r>
      <w:r>
        <w:rPr>
          <w:rStyle w:val="mjx-char"/>
          <w:sz w:val="17"/>
          <w:szCs w:val="17"/>
        </w:rPr>
        <w:t>n</w:t>
      </w:r>
      <w:r w:rsidRPr="00FD4DDE">
        <w:rPr>
          <w:rStyle w:val="mjx-char"/>
          <w:sz w:val="17"/>
          <w:szCs w:val="17"/>
          <w:lang w:val="ru-RU"/>
        </w:rPr>
        <w:t>−1</w:t>
      </w:r>
      <w:r>
        <w:rPr>
          <w:rStyle w:val="mord"/>
        </w:rPr>
        <w:t>an</w:t>
      </w:r>
      <w:r w:rsidRPr="00FD4DDE">
        <w:rPr>
          <w:rStyle w:val="mbin"/>
          <w:lang w:val="ru-RU"/>
        </w:rPr>
        <w:t>−</w:t>
      </w:r>
      <w:r w:rsidRPr="00FD4DDE">
        <w:rPr>
          <w:rStyle w:val="mord"/>
          <w:lang w:val="ru-RU"/>
        </w:rPr>
        <w:t>1</w:t>
      </w:r>
      <w:r w:rsidRPr="00FD4DDE">
        <w:rPr>
          <w:rStyle w:val="vlist-s"/>
          <w:lang w:val="ru-RU"/>
        </w:rPr>
        <w:t>​</w:t>
      </w:r>
      <w:r w:rsidRPr="00FD4DDE">
        <w:rPr>
          <w:lang w:val="ru-RU"/>
        </w:rPr>
        <w:t>, обозначающие...</w:t>
      </w:r>
    </w:p>
    <w:p w14:paraId="4C64DDBE" w14:textId="77777777" w:rsidR="00FD4DDE" w:rsidRPr="00FD4DDE" w:rsidRDefault="00FD4DDE" w:rsidP="00FD4DDE">
      <w:pPr>
        <w:pStyle w:val="paragraph"/>
        <w:rPr>
          <w:lang w:val="ru-RU"/>
        </w:rPr>
      </w:pPr>
      <w:r w:rsidRPr="00FD4DDE">
        <w:rPr>
          <w:lang w:val="ru-RU"/>
        </w:rPr>
        <w:t xml:space="preserve">Впрочем, не так важно, что это за данные. Важно другое: с этими данными приходится производить следующую операцию: нужно брать </w:t>
      </w:r>
      <w:r w:rsidRPr="00FD4DDE">
        <w:rPr>
          <w:rStyle w:val="Strong"/>
          <w:lang w:val="ru-RU"/>
        </w:rPr>
        <w:t>среднее гармоническое</w:t>
      </w:r>
      <w:r w:rsidRPr="00FD4DDE">
        <w:rPr>
          <w:lang w:val="ru-RU"/>
        </w:rPr>
        <w:t xml:space="preserve"> на каком-то отрезке. Из-за частого обращения к модулю за вычислением среднего гармоническое эту функцию необходимо ускорить!</w:t>
      </w:r>
    </w:p>
    <w:p w14:paraId="549B9D49" w14:textId="77777777" w:rsidR="00FD4DDE" w:rsidRPr="00FD4DDE" w:rsidRDefault="00FD4DDE" w:rsidP="00FD4DDE">
      <w:pPr>
        <w:pStyle w:val="paragraph"/>
        <w:rPr>
          <w:lang w:val="ru-RU"/>
        </w:rPr>
      </w:pPr>
      <w:r w:rsidRPr="00FD4DDE">
        <w:rPr>
          <w:lang w:val="ru-RU"/>
        </w:rPr>
        <w:t xml:space="preserve">На вход поступают множество запросов по поиску среднего на интервале индексов от </w:t>
      </w:r>
      <w:r>
        <w:rPr>
          <w:rStyle w:val="mjx-char"/>
        </w:rPr>
        <w:t>l</w:t>
      </w:r>
      <w:r>
        <w:rPr>
          <w:rStyle w:val="mord"/>
        </w:rPr>
        <w:t>l</w:t>
      </w:r>
      <w:r w:rsidRPr="00FD4DDE">
        <w:rPr>
          <w:lang w:val="ru-RU"/>
        </w:rPr>
        <w:t xml:space="preserve"> до </w:t>
      </w:r>
      <w:r>
        <w:rPr>
          <w:rStyle w:val="mjx-char"/>
        </w:rPr>
        <w:t>r</w:t>
      </w:r>
      <w:r>
        <w:rPr>
          <w:rStyle w:val="mord"/>
        </w:rPr>
        <w:t>r</w:t>
      </w:r>
      <w:r w:rsidRPr="00FD4DDE">
        <w:rPr>
          <w:lang w:val="ru-RU"/>
        </w:rPr>
        <w:t>. Найдите необходимые значения.</w:t>
      </w:r>
    </w:p>
    <w:p w14:paraId="70EDDC7F" w14:textId="77777777" w:rsidR="00FD4DDE" w:rsidRPr="00FD4DDE" w:rsidRDefault="00FD4DDE" w:rsidP="00FD4DDE">
      <w:pPr>
        <w:pStyle w:val="paragraph"/>
        <w:rPr>
          <w:lang w:val="ru-RU"/>
        </w:rPr>
      </w:pPr>
      <w:r w:rsidRPr="00FD4DDE">
        <w:rPr>
          <w:lang w:val="ru-RU"/>
        </w:rPr>
        <w:t xml:space="preserve">Для запроса от </w:t>
      </w:r>
      <w:r>
        <w:rPr>
          <w:rStyle w:val="mjx-char"/>
        </w:rPr>
        <w:t>l</w:t>
      </w:r>
      <w:r>
        <w:rPr>
          <w:rStyle w:val="mord"/>
        </w:rPr>
        <w:t>l</w:t>
      </w:r>
      <w:r w:rsidRPr="00FD4DDE">
        <w:rPr>
          <w:lang w:val="ru-RU"/>
        </w:rPr>
        <w:t xml:space="preserve"> до </w:t>
      </w:r>
      <w:r>
        <w:rPr>
          <w:rStyle w:val="mjx-char"/>
        </w:rPr>
        <w:t>r</w:t>
      </w:r>
      <w:r>
        <w:rPr>
          <w:rStyle w:val="mord"/>
        </w:rPr>
        <w:t>r</w:t>
      </w:r>
      <w:r w:rsidRPr="00FD4DDE">
        <w:rPr>
          <w:lang w:val="ru-RU"/>
        </w:rPr>
        <w:t xml:space="preserve"> необходимо вернуть величину:</w:t>
      </w:r>
    </w:p>
    <w:p w14:paraId="7030F250" w14:textId="77777777" w:rsidR="00FD4DDE" w:rsidRDefault="00FD4DDE" w:rsidP="00FD4DDE">
      <w:r>
        <w:rPr>
          <w:rStyle w:val="mjx-char"/>
        </w:rPr>
        <w:t>r−l+11a</w:t>
      </w:r>
      <w:r>
        <w:rPr>
          <w:rStyle w:val="mjx-char"/>
          <w:sz w:val="17"/>
          <w:szCs w:val="17"/>
        </w:rPr>
        <w:t>l</w:t>
      </w:r>
      <w:r>
        <w:rPr>
          <w:rStyle w:val="mjx-char"/>
        </w:rPr>
        <w:t>+…+1a</w:t>
      </w:r>
      <w:r>
        <w:rPr>
          <w:rStyle w:val="mjx-char"/>
          <w:sz w:val="17"/>
          <w:szCs w:val="17"/>
        </w:rPr>
        <w:t>r</w:t>
      </w:r>
      <w:r>
        <w:rPr>
          <w:rStyle w:val="mord"/>
        </w:rPr>
        <w:t>al</w:t>
      </w:r>
      <w:r>
        <w:rPr>
          <w:rStyle w:val="vlist-s"/>
        </w:rPr>
        <w:t>​</w:t>
      </w:r>
      <w:r>
        <w:rPr>
          <w:rStyle w:val="mord"/>
        </w:rPr>
        <w:t>1</w:t>
      </w:r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inner"/>
        </w:rPr>
        <w:t>…</w:t>
      </w:r>
      <w:r>
        <w:rPr>
          <w:rStyle w:val="mbin"/>
        </w:rPr>
        <w:t>+</w:t>
      </w:r>
      <w:r>
        <w:rPr>
          <w:rStyle w:val="mord"/>
        </w:rPr>
        <w:t>ar</w:t>
      </w:r>
      <w:r>
        <w:rPr>
          <w:rStyle w:val="vlist-s"/>
        </w:rPr>
        <w:t>​</w:t>
      </w:r>
      <w:r>
        <w:rPr>
          <w:rStyle w:val="mord"/>
        </w:rPr>
        <w:t>1</w:t>
      </w:r>
      <w:r>
        <w:rPr>
          <w:rStyle w:val="vlist-s"/>
        </w:rPr>
        <w:t>​</w:t>
      </w:r>
      <w:r>
        <w:rPr>
          <w:rStyle w:val="mord"/>
        </w:rPr>
        <w:t>r</w:t>
      </w:r>
      <w:r>
        <w:rPr>
          <w:rStyle w:val="mbin"/>
        </w:rPr>
        <w:t>−</w:t>
      </w:r>
      <w:r>
        <w:rPr>
          <w:rStyle w:val="mord"/>
        </w:rPr>
        <w:t>l</w:t>
      </w:r>
      <w:r>
        <w:rPr>
          <w:rStyle w:val="mbin"/>
        </w:rPr>
        <w:t>+</w:t>
      </w:r>
      <w:r>
        <w:rPr>
          <w:rStyle w:val="mord"/>
        </w:rPr>
        <w:t>1</w:t>
      </w:r>
      <w:r>
        <w:rPr>
          <w:rStyle w:val="vlist-s"/>
        </w:rPr>
        <w:t>​</w:t>
      </w:r>
      <w:r>
        <w:t xml:space="preserve"> </w:t>
      </w:r>
    </w:p>
    <w:p w14:paraId="20CCE2C5" w14:textId="77777777" w:rsidR="00FD4DDE" w:rsidRPr="00FD4DDE" w:rsidRDefault="00FD4DDE" w:rsidP="00FD4DDE">
      <w:pPr>
        <w:pStyle w:val="Heading2"/>
        <w:rPr>
          <w:lang w:val="ru-RU"/>
        </w:rPr>
      </w:pPr>
      <w:r w:rsidRPr="00FD4DDE">
        <w:rPr>
          <w:lang w:val="ru-RU"/>
        </w:rPr>
        <w:t>Формат ввода</w:t>
      </w:r>
    </w:p>
    <w:p w14:paraId="6F247535" w14:textId="77777777" w:rsidR="00FD4DDE" w:rsidRPr="00FD4DDE" w:rsidRDefault="00FD4DDE" w:rsidP="00FD4DDE">
      <w:pPr>
        <w:pStyle w:val="paragraph"/>
        <w:rPr>
          <w:lang w:val="ru-RU"/>
        </w:rPr>
      </w:pPr>
      <w:r w:rsidRPr="00FD4DDE">
        <w:rPr>
          <w:lang w:val="ru-RU"/>
        </w:rPr>
        <w:t xml:space="preserve">В первой строке находится число </w:t>
      </w:r>
      <w:r>
        <w:rPr>
          <w:rStyle w:val="mjx-char"/>
        </w:rPr>
        <w:t>n</w:t>
      </w:r>
      <w:r>
        <w:rPr>
          <w:rStyle w:val="mord"/>
        </w:rPr>
        <w:t>n</w:t>
      </w:r>
      <w:r w:rsidRPr="00FD4DDE">
        <w:rPr>
          <w:lang w:val="ru-RU"/>
        </w:rPr>
        <w:t xml:space="preserve"> (</w:t>
      </w:r>
      <w:r w:rsidRPr="00FD4DDE">
        <w:rPr>
          <w:rStyle w:val="mjx-char"/>
          <w:lang w:val="ru-RU"/>
        </w:rPr>
        <w:t>1≤</w:t>
      </w:r>
      <w:r>
        <w:rPr>
          <w:rStyle w:val="mjx-char"/>
        </w:rPr>
        <w:t>n</w:t>
      </w:r>
      <w:r w:rsidRPr="00FD4DDE">
        <w:rPr>
          <w:rStyle w:val="mjx-char"/>
          <w:lang w:val="ru-RU"/>
        </w:rPr>
        <w:t>≤300000</w:t>
      </w:r>
      <w:r w:rsidRPr="00FD4DDE">
        <w:rPr>
          <w:rStyle w:val="mord"/>
          <w:lang w:val="ru-RU"/>
        </w:rPr>
        <w:t>1</w:t>
      </w:r>
      <w:r w:rsidRPr="00FD4DDE">
        <w:rPr>
          <w:rStyle w:val="mrel"/>
          <w:lang w:val="ru-RU"/>
        </w:rPr>
        <w:t>≤</w:t>
      </w:r>
      <w:r>
        <w:rPr>
          <w:rStyle w:val="mord"/>
        </w:rPr>
        <w:t>n</w:t>
      </w:r>
      <w:r w:rsidRPr="00FD4DDE">
        <w:rPr>
          <w:rStyle w:val="mrel"/>
          <w:lang w:val="ru-RU"/>
        </w:rPr>
        <w:t>≤</w:t>
      </w:r>
      <w:r w:rsidRPr="00FD4DDE">
        <w:rPr>
          <w:rStyle w:val="mord"/>
          <w:lang w:val="ru-RU"/>
        </w:rPr>
        <w:t>300000</w:t>
      </w:r>
      <w:r w:rsidRPr="00FD4DDE">
        <w:rPr>
          <w:lang w:val="ru-RU"/>
        </w:rPr>
        <w:t>).</w:t>
      </w:r>
    </w:p>
    <w:p w14:paraId="64B163B2" w14:textId="77777777" w:rsidR="00FD4DDE" w:rsidRPr="00FD4DDE" w:rsidRDefault="00FD4DDE" w:rsidP="00FD4DDE">
      <w:pPr>
        <w:pStyle w:val="paragraph"/>
        <w:rPr>
          <w:lang w:val="ru-RU"/>
        </w:rPr>
      </w:pPr>
      <w:r w:rsidRPr="00FD4DDE">
        <w:rPr>
          <w:lang w:val="ru-RU"/>
        </w:rPr>
        <w:t xml:space="preserve">Во второй находится </w:t>
      </w:r>
      <w:r>
        <w:rPr>
          <w:rStyle w:val="mjx-char"/>
        </w:rPr>
        <w:t>n</w:t>
      </w:r>
      <w:r>
        <w:rPr>
          <w:rStyle w:val="mord"/>
        </w:rPr>
        <w:t>n</w:t>
      </w:r>
      <w:r w:rsidRPr="00FD4DDE">
        <w:rPr>
          <w:lang w:val="ru-RU"/>
        </w:rPr>
        <w:t xml:space="preserve"> разделенных пробелами чисел </w:t>
      </w:r>
      <w:r>
        <w:rPr>
          <w:rStyle w:val="mjx-char"/>
        </w:rPr>
        <w:t>a</w:t>
      </w:r>
      <w:r>
        <w:rPr>
          <w:rStyle w:val="mjx-char"/>
          <w:sz w:val="17"/>
          <w:szCs w:val="17"/>
        </w:rPr>
        <w:t>i</w:t>
      </w:r>
      <w:r>
        <w:rPr>
          <w:rStyle w:val="mord"/>
        </w:rPr>
        <w:t>ai</w:t>
      </w:r>
      <w:r w:rsidRPr="00FD4DDE">
        <w:rPr>
          <w:rStyle w:val="vlist-s"/>
          <w:lang w:val="ru-RU"/>
        </w:rPr>
        <w:t>​</w:t>
      </w:r>
      <w:r w:rsidRPr="00FD4DDE">
        <w:rPr>
          <w:lang w:val="ru-RU"/>
        </w:rPr>
        <w:t xml:space="preserve"> (</w:t>
      </w:r>
      <w:r w:rsidRPr="00FD4DDE">
        <w:rPr>
          <w:rStyle w:val="mjx-char"/>
          <w:lang w:val="ru-RU"/>
        </w:rPr>
        <w:t>0.01≤</w:t>
      </w:r>
      <w:r>
        <w:rPr>
          <w:rStyle w:val="mjx-char"/>
        </w:rPr>
        <w:t>a</w:t>
      </w:r>
      <w:r>
        <w:rPr>
          <w:rStyle w:val="mjx-char"/>
          <w:sz w:val="17"/>
          <w:szCs w:val="17"/>
        </w:rPr>
        <w:t>i</w:t>
      </w:r>
      <w:r w:rsidRPr="00FD4DDE">
        <w:rPr>
          <w:rStyle w:val="mjx-char"/>
          <w:lang w:val="ru-RU"/>
        </w:rPr>
        <w:t>≤100</w:t>
      </w:r>
      <w:r w:rsidRPr="00FD4DDE">
        <w:rPr>
          <w:rStyle w:val="mord"/>
          <w:lang w:val="ru-RU"/>
        </w:rPr>
        <w:t>0.01</w:t>
      </w:r>
      <w:r w:rsidRPr="00FD4DDE">
        <w:rPr>
          <w:rStyle w:val="mrel"/>
          <w:lang w:val="ru-RU"/>
        </w:rPr>
        <w:t>≤</w:t>
      </w:r>
      <w:r>
        <w:rPr>
          <w:rStyle w:val="mord"/>
        </w:rPr>
        <w:t>ai</w:t>
      </w:r>
      <w:r w:rsidRPr="00FD4DDE">
        <w:rPr>
          <w:rStyle w:val="vlist-s"/>
          <w:lang w:val="ru-RU"/>
        </w:rPr>
        <w:t>​</w:t>
      </w:r>
      <w:r w:rsidRPr="00FD4DDE">
        <w:rPr>
          <w:rStyle w:val="mrel"/>
          <w:lang w:val="ru-RU"/>
        </w:rPr>
        <w:t>≤</w:t>
      </w:r>
      <w:r w:rsidRPr="00FD4DDE">
        <w:rPr>
          <w:rStyle w:val="mord"/>
          <w:lang w:val="ru-RU"/>
        </w:rPr>
        <w:t>100</w:t>
      </w:r>
      <w:r w:rsidRPr="00FD4DDE">
        <w:rPr>
          <w:lang w:val="ru-RU"/>
        </w:rPr>
        <w:t>). Числа содержат не более двух знаков после точки.</w:t>
      </w:r>
    </w:p>
    <w:p w14:paraId="044A7DCF" w14:textId="77777777" w:rsidR="00FD4DDE" w:rsidRPr="00FD4DDE" w:rsidRDefault="00FD4DDE" w:rsidP="00FD4DDE">
      <w:pPr>
        <w:pStyle w:val="paragraph"/>
        <w:rPr>
          <w:lang w:val="ru-RU"/>
        </w:rPr>
      </w:pPr>
      <w:r w:rsidRPr="00FD4DDE">
        <w:rPr>
          <w:lang w:val="ru-RU"/>
        </w:rPr>
        <w:t xml:space="preserve">В третьей строке находится число </w:t>
      </w:r>
      <w:r>
        <w:rPr>
          <w:rStyle w:val="mjx-char"/>
        </w:rPr>
        <w:t>q</w:t>
      </w:r>
      <w:r>
        <w:rPr>
          <w:rStyle w:val="mord"/>
        </w:rPr>
        <w:t>q</w:t>
      </w:r>
      <w:r w:rsidRPr="00FD4DDE">
        <w:rPr>
          <w:lang w:val="ru-RU"/>
        </w:rPr>
        <w:t xml:space="preserve"> (</w:t>
      </w:r>
      <w:r w:rsidRPr="00FD4DDE">
        <w:rPr>
          <w:rStyle w:val="mjx-char"/>
          <w:lang w:val="ru-RU"/>
        </w:rPr>
        <w:t>1≤</w:t>
      </w:r>
      <w:r>
        <w:rPr>
          <w:rStyle w:val="mjx-char"/>
        </w:rPr>
        <w:t>q</w:t>
      </w:r>
      <w:r w:rsidRPr="00FD4DDE">
        <w:rPr>
          <w:rStyle w:val="mjx-char"/>
          <w:lang w:val="ru-RU"/>
        </w:rPr>
        <w:t>≤100000</w:t>
      </w:r>
      <w:r w:rsidRPr="00FD4DDE">
        <w:rPr>
          <w:rStyle w:val="mord"/>
          <w:lang w:val="ru-RU"/>
        </w:rPr>
        <w:t>1</w:t>
      </w:r>
      <w:r w:rsidRPr="00FD4DDE">
        <w:rPr>
          <w:rStyle w:val="mrel"/>
          <w:lang w:val="ru-RU"/>
        </w:rPr>
        <w:t>≤</w:t>
      </w:r>
      <w:r>
        <w:rPr>
          <w:rStyle w:val="mord"/>
        </w:rPr>
        <w:t>q</w:t>
      </w:r>
      <w:r w:rsidRPr="00FD4DDE">
        <w:rPr>
          <w:rStyle w:val="mrel"/>
          <w:lang w:val="ru-RU"/>
        </w:rPr>
        <w:t>≤</w:t>
      </w:r>
      <w:r w:rsidRPr="00FD4DDE">
        <w:rPr>
          <w:rStyle w:val="mord"/>
          <w:lang w:val="ru-RU"/>
        </w:rPr>
        <w:t>100000</w:t>
      </w:r>
      <w:r w:rsidRPr="00FD4DDE">
        <w:rPr>
          <w:lang w:val="ru-RU"/>
        </w:rPr>
        <w:t>), количество вызовов функции.</w:t>
      </w:r>
    </w:p>
    <w:p w14:paraId="38C90F05" w14:textId="77777777" w:rsidR="00FD4DDE" w:rsidRPr="00FD4DDE" w:rsidRDefault="00FD4DDE" w:rsidP="00FD4DDE">
      <w:pPr>
        <w:pStyle w:val="paragraph"/>
        <w:rPr>
          <w:lang w:val="ru-RU"/>
        </w:rPr>
      </w:pPr>
      <w:r w:rsidRPr="00FD4DDE">
        <w:rPr>
          <w:lang w:val="ru-RU"/>
        </w:rPr>
        <w:t xml:space="preserve">В каждой из следующих </w:t>
      </w:r>
      <w:r>
        <w:rPr>
          <w:rStyle w:val="mjx-char"/>
        </w:rPr>
        <w:t>q</w:t>
      </w:r>
      <w:r>
        <w:rPr>
          <w:rStyle w:val="mord"/>
        </w:rPr>
        <w:t>q</w:t>
      </w:r>
      <w:r w:rsidRPr="00FD4DDE">
        <w:rPr>
          <w:lang w:val="ru-RU"/>
        </w:rPr>
        <w:t xml:space="preserve"> строк находится два целых числа </w:t>
      </w:r>
      <w:r>
        <w:rPr>
          <w:rStyle w:val="mjx-char"/>
        </w:rPr>
        <w:t>l</w:t>
      </w:r>
      <w:r>
        <w:rPr>
          <w:rStyle w:val="mjx-char"/>
          <w:sz w:val="17"/>
          <w:szCs w:val="17"/>
        </w:rPr>
        <w:t>i</w:t>
      </w:r>
      <w:r>
        <w:rPr>
          <w:rStyle w:val="mord"/>
        </w:rPr>
        <w:t>li</w:t>
      </w:r>
      <w:r w:rsidRPr="00FD4DDE">
        <w:rPr>
          <w:rStyle w:val="vlist-s"/>
          <w:lang w:val="ru-RU"/>
        </w:rPr>
        <w:t>​</w:t>
      </w:r>
      <w:r w:rsidRPr="00FD4DDE">
        <w:rPr>
          <w:lang w:val="ru-RU"/>
        </w:rPr>
        <w:t xml:space="preserve"> и </w:t>
      </w:r>
      <w:r>
        <w:rPr>
          <w:rStyle w:val="mjx-char"/>
        </w:rPr>
        <w:t>r</w:t>
      </w:r>
      <w:r>
        <w:rPr>
          <w:rStyle w:val="mjx-char"/>
          <w:sz w:val="17"/>
          <w:szCs w:val="17"/>
        </w:rPr>
        <w:t>i</w:t>
      </w:r>
      <w:r>
        <w:rPr>
          <w:rStyle w:val="mord"/>
        </w:rPr>
        <w:t>ri</w:t>
      </w:r>
      <w:r w:rsidRPr="00FD4DDE">
        <w:rPr>
          <w:rStyle w:val="vlist-s"/>
          <w:lang w:val="ru-RU"/>
        </w:rPr>
        <w:t>​</w:t>
      </w:r>
      <w:r w:rsidRPr="00FD4DDE">
        <w:rPr>
          <w:lang w:val="ru-RU"/>
        </w:rPr>
        <w:t xml:space="preserve"> (</w:t>
      </w:r>
      <w:r w:rsidRPr="00FD4DDE">
        <w:rPr>
          <w:rStyle w:val="mjx-char"/>
          <w:lang w:val="ru-RU"/>
        </w:rPr>
        <w:t>0≤</w:t>
      </w:r>
      <w:r>
        <w:rPr>
          <w:rStyle w:val="mjx-char"/>
        </w:rPr>
        <w:t>l</w:t>
      </w:r>
      <w:r>
        <w:rPr>
          <w:rStyle w:val="mjx-char"/>
          <w:sz w:val="17"/>
          <w:szCs w:val="17"/>
        </w:rPr>
        <w:t>i</w:t>
      </w:r>
      <w:r w:rsidRPr="00FD4DDE">
        <w:rPr>
          <w:rStyle w:val="mjx-char"/>
          <w:lang w:val="ru-RU"/>
        </w:rPr>
        <w:t>≤</w:t>
      </w:r>
      <w:r>
        <w:rPr>
          <w:rStyle w:val="mjx-char"/>
        </w:rPr>
        <w:t>r</w:t>
      </w:r>
      <w:r>
        <w:rPr>
          <w:rStyle w:val="mjx-char"/>
          <w:sz w:val="17"/>
          <w:szCs w:val="17"/>
        </w:rPr>
        <w:t>i</w:t>
      </w:r>
      <w:r w:rsidRPr="00FD4DDE">
        <w:rPr>
          <w:rStyle w:val="mjx-char"/>
          <w:lang w:val="ru-RU"/>
        </w:rPr>
        <w:t>&lt;</w:t>
      </w:r>
      <w:r>
        <w:rPr>
          <w:rStyle w:val="mjx-char"/>
        </w:rPr>
        <w:t>n</w:t>
      </w:r>
      <w:r w:rsidRPr="00FD4DDE">
        <w:rPr>
          <w:rStyle w:val="mord"/>
          <w:lang w:val="ru-RU"/>
        </w:rPr>
        <w:t>0</w:t>
      </w:r>
      <w:r w:rsidRPr="00FD4DDE">
        <w:rPr>
          <w:rStyle w:val="mrel"/>
          <w:lang w:val="ru-RU"/>
        </w:rPr>
        <w:t>≤</w:t>
      </w:r>
      <w:r>
        <w:rPr>
          <w:rStyle w:val="mord"/>
        </w:rPr>
        <w:t>li</w:t>
      </w:r>
      <w:r w:rsidRPr="00FD4DDE">
        <w:rPr>
          <w:rStyle w:val="vlist-s"/>
          <w:lang w:val="ru-RU"/>
        </w:rPr>
        <w:t>​</w:t>
      </w:r>
      <w:r w:rsidRPr="00FD4DDE">
        <w:rPr>
          <w:rStyle w:val="mrel"/>
          <w:lang w:val="ru-RU"/>
        </w:rPr>
        <w:t>≤</w:t>
      </w:r>
      <w:r>
        <w:rPr>
          <w:rStyle w:val="mord"/>
        </w:rPr>
        <w:t>ri</w:t>
      </w:r>
      <w:r w:rsidRPr="00FD4DDE">
        <w:rPr>
          <w:rStyle w:val="vlist-s"/>
          <w:lang w:val="ru-RU"/>
        </w:rPr>
        <w:t>​</w:t>
      </w:r>
      <w:r w:rsidRPr="00FD4DDE">
        <w:rPr>
          <w:rStyle w:val="mrel"/>
          <w:lang w:val="ru-RU"/>
        </w:rPr>
        <w:t>&lt;</w:t>
      </w:r>
      <w:r>
        <w:rPr>
          <w:rStyle w:val="mord"/>
        </w:rPr>
        <w:t>n</w:t>
      </w:r>
      <w:r w:rsidRPr="00FD4DDE">
        <w:rPr>
          <w:lang w:val="ru-RU"/>
        </w:rPr>
        <w:t xml:space="preserve">) --- параметры </w:t>
      </w:r>
      <w:r>
        <w:rPr>
          <w:rStyle w:val="mjx-char"/>
        </w:rPr>
        <w:t>i</w:t>
      </w:r>
      <w:r>
        <w:rPr>
          <w:rStyle w:val="mord"/>
        </w:rPr>
        <w:t>i</w:t>
      </w:r>
      <w:r w:rsidRPr="00FD4DDE">
        <w:rPr>
          <w:lang w:val="ru-RU"/>
        </w:rPr>
        <w:t>-го вызова функции (границы интервала индексов).</w:t>
      </w:r>
    </w:p>
    <w:p w14:paraId="1451FBBA" w14:textId="77777777" w:rsidR="00FD4DDE" w:rsidRPr="00FD4DDE" w:rsidRDefault="00FD4DDE" w:rsidP="00FD4DDE">
      <w:pPr>
        <w:pStyle w:val="Heading2"/>
        <w:rPr>
          <w:lang w:val="ru-RU"/>
        </w:rPr>
      </w:pPr>
      <w:r w:rsidRPr="00FD4DDE">
        <w:rPr>
          <w:lang w:val="ru-RU"/>
        </w:rPr>
        <w:t>Формат вывода</w:t>
      </w:r>
    </w:p>
    <w:p w14:paraId="2832B7EF" w14:textId="77777777" w:rsidR="00FD4DDE" w:rsidRPr="00FD4DDE" w:rsidRDefault="00FD4DDE" w:rsidP="00FD4DDE">
      <w:pPr>
        <w:pStyle w:val="paragraph"/>
        <w:rPr>
          <w:lang w:val="ru-RU"/>
        </w:rPr>
      </w:pPr>
      <w:r w:rsidRPr="00FD4DDE">
        <w:rPr>
          <w:lang w:val="ru-RU"/>
        </w:rPr>
        <w:t xml:space="preserve">Для каждого вызова функции выведите результат в отдельной строке. Выведенные числа должны отличаться от правильных ответов на величину не более </w:t>
      </w:r>
      <w:r w:rsidRPr="00FD4DDE">
        <w:rPr>
          <w:rStyle w:val="mjx-char"/>
          <w:lang w:val="ru-RU"/>
        </w:rPr>
        <w:t>10</w:t>
      </w:r>
      <w:r w:rsidRPr="00FD4DDE">
        <w:rPr>
          <w:rStyle w:val="mjx-char"/>
          <w:sz w:val="17"/>
          <w:szCs w:val="17"/>
          <w:lang w:val="ru-RU"/>
        </w:rPr>
        <w:t>−6</w:t>
      </w:r>
      <w:r w:rsidRPr="00FD4DDE">
        <w:rPr>
          <w:rStyle w:val="mord"/>
          <w:lang w:val="ru-RU"/>
        </w:rPr>
        <w:t>10−6</w:t>
      </w:r>
      <w:r w:rsidRPr="00FD4DDE">
        <w:rPr>
          <w:lang w:val="ru-RU"/>
        </w:rPr>
        <w:t>.</w:t>
      </w:r>
    </w:p>
    <w:p w14:paraId="3CC7097E" w14:textId="77777777" w:rsidR="00FD4DDE" w:rsidRPr="00FD4DDE" w:rsidRDefault="00FD4DDE" w:rsidP="00FD4DDE">
      <w:pPr>
        <w:pStyle w:val="paragraph"/>
        <w:rPr>
          <w:lang w:val="ru-RU"/>
        </w:rPr>
      </w:pPr>
      <w:r w:rsidRPr="00FD4DDE">
        <w:rPr>
          <w:lang w:val="ru-RU"/>
        </w:rPr>
        <w:t>Выводите результаты в порядке перечисления вызовов функции.</w:t>
      </w:r>
    </w:p>
    <w:p w14:paraId="3AC3ED0F" w14:textId="77777777" w:rsidR="00FD4DDE" w:rsidRDefault="00FD4DDE" w:rsidP="00FD4DDE">
      <w:pPr>
        <w:pStyle w:val="Heading3"/>
      </w:pPr>
      <w:r>
        <w:t>Пример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</w:tblGrid>
      <w:tr w:rsidR="00FD4DDE" w14:paraId="4685FBAE" w14:textId="77777777" w:rsidTr="00FD4D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6A1A77" w14:textId="77777777" w:rsidR="00FD4DDE" w:rsidRDefault="00FD4D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Ввод</w:t>
            </w:r>
          </w:p>
        </w:tc>
      </w:tr>
    </w:tbl>
    <w:p w14:paraId="1D1521BF" w14:textId="77777777" w:rsidR="00FD4DDE" w:rsidRDefault="00FD4DDE" w:rsidP="00FD4DDE">
      <w:r>
        <w:t>Вывод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6"/>
        <w:gridCol w:w="1156"/>
      </w:tblGrid>
      <w:tr w:rsidR="00FD4DDE" w14:paraId="475C6E42" w14:textId="77777777" w:rsidTr="00FD4D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C6691" w14:textId="77777777" w:rsidR="00FD4DDE" w:rsidRDefault="00FD4DDE">
            <w:pPr>
              <w:pStyle w:val="HTMLPreformatted"/>
            </w:pPr>
            <w:r>
              <w:t>8</w:t>
            </w:r>
          </w:p>
          <w:p w14:paraId="2CB79BC6" w14:textId="77777777" w:rsidR="00FD4DDE" w:rsidRDefault="00FD4DDE">
            <w:pPr>
              <w:pStyle w:val="HTMLPreformatted"/>
            </w:pPr>
            <w:r>
              <w:t>79.02 36.68 79.83 76.00 95.48 48.84 49.95 91.91</w:t>
            </w:r>
          </w:p>
          <w:p w14:paraId="1ADFBF44" w14:textId="77777777" w:rsidR="00FD4DDE" w:rsidRDefault="00FD4DDE">
            <w:pPr>
              <w:pStyle w:val="HTMLPreformatted"/>
            </w:pPr>
            <w:r>
              <w:t>10</w:t>
            </w:r>
          </w:p>
          <w:p w14:paraId="14B9605C" w14:textId="77777777" w:rsidR="00FD4DDE" w:rsidRDefault="00FD4DDE">
            <w:pPr>
              <w:pStyle w:val="HTMLPreformatted"/>
            </w:pPr>
            <w:r>
              <w:t>0 0</w:t>
            </w:r>
          </w:p>
          <w:p w14:paraId="26B255EE" w14:textId="77777777" w:rsidR="00FD4DDE" w:rsidRDefault="00FD4DDE">
            <w:pPr>
              <w:pStyle w:val="HTMLPreformatted"/>
            </w:pPr>
            <w:r>
              <w:t>0 1</w:t>
            </w:r>
          </w:p>
          <w:p w14:paraId="22976142" w14:textId="77777777" w:rsidR="00FD4DDE" w:rsidRDefault="00FD4DDE">
            <w:pPr>
              <w:pStyle w:val="HTMLPreformatted"/>
            </w:pPr>
            <w:r>
              <w:t>0 2</w:t>
            </w:r>
          </w:p>
          <w:p w14:paraId="247AD3A1" w14:textId="77777777" w:rsidR="00FD4DDE" w:rsidRDefault="00FD4DDE">
            <w:pPr>
              <w:pStyle w:val="HTMLPreformatted"/>
            </w:pPr>
            <w:r>
              <w:t>0 3</w:t>
            </w:r>
          </w:p>
          <w:p w14:paraId="1715993D" w14:textId="77777777" w:rsidR="00FD4DDE" w:rsidRDefault="00FD4DDE">
            <w:pPr>
              <w:pStyle w:val="HTMLPreformatted"/>
            </w:pPr>
            <w:r>
              <w:t>0 4</w:t>
            </w:r>
          </w:p>
          <w:p w14:paraId="32A47328" w14:textId="77777777" w:rsidR="00FD4DDE" w:rsidRDefault="00FD4DDE">
            <w:pPr>
              <w:pStyle w:val="HTMLPreformatted"/>
            </w:pPr>
            <w:r>
              <w:t>0 5</w:t>
            </w:r>
          </w:p>
          <w:p w14:paraId="69E28FA2" w14:textId="77777777" w:rsidR="00FD4DDE" w:rsidRDefault="00FD4DDE">
            <w:pPr>
              <w:pStyle w:val="HTMLPreformatted"/>
            </w:pPr>
            <w:r>
              <w:t>0 6</w:t>
            </w:r>
          </w:p>
          <w:p w14:paraId="33AD2C58" w14:textId="77777777" w:rsidR="00FD4DDE" w:rsidRDefault="00FD4DDE">
            <w:pPr>
              <w:pStyle w:val="HTMLPreformatted"/>
            </w:pPr>
            <w:r>
              <w:t>0 7</w:t>
            </w:r>
          </w:p>
          <w:p w14:paraId="158AF46D" w14:textId="77777777" w:rsidR="00FD4DDE" w:rsidRDefault="00FD4DDE">
            <w:pPr>
              <w:pStyle w:val="HTMLPreformatted"/>
            </w:pPr>
            <w:r>
              <w:t>1 7</w:t>
            </w:r>
          </w:p>
          <w:p w14:paraId="0ECFC5E1" w14:textId="77777777" w:rsidR="00FD4DDE" w:rsidRDefault="00FD4DDE">
            <w:pPr>
              <w:pStyle w:val="HTMLPreformatted"/>
            </w:pPr>
            <w:r>
              <w:t>2 7</w:t>
            </w:r>
          </w:p>
          <w:p w14:paraId="53E6F8C4" w14:textId="77777777" w:rsidR="00FD4DDE" w:rsidRDefault="00FD4DDE"/>
        </w:tc>
        <w:tc>
          <w:tcPr>
            <w:tcW w:w="0" w:type="auto"/>
            <w:vAlign w:val="center"/>
            <w:hideMark/>
          </w:tcPr>
          <w:p w14:paraId="5EE2619A" w14:textId="77777777" w:rsidR="00FD4DDE" w:rsidRDefault="00FD4DDE">
            <w:pPr>
              <w:pStyle w:val="HTMLPreformatted"/>
            </w:pPr>
            <w:r>
              <w:t>79.020000</w:t>
            </w:r>
          </w:p>
          <w:p w14:paraId="2DC72817" w14:textId="77777777" w:rsidR="00FD4DDE" w:rsidRDefault="00FD4DDE">
            <w:pPr>
              <w:pStyle w:val="HTMLPreformatted"/>
            </w:pPr>
            <w:r>
              <w:t>50.102914</w:t>
            </w:r>
          </w:p>
          <w:p w14:paraId="4C59B759" w14:textId="77777777" w:rsidR="00FD4DDE" w:rsidRDefault="00FD4DDE">
            <w:pPr>
              <w:pStyle w:val="HTMLPreformatted"/>
            </w:pPr>
            <w:r>
              <w:t>57.203377</w:t>
            </w:r>
          </w:p>
          <w:p w14:paraId="28DBA5A1" w14:textId="77777777" w:rsidR="00FD4DDE" w:rsidRDefault="00FD4DDE">
            <w:pPr>
              <w:pStyle w:val="HTMLPreformatted"/>
            </w:pPr>
            <w:r>
              <w:t>60.973424</w:t>
            </w:r>
          </w:p>
          <w:p w14:paraId="0D6DD23B" w14:textId="77777777" w:rsidR="00FD4DDE" w:rsidRDefault="00FD4DDE">
            <w:pPr>
              <w:pStyle w:val="HTMLPreformatted"/>
            </w:pPr>
            <w:r>
              <w:t>65.723967</w:t>
            </w:r>
          </w:p>
          <w:p w14:paraId="4926D283" w14:textId="77777777" w:rsidR="00FD4DDE" w:rsidRDefault="00FD4DDE">
            <w:pPr>
              <w:pStyle w:val="HTMLPreformatted"/>
            </w:pPr>
            <w:r>
              <w:t>62.143472</w:t>
            </w:r>
          </w:p>
          <w:p w14:paraId="7166C474" w14:textId="77777777" w:rsidR="00FD4DDE" w:rsidRDefault="00FD4DDE">
            <w:pPr>
              <w:pStyle w:val="HTMLPreformatted"/>
            </w:pPr>
            <w:r>
              <w:t>60.049349</w:t>
            </w:r>
          </w:p>
          <w:p w14:paraId="0E8B8051" w14:textId="77777777" w:rsidR="00FD4DDE" w:rsidRDefault="00FD4DDE">
            <w:pPr>
              <w:pStyle w:val="HTMLPreformatted"/>
            </w:pPr>
            <w:r>
              <w:t>62.769222</w:t>
            </w:r>
          </w:p>
          <w:p w14:paraId="18C665BD" w14:textId="77777777" w:rsidR="00FD4DDE" w:rsidRDefault="00FD4DDE">
            <w:pPr>
              <w:pStyle w:val="HTMLPreformatted"/>
            </w:pPr>
            <w:r>
              <w:t>60.977748</w:t>
            </w:r>
          </w:p>
          <w:p w14:paraId="0E39D3FD" w14:textId="77777777" w:rsidR="00FD4DDE" w:rsidRDefault="00FD4DDE">
            <w:pPr>
              <w:pStyle w:val="HTMLPreformatted"/>
            </w:pPr>
            <w:r>
              <w:t>68.545451</w:t>
            </w:r>
          </w:p>
          <w:p w14:paraId="5B863998" w14:textId="77777777" w:rsidR="00FD4DDE" w:rsidRDefault="00FD4DDE">
            <w:pPr>
              <w:rPr>
                <w:sz w:val="20"/>
                <w:szCs w:val="20"/>
              </w:rPr>
            </w:pPr>
          </w:p>
        </w:tc>
      </w:tr>
    </w:tbl>
    <w:p w14:paraId="13F58507" w14:textId="77777777" w:rsidR="00BA0DA8" w:rsidRDefault="00BA0DA8" w:rsidP="00BA0DA8">
      <w:pPr>
        <w:pStyle w:val="Heading3"/>
      </w:pPr>
      <w:r>
        <w:t>Пример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</w:tblGrid>
      <w:tr w:rsidR="00BA0DA8" w14:paraId="259F262D" w14:textId="77777777" w:rsidTr="00BA0D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FD1F1B" w14:textId="77777777" w:rsidR="00BA0DA8" w:rsidRDefault="00BA0D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Ввод</w:t>
            </w:r>
          </w:p>
        </w:tc>
      </w:tr>
    </w:tbl>
    <w:p w14:paraId="65885E3E" w14:textId="77777777" w:rsidR="00BA0DA8" w:rsidRDefault="00BA0DA8" w:rsidP="00BA0DA8">
      <w:r>
        <w:t>Вывод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1036"/>
      </w:tblGrid>
      <w:tr w:rsidR="00BA0DA8" w14:paraId="2290B23F" w14:textId="77777777" w:rsidTr="00BA0D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45ED2" w14:textId="77777777" w:rsidR="00BA0DA8" w:rsidRDefault="00BA0DA8">
            <w:pPr>
              <w:pStyle w:val="HTMLPreformatted"/>
            </w:pPr>
            <w:r>
              <w:t>1</w:t>
            </w:r>
          </w:p>
          <w:p w14:paraId="46066027" w14:textId="77777777" w:rsidR="00BA0DA8" w:rsidRDefault="00BA0DA8">
            <w:pPr>
              <w:pStyle w:val="HTMLPreformatted"/>
            </w:pPr>
            <w:r>
              <w:t>1.00</w:t>
            </w:r>
          </w:p>
          <w:p w14:paraId="7DA3850A" w14:textId="77777777" w:rsidR="00BA0DA8" w:rsidRDefault="00BA0DA8">
            <w:pPr>
              <w:pStyle w:val="HTMLPreformatted"/>
            </w:pPr>
            <w:r>
              <w:t>1</w:t>
            </w:r>
          </w:p>
          <w:p w14:paraId="0533DEC7" w14:textId="77777777" w:rsidR="00BA0DA8" w:rsidRDefault="00BA0DA8">
            <w:pPr>
              <w:pStyle w:val="HTMLPreformatted"/>
            </w:pPr>
            <w:r>
              <w:t>0 0</w:t>
            </w:r>
          </w:p>
          <w:p w14:paraId="31F61B6F" w14:textId="77777777" w:rsidR="00BA0DA8" w:rsidRDefault="00BA0DA8"/>
        </w:tc>
        <w:tc>
          <w:tcPr>
            <w:tcW w:w="0" w:type="auto"/>
            <w:vAlign w:val="center"/>
            <w:hideMark/>
          </w:tcPr>
          <w:p w14:paraId="4987526E" w14:textId="77777777" w:rsidR="00BA0DA8" w:rsidRDefault="00BA0DA8">
            <w:pPr>
              <w:pStyle w:val="HTMLPreformatted"/>
            </w:pPr>
            <w:r>
              <w:t>1.000000</w:t>
            </w:r>
          </w:p>
          <w:p w14:paraId="67722F62" w14:textId="77777777" w:rsidR="00BA0DA8" w:rsidRDefault="00BA0DA8">
            <w:pPr>
              <w:rPr>
                <w:sz w:val="20"/>
                <w:szCs w:val="20"/>
              </w:rPr>
            </w:pPr>
          </w:p>
        </w:tc>
      </w:tr>
    </w:tbl>
    <w:p w14:paraId="2412E717" w14:textId="77777777" w:rsidR="00BA0DA8" w:rsidRDefault="00BA0DA8" w:rsidP="00BA0DA8">
      <w:pPr>
        <w:pStyle w:val="Heading3"/>
        <w:rPr>
          <w:sz w:val="27"/>
          <w:szCs w:val="27"/>
        </w:rPr>
      </w:pPr>
      <w:r>
        <w:t>Пример 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</w:tblGrid>
      <w:tr w:rsidR="00BA0DA8" w14:paraId="7A1ABCCF" w14:textId="77777777" w:rsidTr="00BA0D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382CC9" w14:textId="77777777" w:rsidR="00BA0DA8" w:rsidRDefault="00BA0D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Ввод</w:t>
            </w:r>
          </w:p>
        </w:tc>
      </w:tr>
    </w:tbl>
    <w:p w14:paraId="6ECA4E54" w14:textId="77777777" w:rsidR="00BA0DA8" w:rsidRDefault="00BA0DA8" w:rsidP="00BA0DA8">
      <w:r>
        <w:t>Вывод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6"/>
        <w:gridCol w:w="1036"/>
      </w:tblGrid>
      <w:tr w:rsidR="00BA0DA8" w14:paraId="69A563F8" w14:textId="77777777" w:rsidTr="00BA0D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BD38A" w14:textId="77777777" w:rsidR="00BA0DA8" w:rsidRDefault="00BA0DA8">
            <w:pPr>
              <w:pStyle w:val="HTMLPreformatted"/>
            </w:pPr>
            <w:r>
              <w:t>8</w:t>
            </w:r>
          </w:p>
          <w:p w14:paraId="465F4C0B" w14:textId="77777777" w:rsidR="00BA0DA8" w:rsidRDefault="00BA0DA8">
            <w:pPr>
              <w:pStyle w:val="HTMLPreformatted"/>
            </w:pPr>
            <w:r>
              <w:t>1.34 1.37 1.40 1.44 1.91 1.95 1.96 1.97</w:t>
            </w:r>
          </w:p>
          <w:p w14:paraId="50F525F3" w14:textId="77777777" w:rsidR="00BA0DA8" w:rsidRDefault="00BA0DA8">
            <w:pPr>
              <w:pStyle w:val="HTMLPreformatted"/>
            </w:pPr>
            <w:r>
              <w:t>5</w:t>
            </w:r>
          </w:p>
          <w:p w14:paraId="67BDC0F4" w14:textId="77777777" w:rsidR="00BA0DA8" w:rsidRDefault="00BA0DA8">
            <w:pPr>
              <w:pStyle w:val="HTMLPreformatted"/>
            </w:pPr>
            <w:r>
              <w:t>1 4</w:t>
            </w:r>
          </w:p>
          <w:p w14:paraId="75A03D22" w14:textId="77777777" w:rsidR="00BA0DA8" w:rsidRDefault="00BA0DA8">
            <w:pPr>
              <w:pStyle w:val="HTMLPreformatted"/>
            </w:pPr>
            <w:r>
              <w:t>2 7</w:t>
            </w:r>
          </w:p>
          <w:p w14:paraId="1F564228" w14:textId="77777777" w:rsidR="00BA0DA8" w:rsidRDefault="00BA0DA8">
            <w:pPr>
              <w:pStyle w:val="HTMLPreformatted"/>
            </w:pPr>
            <w:r>
              <w:t>4 6</w:t>
            </w:r>
          </w:p>
          <w:p w14:paraId="4B34B54C" w14:textId="77777777" w:rsidR="00BA0DA8" w:rsidRDefault="00BA0DA8">
            <w:pPr>
              <w:pStyle w:val="HTMLPreformatted"/>
            </w:pPr>
            <w:r>
              <w:t>0 3</w:t>
            </w:r>
          </w:p>
          <w:p w14:paraId="401C0A5D" w14:textId="77777777" w:rsidR="00BA0DA8" w:rsidRDefault="00BA0DA8">
            <w:pPr>
              <w:pStyle w:val="HTMLPreformatted"/>
            </w:pPr>
            <w:r>
              <w:t>2 6</w:t>
            </w:r>
          </w:p>
          <w:p w14:paraId="0EC65EE4" w14:textId="77777777" w:rsidR="00BA0DA8" w:rsidRDefault="00BA0DA8"/>
        </w:tc>
        <w:tc>
          <w:tcPr>
            <w:tcW w:w="0" w:type="auto"/>
            <w:vAlign w:val="center"/>
            <w:hideMark/>
          </w:tcPr>
          <w:p w14:paraId="6B3300C8" w14:textId="77777777" w:rsidR="00BA0DA8" w:rsidRDefault="00BA0DA8">
            <w:pPr>
              <w:pStyle w:val="HTMLPreformatted"/>
            </w:pPr>
            <w:r>
              <w:t>1.502507</w:t>
            </w:r>
          </w:p>
          <w:p w14:paraId="1EB1DC17" w14:textId="77777777" w:rsidR="00BA0DA8" w:rsidRDefault="00BA0DA8">
            <w:pPr>
              <w:pStyle w:val="HTMLPreformatted"/>
            </w:pPr>
            <w:r>
              <w:t>1.732637</w:t>
            </w:r>
          </w:p>
          <w:p w14:paraId="28551355" w14:textId="77777777" w:rsidR="00BA0DA8" w:rsidRDefault="00BA0DA8">
            <w:pPr>
              <w:pStyle w:val="HTMLPreformatted"/>
            </w:pPr>
            <w:r>
              <w:t>1.939758</w:t>
            </w:r>
          </w:p>
          <w:p w14:paraId="62D36776" w14:textId="77777777" w:rsidR="00BA0DA8" w:rsidRDefault="00BA0DA8">
            <w:pPr>
              <w:pStyle w:val="HTMLPreformatted"/>
            </w:pPr>
            <w:r>
              <w:t>1.386517</w:t>
            </w:r>
          </w:p>
          <w:p w14:paraId="633513EC" w14:textId="77777777" w:rsidR="00BA0DA8" w:rsidRDefault="00BA0DA8">
            <w:pPr>
              <w:pStyle w:val="HTMLPreformatted"/>
            </w:pPr>
            <w:r>
              <w:t>1.691867</w:t>
            </w:r>
          </w:p>
          <w:p w14:paraId="064A40D2" w14:textId="77777777" w:rsidR="00BA0DA8" w:rsidRDefault="00BA0DA8">
            <w:pPr>
              <w:rPr>
                <w:sz w:val="20"/>
                <w:szCs w:val="20"/>
              </w:rPr>
            </w:pPr>
          </w:p>
        </w:tc>
      </w:tr>
    </w:tbl>
    <w:p w14:paraId="0202CBBF" w14:textId="77777777" w:rsidR="008B5D60" w:rsidRPr="00F27B17" w:rsidRDefault="008B5D60" w:rsidP="00FD4DDE">
      <w:pPr>
        <w:rPr>
          <w:lang w:val="ru-RU"/>
        </w:rPr>
      </w:pPr>
    </w:p>
    <w:sectPr w:rsidR="008B5D60" w:rsidRPr="00F27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41"/>
    <w:rsid w:val="004E3641"/>
    <w:rsid w:val="008B5D60"/>
    <w:rsid w:val="00BA0DA8"/>
    <w:rsid w:val="00D20FDD"/>
    <w:rsid w:val="00F27B17"/>
    <w:rsid w:val="00FD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D431D-F039-4433-8DE2-3A31EB36A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0F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20F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D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FD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20FD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paragraph">
    <w:name w:val="paragraph"/>
    <w:basedOn w:val="Normal"/>
    <w:rsid w:val="00D20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jx-char">
    <w:name w:val="mjx-char"/>
    <w:basedOn w:val="DefaultParagraphFont"/>
    <w:rsid w:val="00D20FDD"/>
  </w:style>
  <w:style w:type="character" w:customStyle="1" w:styleId="mopen">
    <w:name w:val="mopen"/>
    <w:basedOn w:val="DefaultParagraphFont"/>
    <w:rsid w:val="00D20FDD"/>
  </w:style>
  <w:style w:type="character" w:customStyle="1" w:styleId="mord">
    <w:name w:val="mord"/>
    <w:basedOn w:val="DefaultParagraphFont"/>
    <w:rsid w:val="00D20FDD"/>
  </w:style>
  <w:style w:type="character" w:customStyle="1" w:styleId="mpunct">
    <w:name w:val="mpunct"/>
    <w:basedOn w:val="DefaultParagraphFont"/>
    <w:rsid w:val="00D20FDD"/>
  </w:style>
  <w:style w:type="character" w:customStyle="1" w:styleId="mclose">
    <w:name w:val="mclose"/>
    <w:basedOn w:val="DefaultParagraphFont"/>
    <w:rsid w:val="00D20FDD"/>
  </w:style>
  <w:style w:type="character" w:customStyle="1" w:styleId="mrel">
    <w:name w:val="mrel"/>
    <w:basedOn w:val="DefaultParagraphFont"/>
    <w:rsid w:val="00D20FDD"/>
  </w:style>
  <w:style w:type="character" w:customStyle="1" w:styleId="Heading3Char">
    <w:name w:val="Heading 3 Char"/>
    <w:basedOn w:val="DefaultParagraphFont"/>
    <w:link w:val="Heading3"/>
    <w:uiPriority w:val="9"/>
    <w:semiHidden/>
    <w:rsid w:val="00FD4D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vlist-s">
    <w:name w:val="vlist-s"/>
    <w:basedOn w:val="DefaultParagraphFont"/>
    <w:rsid w:val="00FD4DDE"/>
  </w:style>
  <w:style w:type="character" w:customStyle="1" w:styleId="mbin">
    <w:name w:val="mbin"/>
    <w:basedOn w:val="DefaultParagraphFont"/>
    <w:rsid w:val="00FD4DDE"/>
  </w:style>
  <w:style w:type="character" w:styleId="Strong">
    <w:name w:val="Strong"/>
    <w:basedOn w:val="DefaultParagraphFont"/>
    <w:uiPriority w:val="22"/>
    <w:qFormat/>
    <w:rsid w:val="00FD4DDE"/>
    <w:rPr>
      <w:b/>
      <w:bCs/>
    </w:rPr>
  </w:style>
  <w:style w:type="character" w:customStyle="1" w:styleId="minner">
    <w:name w:val="minner"/>
    <w:basedOn w:val="DefaultParagraphFont"/>
    <w:rsid w:val="00FD4D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DD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5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3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5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4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2023-03-02T08:16:00Z</dcterms:created>
  <dcterms:modified xsi:type="dcterms:W3CDTF">2023-03-02T12:09:00Z</dcterms:modified>
</cp:coreProperties>
</file>