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7960" w14:textId="77777777" w:rsidR="008C2253" w:rsidRDefault="008C2253">
      <w:pPr>
        <w:ind w:firstLine="709"/>
      </w:pPr>
    </w:p>
    <w:p w14:paraId="564751A2" w14:textId="77777777" w:rsidR="008C2253" w:rsidRDefault="008C2253">
      <w:pPr>
        <w:ind w:firstLine="709"/>
      </w:pPr>
    </w:p>
    <w:p w14:paraId="09139410" w14:textId="77777777" w:rsidR="008C2253" w:rsidRDefault="008C2253">
      <w:pPr>
        <w:ind w:firstLine="709"/>
      </w:pPr>
    </w:p>
    <w:p w14:paraId="4F23E5FB" w14:textId="77777777" w:rsidR="008C2253" w:rsidRDefault="008C2253">
      <w:pPr>
        <w:ind w:firstLine="709"/>
      </w:pPr>
    </w:p>
    <w:p w14:paraId="2F3AA28E" w14:textId="77777777" w:rsidR="008C2253" w:rsidRDefault="008C2253">
      <w:pPr>
        <w:ind w:firstLine="709"/>
      </w:pPr>
    </w:p>
    <w:p w14:paraId="777AE94A" w14:textId="77777777" w:rsidR="008C2253" w:rsidRDefault="00000000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КУРСОВАЯ РАБОТА</w:t>
      </w:r>
    </w:p>
    <w:p w14:paraId="4154B591" w14:textId="77777777" w:rsidR="008C2253" w:rsidRDefault="008C2253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EF8D664" w14:textId="1C3711DF" w:rsidR="008C2253" w:rsidRPr="00843429" w:rsidRDefault="006A118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118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контроллера светофоров и его верификация</w:t>
      </w:r>
    </w:p>
    <w:p w14:paraId="310F2E5C" w14:textId="77777777" w:rsidR="006A118F" w:rsidRPr="00843429" w:rsidRDefault="006A118F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B4585A1" w14:textId="4F526EE6" w:rsidR="008C225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6A118F">
        <w:rPr>
          <w:rFonts w:ascii="Times New Roman" w:eastAsia="Times New Roman" w:hAnsi="Times New Roman" w:cs="Times New Roman"/>
          <w:color w:val="000000"/>
          <w:sz w:val="28"/>
          <w:szCs w:val="28"/>
        </w:rPr>
        <w:t>Верификация распределенных алгоритмов и 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65246061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3F9262D9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6DE6F11A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4FBC5D38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0851010B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26A1B25A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2443F8BE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5EAA66E4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4A3A18D0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31D6B130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4585F2C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D47E192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69A5558F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06D03FA5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7E26579B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FFBDE21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C856564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448F7928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27C67A" w14:textId="77777777" w:rsidR="008C225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</w:t>
      </w:r>
    </w:p>
    <w:p w14:paraId="43F61315" w14:textId="7731A0D0" w:rsidR="008C225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514</w:t>
      </w:r>
      <w:r>
        <w:rPr>
          <w:rFonts w:ascii="Times New Roman" w:eastAsia="Times New Roman" w:hAnsi="Times New Roman" w:cs="Times New Roman"/>
          <w:sz w:val="28"/>
          <w:szCs w:val="28"/>
        </w:rPr>
        <w:t>0904/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&lt;подпись&gt;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6A118F">
        <w:rPr>
          <w:rFonts w:ascii="Times New Roman" w:eastAsia="Times New Roman" w:hAnsi="Times New Roman" w:cs="Times New Roman"/>
          <w:sz w:val="28"/>
          <w:szCs w:val="28"/>
        </w:rPr>
        <w:t>Панфилов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6A118F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46E186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46A3CE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06CC50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D8CE91" w14:textId="77777777" w:rsidR="008C225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&lt;подпись&gt;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Шошмина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И. В.</w:t>
      </w:r>
    </w:p>
    <w:p w14:paraId="68793850" w14:textId="77777777" w:rsidR="008C2253" w:rsidRDefault="0000000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7C6E8AA" w14:textId="04D8936F" w:rsidR="005F541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Оглавление</w:t>
      </w:r>
    </w:p>
    <w:sdt>
      <w:sdtPr>
        <w:id w:val="-432972234"/>
        <w:docPartObj>
          <w:docPartGallery w:val="Table of Contents"/>
          <w:docPartUnique/>
        </w:docPartObj>
      </w:sdtPr>
      <w:sdtContent>
        <w:p w14:paraId="2321FEDC" w14:textId="11965168" w:rsidR="005F5411" w:rsidRPr="005F5411" w:rsidRDefault="008C2253">
          <w:pPr>
            <w:pStyle w:val="TOC1"/>
            <w:tabs>
              <w:tab w:val="right" w:pos="9344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:lang w:val="en-RU" w:eastAsia="en-GB" w:bidi="ar-SA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16439072" w:history="1">
            <w:r w:rsidR="005F5411" w:rsidRPr="005F5411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_Toc216439072 \h </w:instrText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B0E3E" w14:textId="09B5059C" w:rsidR="005F5411" w:rsidRPr="005F5411" w:rsidRDefault="005F5411">
          <w:pPr>
            <w:pStyle w:val="TOC1"/>
            <w:tabs>
              <w:tab w:val="right" w:pos="9344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:lang w:val="en-RU" w:eastAsia="en-GB" w:bidi="ar-SA"/>
              <w14:ligatures w14:val="standardContextual"/>
            </w:rPr>
          </w:pPr>
          <w:hyperlink w:anchor="_Toc216439073" w:history="1">
            <w:r w:rsidRPr="005F5411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_Toc216439073 \h </w:instrTex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E55EF" w14:textId="4F14CA34" w:rsidR="005F5411" w:rsidRPr="005F5411" w:rsidRDefault="005F5411">
          <w:pPr>
            <w:pStyle w:val="TOC1"/>
            <w:tabs>
              <w:tab w:val="right" w:pos="9344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:lang w:val="en-RU" w:eastAsia="en-GB" w:bidi="ar-SA"/>
              <w14:ligatures w14:val="standardContextual"/>
            </w:rPr>
          </w:pPr>
          <w:hyperlink w:anchor="_Toc216439074" w:history="1">
            <w:r w:rsidRPr="005F5411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Решение задачи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_Toc216439074 \h </w:instrTex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3A3DE" w14:textId="28A8CEBE" w:rsidR="005F5411" w:rsidRPr="005F5411" w:rsidRDefault="005F5411">
          <w:pPr>
            <w:pStyle w:val="TOC1"/>
            <w:tabs>
              <w:tab w:val="right" w:pos="9344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:lang w:val="en-RU" w:eastAsia="en-GB" w:bidi="ar-SA"/>
              <w14:ligatures w14:val="standardContextual"/>
            </w:rPr>
          </w:pPr>
          <w:hyperlink w:anchor="_Toc216439075" w:history="1">
            <w:r w:rsidRPr="005F5411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_Toc216439075 \h </w:instrTex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240A9" w14:textId="591C420B" w:rsidR="005F5411" w:rsidRDefault="005F5411">
          <w:pPr>
            <w:pStyle w:val="TOC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RU" w:eastAsia="en-GB" w:bidi="ar-SA"/>
              <w14:ligatures w14:val="standardContextual"/>
            </w:rPr>
          </w:pPr>
          <w:hyperlink w:anchor="_Toc216439076" w:history="1">
            <w:r w:rsidRPr="005F5411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_Toc216439076 \h </w:instrTex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44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E13C1" w14:textId="79375208" w:rsidR="008C2253" w:rsidRDefault="008C2253">
          <w:pPr>
            <w:tabs>
              <w:tab w:val="right" w:pos="9353"/>
            </w:tabs>
            <w:spacing w:before="200" w:after="80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fldChar w:fldCharType="end"/>
          </w:r>
        </w:p>
      </w:sdtContent>
    </w:sdt>
    <w:p w14:paraId="5508B4E5" w14:textId="77777777" w:rsidR="008C2253" w:rsidRDefault="00000000">
      <w:pPr>
        <w:spacing w:after="160" w:line="259" w:lineRule="auto"/>
      </w:pPr>
      <w:r>
        <w:br w:type="page"/>
      </w:r>
    </w:p>
    <w:p w14:paraId="4A10909B" w14:textId="77777777" w:rsidR="008C2253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1" w:name="_Toc216439072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Введение</w:t>
      </w:r>
      <w:bookmarkEnd w:id="1"/>
    </w:p>
    <w:p w14:paraId="71586426" w14:textId="00D6577B" w:rsidR="00843429" w:rsidRDefault="00843429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Данная курсовая работа выполнена на </w:t>
      </w:r>
      <w:r w:rsidR="00ED4AA3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уровень сложности. В ней требовалось разработать контроллер светофоров сложного перекрестка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[1]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далее провести его верификацию по определенным свойствам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помощью </w:t>
      </w:r>
      <w:r w:rsidR="0058553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Spin</w:t>
      </w:r>
      <w:r w:rsidR="00585537" w:rsidRPr="005F54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[2]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30A53E0" w14:textId="2CE1048A" w:rsidR="0098785F" w:rsidRPr="005F5411" w:rsidRDefault="00843429" w:rsidP="00A17F72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Моделирование контроллера светофоров заключал</w:t>
      </w:r>
      <w:r w:rsid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сь в создании алгоритма контроллера, а также окружения для дальнейшей верификации. </w:t>
      </w:r>
      <w:r w:rsid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В качестве окружения требовалось создать симуляцию траффика на дорогах сложного перекрестка. Траффик на каждом направлении должен появляться в случайные моменты времени.</w:t>
      </w:r>
      <w:r w:rsidR="00A17F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Контроллер, в свою очередь, должен реагировать на появление траффика на направлениях своего перекрестка, разрешая проезд машинам, путем переключения цветов светофоров. </w:t>
      </w:r>
    </w:p>
    <w:p w14:paraId="212C71DC" w14:textId="77777777" w:rsidR="008C2253" w:rsidRDefault="008C225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18DB04" w14:textId="77777777" w:rsidR="008C2253" w:rsidRDefault="00000000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7196F6FA" w14:textId="77777777" w:rsidR="008C2253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3" w:name="_Toc216439073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Постановка задачи</w:t>
      </w:r>
      <w:bookmarkEnd w:id="3"/>
    </w:p>
    <w:p w14:paraId="133A992A" w14:textId="77777777" w:rsidR="00B33CA2" w:rsidRPr="00B33CA2" w:rsidRDefault="00B33CA2" w:rsidP="00B33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DC2882" w14:paraId="7B00B457" w14:textId="77777777" w:rsidTr="00327EC1">
        <w:tc>
          <w:tcPr>
            <w:tcW w:w="1868" w:type="dxa"/>
          </w:tcPr>
          <w:p w14:paraId="67D5959F" w14:textId="77777777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476" w:type="dxa"/>
            <w:gridSpan w:val="4"/>
          </w:tcPr>
          <w:p w14:paraId="03F221A0" w14:textId="0ADFA4A3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Номера вариантов</w:t>
            </w:r>
          </w:p>
        </w:tc>
      </w:tr>
      <w:tr w:rsidR="00DC2882" w14:paraId="140C655E" w14:textId="77777777" w:rsidTr="00DC2882">
        <w:tc>
          <w:tcPr>
            <w:tcW w:w="1868" w:type="dxa"/>
            <w:vMerge w:val="restart"/>
          </w:tcPr>
          <w:p w14:paraId="651356CE" w14:textId="4F6B1671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Направления</w:t>
            </w:r>
          </w:p>
        </w:tc>
        <w:tc>
          <w:tcPr>
            <w:tcW w:w="1869" w:type="dxa"/>
          </w:tcPr>
          <w:p w14:paraId="31F5F793" w14:textId="13D5EAC2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1869" w:type="dxa"/>
          </w:tcPr>
          <w:p w14:paraId="44279AF8" w14:textId="4380AB3E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1869" w:type="dxa"/>
          </w:tcPr>
          <w:p w14:paraId="3E70EA65" w14:textId="504FC69C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869" w:type="dxa"/>
          </w:tcPr>
          <w:p w14:paraId="0CDCF76A" w14:textId="1F832ECF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DC2882" w14:paraId="4BCBDADE" w14:textId="77777777" w:rsidTr="00DC2882">
        <w:tc>
          <w:tcPr>
            <w:tcW w:w="1868" w:type="dxa"/>
            <w:vMerge/>
          </w:tcPr>
          <w:p w14:paraId="3A99820B" w14:textId="77777777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E1EB0FF" w14:textId="2ED2C67E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14:paraId="6A78E7AC" w14:textId="5ABC2DD4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NS</w:t>
            </w:r>
          </w:p>
        </w:tc>
        <w:tc>
          <w:tcPr>
            <w:tcW w:w="1869" w:type="dxa"/>
          </w:tcPr>
          <w:p w14:paraId="3B5CA4CD" w14:textId="58847615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</w:t>
            </w:r>
          </w:p>
        </w:tc>
        <w:tc>
          <w:tcPr>
            <w:tcW w:w="1869" w:type="dxa"/>
          </w:tcPr>
          <w:p w14:paraId="6C2B14DA" w14:textId="262BF60A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</w:t>
            </w:r>
          </w:p>
        </w:tc>
      </w:tr>
      <w:tr w:rsidR="00DC2882" w14:paraId="67B54BAE" w14:textId="77777777" w:rsidTr="00DC2882">
        <w:tc>
          <w:tcPr>
            <w:tcW w:w="1868" w:type="dxa"/>
            <w:vMerge/>
          </w:tcPr>
          <w:p w14:paraId="6698513C" w14:textId="77777777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69" w:type="dxa"/>
          </w:tcPr>
          <w:p w14:paraId="7C715BC9" w14:textId="061B00BD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DN</w:t>
            </w:r>
          </w:p>
        </w:tc>
        <w:tc>
          <w:tcPr>
            <w:tcW w:w="1869" w:type="dxa"/>
          </w:tcPr>
          <w:p w14:paraId="23DB2AED" w14:textId="4A387C93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</w:t>
            </w:r>
          </w:p>
        </w:tc>
        <w:tc>
          <w:tcPr>
            <w:tcW w:w="1869" w:type="dxa"/>
          </w:tcPr>
          <w:p w14:paraId="2A0A9825" w14:textId="24D61520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ES</w:t>
            </w:r>
          </w:p>
        </w:tc>
        <w:tc>
          <w:tcPr>
            <w:tcW w:w="1869" w:type="dxa"/>
          </w:tcPr>
          <w:p w14:paraId="737B994E" w14:textId="67158F3C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23834359" w14:textId="1633E470" w:rsidR="008C2253" w:rsidRDefault="00DC288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1F657DC" w14:textId="26F17CE3" w:rsidR="00DC2882" w:rsidRDefault="00DC2882" w:rsidP="00DC288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 – Вариант курсовой работы и его интерпретация.</w:t>
      </w:r>
    </w:p>
    <w:p w14:paraId="1E043607" w14:textId="77777777" w:rsidR="00C851C4" w:rsidRPr="00DC2882" w:rsidRDefault="00C851C4" w:rsidP="00DC288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64C65D" w14:textId="532ACB7E" w:rsidR="008C2253" w:rsidRDefault="00DC2882" w:rsidP="005F5411">
      <w:r w:rsidRPr="00DC2882">
        <w:rPr>
          <w:noProof/>
        </w:rPr>
        <w:drawing>
          <wp:inline distT="0" distB="0" distL="0" distR="0" wp14:anchorId="2BCD9151" wp14:editId="3563D4E0">
            <wp:extent cx="5939790" cy="4387850"/>
            <wp:effectExtent l="0" t="0" r="3810" b="6350"/>
            <wp:docPr id="143095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50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FD3A" w14:textId="33BFA7FE" w:rsidR="00DC2882" w:rsidRDefault="00DC2882" w:rsidP="00DC2882">
      <w:pPr>
        <w:jc w:val="center"/>
        <w:rPr>
          <w:sz w:val="26"/>
          <w:szCs w:val="26"/>
        </w:rPr>
      </w:pPr>
      <w:r w:rsidRPr="00DC2882">
        <w:rPr>
          <w:sz w:val="26"/>
          <w:szCs w:val="26"/>
        </w:rPr>
        <w:t>Рису</w:t>
      </w:r>
      <w:r>
        <w:rPr>
          <w:sz w:val="26"/>
          <w:szCs w:val="26"/>
        </w:rPr>
        <w:t>нок 1 – Графическая интерпретация направления согласно варианту.</w:t>
      </w:r>
    </w:p>
    <w:p w14:paraId="4475E6AE" w14:textId="34715343" w:rsidR="00DC2882" w:rsidRDefault="00DC2882" w:rsidP="00DC2882">
      <w:pPr>
        <w:rPr>
          <w:sz w:val="26"/>
          <w:szCs w:val="26"/>
        </w:rPr>
      </w:pPr>
      <w:r>
        <w:rPr>
          <w:sz w:val="26"/>
          <w:szCs w:val="26"/>
        </w:rPr>
        <w:tab/>
      </w:r>
    </w:p>
    <w:p w14:paraId="1B6F818B" w14:textId="275AC357" w:rsidR="00DC2882" w:rsidRDefault="00DC2882" w:rsidP="00DC2882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 Согласно данному варианту</w:t>
      </w:r>
      <w:r w:rsidR="00A17F72">
        <w:rPr>
          <w:sz w:val="26"/>
          <w:szCs w:val="26"/>
        </w:rPr>
        <w:t>,</w:t>
      </w:r>
      <w:r>
        <w:rPr>
          <w:sz w:val="26"/>
          <w:szCs w:val="26"/>
        </w:rPr>
        <w:t xml:space="preserve"> на</w:t>
      </w:r>
      <w:r w:rsidR="00A17F72">
        <w:rPr>
          <w:sz w:val="26"/>
          <w:szCs w:val="26"/>
        </w:rPr>
        <w:t xml:space="preserve"> </w:t>
      </w:r>
      <w:r>
        <w:rPr>
          <w:sz w:val="26"/>
          <w:szCs w:val="26"/>
        </w:rPr>
        <w:t>сложном</w:t>
      </w:r>
      <w:r w:rsidR="00A17F72">
        <w:rPr>
          <w:sz w:val="26"/>
          <w:szCs w:val="26"/>
        </w:rPr>
        <w:t xml:space="preserve"> </w:t>
      </w:r>
      <w:r>
        <w:rPr>
          <w:sz w:val="26"/>
          <w:szCs w:val="26"/>
        </w:rPr>
        <w:t>перекрестке присутствуют 6 направлений движения траффика, которые образуют 7 пересечений между собой.</w:t>
      </w:r>
    </w:p>
    <w:p w14:paraId="0E6839FC" w14:textId="5596C453" w:rsidR="00A17F72" w:rsidRPr="00A17F72" w:rsidRDefault="00A17F72" w:rsidP="00A17F72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Контроллер, управляющий светофорами, должен соответствовать следующим свойствам</w:t>
      </w:r>
      <w:r w:rsidRPr="00A17F72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F85438D" w14:textId="77777777" w:rsidR="00A17F72" w:rsidRPr="0098785F" w:rsidRDefault="00A17F72" w:rsidP="00A17F7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 движения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прежде чем разрешить проезд по какому-либо направлению, контроллер должен убедиться в том, что пересекающие рассматриваемый маршрут направления не используются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67D4B3E" w14:textId="77777777" w:rsidR="00A17F72" w:rsidRPr="0098785F" w:rsidRDefault="00A17F72" w:rsidP="00A17F7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Живость движения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несмотря на необходимость соблюдения безопасности, контроллер должен обязательно выдавать разрешение на проезд по направлениям, траффик на которых присутствует, а цвет светофора красный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FBC6D41" w14:textId="77777777" w:rsidR="00A17F72" w:rsidRDefault="00A17F72" w:rsidP="00A17F7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Честность движения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траффик по направлению отсутствует, то светофор должен быть красного цвета, чтобы впустую не занимать направление.</w:t>
      </w:r>
    </w:p>
    <w:p w14:paraId="0AB82764" w14:textId="77777777" w:rsidR="00A17F72" w:rsidRPr="00A17F72" w:rsidRDefault="00A17F72" w:rsidP="00A17F72">
      <w:pPr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Согласно вышеперечисленным свойствам, требуется провести верификацию разработанного контроллера перекрестка.</w:t>
      </w:r>
    </w:p>
    <w:p w14:paraId="6B394064" w14:textId="77777777" w:rsidR="00A17F72" w:rsidRPr="00DC2882" w:rsidRDefault="00A17F72" w:rsidP="00DC2882">
      <w:pPr>
        <w:jc w:val="both"/>
        <w:rPr>
          <w:sz w:val="26"/>
          <w:szCs w:val="26"/>
        </w:rPr>
      </w:pPr>
    </w:p>
    <w:p w14:paraId="2702D423" w14:textId="77777777" w:rsidR="00B33CA2" w:rsidRDefault="00B33CA2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1638365" w14:textId="77777777" w:rsidR="00B33CA2" w:rsidRDefault="00B33CA2" w:rsidP="00B33CA2"/>
    <w:p w14:paraId="61E6BB21" w14:textId="77777777" w:rsidR="00B33CA2" w:rsidRDefault="00B33CA2" w:rsidP="00B33CA2"/>
    <w:p w14:paraId="51D4937A" w14:textId="77777777" w:rsidR="00B33CA2" w:rsidRDefault="00B33CA2" w:rsidP="00B33CA2"/>
    <w:p w14:paraId="73FEE2FE" w14:textId="77777777" w:rsidR="00B33CA2" w:rsidRDefault="00B33CA2" w:rsidP="00B33CA2"/>
    <w:p w14:paraId="758265F5" w14:textId="77777777" w:rsidR="00A17F72" w:rsidRDefault="00A17F72" w:rsidP="00B33CA2"/>
    <w:p w14:paraId="3C07BBA1" w14:textId="77777777" w:rsidR="00A17F72" w:rsidRDefault="00A17F72" w:rsidP="00B33CA2"/>
    <w:p w14:paraId="4E3E4A49" w14:textId="77777777" w:rsidR="00A17F72" w:rsidRDefault="00A17F72" w:rsidP="00B33CA2"/>
    <w:p w14:paraId="1D2DEC9F" w14:textId="77777777" w:rsidR="00A17F72" w:rsidRDefault="00A17F72" w:rsidP="00B33CA2"/>
    <w:p w14:paraId="4955D9D2" w14:textId="77777777" w:rsidR="00A17F72" w:rsidRDefault="00A17F72" w:rsidP="00B33CA2"/>
    <w:p w14:paraId="6C164199" w14:textId="77777777" w:rsidR="00A17F72" w:rsidRDefault="00A17F72" w:rsidP="00B33CA2"/>
    <w:p w14:paraId="11EB4BAC" w14:textId="77777777" w:rsidR="00A17F72" w:rsidRDefault="00A17F72" w:rsidP="00B33CA2"/>
    <w:p w14:paraId="6DBF8A32" w14:textId="77777777" w:rsidR="00A17F72" w:rsidRDefault="00A17F72" w:rsidP="00B33CA2"/>
    <w:p w14:paraId="06B6E5A0" w14:textId="77777777" w:rsidR="00A17F72" w:rsidRDefault="00A17F72" w:rsidP="00B33CA2"/>
    <w:p w14:paraId="11BE20E3" w14:textId="77777777" w:rsidR="00A17F72" w:rsidRDefault="00A17F72" w:rsidP="00B33CA2"/>
    <w:p w14:paraId="16A4E571" w14:textId="77777777" w:rsidR="00A17F72" w:rsidRDefault="00A17F72" w:rsidP="00B33CA2"/>
    <w:p w14:paraId="3A8DD2CF" w14:textId="77777777" w:rsidR="00A17F72" w:rsidRDefault="00A17F72" w:rsidP="00B33CA2"/>
    <w:p w14:paraId="59D806A8" w14:textId="77777777" w:rsidR="00A17F72" w:rsidRDefault="00A17F72" w:rsidP="00B33CA2"/>
    <w:p w14:paraId="1DE1A134" w14:textId="77777777" w:rsidR="00A17F72" w:rsidRDefault="00A17F72" w:rsidP="00B33CA2"/>
    <w:p w14:paraId="27AC3B25" w14:textId="77777777" w:rsidR="00A17F72" w:rsidRDefault="00A17F72" w:rsidP="00B33CA2"/>
    <w:p w14:paraId="7E8D9FD3" w14:textId="77777777" w:rsidR="00A17F72" w:rsidRDefault="00A17F72" w:rsidP="00B33CA2"/>
    <w:p w14:paraId="265AA115" w14:textId="77777777" w:rsidR="00A17F72" w:rsidRDefault="00A17F72" w:rsidP="00B33CA2"/>
    <w:p w14:paraId="73BCC58C" w14:textId="77777777" w:rsidR="00A17F72" w:rsidRDefault="00A17F72" w:rsidP="00B33CA2"/>
    <w:p w14:paraId="3A7086A1" w14:textId="77777777" w:rsidR="00A17F72" w:rsidRDefault="00A17F72" w:rsidP="00B33CA2"/>
    <w:p w14:paraId="60A13614" w14:textId="77777777" w:rsidR="00A17F72" w:rsidRDefault="00A17F72" w:rsidP="00B33CA2"/>
    <w:p w14:paraId="7A2359D4" w14:textId="77777777" w:rsidR="00A17F72" w:rsidRDefault="00A17F72" w:rsidP="00B33CA2"/>
    <w:p w14:paraId="0257E730" w14:textId="77777777" w:rsidR="00A17F72" w:rsidRDefault="00A17F72" w:rsidP="00B33CA2"/>
    <w:p w14:paraId="7A1BFDD4" w14:textId="77777777" w:rsidR="00A17F72" w:rsidRDefault="00A17F72" w:rsidP="00B33CA2"/>
    <w:p w14:paraId="68A49D39" w14:textId="77777777" w:rsidR="00A17F72" w:rsidRDefault="00A17F72" w:rsidP="00B33CA2"/>
    <w:p w14:paraId="7396BDA4" w14:textId="77777777" w:rsidR="00A17F72" w:rsidRDefault="00A17F72" w:rsidP="00B33CA2"/>
    <w:p w14:paraId="1647DBB5" w14:textId="77777777" w:rsidR="00A17F72" w:rsidRDefault="00A17F72" w:rsidP="00B33CA2"/>
    <w:p w14:paraId="522D00C7" w14:textId="77777777" w:rsidR="00A17F72" w:rsidRDefault="00A17F72" w:rsidP="00B33CA2"/>
    <w:p w14:paraId="0DBFE268" w14:textId="77777777" w:rsidR="00A17F72" w:rsidRDefault="00A17F72" w:rsidP="00B33CA2"/>
    <w:p w14:paraId="3A98EDF1" w14:textId="77777777" w:rsidR="00A17F72" w:rsidRDefault="00A17F72" w:rsidP="00B33CA2"/>
    <w:p w14:paraId="7CF699DC" w14:textId="77777777" w:rsidR="00A17F72" w:rsidRDefault="00A17F72" w:rsidP="00B33CA2"/>
    <w:p w14:paraId="1E92B41E" w14:textId="77777777" w:rsidR="00A17F72" w:rsidRDefault="00A17F72" w:rsidP="00B33CA2"/>
    <w:p w14:paraId="1EE4587B" w14:textId="77777777" w:rsidR="00A17F72" w:rsidRDefault="00A17F72" w:rsidP="00B33CA2"/>
    <w:p w14:paraId="170AB664" w14:textId="77777777" w:rsidR="00A17F72" w:rsidRDefault="00A17F72" w:rsidP="00B33CA2"/>
    <w:p w14:paraId="5BC15513" w14:textId="77777777" w:rsidR="00A17F72" w:rsidRDefault="00A17F72" w:rsidP="00B33CA2"/>
    <w:p w14:paraId="6C987800" w14:textId="77777777" w:rsidR="00B33CA2" w:rsidRPr="00B33CA2" w:rsidRDefault="00B33CA2" w:rsidP="00B33CA2"/>
    <w:p w14:paraId="68CF0F88" w14:textId="77777777" w:rsidR="00A17F72" w:rsidRDefault="00A17F72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247EF5D" w14:textId="039CBC5B" w:rsidR="008C2253" w:rsidRPr="005F5411" w:rsidRDefault="00000000" w:rsidP="005F5411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4" w:name="_Toc216439074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Решение задачи</w:t>
      </w:r>
      <w:bookmarkEnd w:id="4"/>
    </w:p>
    <w:p w14:paraId="6458464B" w14:textId="66C4EC86" w:rsidR="00A17F72" w:rsidRDefault="00A17F72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Контроллер, определяющий очередность решения, по принципу своей работы повторяет модель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A17F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[3]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то есть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>он по кругу опрашивает направления на наличие траффика, и если он присутствует, то проверяет, будет ли движение по ним безопасным.</w:t>
      </w:r>
    </w:p>
    <w:p w14:paraId="173F9418" w14:textId="18621B37" w:rsidR="00210096" w:rsidRDefault="00210096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Пересечения направлений заданы с помощью матрицы. Данный подход позволяет проводить удобно перебор пересечений в ходе опроса контроллера. Матрица для моего варианта выглядит следующим образом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621"/>
        <w:gridCol w:w="574"/>
        <w:gridCol w:w="590"/>
        <w:gridCol w:w="636"/>
        <w:gridCol w:w="567"/>
        <w:gridCol w:w="590"/>
      </w:tblGrid>
      <w:tr w:rsidR="00210096" w14:paraId="156B31D6" w14:textId="77777777" w:rsidTr="00210096">
        <w:trPr>
          <w:jc w:val="center"/>
        </w:trPr>
        <w:tc>
          <w:tcPr>
            <w:tcW w:w="562" w:type="dxa"/>
          </w:tcPr>
          <w:p w14:paraId="52DC769C" w14:textId="77777777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</w:tcPr>
          <w:p w14:paraId="6EBF1D9A" w14:textId="7E66631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DN</w:t>
            </w:r>
          </w:p>
        </w:tc>
        <w:tc>
          <w:tcPr>
            <w:tcW w:w="567" w:type="dxa"/>
          </w:tcPr>
          <w:p w14:paraId="34DFA278" w14:textId="72F25BBD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NS</w:t>
            </w:r>
          </w:p>
        </w:tc>
        <w:tc>
          <w:tcPr>
            <w:tcW w:w="567" w:type="dxa"/>
          </w:tcPr>
          <w:p w14:paraId="0268A34C" w14:textId="2C11E143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</w:t>
            </w:r>
          </w:p>
        </w:tc>
        <w:tc>
          <w:tcPr>
            <w:tcW w:w="567" w:type="dxa"/>
          </w:tcPr>
          <w:p w14:paraId="034D5BF3" w14:textId="4E91D24A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</w:t>
            </w:r>
          </w:p>
        </w:tc>
        <w:tc>
          <w:tcPr>
            <w:tcW w:w="567" w:type="dxa"/>
          </w:tcPr>
          <w:p w14:paraId="49CD3BBE" w14:textId="09FC5A9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ES</w:t>
            </w:r>
          </w:p>
        </w:tc>
        <w:tc>
          <w:tcPr>
            <w:tcW w:w="567" w:type="dxa"/>
          </w:tcPr>
          <w:p w14:paraId="6179B6EB" w14:textId="20B9EEF3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</w:t>
            </w:r>
          </w:p>
        </w:tc>
      </w:tr>
      <w:tr w:rsidR="00210096" w14:paraId="1EC27050" w14:textId="77777777" w:rsidTr="00210096">
        <w:trPr>
          <w:jc w:val="center"/>
        </w:trPr>
        <w:tc>
          <w:tcPr>
            <w:tcW w:w="562" w:type="dxa"/>
          </w:tcPr>
          <w:p w14:paraId="4C6397C3" w14:textId="7FCBCCA4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DN</w:t>
            </w:r>
          </w:p>
        </w:tc>
        <w:tc>
          <w:tcPr>
            <w:tcW w:w="567" w:type="dxa"/>
          </w:tcPr>
          <w:p w14:paraId="23C1F673" w14:textId="18109F8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63184EC0" w14:textId="087D1E6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69205B3" w14:textId="4304C809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1AF177BA" w14:textId="297AE0F4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C8AC9ED" w14:textId="6A14C8C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3715B25" w14:textId="3A66855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210096" w14:paraId="723F127E" w14:textId="77777777" w:rsidTr="00210096">
        <w:trPr>
          <w:jc w:val="center"/>
        </w:trPr>
        <w:tc>
          <w:tcPr>
            <w:tcW w:w="562" w:type="dxa"/>
          </w:tcPr>
          <w:p w14:paraId="245B66AF" w14:textId="0BD8021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NS</w:t>
            </w:r>
          </w:p>
        </w:tc>
        <w:tc>
          <w:tcPr>
            <w:tcW w:w="567" w:type="dxa"/>
          </w:tcPr>
          <w:p w14:paraId="617F1533" w14:textId="0A15D2F7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635D2642" w14:textId="50C4707B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7919EED" w14:textId="30B7BA08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788AA19E" w14:textId="136891B6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79671B16" w14:textId="2DAAAD90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3872264" w14:textId="07D13AD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210096" w14:paraId="2512226F" w14:textId="77777777" w:rsidTr="00210096">
        <w:trPr>
          <w:jc w:val="center"/>
        </w:trPr>
        <w:tc>
          <w:tcPr>
            <w:tcW w:w="562" w:type="dxa"/>
          </w:tcPr>
          <w:p w14:paraId="78B56681" w14:textId="41A3530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</w:t>
            </w:r>
          </w:p>
        </w:tc>
        <w:tc>
          <w:tcPr>
            <w:tcW w:w="567" w:type="dxa"/>
          </w:tcPr>
          <w:p w14:paraId="622A50EE" w14:textId="00CC0A0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C6FB439" w14:textId="2E13D7A4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461A88D" w14:textId="1B1BFD3F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218C0BC1" w14:textId="1D7190E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14ABBF7C" w14:textId="7397B116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1BDDBFC1" w14:textId="504CC693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210096" w14:paraId="12464D8B" w14:textId="77777777" w:rsidTr="00210096">
        <w:trPr>
          <w:jc w:val="center"/>
        </w:trPr>
        <w:tc>
          <w:tcPr>
            <w:tcW w:w="562" w:type="dxa"/>
          </w:tcPr>
          <w:p w14:paraId="43BFD590" w14:textId="1D37285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</w:t>
            </w:r>
          </w:p>
        </w:tc>
        <w:tc>
          <w:tcPr>
            <w:tcW w:w="567" w:type="dxa"/>
          </w:tcPr>
          <w:p w14:paraId="3170DBF7" w14:textId="2EAA5F6D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51B366B9" w14:textId="4A447FE0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6A78B8CC" w14:textId="47E5D54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4565209" w14:textId="1BCF163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6E95FAA2" w14:textId="419E5E62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0ABD111D" w14:textId="2C6AD2F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210096" w14:paraId="6EC81BEA" w14:textId="77777777" w:rsidTr="00210096">
        <w:trPr>
          <w:jc w:val="center"/>
        </w:trPr>
        <w:tc>
          <w:tcPr>
            <w:tcW w:w="562" w:type="dxa"/>
          </w:tcPr>
          <w:p w14:paraId="2E199654" w14:textId="2539C54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ES</w:t>
            </w:r>
          </w:p>
        </w:tc>
        <w:tc>
          <w:tcPr>
            <w:tcW w:w="567" w:type="dxa"/>
          </w:tcPr>
          <w:p w14:paraId="26A8DD46" w14:textId="591BB61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73D8838" w14:textId="40EA9149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4E9F9240" w14:textId="28CFD33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5ABA8D25" w14:textId="57338312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41C5B3DC" w14:textId="7293AB32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5891DC95" w14:textId="192D1FB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210096" w14:paraId="7873B022" w14:textId="77777777" w:rsidTr="00210096">
        <w:trPr>
          <w:jc w:val="center"/>
        </w:trPr>
        <w:tc>
          <w:tcPr>
            <w:tcW w:w="562" w:type="dxa"/>
          </w:tcPr>
          <w:p w14:paraId="0DE3CD68" w14:textId="64A207A9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</w:t>
            </w:r>
          </w:p>
        </w:tc>
        <w:tc>
          <w:tcPr>
            <w:tcW w:w="567" w:type="dxa"/>
          </w:tcPr>
          <w:p w14:paraId="774BC9BF" w14:textId="17262987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187A2B8" w14:textId="01D4805B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B7A29C3" w14:textId="79AC7DAD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58A0EB2A" w14:textId="6E381C8F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06A957B" w14:textId="7327316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03F566C1" w14:textId="261B82F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</w:tbl>
    <w:p w14:paraId="4716E76C" w14:textId="3F402734" w:rsidR="00210096" w:rsidRDefault="00210096" w:rsidP="00210096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36B36CD" w14:textId="250FAC61" w:rsidR="005B6EB4" w:rsidRDefault="00210096" w:rsidP="005B6EB4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 – Матрица пересечений.</w:t>
      </w:r>
    </w:p>
    <w:p w14:paraId="2205A94C" w14:textId="0CD6E70E" w:rsidR="00210096" w:rsidRDefault="00210096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Для каждого направления определены два процесса – контроллер и сенсор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[4]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Сенсор отвечает за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случайность появления трафика по заданному направлению. Он получает от контроллера запрос на проверку наличия траффика и далее отвечает либо траффик есть, либо он отсутствует. Контроллер, в свою очередь, опрашивает сенсор только в случае, если цвет светофора красный. Если траффик отсутствует, то он не предпринимает никаких действий, если же трафик есть, то он посылает по каналу сообщение на контроллер всего движения, далее именуется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="00721BE4"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="00721BE4"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который должен выдать разрешение. Контроллер ожидает этого разрешения, после получения которого меняет цвет на зеленый. После этого цвет меняется снова на красный, определяя, что траффик прошел.</w:t>
      </w:r>
    </w:p>
    <w:p w14:paraId="6FF1C3EB" w14:textId="25AAAA0E" w:rsidR="00721BE4" w:rsidRPr="005B6EB4" w:rsidRDefault="00721BE4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работает отдельным процессом, работающим бесконечным циклом, перебирающим различные направления. В каждой итерации данного цикла он сначала опрашивает все каналы на наличие сообщения. Далее те направления, которые запросили проезд, заносятся в список на ожидание разрешение. После этого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проходит по данному списку, проверяя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 матрице пересечений, есть ли среди пересекающих трасс те, которые заняты траффиком. Если таковых не имеется, то выдается разрешение на проезд.</w:t>
      </w:r>
      <w:r w:rsidR="005B6E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B6E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="005B6EB4" w:rsidRPr="005B6E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B6E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="005B6EB4" w:rsidRPr="005B6EB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5B6E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опрашивая контроллеры, инициализирует проверку траффика, потому контроллеры и сенсоры находятся в ожидании опроса от </w:t>
      </w:r>
      <w:r w:rsidR="005B6E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RR</w:t>
      </w:r>
      <w:r w:rsidR="005B6EB4" w:rsidRPr="005B6EB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8270FEC" w14:textId="49B76F2C" w:rsidR="00210096" w:rsidRDefault="00721BE4" w:rsidP="00210096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к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аждое направление является объектом структуры, которая в свою очередь состоит из 4-х полей типа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chan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языке программирования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Promela</w:t>
      </w:r>
      <w:r w:rsidR="00210096" w:rsidRP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</w:t>
      </w:r>
      <w:r w:rsidR="004F6C8A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поля являются каналами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[5]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>, с помощью которых происходит синхронный обмен сообщениями между контроллером, сенсором и светофорами.</w:t>
      </w:r>
    </w:p>
    <w:p w14:paraId="4615C569" w14:textId="1DA8220B" w:rsidR="00721BE4" w:rsidRPr="004F6C8A" w:rsidRDefault="004F6C8A" w:rsidP="00210096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старте программы инициализируется матрица пересечений, создаются объекты направлений с каналами, а также запускаются процессы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4F6C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4F6C8A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а, сенсоры и контроллеры.</w:t>
      </w:r>
    </w:p>
    <w:p w14:paraId="60C31F39" w14:textId="77777777" w:rsidR="004F6C8A" w:rsidRDefault="004F6C8A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8C3E149" w14:textId="77777777" w:rsidR="004F6C8A" w:rsidRDefault="004F6C8A" w:rsidP="004F6C8A"/>
    <w:p w14:paraId="1B94C436" w14:textId="77777777" w:rsidR="004F6C8A" w:rsidRDefault="004F6C8A" w:rsidP="004F6C8A"/>
    <w:p w14:paraId="451BD586" w14:textId="77777777" w:rsidR="004F6C8A" w:rsidRDefault="004F6C8A" w:rsidP="004F6C8A"/>
    <w:p w14:paraId="111F4EAB" w14:textId="77777777" w:rsidR="004F6C8A" w:rsidRDefault="004F6C8A" w:rsidP="004F6C8A"/>
    <w:p w14:paraId="6869A5CE" w14:textId="77777777" w:rsidR="004F6C8A" w:rsidRDefault="004F6C8A" w:rsidP="004F6C8A"/>
    <w:p w14:paraId="0DB45129" w14:textId="77777777" w:rsidR="004F6C8A" w:rsidRDefault="004F6C8A" w:rsidP="004F6C8A"/>
    <w:p w14:paraId="0CDD30C6" w14:textId="77777777" w:rsidR="004F6C8A" w:rsidRDefault="004F6C8A" w:rsidP="004F6C8A"/>
    <w:p w14:paraId="7D2532E0" w14:textId="77777777" w:rsidR="004F6C8A" w:rsidRDefault="004F6C8A" w:rsidP="004F6C8A"/>
    <w:p w14:paraId="6B5E66C0" w14:textId="77777777" w:rsidR="004F6C8A" w:rsidRDefault="004F6C8A" w:rsidP="004F6C8A"/>
    <w:p w14:paraId="4372BB8C" w14:textId="77777777" w:rsidR="004F6C8A" w:rsidRDefault="004F6C8A" w:rsidP="004F6C8A"/>
    <w:p w14:paraId="2AD3D2C7" w14:textId="77777777" w:rsidR="004F6C8A" w:rsidRDefault="004F6C8A" w:rsidP="004F6C8A"/>
    <w:p w14:paraId="7D048415" w14:textId="77777777" w:rsidR="004F6C8A" w:rsidRDefault="004F6C8A" w:rsidP="004F6C8A"/>
    <w:p w14:paraId="513F9E43" w14:textId="77777777" w:rsidR="004F6C8A" w:rsidRDefault="004F6C8A" w:rsidP="004F6C8A"/>
    <w:p w14:paraId="000313CA" w14:textId="77777777" w:rsidR="004F6C8A" w:rsidRDefault="004F6C8A" w:rsidP="004F6C8A"/>
    <w:p w14:paraId="4CAC47E2" w14:textId="77777777" w:rsidR="004F6C8A" w:rsidRDefault="004F6C8A" w:rsidP="004F6C8A"/>
    <w:p w14:paraId="4718703D" w14:textId="77777777" w:rsidR="004F6C8A" w:rsidRDefault="004F6C8A" w:rsidP="004F6C8A"/>
    <w:p w14:paraId="23C61A5A" w14:textId="77777777" w:rsidR="004F6C8A" w:rsidRDefault="004F6C8A" w:rsidP="004F6C8A"/>
    <w:p w14:paraId="19C2E67D" w14:textId="77777777" w:rsidR="004F6C8A" w:rsidRDefault="004F6C8A" w:rsidP="004F6C8A"/>
    <w:p w14:paraId="58C80D5F" w14:textId="77777777" w:rsidR="004F6C8A" w:rsidRDefault="004F6C8A" w:rsidP="004F6C8A"/>
    <w:p w14:paraId="12BE02EC" w14:textId="77777777" w:rsidR="004F6C8A" w:rsidRDefault="004F6C8A" w:rsidP="004F6C8A"/>
    <w:p w14:paraId="1C52D5ED" w14:textId="77777777" w:rsidR="004F6C8A" w:rsidRDefault="004F6C8A" w:rsidP="004F6C8A"/>
    <w:p w14:paraId="7753E072" w14:textId="77777777" w:rsidR="004F6C8A" w:rsidRDefault="004F6C8A" w:rsidP="004F6C8A"/>
    <w:p w14:paraId="271ADACA" w14:textId="77777777" w:rsidR="004F6C8A" w:rsidRDefault="004F6C8A" w:rsidP="004F6C8A"/>
    <w:p w14:paraId="0958D7CF" w14:textId="77777777" w:rsidR="004F6C8A" w:rsidRDefault="004F6C8A" w:rsidP="004F6C8A"/>
    <w:p w14:paraId="5101E0EB" w14:textId="77777777" w:rsidR="004F6C8A" w:rsidRDefault="004F6C8A" w:rsidP="004F6C8A"/>
    <w:p w14:paraId="3E4B2F5D" w14:textId="77777777" w:rsidR="004F6C8A" w:rsidRDefault="004F6C8A" w:rsidP="004F6C8A"/>
    <w:p w14:paraId="6773EEAF" w14:textId="77777777" w:rsidR="004F6C8A" w:rsidRPr="005F5411" w:rsidRDefault="004F6C8A" w:rsidP="004F6C8A"/>
    <w:p w14:paraId="0C6FE2C6" w14:textId="77777777" w:rsidR="00C07FB6" w:rsidRDefault="00C07FB6" w:rsidP="004F6C8A"/>
    <w:p w14:paraId="2B94A77D" w14:textId="77777777" w:rsidR="005F5411" w:rsidRDefault="005F5411" w:rsidP="004F6C8A"/>
    <w:p w14:paraId="339BE0D9" w14:textId="77777777" w:rsidR="005F5411" w:rsidRPr="005F5411" w:rsidRDefault="005F5411" w:rsidP="004F6C8A"/>
    <w:p w14:paraId="41332699" w14:textId="77777777" w:rsidR="00C07FB6" w:rsidRPr="005F5411" w:rsidRDefault="00C07FB6" w:rsidP="004F6C8A"/>
    <w:p w14:paraId="2D9F16D6" w14:textId="4ADC8CE1" w:rsidR="004F6C8A" w:rsidRPr="00C07FB6" w:rsidRDefault="00C54D75" w:rsidP="004F6C8A">
      <w:r>
        <w:t xml:space="preserve"> </w:t>
      </w:r>
    </w:p>
    <w:p w14:paraId="690F5697" w14:textId="7E0DB959" w:rsidR="0016450B" w:rsidRPr="005F5411" w:rsidRDefault="00000000" w:rsidP="005F5411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5" w:name="_Toc216439075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Заключение</w:t>
      </w:r>
      <w:bookmarkEnd w:id="5"/>
    </w:p>
    <w:p w14:paraId="79B1CDF2" w14:textId="65FEC807" w:rsidR="00C07FB6" w:rsidRDefault="00C07FB6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верификации корректно отработали все свойства</w:t>
      </w:r>
      <w:r w:rsidR="00ED4AA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A7BB1E6" w14:textId="0A20856A" w:rsidR="00C07FB6" w:rsidRDefault="00C07FB6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Также в ходе работы изучил материалы по синтаксису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Promela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изучил различные подходы решения к данной задаче, а также изучил принцип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</w:p>
    <w:p w14:paraId="664C021C" w14:textId="7AF82499" w:rsidR="00C07FB6" w:rsidRPr="005F5411" w:rsidRDefault="00C07FB6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работы столкнулся со сложностями реализации самого цикла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а, так как были проблемы с разработкой подхода к перебору пересечений. В ходе решения данной проблемы пришел к решению с помощью матрицы пересечений, которая позволяет сопоставлять сами пересечения направлений с их занятостью другими путями.</w:t>
      </w:r>
    </w:p>
    <w:p w14:paraId="7427DD5B" w14:textId="65F817B1" w:rsidR="008C2253" w:rsidRDefault="00000000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53E285C7" w14:textId="6F8C92D6" w:rsidR="00C04F59" w:rsidRPr="005F5411" w:rsidRDefault="00000000" w:rsidP="005F5411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6" w:name="_Toc216439076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Список литературы</w:t>
      </w:r>
      <w:bookmarkEnd w:id="6"/>
    </w:p>
    <w:p w14:paraId="6A29D201" w14:textId="5AE541B0" w:rsidR="008C2253" w:rsidRDefault="009E47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Карпов Ю. Г. «Верификация распределенный систем». СПб: Издательство Политехнического университета, 2011 г. 212 стр.</w:t>
      </w:r>
    </w:p>
    <w:p w14:paraId="2EDA3B96" w14:textId="3D265F0B" w:rsidR="009E478A" w:rsidRPr="009E478A" w:rsidRDefault="009E478A" w:rsidP="009E47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SpinRoot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Round Robin Scheduling in Operating System.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Электронный ресурс </w:t>
      </w:r>
      <w:r w:rsidRPr="009E478A">
        <w:rPr>
          <w:rFonts w:ascii="Times New Roman" w:hAnsi="Times New Roman" w:cs="Times New Roman"/>
          <w:sz w:val="28"/>
          <w:szCs w:val="28"/>
        </w:rPr>
        <w:t>https://spinroot.com/spin/Man/Quick.html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Дата обращения 0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25</w:t>
      </w:r>
    </w:p>
    <w:p w14:paraId="49033827" w14:textId="6657C355" w:rsidR="008C2253" w:rsidRPr="009E478A" w:rsidRDefault="009E47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GeeksForGeeks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Round Robin Scheduling in Operating System.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Электронный ресурс </w:t>
      </w:r>
      <w:r w:rsidRPr="009E478A">
        <w:rPr>
          <w:rFonts w:ascii="Times New Roman" w:hAnsi="Times New Roman" w:cs="Times New Roman"/>
          <w:sz w:val="28"/>
          <w:szCs w:val="28"/>
        </w:rPr>
        <w:t>https://www.geeksforgeeks.org/operating-systems/round-robin-scheduling-in-operating-system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Дата обращения 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25</w:t>
      </w:r>
    </w:p>
    <w:p w14:paraId="7851E1B6" w14:textId="2AA54972" w:rsidR="009E478A" w:rsidRPr="009E478A" w:rsidRDefault="009E478A" w:rsidP="009E47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Karlsruhe Institute of Technology: Formal Specification and Verification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Introduction</w:t>
      </w:r>
      <w:r w:rsidRPr="005F54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</w:t>
      </w:r>
      <w:r w:rsidRPr="005F54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Promela</w:t>
      </w:r>
      <w:r w:rsidRPr="005F54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Электронный ресурс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formal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kastel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kit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edu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/~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beckert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teaching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Formale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Verifikation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SS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09/11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Promela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pdf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hh</w:t>
      </w:r>
      <w:proofErr w:type="spellEnd"/>
      <w:r w:rsidRPr="009E47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обращения 09.12.25</w:t>
      </w:r>
    </w:p>
    <w:p w14:paraId="4D32C74D" w14:textId="17B402FC" w:rsidR="009E478A" w:rsidRPr="00E70F0E" w:rsidRDefault="00E70F0E" w:rsidP="00E70F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ВМК МГУ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Математические 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верификации схем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. Электронный ресурс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proofErr w:type="spellStart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mk</w:t>
      </w:r>
      <w:proofErr w:type="spellEnd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msu</w:t>
      </w:r>
      <w:proofErr w:type="spellEnd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images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archive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cf</w:t>
      </w:r>
      <w:proofErr w:type="spellEnd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/20171102195318%21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Seminar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Verification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_7.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pdf</w:t>
      </w:r>
      <w:r w:rsidR="009E478A" w:rsidRPr="00E70F0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обращения 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.12.25</w:t>
      </w:r>
    </w:p>
    <w:sectPr w:rsidR="009E478A" w:rsidRPr="00E70F0E">
      <w:footerReference w:type="default" r:id="rId9"/>
      <w:headerReference w:type="first" r:id="rId10"/>
      <w:footerReference w:type="first" r:id="rId11"/>
      <w:pgSz w:w="11906" w:h="16838"/>
      <w:pgMar w:top="1134" w:right="567" w:bottom="1134" w:left="1985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3283A" w14:textId="77777777" w:rsidR="00D53142" w:rsidRDefault="00D53142">
      <w:r>
        <w:separator/>
      </w:r>
    </w:p>
  </w:endnote>
  <w:endnote w:type="continuationSeparator" w:id="0">
    <w:p w14:paraId="215FDFD6" w14:textId="77777777" w:rsidR="00D53142" w:rsidRDefault="00D53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auto"/>
    <w:pitch w:val="default"/>
  </w:font>
  <w:font w:name="DejaVu Sans">
    <w:altName w:val="Verdana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E9426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6A118F">
      <w:rPr>
        <w:rFonts w:ascii="Times New Roman" w:eastAsia="Times New Roman" w:hAnsi="Times New Roman" w:cs="Times New Roman"/>
        <w:noProof/>
        <w:sz w:val="28"/>
        <w:szCs w:val="28"/>
      </w:rPr>
      <w:t>2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  <w:p w14:paraId="4D467C00" w14:textId="77777777" w:rsidR="008C2253" w:rsidRDefault="008C22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D4393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Санкт-Петербург</w:t>
    </w:r>
  </w:p>
  <w:p w14:paraId="27B6286F" w14:textId="04532F5B" w:rsidR="008C2253" w:rsidRPr="006A11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  <w:lang w:val="en-US"/>
      </w:rPr>
    </w:pPr>
    <w:r>
      <w:rPr>
        <w:rFonts w:ascii="Times New Roman" w:eastAsia="Times New Roman" w:hAnsi="Times New Roman" w:cs="Times New Roman"/>
        <w:sz w:val="28"/>
        <w:szCs w:val="28"/>
      </w:rPr>
      <w:t>202</w:t>
    </w:r>
    <w:r w:rsidR="006A118F">
      <w:rPr>
        <w:rFonts w:ascii="Times New Roman" w:eastAsia="Times New Roman" w:hAnsi="Times New Roman" w:cs="Times New Roman"/>
        <w:sz w:val="28"/>
        <w:szCs w:val="28"/>
        <w:lang w:val="en-US"/>
      </w:rPr>
      <w:t>5</w:t>
    </w:r>
  </w:p>
  <w:p w14:paraId="1239EF7C" w14:textId="77777777" w:rsidR="008C2253" w:rsidRDefault="008C22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Liberation Serif" w:cs="Liberation Seri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823AA" w14:textId="77777777" w:rsidR="00D53142" w:rsidRDefault="00D53142">
      <w:r>
        <w:separator/>
      </w:r>
    </w:p>
  </w:footnote>
  <w:footnote w:type="continuationSeparator" w:id="0">
    <w:p w14:paraId="505934D7" w14:textId="77777777" w:rsidR="00D53142" w:rsidRDefault="00D53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A592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Санкт-Петербургский политехнический университет Петра Великого</w:t>
    </w:r>
  </w:p>
  <w:p w14:paraId="368493C1" w14:textId="4105ABC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 xml:space="preserve">Институт компьютерных наук и </w:t>
    </w:r>
    <w:r w:rsidR="009A5438">
      <w:rPr>
        <w:rFonts w:ascii="Times New Roman" w:eastAsia="Times New Roman" w:hAnsi="Times New Roman" w:cs="Times New Roman"/>
        <w:sz w:val="28"/>
        <w:szCs w:val="28"/>
      </w:rPr>
      <w:t>кибербезопасности</w:t>
    </w:r>
    <w:r>
      <w:rPr>
        <w:rFonts w:ascii="Times New Roman" w:eastAsia="Times New Roman" w:hAnsi="Times New Roman" w:cs="Times New Roman"/>
        <w:sz w:val="28"/>
        <w:szCs w:val="28"/>
      </w:rPr>
      <w:t xml:space="preserve"> </w:t>
    </w:r>
  </w:p>
  <w:p w14:paraId="1725120E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Высшая школа программной инженерии</w:t>
    </w:r>
  </w:p>
  <w:p w14:paraId="04326CBF" w14:textId="77777777" w:rsidR="008C2253" w:rsidRDefault="008C22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Liberation Serif" w:cs="Liberation Seri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ED5"/>
    <w:multiLevelType w:val="multilevel"/>
    <w:tmpl w:val="1CC05A4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9D30EE"/>
    <w:multiLevelType w:val="hybridMultilevel"/>
    <w:tmpl w:val="B50E6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549832">
    <w:abstractNumId w:val="0"/>
  </w:num>
  <w:num w:numId="2" w16cid:durableId="1322273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253"/>
    <w:rsid w:val="0016450B"/>
    <w:rsid w:val="00210096"/>
    <w:rsid w:val="003C444E"/>
    <w:rsid w:val="00497523"/>
    <w:rsid w:val="004F6C8A"/>
    <w:rsid w:val="00585537"/>
    <w:rsid w:val="005B6EB4"/>
    <w:rsid w:val="005F5411"/>
    <w:rsid w:val="006A118F"/>
    <w:rsid w:val="00721BE4"/>
    <w:rsid w:val="00843429"/>
    <w:rsid w:val="008C2253"/>
    <w:rsid w:val="008C3785"/>
    <w:rsid w:val="0098785F"/>
    <w:rsid w:val="009A5438"/>
    <w:rsid w:val="009E478A"/>
    <w:rsid w:val="00A17F72"/>
    <w:rsid w:val="00A63B14"/>
    <w:rsid w:val="00A65684"/>
    <w:rsid w:val="00B33CA2"/>
    <w:rsid w:val="00BA2CF0"/>
    <w:rsid w:val="00C04F59"/>
    <w:rsid w:val="00C07FB6"/>
    <w:rsid w:val="00C54D75"/>
    <w:rsid w:val="00C851C4"/>
    <w:rsid w:val="00CC2627"/>
    <w:rsid w:val="00D53142"/>
    <w:rsid w:val="00DC2882"/>
    <w:rsid w:val="00E70F0E"/>
    <w:rsid w:val="00E90849"/>
    <w:rsid w:val="00ED4AA3"/>
    <w:rsid w:val="00F918A9"/>
    <w:rsid w:val="00FE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366925"/>
  <w15:docId w15:val="{F158BAE7-AAAD-A54D-801A-5AD743DC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ru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78"/>
    <w:rPr>
      <w:rFonts w:eastAsia="DejaVu Sans" w:cs="DejaVu Sans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834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A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647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7A9"/>
  </w:style>
  <w:style w:type="paragraph" w:styleId="Footer">
    <w:name w:val="footer"/>
    <w:basedOn w:val="Normal"/>
    <w:link w:val="FooterChar"/>
    <w:uiPriority w:val="99"/>
    <w:unhideWhenUsed/>
    <w:rsid w:val="00A647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7A9"/>
  </w:style>
  <w:style w:type="paragraph" w:customStyle="1" w:styleId="1">
    <w:name w:val="Верхний колонтитул1"/>
    <w:basedOn w:val="Normal"/>
    <w:qFormat/>
    <w:rsid w:val="00A647A9"/>
    <w:pPr>
      <w:tabs>
        <w:tab w:val="center" w:pos="4677"/>
        <w:tab w:val="right" w:pos="9355"/>
      </w:tabs>
    </w:pPr>
  </w:style>
  <w:style w:type="paragraph" w:styleId="NoSpacing">
    <w:name w:val="No Spacing"/>
    <w:uiPriority w:val="1"/>
    <w:qFormat/>
    <w:rsid w:val="00052878"/>
  </w:style>
  <w:style w:type="paragraph" w:customStyle="1" w:styleId="11">
    <w:name w:val="Заголовок 11"/>
    <w:basedOn w:val="Normal"/>
    <w:qFormat/>
    <w:rsid w:val="00052878"/>
    <w:pPr>
      <w:keepNext/>
      <w:keepLines/>
      <w:spacing w:before="240"/>
      <w:outlineLvl w:val="0"/>
    </w:pPr>
    <w:rPr>
      <w:rFonts w:ascii="Times New Roman" w:hAnsi="Times New Roman"/>
      <w:b/>
      <w:sz w:val="36"/>
      <w:szCs w:val="32"/>
    </w:rPr>
  </w:style>
  <w:style w:type="paragraph" w:styleId="TOC1">
    <w:name w:val="toc 1"/>
    <w:basedOn w:val="Normal"/>
    <w:uiPriority w:val="39"/>
    <w:rsid w:val="00052878"/>
    <w:pPr>
      <w:spacing w:after="100"/>
    </w:pPr>
  </w:style>
  <w:style w:type="paragraph" w:styleId="TOC2">
    <w:name w:val="toc 2"/>
    <w:basedOn w:val="Normal"/>
    <w:uiPriority w:val="39"/>
    <w:rsid w:val="0005287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287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E0834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6C00A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6C00A5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A5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</w:rPr>
  </w:style>
  <w:style w:type="paragraph" w:styleId="ListParagraph">
    <w:name w:val="List Paragraph"/>
    <w:basedOn w:val="Normal"/>
    <w:uiPriority w:val="34"/>
    <w:qFormat/>
    <w:rsid w:val="003A398E"/>
    <w:pPr>
      <w:ind w:left="720"/>
      <w:contextualSpacing/>
    </w:pPr>
    <w:rPr>
      <w:rFonts w:cs="Mangal"/>
      <w:szCs w:val="2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39"/>
    <w:rsid w:val="00DC28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qrZbCuWZDdAUusXMd9ORI7Jdgw==">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oy</dc:creator>
  <cp:lastModifiedBy>Fedor Panfilov</cp:lastModifiedBy>
  <cp:revision>5</cp:revision>
  <cp:lastPrinted>2025-12-13T05:35:00Z</cp:lastPrinted>
  <dcterms:created xsi:type="dcterms:W3CDTF">2025-12-13T05:35:00Z</dcterms:created>
  <dcterms:modified xsi:type="dcterms:W3CDTF">2025-12-14T10:20:00Z</dcterms:modified>
</cp:coreProperties>
</file>