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27960" w14:textId="4B0B4B9A" w:rsidR="008C2253" w:rsidRDefault="008C2253">
      <w:pPr>
        <w:ind w:firstLine="709"/>
      </w:pPr>
    </w:p>
    <w:p w14:paraId="564751A2" w14:textId="77777777" w:rsidR="008C2253" w:rsidRDefault="008C2253">
      <w:pPr>
        <w:ind w:firstLine="709"/>
      </w:pPr>
    </w:p>
    <w:p w14:paraId="09139410" w14:textId="77777777" w:rsidR="008C2253" w:rsidRDefault="008C2253">
      <w:pPr>
        <w:ind w:firstLine="709"/>
      </w:pPr>
    </w:p>
    <w:p w14:paraId="4F23E5FB" w14:textId="77777777" w:rsidR="008C2253" w:rsidRDefault="008C2253">
      <w:pPr>
        <w:ind w:firstLine="709"/>
      </w:pPr>
    </w:p>
    <w:p w14:paraId="2F3AA28E" w14:textId="77777777" w:rsidR="008C2253" w:rsidRDefault="008C2253">
      <w:pPr>
        <w:ind w:firstLine="709"/>
      </w:pPr>
    </w:p>
    <w:p w14:paraId="777AE94A" w14:textId="77777777" w:rsidR="008C2253" w:rsidRDefault="00000000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КУРСОВАЯ РАБОТА</w:t>
      </w:r>
    </w:p>
    <w:p w14:paraId="4154B591" w14:textId="77777777" w:rsidR="008C2253" w:rsidRDefault="008C2253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3EF8D664" w14:textId="1C3711DF" w:rsidR="008C2253" w:rsidRPr="00843429" w:rsidRDefault="006A118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A118F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контроллера светофоров и его верификация</w:t>
      </w:r>
    </w:p>
    <w:p w14:paraId="310F2E5C" w14:textId="77777777" w:rsidR="006A118F" w:rsidRPr="00843429" w:rsidRDefault="006A118F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B4585A1" w14:textId="4F526EE6" w:rsidR="008C225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 w:rsidR="006A118F"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Верификация распределенных алгоритмов и систем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65246061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3F9262D9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6DE6F11A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FBC5D38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0851010B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26A1B25A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2443F8BE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5EAA66E4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A3A18D0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31D6B130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4585F2C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D47E192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69A5558F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06D03FA5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7E26579B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FFBDE21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1C856564" w14:textId="77777777" w:rsidR="008C2253" w:rsidRDefault="008C2253">
      <w:pPr>
        <w:rPr>
          <w:rFonts w:ascii="Times New Roman" w:eastAsia="Times New Roman" w:hAnsi="Times New Roman" w:cs="Times New Roman"/>
        </w:rPr>
      </w:pPr>
    </w:p>
    <w:p w14:paraId="448F7928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27C67A" w14:textId="77777777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</w:t>
      </w:r>
    </w:p>
    <w:p w14:paraId="43F61315" w14:textId="2706DDA4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гр. </w:t>
      </w:r>
      <w:r w:rsidR="00695EAE">
        <w:rPr>
          <w:rFonts w:ascii="Times New Roman" w:eastAsia="Times New Roman" w:hAnsi="Times New Roman" w:cs="Times New Roman"/>
          <w:sz w:val="28"/>
          <w:szCs w:val="28"/>
        </w:rPr>
        <w:t>***********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392B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5EAE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695EAE">
        <w:rPr>
          <w:rFonts w:ascii="Times New Roman" w:eastAsia="Times New Roman" w:hAnsi="Times New Roman" w:cs="Times New Roman"/>
          <w:sz w:val="28"/>
          <w:szCs w:val="28"/>
        </w:rPr>
        <w:t>*****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5EAE">
        <w:rPr>
          <w:rFonts w:ascii="Times New Roman" w:eastAsia="Times New Roman" w:hAnsi="Times New Roman" w:cs="Times New Roman"/>
          <w:sz w:val="28"/>
          <w:szCs w:val="28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95EAE">
        <w:rPr>
          <w:rFonts w:ascii="Times New Roman" w:eastAsia="Times New Roman" w:hAnsi="Times New Roman" w:cs="Times New Roman"/>
          <w:sz w:val="28"/>
          <w:szCs w:val="28"/>
        </w:rPr>
        <w:t>*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246E186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46A3CE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06CC50" w14:textId="77777777" w:rsidR="008C2253" w:rsidRDefault="008C225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D8CE91" w14:textId="77777777" w:rsidR="008C2253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&lt;подпись&gt;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Шошмина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 В.</w:t>
      </w:r>
    </w:p>
    <w:p w14:paraId="68793850" w14:textId="77777777" w:rsidR="008C2253" w:rsidRDefault="0000000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7C6E8AA" w14:textId="04D8936F" w:rsidR="005F541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sz w:val="36"/>
          <w:szCs w:val="36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Оглавление</w:t>
      </w:r>
    </w:p>
    <w:sdt>
      <w:sdtPr>
        <w:id w:val="-432972234"/>
        <w:docPartObj>
          <w:docPartGallery w:val="Table of Contents"/>
          <w:docPartUnique/>
        </w:docPartObj>
      </w:sdtPr>
      <w:sdtContent>
        <w:p w14:paraId="2321FEDC" w14:textId="62EE2C5C" w:rsidR="005F5411" w:rsidRPr="005F5411" w:rsidRDefault="008C2253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16439072" w:history="1">
            <w:r w:rsidR="005F5411"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_Toc216439072 \h </w:instrText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0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F5411"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B0E3E" w14:textId="72456096" w:rsidR="005F5411" w:rsidRPr="005F5411" w:rsidRDefault="005F5411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hyperlink w:anchor="_Toc216439073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_Toc216439073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0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9E55EF" w14:textId="480F97FC" w:rsidR="005F5411" w:rsidRPr="005F5411" w:rsidRDefault="005F5411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hyperlink w:anchor="_Toc216439074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_Toc216439074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0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53A3DE" w14:textId="3FC19CEC" w:rsidR="005F5411" w:rsidRPr="005F5411" w:rsidRDefault="005F5411">
          <w:pPr>
            <w:pStyle w:val="TOC1"/>
            <w:tabs>
              <w:tab w:val="right" w:pos="9344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:lang w:val="en-RU" w:eastAsia="en-GB" w:bidi="ar-SA"/>
              <w14:ligatures w14:val="standardContextual"/>
            </w:rPr>
          </w:pPr>
          <w:hyperlink w:anchor="_Toc216439075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_Toc216439075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0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C240A9" w14:textId="057681CC" w:rsidR="005F5411" w:rsidRDefault="005F5411">
          <w:pPr>
            <w:pStyle w:val="TOC1"/>
            <w:tabs>
              <w:tab w:val="righ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n-RU" w:eastAsia="en-GB" w:bidi="ar-SA"/>
              <w14:ligatures w14:val="standardContextual"/>
            </w:rPr>
          </w:pPr>
          <w:hyperlink w:anchor="_Toc216439076" w:history="1">
            <w:r w:rsidRPr="005F5411">
              <w:rPr>
                <w:rStyle w:val="Hyperlink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_Toc216439076 \h </w:instrTex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0A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5F541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BE13C1" w14:textId="79375208" w:rsidR="008C2253" w:rsidRDefault="008C2253">
          <w:pPr>
            <w:tabs>
              <w:tab w:val="right" w:pos="9353"/>
            </w:tabs>
            <w:spacing w:before="200" w:after="80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end"/>
          </w:r>
        </w:p>
      </w:sdtContent>
    </w:sdt>
    <w:p w14:paraId="5508B4E5" w14:textId="77777777" w:rsidR="008C2253" w:rsidRDefault="00000000">
      <w:pPr>
        <w:spacing w:after="160" w:line="259" w:lineRule="auto"/>
      </w:pPr>
      <w:r>
        <w:br w:type="page"/>
      </w:r>
    </w:p>
    <w:p w14:paraId="4A10909B" w14:textId="77777777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1" w:name="_Toc216439072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Введение</w:t>
      </w:r>
      <w:bookmarkEnd w:id="1"/>
    </w:p>
    <w:p w14:paraId="71586426" w14:textId="00D6577B" w:rsidR="00843429" w:rsidRDefault="00843429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Данная курсовая работа выполнена на </w:t>
      </w:r>
      <w:r w:rsidR="00ED4AA3">
        <w:rPr>
          <w:rFonts w:ascii="Times New Roman" w:eastAsia="Times New Roman" w:hAnsi="Times New Roman" w:cs="Times New Roman"/>
          <w:color w:val="000000"/>
          <w:sz w:val="28"/>
          <w:szCs w:val="28"/>
        </w:rPr>
        <w:t>средний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уровень сложности. В ней требовалось разработать контроллер светофоров сложного перекрестка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[1]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далее провести его верификацию по определенным свойствам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помощью </w:t>
      </w:r>
      <w:r w:rsidR="0058553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Spin</w:t>
      </w:r>
      <w:r w:rsidR="00585537"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[2]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30A53E0" w14:textId="2CE1048A" w:rsidR="0098785F" w:rsidRPr="005F5411" w:rsidRDefault="00843429" w:rsidP="00A17F72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Моделирование контроллера светофоров заключал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сь в создании алгоритма контроллера, а также окружения для дальнейшей верификации. 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В качестве окружения требовалось создать симуляцию траффика на дорогах сложного перекрестка. Траффик на каждом направлении должен появляться в случайные моменты времени.</w:t>
      </w:r>
      <w:r w:rsid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Контроллер, в свою очередь, должен реагировать на появление траффика на направлениях своего перекрестка, разрешая проезд машинам, путем переключения цветов светофоров. </w:t>
      </w:r>
    </w:p>
    <w:p w14:paraId="212C71DC" w14:textId="77777777" w:rsidR="008C2253" w:rsidRDefault="008C2253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18DB04" w14:textId="77777777" w:rsidR="008C2253" w:rsidRDefault="00000000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7196F6FA" w14:textId="77777777" w:rsidR="008C2253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3" w:name="_Toc216439073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Постановка задачи</w:t>
      </w:r>
      <w:bookmarkEnd w:id="3"/>
    </w:p>
    <w:p w14:paraId="133A992A" w14:textId="77777777" w:rsidR="00B33CA2" w:rsidRPr="00B33CA2" w:rsidRDefault="00B33CA2" w:rsidP="00B3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DC2882" w14:paraId="7B00B457" w14:textId="77777777" w:rsidTr="00327EC1">
        <w:tc>
          <w:tcPr>
            <w:tcW w:w="1868" w:type="dxa"/>
          </w:tcPr>
          <w:p w14:paraId="67D5959F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7476" w:type="dxa"/>
            <w:gridSpan w:val="4"/>
          </w:tcPr>
          <w:p w14:paraId="03F221A0" w14:textId="0ADFA4A3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Номера вариантов</w:t>
            </w:r>
          </w:p>
        </w:tc>
      </w:tr>
      <w:tr w:rsidR="00DC2882" w14:paraId="140C655E" w14:textId="77777777" w:rsidTr="00DC2882">
        <w:tc>
          <w:tcPr>
            <w:tcW w:w="1868" w:type="dxa"/>
            <w:vMerge w:val="restart"/>
          </w:tcPr>
          <w:p w14:paraId="651356CE" w14:textId="4F6B1671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Направления</w:t>
            </w:r>
          </w:p>
        </w:tc>
        <w:tc>
          <w:tcPr>
            <w:tcW w:w="1869" w:type="dxa"/>
          </w:tcPr>
          <w:p w14:paraId="31F5F793" w14:textId="13D5EAC2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</w:t>
            </w:r>
          </w:p>
        </w:tc>
        <w:tc>
          <w:tcPr>
            <w:tcW w:w="1869" w:type="dxa"/>
          </w:tcPr>
          <w:p w14:paraId="44279AF8" w14:textId="4380AB3E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</w:p>
        </w:tc>
        <w:tc>
          <w:tcPr>
            <w:tcW w:w="1869" w:type="dxa"/>
          </w:tcPr>
          <w:p w14:paraId="3E70EA65" w14:textId="504FC69C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1869" w:type="dxa"/>
          </w:tcPr>
          <w:p w14:paraId="0CDCF76A" w14:textId="1F832ECF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</w:tr>
      <w:tr w:rsidR="00DC2882" w14:paraId="4BCBDADE" w14:textId="77777777" w:rsidTr="00DC2882">
        <w:tc>
          <w:tcPr>
            <w:tcW w:w="1868" w:type="dxa"/>
            <w:vMerge/>
          </w:tcPr>
          <w:p w14:paraId="3A99820B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69" w:type="dxa"/>
          </w:tcPr>
          <w:p w14:paraId="2E1EB0FF" w14:textId="2ED2C67E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1869" w:type="dxa"/>
          </w:tcPr>
          <w:p w14:paraId="6A78E7AC" w14:textId="5ABC2DD4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1869" w:type="dxa"/>
          </w:tcPr>
          <w:p w14:paraId="3B5CA4CD" w14:textId="58847615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1869" w:type="dxa"/>
          </w:tcPr>
          <w:p w14:paraId="6C2B14DA" w14:textId="262BF60A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</w:tr>
      <w:tr w:rsidR="00DC2882" w14:paraId="67B54BAE" w14:textId="77777777" w:rsidTr="00DC2882">
        <w:tc>
          <w:tcPr>
            <w:tcW w:w="1868" w:type="dxa"/>
            <w:vMerge/>
          </w:tcPr>
          <w:p w14:paraId="6698513C" w14:textId="77777777" w:rsid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69" w:type="dxa"/>
          </w:tcPr>
          <w:p w14:paraId="7C715BC9" w14:textId="061B00BD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1869" w:type="dxa"/>
          </w:tcPr>
          <w:p w14:paraId="23DB2AED" w14:textId="4A387C93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1869" w:type="dxa"/>
          </w:tcPr>
          <w:p w14:paraId="2A0A9825" w14:textId="24D61520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1869" w:type="dxa"/>
          </w:tcPr>
          <w:p w14:paraId="737B994E" w14:textId="67158F3C" w:rsidR="00DC2882" w:rsidRPr="00DC2882" w:rsidRDefault="00DC2882" w:rsidP="00DC28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23834359" w14:textId="1633E470" w:rsidR="008C2253" w:rsidRDefault="00DC288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1F657DC" w14:textId="26F17CE3" w:rsidR="00DC2882" w:rsidRDefault="00DC2882" w:rsidP="00DC288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 – Вариант курсовой работы и его интерпретация.</w:t>
      </w:r>
    </w:p>
    <w:p w14:paraId="1E043607" w14:textId="77777777" w:rsidR="00C851C4" w:rsidRPr="00DC2882" w:rsidRDefault="00C851C4" w:rsidP="00DC288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64C65D" w14:textId="532ACB7E" w:rsidR="008C2253" w:rsidRDefault="00DC2882" w:rsidP="005F5411">
      <w:r w:rsidRPr="00DC2882">
        <w:rPr>
          <w:noProof/>
        </w:rPr>
        <w:drawing>
          <wp:inline distT="0" distB="0" distL="0" distR="0" wp14:anchorId="2BCD9151" wp14:editId="3563D4E0">
            <wp:extent cx="5939790" cy="4387850"/>
            <wp:effectExtent l="0" t="0" r="3810" b="6350"/>
            <wp:docPr id="143095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50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FD3A" w14:textId="33BFA7FE" w:rsidR="00DC2882" w:rsidRDefault="00DC2882" w:rsidP="00DC2882">
      <w:pPr>
        <w:jc w:val="center"/>
        <w:rPr>
          <w:sz w:val="26"/>
          <w:szCs w:val="26"/>
        </w:rPr>
      </w:pPr>
      <w:r w:rsidRPr="00DC2882">
        <w:rPr>
          <w:sz w:val="26"/>
          <w:szCs w:val="26"/>
        </w:rPr>
        <w:t>Рису</w:t>
      </w:r>
      <w:r>
        <w:rPr>
          <w:sz w:val="26"/>
          <w:szCs w:val="26"/>
        </w:rPr>
        <w:t>нок 1 – Графическая интерпретация направления согласно варианту.</w:t>
      </w:r>
    </w:p>
    <w:p w14:paraId="4475E6AE" w14:textId="34715343" w:rsidR="00DC2882" w:rsidRDefault="00DC2882" w:rsidP="00DC2882">
      <w:pPr>
        <w:rPr>
          <w:sz w:val="26"/>
          <w:szCs w:val="26"/>
        </w:rPr>
      </w:pPr>
      <w:r>
        <w:rPr>
          <w:sz w:val="26"/>
          <w:szCs w:val="26"/>
        </w:rPr>
        <w:tab/>
      </w:r>
    </w:p>
    <w:p w14:paraId="1B6F818B" w14:textId="275AC357" w:rsidR="00DC2882" w:rsidRDefault="00DC2882" w:rsidP="00DC2882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 Согласно данному варианту</w:t>
      </w:r>
      <w:r w:rsidR="00A17F72">
        <w:rPr>
          <w:sz w:val="26"/>
          <w:szCs w:val="26"/>
        </w:rPr>
        <w:t>,</w:t>
      </w:r>
      <w:r>
        <w:rPr>
          <w:sz w:val="26"/>
          <w:szCs w:val="26"/>
        </w:rPr>
        <w:t xml:space="preserve"> на</w:t>
      </w:r>
      <w:r w:rsidR="00A17F72">
        <w:rPr>
          <w:sz w:val="26"/>
          <w:szCs w:val="26"/>
        </w:rPr>
        <w:t xml:space="preserve"> </w:t>
      </w:r>
      <w:r>
        <w:rPr>
          <w:sz w:val="26"/>
          <w:szCs w:val="26"/>
        </w:rPr>
        <w:t>сложном</w:t>
      </w:r>
      <w:r w:rsidR="00A17F72">
        <w:rPr>
          <w:sz w:val="26"/>
          <w:szCs w:val="26"/>
        </w:rPr>
        <w:t xml:space="preserve"> </w:t>
      </w:r>
      <w:r>
        <w:rPr>
          <w:sz w:val="26"/>
          <w:szCs w:val="26"/>
        </w:rPr>
        <w:t>перекрестке присутствуют 6 направлений движения траффика, которые образуют 7 пересечений между собой.</w:t>
      </w:r>
    </w:p>
    <w:p w14:paraId="0E6839FC" w14:textId="5596C453" w:rsidR="00A17F72" w:rsidRPr="00A17F72" w:rsidRDefault="00A17F72" w:rsidP="00A17F72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Контроллер, управляющий светофорами, должен соответствовать следующим свойствам</w:t>
      </w:r>
      <w:r w:rsidRP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F85438D" w14:textId="77777777" w:rsidR="00A17F72" w:rsidRPr="0098785F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Безопасность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прежде чем разрешить проезд по какому-либо направлению, контроллер должен убедиться в том, что пересекающие рассматриваемый маршрут направления не используются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67D4B3E" w14:textId="77777777" w:rsidR="00A17F72" w:rsidRPr="0098785F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Живость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несмотря на необходимость соблюдения безопасности, контроллер должен обязательно выдавать разрешение на проезд по направлениям, траффик на которых присутствует, а цвет светофора красный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4FBC6D41" w14:textId="77777777" w:rsidR="00A17F72" w:rsidRDefault="00A17F72" w:rsidP="00A17F72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Честность движения</w:t>
      </w:r>
      <w:r w:rsidRPr="009878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если траффик по направлению отсутствует, то светофор должен быть красного цвета, чтобы впустую не занимать направление.</w:t>
      </w:r>
    </w:p>
    <w:p w14:paraId="0AB82764" w14:textId="77777777" w:rsidR="00A17F72" w:rsidRPr="00A17F72" w:rsidRDefault="00A17F72" w:rsidP="00A17F72">
      <w:pPr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Согласно вышеперечисленным свойствам, требуется провести верификацию разработанного контроллера перекрестка.</w:t>
      </w:r>
    </w:p>
    <w:p w14:paraId="6B394064" w14:textId="77777777" w:rsidR="00A17F72" w:rsidRPr="00DC2882" w:rsidRDefault="00A17F72" w:rsidP="00DC2882">
      <w:pPr>
        <w:jc w:val="both"/>
        <w:rPr>
          <w:sz w:val="26"/>
          <w:szCs w:val="26"/>
        </w:rPr>
      </w:pPr>
    </w:p>
    <w:p w14:paraId="2702D423" w14:textId="77777777" w:rsidR="00B33CA2" w:rsidRDefault="00B33CA2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1638365" w14:textId="77777777" w:rsidR="00B33CA2" w:rsidRDefault="00B33CA2" w:rsidP="00B33CA2"/>
    <w:p w14:paraId="61E6BB21" w14:textId="77777777" w:rsidR="00B33CA2" w:rsidRDefault="00B33CA2" w:rsidP="00B33CA2"/>
    <w:p w14:paraId="51D4937A" w14:textId="77777777" w:rsidR="00B33CA2" w:rsidRDefault="00B33CA2" w:rsidP="00B33CA2"/>
    <w:p w14:paraId="73FEE2FE" w14:textId="77777777" w:rsidR="00B33CA2" w:rsidRDefault="00B33CA2" w:rsidP="00B33CA2"/>
    <w:p w14:paraId="758265F5" w14:textId="77777777" w:rsidR="00A17F72" w:rsidRDefault="00A17F72" w:rsidP="00B33CA2"/>
    <w:p w14:paraId="3C07BBA1" w14:textId="77777777" w:rsidR="00A17F72" w:rsidRDefault="00A17F72" w:rsidP="00B33CA2"/>
    <w:p w14:paraId="4E3E4A49" w14:textId="77777777" w:rsidR="00A17F72" w:rsidRDefault="00A17F72" w:rsidP="00B33CA2"/>
    <w:p w14:paraId="1D2DEC9F" w14:textId="77777777" w:rsidR="00A17F72" w:rsidRDefault="00A17F72" w:rsidP="00B33CA2"/>
    <w:p w14:paraId="4955D9D2" w14:textId="77777777" w:rsidR="00A17F72" w:rsidRDefault="00A17F72" w:rsidP="00B33CA2"/>
    <w:p w14:paraId="6C164199" w14:textId="77777777" w:rsidR="00A17F72" w:rsidRDefault="00A17F72" w:rsidP="00B33CA2"/>
    <w:p w14:paraId="11EB4BAC" w14:textId="77777777" w:rsidR="00A17F72" w:rsidRDefault="00A17F72" w:rsidP="00B33CA2"/>
    <w:p w14:paraId="6DBF8A32" w14:textId="77777777" w:rsidR="00A17F72" w:rsidRDefault="00A17F72" w:rsidP="00B33CA2"/>
    <w:p w14:paraId="06B6E5A0" w14:textId="77777777" w:rsidR="00A17F72" w:rsidRDefault="00A17F72" w:rsidP="00B33CA2"/>
    <w:p w14:paraId="11BE20E3" w14:textId="77777777" w:rsidR="00A17F72" w:rsidRDefault="00A17F72" w:rsidP="00B33CA2"/>
    <w:p w14:paraId="16A4E571" w14:textId="77777777" w:rsidR="00A17F72" w:rsidRDefault="00A17F72" w:rsidP="00B33CA2"/>
    <w:p w14:paraId="3A8DD2CF" w14:textId="77777777" w:rsidR="00A17F72" w:rsidRDefault="00A17F72" w:rsidP="00B33CA2"/>
    <w:p w14:paraId="59D806A8" w14:textId="77777777" w:rsidR="00A17F72" w:rsidRDefault="00A17F72" w:rsidP="00B33CA2"/>
    <w:p w14:paraId="1DE1A134" w14:textId="77777777" w:rsidR="00A17F72" w:rsidRDefault="00A17F72" w:rsidP="00B33CA2"/>
    <w:p w14:paraId="27AC3B25" w14:textId="77777777" w:rsidR="00A17F72" w:rsidRDefault="00A17F72" w:rsidP="00B33CA2"/>
    <w:p w14:paraId="7E8D9FD3" w14:textId="77777777" w:rsidR="00A17F72" w:rsidRDefault="00A17F72" w:rsidP="00B33CA2"/>
    <w:p w14:paraId="265AA115" w14:textId="77777777" w:rsidR="00A17F72" w:rsidRDefault="00A17F72" w:rsidP="00B33CA2"/>
    <w:p w14:paraId="73BCC58C" w14:textId="77777777" w:rsidR="00A17F72" w:rsidRDefault="00A17F72" w:rsidP="00B33CA2"/>
    <w:p w14:paraId="3A7086A1" w14:textId="77777777" w:rsidR="00A17F72" w:rsidRDefault="00A17F72" w:rsidP="00B33CA2"/>
    <w:p w14:paraId="60A13614" w14:textId="77777777" w:rsidR="00A17F72" w:rsidRDefault="00A17F72" w:rsidP="00B33CA2"/>
    <w:p w14:paraId="7A2359D4" w14:textId="77777777" w:rsidR="00A17F72" w:rsidRDefault="00A17F72" w:rsidP="00B33CA2"/>
    <w:p w14:paraId="0257E730" w14:textId="77777777" w:rsidR="00A17F72" w:rsidRDefault="00A17F72" w:rsidP="00B33CA2"/>
    <w:p w14:paraId="7A1BFDD4" w14:textId="77777777" w:rsidR="00A17F72" w:rsidRDefault="00A17F72" w:rsidP="00B33CA2"/>
    <w:p w14:paraId="68A49D39" w14:textId="77777777" w:rsidR="00A17F72" w:rsidRDefault="00A17F72" w:rsidP="00B33CA2"/>
    <w:p w14:paraId="7396BDA4" w14:textId="77777777" w:rsidR="00A17F72" w:rsidRDefault="00A17F72" w:rsidP="00B33CA2"/>
    <w:p w14:paraId="1647DBB5" w14:textId="77777777" w:rsidR="00A17F72" w:rsidRDefault="00A17F72" w:rsidP="00B33CA2"/>
    <w:p w14:paraId="522D00C7" w14:textId="77777777" w:rsidR="00A17F72" w:rsidRDefault="00A17F72" w:rsidP="00B33CA2"/>
    <w:p w14:paraId="0DBFE268" w14:textId="77777777" w:rsidR="00A17F72" w:rsidRDefault="00A17F72" w:rsidP="00B33CA2"/>
    <w:p w14:paraId="3A98EDF1" w14:textId="77777777" w:rsidR="00A17F72" w:rsidRDefault="00A17F72" w:rsidP="00B33CA2"/>
    <w:p w14:paraId="7CF699DC" w14:textId="77777777" w:rsidR="00A17F72" w:rsidRDefault="00A17F72" w:rsidP="00B33CA2"/>
    <w:p w14:paraId="1E92B41E" w14:textId="77777777" w:rsidR="00A17F72" w:rsidRDefault="00A17F72" w:rsidP="00B33CA2"/>
    <w:p w14:paraId="1EE4587B" w14:textId="77777777" w:rsidR="00A17F72" w:rsidRDefault="00A17F72" w:rsidP="00B33CA2"/>
    <w:p w14:paraId="170AB664" w14:textId="77777777" w:rsidR="00A17F72" w:rsidRDefault="00A17F72" w:rsidP="00B33CA2"/>
    <w:p w14:paraId="5BC15513" w14:textId="77777777" w:rsidR="00A17F72" w:rsidRDefault="00A17F72" w:rsidP="00B33CA2"/>
    <w:p w14:paraId="6C987800" w14:textId="77777777" w:rsidR="00B33CA2" w:rsidRPr="00B33CA2" w:rsidRDefault="00B33CA2" w:rsidP="00B33CA2"/>
    <w:p w14:paraId="68CF0F88" w14:textId="77777777" w:rsidR="00A17F72" w:rsidRDefault="00A17F72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247EF5D" w14:textId="039CBC5B" w:rsidR="008C2253" w:rsidRPr="005F5411" w:rsidRDefault="00000000" w:rsidP="005F5411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4" w:name="_Toc216439074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Решение задачи</w:t>
      </w:r>
      <w:bookmarkEnd w:id="4"/>
    </w:p>
    <w:p w14:paraId="6458464B" w14:textId="66C4EC86" w:rsidR="00A17F72" w:rsidRDefault="00A17F72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Контроллер, определяющий очередность решения, по принципу своей работы повторяет модель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A17F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[3]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то есть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он по кругу опрашивает направления на наличие траффика, и если он присутствует, то проверяет, будет ли движение по ним безопасным.</w:t>
      </w:r>
    </w:p>
    <w:p w14:paraId="173F9418" w14:textId="18621B37" w:rsidR="00210096" w:rsidRDefault="00210096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Пересечения направлений заданы с помощью матрицы. Данный подход позволяет проводить удобно перебор пересечений в ходе опроса контроллера. Матрица для моего варианта выглядит следующим образом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621"/>
        <w:gridCol w:w="574"/>
        <w:gridCol w:w="590"/>
        <w:gridCol w:w="636"/>
        <w:gridCol w:w="567"/>
        <w:gridCol w:w="590"/>
      </w:tblGrid>
      <w:tr w:rsidR="00210096" w14:paraId="156B31D6" w14:textId="77777777" w:rsidTr="00210096">
        <w:trPr>
          <w:jc w:val="center"/>
        </w:trPr>
        <w:tc>
          <w:tcPr>
            <w:tcW w:w="562" w:type="dxa"/>
          </w:tcPr>
          <w:p w14:paraId="52DC769C" w14:textId="7777777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567" w:type="dxa"/>
          </w:tcPr>
          <w:p w14:paraId="6EBF1D9A" w14:textId="7E66631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567" w:type="dxa"/>
          </w:tcPr>
          <w:p w14:paraId="34DFA278" w14:textId="72F25BB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567" w:type="dxa"/>
          </w:tcPr>
          <w:p w14:paraId="0268A34C" w14:textId="2C11E14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567" w:type="dxa"/>
          </w:tcPr>
          <w:p w14:paraId="034D5BF3" w14:textId="4E91D24A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567" w:type="dxa"/>
          </w:tcPr>
          <w:p w14:paraId="49CD3BBE" w14:textId="09FC5A9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567" w:type="dxa"/>
          </w:tcPr>
          <w:p w14:paraId="6179B6EB" w14:textId="20B9EEF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</w:tr>
      <w:tr w:rsidR="00210096" w14:paraId="1EC27050" w14:textId="77777777" w:rsidTr="00210096">
        <w:trPr>
          <w:jc w:val="center"/>
        </w:trPr>
        <w:tc>
          <w:tcPr>
            <w:tcW w:w="562" w:type="dxa"/>
          </w:tcPr>
          <w:p w14:paraId="4C6397C3" w14:textId="7FCBCCA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DN</w:t>
            </w:r>
          </w:p>
        </w:tc>
        <w:tc>
          <w:tcPr>
            <w:tcW w:w="567" w:type="dxa"/>
          </w:tcPr>
          <w:p w14:paraId="23C1F673" w14:textId="18109F8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3184EC0" w14:textId="087D1E6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69205B3" w14:textId="4304C80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AF177BA" w14:textId="297AE0F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C8AC9ED" w14:textId="6A14C8C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3715B25" w14:textId="3A66855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210096" w14:paraId="723F127E" w14:textId="77777777" w:rsidTr="00210096">
        <w:trPr>
          <w:jc w:val="center"/>
        </w:trPr>
        <w:tc>
          <w:tcPr>
            <w:tcW w:w="562" w:type="dxa"/>
          </w:tcPr>
          <w:p w14:paraId="245B66AF" w14:textId="0BD8021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NS</w:t>
            </w:r>
          </w:p>
        </w:tc>
        <w:tc>
          <w:tcPr>
            <w:tcW w:w="567" w:type="dxa"/>
          </w:tcPr>
          <w:p w14:paraId="617F1533" w14:textId="0A15D2F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35D2642" w14:textId="50C4707B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7919EED" w14:textId="30B7BA08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88AA19E" w14:textId="136891B6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79671B16" w14:textId="2DAAAD90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3872264" w14:textId="07D13AD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2512226F" w14:textId="77777777" w:rsidTr="00210096">
        <w:trPr>
          <w:jc w:val="center"/>
        </w:trPr>
        <w:tc>
          <w:tcPr>
            <w:tcW w:w="562" w:type="dxa"/>
          </w:tcPr>
          <w:p w14:paraId="78B56681" w14:textId="41A3530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</w:t>
            </w:r>
          </w:p>
        </w:tc>
        <w:tc>
          <w:tcPr>
            <w:tcW w:w="567" w:type="dxa"/>
          </w:tcPr>
          <w:p w14:paraId="622A50EE" w14:textId="00CC0A0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0C6FB439" w14:textId="2E13D7A4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461A88D" w14:textId="1B1BFD3F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218C0BC1" w14:textId="1D7190E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14ABBF7C" w14:textId="7397B116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1BDDBFC1" w14:textId="504CC693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12464D8B" w14:textId="77777777" w:rsidTr="00210096">
        <w:trPr>
          <w:jc w:val="center"/>
        </w:trPr>
        <w:tc>
          <w:tcPr>
            <w:tcW w:w="562" w:type="dxa"/>
          </w:tcPr>
          <w:p w14:paraId="43BFD590" w14:textId="1D37285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SW</w:t>
            </w:r>
          </w:p>
        </w:tc>
        <w:tc>
          <w:tcPr>
            <w:tcW w:w="567" w:type="dxa"/>
          </w:tcPr>
          <w:p w14:paraId="3170DBF7" w14:textId="2EAA5F6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1B366B9" w14:textId="4A447FE0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6A78B8CC" w14:textId="47E5D54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4565209" w14:textId="1BCF1635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6E95FAA2" w14:textId="419E5E6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ABD111D" w14:textId="2C6AD2F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  <w:tr w:rsidR="00210096" w14:paraId="6EC81BEA" w14:textId="77777777" w:rsidTr="00210096">
        <w:trPr>
          <w:jc w:val="center"/>
        </w:trPr>
        <w:tc>
          <w:tcPr>
            <w:tcW w:w="562" w:type="dxa"/>
          </w:tcPr>
          <w:p w14:paraId="2E199654" w14:textId="2539C54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ES</w:t>
            </w:r>
          </w:p>
        </w:tc>
        <w:tc>
          <w:tcPr>
            <w:tcW w:w="567" w:type="dxa"/>
          </w:tcPr>
          <w:p w14:paraId="26A8DD46" w14:textId="591BB61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73D8838" w14:textId="40EA914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4E9F9240" w14:textId="28CFD33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5ABA8D25" w14:textId="5733831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41C5B3DC" w14:textId="7293AB32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891DC95" w14:textId="192D1FBC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210096" w14:paraId="7873B022" w14:textId="77777777" w:rsidTr="00210096">
        <w:trPr>
          <w:jc w:val="center"/>
        </w:trPr>
        <w:tc>
          <w:tcPr>
            <w:tcW w:w="562" w:type="dxa"/>
          </w:tcPr>
          <w:p w14:paraId="0DE3CD68" w14:textId="64A207A9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NE</w:t>
            </w:r>
          </w:p>
        </w:tc>
        <w:tc>
          <w:tcPr>
            <w:tcW w:w="567" w:type="dxa"/>
          </w:tcPr>
          <w:p w14:paraId="774BC9BF" w14:textId="17262987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3187A2B8" w14:textId="01D4805B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B7A29C3" w14:textId="79AC7DAD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58A0EB2A" w14:textId="6E381C8F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</w:tcPr>
          <w:p w14:paraId="306A957B" w14:textId="73273161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</w:tcPr>
          <w:p w14:paraId="03F566C1" w14:textId="261B82FE" w:rsidR="00210096" w:rsidRDefault="00210096" w:rsidP="00210096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4716E76C" w14:textId="3F402734" w:rsidR="00210096" w:rsidRDefault="00210096" w:rsidP="0021009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36B36CD" w14:textId="250FAC61" w:rsidR="005B6EB4" w:rsidRDefault="00210096" w:rsidP="005B6EB4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 – Матрица пересечений.</w:t>
      </w:r>
    </w:p>
    <w:p w14:paraId="2205A94C" w14:textId="0CD6E70E" w:rsidR="00210096" w:rsidRDefault="00210096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Для каждого направления определены два процесса – контроллер и сенсор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[4]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Сенсор отвечает за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случайность появления трафика по заданному направлению. Он получает от контроллера запрос на проверку наличия траффика и далее отвечает либо траффик есть, либо он отсутствует. Контроллер, в свою очередь, опрашивает сенсор только в случае, если цвет светофора красный. Если траффик отсутствует, то он не предпринимает никаких действий, если же трафик есть, то он посылает по каналу сообщение на контроллер всего движения, далее именуется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="00721BE4"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="00721BE4"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который должен выдать разрешение. Контроллер ожидает этого разрешения, после получения которого меняет цвет на зеленый. После этого цвет меняется снова на красный, определяя, что траффик прошел.</w:t>
      </w:r>
    </w:p>
    <w:p w14:paraId="6FF1C3EB" w14:textId="25AAAA0E" w:rsidR="00721BE4" w:rsidRPr="005B6EB4" w:rsidRDefault="00721BE4" w:rsidP="00210096">
      <w:pPr>
        <w:spacing w:after="160" w:line="259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работает отдельным процессом, работающим бесконечным циклом, перебирающим различные направления. В каждой итерации данного цикла он сначала опрашивает все каналы на наличие сообщения. Далее те направления, которые запросили проезд, заносятся в список на ожидание разрешение. После этого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721BE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проходит по данному списку, проверяя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 матрице пересечений, есть ли среди пересекающих трасс те, которые заняты траффиком. Если таковых не имеется, то выдается разрешение на проезд.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="005B6EB4" w:rsidRP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="005B6EB4" w:rsidRP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опрашивая контроллеры, инициализирует проверку траффика, потому контроллеры и сенсоры находятся в ожидании опроса от </w:t>
      </w:r>
      <w:r w:rsidR="005B6EB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RR</w:t>
      </w:r>
      <w:r w:rsidR="005B6EB4" w:rsidRPr="005B6EB4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8270FEC" w14:textId="49B76F2C" w:rsidR="00210096" w:rsidRDefault="00721BE4" w:rsidP="00210096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Также к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аждое направление является объектом структуры, которая в свою очередь состоит из 4-х полей типа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chan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языке программирования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="00210096" w:rsidRP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</w:t>
      </w:r>
      <w:r w:rsid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поля являются каналами</w:t>
      </w:r>
      <w:r w:rsidR="00585537" w:rsidRPr="0058553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[5]</w:t>
      </w:r>
      <w:r w:rsidR="00210096">
        <w:rPr>
          <w:rFonts w:ascii="Times New Roman" w:eastAsia="Times New Roman" w:hAnsi="Times New Roman" w:cs="Times New Roman"/>
          <w:color w:val="000000"/>
          <w:sz w:val="28"/>
          <w:szCs w:val="28"/>
        </w:rPr>
        <w:t>, с помощью которых происходит синхронный обмен сообщениями между контроллером, сенсором и светофорами.</w:t>
      </w:r>
    </w:p>
    <w:p w14:paraId="4615C569" w14:textId="1DA8220B" w:rsidR="00721BE4" w:rsidRPr="004F6C8A" w:rsidRDefault="004F6C8A" w:rsidP="00210096">
      <w:pPr>
        <w:spacing w:after="160" w:line="259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 старте программы инициализируется матрица пересечений, создаются объекты направлений с каналами, а также запускаются процессы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4F6C8A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 сенсоры и контроллеры.</w:t>
      </w:r>
    </w:p>
    <w:p w14:paraId="60C31F39" w14:textId="77777777" w:rsidR="004F6C8A" w:rsidRDefault="004F6C8A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8C3E149" w14:textId="77777777" w:rsidR="004F6C8A" w:rsidRDefault="004F6C8A" w:rsidP="004F6C8A"/>
    <w:p w14:paraId="1B94C436" w14:textId="77777777" w:rsidR="004F6C8A" w:rsidRDefault="004F6C8A" w:rsidP="004F6C8A"/>
    <w:p w14:paraId="451BD586" w14:textId="77777777" w:rsidR="004F6C8A" w:rsidRDefault="004F6C8A" w:rsidP="004F6C8A"/>
    <w:p w14:paraId="111F4EAB" w14:textId="77777777" w:rsidR="004F6C8A" w:rsidRDefault="004F6C8A" w:rsidP="004F6C8A"/>
    <w:p w14:paraId="6869A5CE" w14:textId="77777777" w:rsidR="004F6C8A" w:rsidRDefault="004F6C8A" w:rsidP="004F6C8A"/>
    <w:p w14:paraId="0DB45129" w14:textId="77777777" w:rsidR="004F6C8A" w:rsidRDefault="004F6C8A" w:rsidP="004F6C8A"/>
    <w:p w14:paraId="0CDD30C6" w14:textId="77777777" w:rsidR="004F6C8A" w:rsidRDefault="004F6C8A" w:rsidP="004F6C8A"/>
    <w:p w14:paraId="7D2532E0" w14:textId="77777777" w:rsidR="004F6C8A" w:rsidRDefault="004F6C8A" w:rsidP="004F6C8A"/>
    <w:p w14:paraId="6B5E66C0" w14:textId="77777777" w:rsidR="004F6C8A" w:rsidRDefault="004F6C8A" w:rsidP="004F6C8A"/>
    <w:p w14:paraId="4372BB8C" w14:textId="77777777" w:rsidR="004F6C8A" w:rsidRDefault="004F6C8A" w:rsidP="004F6C8A"/>
    <w:p w14:paraId="2AD3D2C7" w14:textId="77777777" w:rsidR="004F6C8A" w:rsidRDefault="004F6C8A" w:rsidP="004F6C8A"/>
    <w:p w14:paraId="7D048415" w14:textId="77777777" w:rsidR="004F6C8A" w:rsidRDefault="004F6C8A" w:rsidP="004F6C8A"/>
    <w:p w14:paraId="513F9E43" w14:textId="77777777" w:rsidR="004F6C8A" w:rsidRDefault="004F6C8A" w:rsidP="004F6C8A"/>
    <w:p w14:paraId="000313CA" w14:textId="77777777" w:rsidR="004F6C8A" w:rsidRDefault="004F6C8A" w:rsidP="004F6C8A"/>
    <w:p w14:paraId="4CAC47E2" w14:textId="77777777" w:rsidR="004F6C8A" w:rsidRDefault="004F6C8A" w:rsidP="004F6C8A"/>
    <w:p w14:paraId="4718703D" w14:textId="77777777" w:rsidR="004F6C8A" w:rsidRDefault="004F6C8A" w:rsidP="004F6C8A"/>
    <w:p w14:paraId="23C61A5A" w14:textId="77777777" w:rsidR="004F6C8A" w:rsidRDefault="004F6C8A" w:rsidP="004F6C8A"/>
    <w:p w14:paraId="19C2E67D" w14:textId="77777777" w:rsidR="004F6C8A" w:rsidRDefault="004F6C8A" w:rsidP="004F6C8A"/>
    <w:p w14:paraId="58C80D5F" w14:textId="77777777" w:rsidR="004F6C8A" w:rsidRDefault="004F6C8A" w:rsidP="004F6C8A"/>
    <w:p w14:paraId="12BE02EC" w14:textId="77777777" w:rsidR="004F6C8A" w:rsidRDefault="004F6C8A" w:rsidP="004F6C8A"/>
    <w:p w14:paraId="1C52D5ED" w14:textId="77777777" w:rsidR="004F6C8A" w:rsidRDefault="004F6C8A" w:rsidP="004F6C8A"/>
    <w:p w14:paraId="7753E072" w14:textId="77777777" w:rsidR="004F6C8A" w:rsidRDefault="004F6C8A" w:rsidP="004F6C8A"/>
    <w:p w14:paraId="271ADACA" w14:textId="77777777" w:rsidR="004F6C8A" w:rsidRDefault="004F6C8A" w:rsidP="004F6C8A"/>
    <w:p w14:paraId="0958D7CF" w14:textId="77777777" w:rsidR="004F6C8A" w:rsidRDefault="004F6C8A" w:rsidP="004F6C8A"/>
    <w:p w14:paraId="5101E0EB" w14:textId="77777777" w:rsidR="004F6C8A" w:rsidRDefault="004F6C8A" w:rsidP="004F6C8A"/>
    <w:p w14:paraId="3E4B2F5D" w14:textId="77777777" w:rsidR="004F6C8A" w:rsidRDefault="004F6C8A" w:rsidP="004F6C8A"/>
    <w:p w14:paraId="6773EEAF" w14:textId="77777777" w:rsidR="004F6C8A" w:rsidRPr="005F5411" w:rsidRDefault="004F6C8A" w:rsidP="004F6C8A"/>
    <w:p w14:paraId="0C6FE2C6" w14:textId="77777777" w:rsidR="00C07FB6" w:rsidRDefault="00C07FB6" w:rsidP="004F6C8A"/>
    <w:p w14:paraId="2B94A77D" w14:textId="77777777" w:rsidR="005F5411" w:rsidRDefault="005F5411" w:rsidP="004F6C8A"/>
    <w:p w14:paraId="339BE0D9" w14:textId="77777777" w:rsidR="005F5411" w:rsidRPr="005F5411" w:rsidRDefault="005F5411" w:rsidP="004F6C8A"/>
    <w:p w14:paraId="41332699" w14:textId="77777777" w:rsidR="00C07FB6" w:rsidRPr="005F5411" w:rsidRDefault="00C07FB6" w:rsidP="004F6C8A"/>
    <w:p w14:paraId="2D9F16D6" w14:textId="4ADC8CE1" w:rsidR="004F6C8A" w:rsidRPr="00C07FB6" w:rsidRDefault="00C54D75" w:rsidP="004F6C8A">
      <w:r>
        <w:t xml:space="preserve"> </w:t>
      </w:r>
    </w:p>
    <w:p w14:paraId="690F5697" w14:textId="7E0DB959" w:rsidR="0016450B" w:rsidRPr="005F5411" w:rsidRDefault="00000000" w:rsidP="005F5411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5" w:name="_Toc216439075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Заключение</w:t>
      </w:r>
      <w:bookmarkEnd w:id="5"/>
    </w:p>
    <w:p w14:paraId="79B1CDF2" w14:textId="65FEC807" w:rsidR="00C07FB6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верификации корректно отработали все свойства</w:t>
      </w:r>
      <w:r w:rsidR="00ED4AA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A7BB1E6" w14:textId="0A20856A" w:rsidR="00C07FB6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Также в ходе работы изучил материалы по синтаксису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изучил различные подходы решения к данной задаче, а также изучил принцип работы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а.</w:t>
      </w:r>
    </w:p>
    <w:p w14:paraId="664C021C" w14:textId="7AF82499" w:rsidR="00C07FB6" w:rsidRPr="005F5411" w:rsidRDefault="00C07FB6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работы столкнулся со сложностями реализации самого цикла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Round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Robin</w:t>
      </w:r>
      <w:r w:rsidRPr="00C07FB6">
        <w:rPr>
          <w:rFonts w:ascii="Times New Roman" w:eastAsia="Times New Roman" w:hAnsi="Times New Roman" w:cs="Times New Roman"/>
          <w:color w:val="000000"/>
          <w:sz w:val="28"/>
          <w:szCs w:val="28"/>
        </w:rPr>
        <w:t>’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а, так как были проблемы с разработкой подхода к перебору пересечений. В ходе решения данной проблемы пришел к решению с помощью матрицы пересечений, которая позволяет сопоставлять сами пересечения направлений с их занятостью другими путями.</w:t>
      </w:r>
    </w:p>
    <w:p w14:paraId="7427DD5B" w14:textId="65F817B1" w:rsidR="008C2253" w:rsidRDefault="00000000">
      <w:pPr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53E285C7" w14:textId="6F8C92D6" w:rsidR="00C04F59" w:rsidRPr="005F5411" w:rsidRDefault="00000000" w:rsidP="005F5411">
      <w:pPr>
        <w:pStyle w:val="Heading1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bookmarkStart w:id="6" w:name="_Toc216439076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lastRenderedPageBreak/>
        <w:t>Список литературы</w:t>
      </w:r>
      <w:bookmarkEnd w:id="6"/>
    </w:p>
    <w:p w14:paraId="6A29D201" w14:textId="5AE541B0" w:rsidR="008C2253" w:rsidRDefault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Карпов Ю. Г. «Верификация распределенный систем». СПб: Издательство Политехнического университета, 2011 г. 212 стр.</w:t>
      </w:r>
    </w:p>
    <w:p w14:paraId="2EDA3B96" w14:textId="3D265F0B" w:rsidR="009E478A" w:rsidRPr="009E478A" w:rsidRDefault="009E478A" w:rsidP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SpinRoot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Round Robin Scheduling in Operating System.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Электронный ресурс </w:t>
      </w:r>
      <w:r w:rsidRPr="009E478A">
        <w:rPr>
          <w:rFonts w:ascii="Times New Roman" w:hAnsi="Times New Roman" w:cs="Times New Roman"/>
          <w:sz w:val="28"/>
          <w:szCs w:val="28"/>
        </w:rPr>
        <w:t>https://spinroot.com/spin/Man/Quick.html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Дата обращения 0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</w:p>
    <w:p w14:paraId="49033827" w14:textId="6657C355" w:rsidR="008C2253" w:rsidRPr="009E478A" w:rsidRDefault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GeeksForGeeks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Round Robin Scheduling in Operating System.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Электронный ресурс </w:t>
      </w:r>
      <w:r w:rsidRPr="009E478A">
        <w:rPr>
          <w:rFonts w:ascii="Times New Roman" w:hAnsi="Times New Roman" w:cs="Times New Roman"/>
          <w:sz w:val="28"/>
          <w:szCs w:val="28"/>
        </w:rPr>
        <w:t>https://www.geeksforgeeks.org/operating-systems/round-robin-scheduling-in-operating-system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 Дата обращения 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25</w:t>
      </w:r>
    </w:p>
    <w:p w14:paraId="7851E1B6" w14:textId="2AA54972" w:rsidR="009E478A" w:rsidRPr="009E478A" w:rsidRDefault="009E478A" w:rsidP="009E47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Karlsruhe Institute of Technology: Formal Specification and Verification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Introduction</w:t>
      </w:r>
      <w:r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</w:t>
      </w:r>
      <w:r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Pr="005F54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Электронный ресурс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formal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kastel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kit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edu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/~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beckert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teaching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Formale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Verifikation</w:t>
      </w:r>
      <w:proofErr w:type="spellEnd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09/11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Promela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hh</w:t>
      </w:r>
      <w:proofErr w:type="spellEnd"/>
      <w:r w:rsidRPr="009E478A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9E478A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обращения 09.12.25</w:t>
      </w:r>
    </w:p>
    <w:p w14:paraId="4D32C74D" w14:textId="17B402FC" w:rsidR="009E478A" w:rsidRPr="00E70F0E" w:rsidRDefault="00E70F0E" w:rsidP="00E70F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ВМК МГУ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Математические методы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верификации схем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 Электронный ресурс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https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://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mk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cs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msu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images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archive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cf</w:t>
      </w:r>
      <w:proofErr w:type="spellEnd"/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/20171102195318%21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Seminar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Verification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_7.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 w:rsidR="009E478A" w:rsidRPr="00E70F0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обращения 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9E478A" w:rsidRPr="00E70F0E">
        <w:rPr>
          <w:rFonts w:ascii="Times New Roman" w:eastAsia="Times New Roman" w:hAnsi="Times New Roman" w:cs="Times New Roman"/>
          <w:color w:val="000000"/>
          <w:sz w:val="28"/>
          <w:szCs w:val="28"/>
        </w:rPr>
        <w:t>.12.25</w:t>
      </w:r>
    </w:p>
    <w:sectPr w:rsidR="009E478A" w:rsidRPr="00E70F0E">
      <w:footerReference w:type="default" r:id="rId9"/>
      <w:headerReference w:type="first" r:id="rId10"/>
      <w:footerReference w:type="first" r:id="rId11"/>
      <w:pgSz w:w="11906" w:h="16838"/>
      <w:pgMar w:top="1134" w:right="567" w:bottom="1134" w:left="1985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B6EC" w14:textId="77777777" w:rsidR="006B64AE" w:rsidRDefault="006B64AE">
      <w:r>
        <w:separator/>
      </w:r>
    </w:p>
  </w:endnote>
  <w:endnote w:type="continuationSeparator" w:id="0">
    <w:p w14:paraId="59332B04" w14:textId="77777777" w:rsidR="006B64AE" w:rsidRDefault="006B6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auto"/>
    <w:pitch w:val="default"/>
  </w:font>
  <w:font w:name="DejaVu Sans">
    <w:altName w:val="Verdana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9426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sz w:val="28"/>
        <w:szCs w:val="28"/>
      </w:rPr>
      <w:fldChar w:fldCharType="separate"/>
    </w:r>
    <w:r w:rsidR="006A118F">
      <w:rPr>
        <w:rFonts w:ascii="Times New Roman" w:eastAsia="Times New Roman" w:hAnsi="Times New Roman" w:cs="Times New Roman"/>
        <w:noProof/>
        <w:sz w:val="28"/>
        <w:szCs w:val="28"/>
      </w:rPr>
      <w:t>2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  <w:p w14:paraId="4D467C00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4393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</w:t>
    </w:r>
  </w:p>
  <w:p w14:paraId="27B6286F" w14:textId="04532F5B" w:rsidR="008C2253" w:rsidRPr="006A11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>
      <w:rPr>
        <w:rFonts w:ascii="Times New Roman" w:eastAsia="Times New Roman" w:hAnsi="Times New Roman" w:cs="Times New Roman"/>
        <w:sz w:val="28"/>
        <w:szCs w:val="28"/>
      </w:rPr>
      <w:t>202</w:t>
    </w:r>
    <w:r w:rsidR="006A118F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14:paraId="1239EF7C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5579" w14:textId="77777777" w:rsidR="006B64AE" w:rsidRDefault="006B64AE">
      <w:r>
        <w:separator/>
      </w:r>
    </w:p>
  </w:footnote>
  <w:footnote w:type="continuationSeparator" w:id="0">
    <w:p w14:paraId="58BE32C1" w14:textId="77777777" w:rsidR="006B64AE" w:rsidRDefault="006B6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8A592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Санкт-Петербургский политехнический университет Петра Великого</w:t>
    </w:r>
  </w:p>
  <w:p w14:paraId="368493C1" w14:textId="4105ABC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 xml:space="preserve">Институт компьютерных наук и </w:t>
    </w:r>
    <w:r w:rsidR="009A5438">
      <w:rPr>
        <w:rFonts w:ascii="Times New Roman" w:eastAsia="Times New Roman" w:hAnsi="Times New Roman" w:cs="Times New Roman"/>
        <w:sz w:val="28"/>
        <w:szCs w:val="28"/>
      </w:rPr>
      <w:t>кибербезопасности</w:t>
    </w:r>
    <w:r>
      <w:rPr>
        <w:rFonts w:ascii="Times New Roman" w:eastAsia="Times New Roman" w:hAnsi="Times New Roman" w:cs="Times New Roman"/>
        <w:sz w:val="28"/>
        <w:szCs w:val="28"/>
      </w:rPr>
      <w:t xml:space="preserve"> </w:t>
    </w:r>
  </w:p>
  <w:p w14:paraId="1725120E" w14:textId="77777777" w:rsidR="008C225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eastAsia="Liberation Serif" w:cs="Liberation Serif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Высшая школа программной инженерии</w:t>
    </w:r>
  </w:p>
  <w:p w14:paraId="04326CBF" w14:textId="77777777" w:rsidR="008C2253" w:rsidRDefault="008C225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eastAsia="Liberation Serif" w:cs="Liberation Seri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ED5"/>
    <w:multiLevelType w:val="multilevel"/>
    <w:tmpl w:val="1CC05A4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9D30EE"/>
    <w:multiLevelType w:val="hybridMultilevel"/>
    <w:tmpl w:val="B50E6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549832">
    <w:abstractNumId w:val="0"/>
  </w:num>
  <w:num w:numId="2" w16cid:durableId="1322273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53"/>
    <w:rsid w:val="0016450B"/>
    <w:rsid w:val="001F16BF"/>
    <w:rsid w:val="00210096"/>
    <w:rsid w:val="00392B84"/>
    <w:rsid w:val="003C444E"/>
    <w:rsid w:val="00497523"/>
    <w:rsid w:val="004F6C8A"/>
    <w:rsid w:val="00585537"/>
    <w:rsid w:val="005B6EB4"/>
    <w:rsid w:val="005F5411"/>
    <w:rsid w:val="00695EAE"/>
    <w:rsid w:val="006A118F"/>
    <w:rsid w:val="006B64AE"/>
    <w:rsid w:val="00721BE4"/>
    <w:rsid w:val="00843429"/>
    <w:rsid w:val="008C2253"/>
    <w:rsid w:val="008C3785"/>
    <w:rsid w:val="00970AB3"/>
    <w:rsid w:val="0098785F"/>
    <w:rsid w:val="009A5438"/>
    <w:rsid w:val="009E478A"/>
    <w:rsid w:val="00A17F72"/>
    <w:rsid w:val="00A63B14"/>
    <w:rsid w:val="00A65684"/>
    <w:rsid w:val="00B33CA2"/>
    <w:rsid w:val="00BA2CF0"/>
    <w:rsid w:val="00C04F59"/>
    <w:rsid w:val="00C07FB6"/>
    <w:rsid w:val="00C54D75"/>
    <w:rsid w:val="00C61372"/>
    <w:rsid w:val="00C851C4"/>
    <w:rsid w:val="00CC2627"/>
    <w:rsid w:val="00D53142"/>
    <w:rsid w:val="00DC2882"/>
    <w:rsid w:val="00E70F0E"/>
    <w:rsid w:val="00E90849"/>
    <w:rsid w:val="00ED4AA3"/>
    <w:rsid w:val="00F918A9"/>
    <w:rsid w:val="00FE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366925"/>
  <w15:docId w15:val="{F158BAE7-AAAD-A54D-801A-5AD743DCA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ru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878"/>
    <w:rPr>
      <w:rFonts w:eastAsia="DejaVu Sans" w:cs="DejaVu Sans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0834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A5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7A9"/>
  </w:style>
  <w:style w:type="paragraph" w:styleId="Footer">
    <w:name w:val="footer"/>
    <w:basedOn w:val="Normal"/>
    <w:link w:val="FooterChar"/>
    <w:uiPriority w:val="99"/>
    <w:unhideWhenUsed/>
    <w:rsid w:val="00A647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7A9"/>
  </w:style>
  <w:style w:type="paragraph" w:customStyle="1" w:styleId="1">
    <w:name w:val="Верхний колонтитул1"/>
    <w:basedOn w:val="Normal"/>
    <w:qFormat/>
    <w:rsid w:val="00A647A9"/>
    <w:pPr>
      <w:tabs>
        <w:tab w:val="center" w:pos="4677"/>
        <w:tab w:val="right" w:pos="9355"/>
      </w:tabs>
    </w:pPr>
  </w:style>
  <w:style w:type="paragraph" w:styleId="NoSpacing">
    <w:name w:val="No Spacing"/>
    <w:uiPriority w:val="1"/>
    <w:qFormat/>
    <w:rsid w:val="00052878"/>
  </w:style>
  <w:style w:type="paragraph" w:customStyle="1" w:styleId="11">
    <w:name w:val="Заголовок 11"/>
    <w:basedOn w:val="Normal"/>
    <w:qFormat/>
    <w:rsid w:val="00052878"/>
    <w:pPr>
      <w:keepNext/>
      <w:keepLines/>
      <w:spacing w:before="240"/>
      <w:outlineLvl w:val="0"/>
    </w:pPr>
    <w:rPr>
      <w:rFonts w:ascii="Times New Roman" w:hAnsi="Times New Roman"/>
      <w:b/>
      <w:sz w:val="36"/>
      <w:szCs w:val="32"/>
    </w:rPr>
  </w:style>
  <w:style w:type="paragraph" w:styleId="TOC1">
    <w:name w:val="toc 1"/>
    <w:basedOn w:val="Normal"/>
    <w:uiPriority w:val="39"/>
    <w:rsid w:val="00052878"/>
    <w:pPr>
      <w:spacing w:after="100"/>
    </w:pPr>
  </w:style>
  <w:style w:type="paragraph" w:styleId="TOC2">
    <w:name w:val="toc 2"/>
    <w:basedOn w:val="Normal"/>
    <w:uiPriority w:val="39"/>
    <w:rsid w:val="0005287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287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E0834"/>
    <w:rPr>
      <w:rFonts w:asciiTheme="majorHAnsi" w:eastAsiaTheme="majorEastAsia" w:hAnsiTheme="majorHAnsi" w:cs="Mangal"/>
      <w:color w:val="2F5496" w:themeColor="accent1" w:themeShade="BF"/>
      <w:sz w:val="32"/>
      <w:szCs w:val="29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6C00A5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6C00A5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A5"/>
    <w:rPr>
      <w:rFonts w:asciiTheme="majorHAnsi" w:eastAsiaTheme="majorEastAsia" w:hAnsiTheme="majorHAnsi" w:cs="Mangal"/>
      <w:color w:val="2F5496" w:themeColor="accent1" w:themeShade="BF"/>
      <w:sz w:val="26"/>
      <w:szCs w:val="23"/>
      <w:lang w:eastAsia="zh-CN" w:bidi="hi-IN"/>
    </w:rPr>
  </w:style>
  <w:style w:type="paragraph" w:styleId="ListParagraph">
    <w:name w:val="List Paragraph"/>
    <w:basedOn w:val="Normal"/>
    <w:uiPriority w:val="34"/>
    <w:qFormat/>
    <w:rsid w:val="003A398E"/>
    <w:pPr>
      <w:ind w:left="720"/>
      <w:contextualSpacing/>
    </w:pPr>
    <w:rPr>
      <w:rFonts w:cs="Mangal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DC28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qrZbCuWZDdAUusXMd9ORI7Jdgw==">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957</Words>
  <Characters>5458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oy</dc:creator>
  <cp:lastModifiedBy>Fedor Panfilov</cp:lastModifiedBy>
  <cp:revision>4</cp:revision>
  <cp:lastPrinted>2025-12-15T13:38:00Z</cp:lastPrinted>
  <dcterms:created xsi:type="dcterms:W3CDTF">2025-12-15T13:38:00Z</dcterms:created>
  <dcterms:modified xsi:type="dcterms:W3CDTF">2025-12-15T13:40:00Z</dcterms:modified>
</cp:coreProperties>
</file>