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8D0B" w14:textId="0454E1B8" w:rsidR="005F1E57" w:rsidRDefault="005F1E57">
      <w:pPr>
        <w:rPr>
          <w:lang w:val="en-US"/>
        </w:rPr>
      </w:pPr>
      <w:r>
        <w:rPr>
          <w:lang w:val="en-US"/>
        </w:rPr>
        <w:t>+ Khởi động ssms:</w:t>
      </w:r>
    </w:p>
    <w:p w14:paraId="4763FD40" w14:textId="5E018BE3" w:rsidR="005F1E57" w:rsidRDefault="005F1E57">
      <w:pPr>
        <w:rPr>
          <w:lang w:val="en-US"/>
        </w:rPr>
      </w:pPr>
      <w:r w:rsidRPr="005F1E57">
        <w:rPr>
          <w:lang w:val="en-US"/>
        </w:rPr>
        <w:drawing>
          <wp:inline distT="0" distB="0" distL="0" distR="0" wp14:anchorId="4F18E076" wp14:editId="3C9AA762">
            <wp:extent cx="5733415" cy="2781300"/>
            <wp:effectExtent l="19050" t="19050" r="1968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1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05BBA" w14:textId="3596AB85" w:rsidR="005F1E57" w:rsidRDefault="005F1E57">
      <w:pPr>
        <w:rPr>
          <w:lang w:val="en-US"/>
        </w:rPr>
      </w:pPr>
      <w:r>
        <w:rPr>
          <w:lang w:val="en-US"/>
        </w:rPr>
        <w:t>+ Connect to server, lựa chọn Windows Authentication</w:t>
      </w:r>
      <w:r w:rsidR="00660169">
        <w:rPr>
          <w:lang w:val="en-US"/>
        </w:rPr>
        <w:t xml:space="preserve">. Tại bước này, lưu tên server name (ví dụ như trong hình là </w:t>
      </w:r>
      <w:r w:rsidR="00660169" w:rsidRPr="00660169">
        <w:rPr>
          <w:lang w:val="en-US"/>
        </w:rPr>
        <w:t>DESKTOP-V86QANI\MSSQLSERVER2016</w:t>
      </w:r>
      <w:r w:rsidR="00660169">
        <w:rPr>
          <w:lang w:val="en-US"/>
        </w:rPr>
        <w:t>) vào một góc.</w:t>
      </w:r>
    </w:p>
    <w:p w14:paraId="633FE9EF" w14:textId="347BD16D" w:rsidR="005F1E57" w:rsidRDefault="005F1E57">
      <w:pPr>
        <w:rPr>
          <w:lang w:val="en-US"/>
        </w:rPr>
      </w:pPr>
      <w:r w:rsidRPr="005F1E57">
        <w:rPr>
          <w:lang w:val="en-US"/>
        </w:rPr>
        <w:drawing>
          <wp:inline distT="0" distB="0" distL="0" distR="0" wp14:anchorId="0D1E0C2E" wp14:editId="6649636D">
            <wp:extent cx="5733415" cy="3270250"/>
            <wp:effectExtent l="19050" t="19050" r="1968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7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A004E" w14:textId="256706FB" w:rsidR="00F43F9D" w:rsidRDefault="005216DE">
      <w:pPr>
        <w:rPr>
          <w:lang w:val="en-US"/>
        </w:rPr>
      </w:pPr>
      <w:r>
        <w:rPr>
          <w:lang w:val="en-US"/>
        </w:rPr>
        <w:t xml:space="preserve">+ Mở file sql bằng ssms 18 </w:t>
      </w:r>
    </w:p>
    <w:p w14:paraId="4830E92D" w14:textId="7AE1C4EE" w:rsidR="005216DE" w:rsidRDefault="005216DE">
      <w:pPr>
        <w:rPr>
          <w:lang w:val="en-US"/>
        </w:rPr>
      </w:pPr>
      <w:r w:rsidRPr="005216DE">
        <w:lastRenderedPageBreak/>
        <w:drawing>
          <wp:inline distT="0" distB="0" distL="0" distR="0" wp14:anchorId="79E68650" wp14:editId="0290C691">
            <wp:extent cx="5733415" cy="1744345"/>
            <wp:effectExtent l="19050" t="19050" r="1968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44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CCF3A" w14:textId="0FC85DF9" w:rsidR="005216DE" w:rsidRDefault="005216DE">
      <w:pPr>
        <w:rPr>
          <w:lang w:val="en-US"/>
        </w:rPr>
      </w:pPr>
      <w:r>
        <w:rPr>
          <w:lang w:val="en-US"/>
        </w:rPr>
        <w:t>Sau khi mở lên, nhấn execute để chạy chương trình:</w:t>
      </w:r>
    </w:p>
    <w:p w14:paraId="14C9D8C6" w14:textId="28784981" w:rsidR="005216DE" w:rsidRDefault="005216DE">
      <w:pPr>
        <w:rPr>
          <w:lang w:val="en-US"/>
        </w:rPr>
      </w:pPr>
      <w:r w:rsidRPr="005216DE">
        <w:rPr>
          <w:lang w:val="en-US"/>
        </w:rPr>
        <w:drawing>
          <wp:inline distT="0" distB="0" distL="0" distR="0" wp14:anchorId="6EC8EA61" wp14:editId="2BECFDDE">
            <wp:extent cx="5733415" cy="2686050"/>
            <wp:effectExtent l="19050" t="19050" r="1968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E4370" w14:textId="53A3C9CE" w:rsidR="00C76FE2" w:rsidRDefault="00C76FE2" w:rsidP="00C76FE2">
      <w:pPr>
        <w:rPr>
          <w:lang w:val="en-US"/>
        </w:rPr>
      </w:pPr>
      <w:r>
        <w:rPr>
          <w:lang w:val="en-US"/>
        </w:rPr>
        <w:t>Giải nén code:</w:t>
      </w:r>
    </w:p>
    <w:p w14:paraId="4D81C637" w14:textId="74539F59" w:rsidR="00C76FE2" w:rsidRDefault="00660169" w:rsidP="00C76FE2">
      <w:pPr>
        <w:rPr>
          <w:lang w:val="en-US"/>
        </w:rPr>
      </w:pPr>
      <w:r w:rsidRPr="00660169">
        <w:rPr>
          <w:lang w:val="en-US"/>
        </w:rPr>
        <w:drawing>
          <wp:inline distT="0" distB="0" distL="0" distR="0" wp14:anchorId="17FF5011" wp14:editId="6E8B877E">
            <wp:extent cx="5733415" cy="1678940"/>
            <wp:effectExtent l="19050" t="19050" r="19685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78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151257" w14:textId="68E41F8E" w:rsidR="00660169" w:rsidRDefault="00660169" w:rsidP="00660169">
      <w:pPr>
        <w:rPr>
          <w:lang w:val="en-US"/>
        </w:rPr>
      </w:pPr>
      <w:r>
        <w:rPr>
          <w:lang w:val="en-US"/>
        </w:rPr>
        <w:t>Nhấn đúp chuột vào file sln trong ảnh dưới để mở project:</w:t>
      </w:r>
    </w:p>
    <w:p w14:paraId="713BE282" w14:textId="129B749D" w:rsidR="00660169" w:rsidRDefault="00660169" w:rsidP="00660169">
      <w:pPr>
        <w:rPr>
          <w:lang w:val="en-US"/>
        </w:rPr>
      </w:pPr>
      <w:r w:rsidRPr="00660169">
        <w:rPr>
          <w:lang w:val="en-US"/>
        </w:rPr>
        <w:drawing>
          <wp:inline distT="0" distB="0" distL="0" distR="0" wp14:anchorId="56B01BFE" wp14:editId="27785E02">
            <wp:extent cx="5733415" cy="589915"/>
            <wp:effectExtent l="19050" t="19050" r="1968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9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D55F55" w14:textId="5242BCC8" w:rsidR="00660169" w:rsidRDefault="00660169" w:rsidP="00660169">
      <w:pPr>
        <w:rPr>
          <w:lang w:val="en-US"/>
        </w:rPr>
      </w:pPr>
      <w:r>
        <w:rPr>
          <w:lang w:val="en-US"/>
        </w:rPr>
        <w:t>Tại hộp Solution Explorer, mở file Web.config:</w:t>
      </w:r>
    </w:p>
    <w:p w14:paraId="655122EA" w14:textId="393D8DE0" w:rsidR="00660169" w:rsidRDefault="00660169" w:rsidP="00660169">
      <w:pPr>
        <w:rPr>
          <w:lang w:val="en-US"/>
        </w:rPr>
      </w:pPr>
      <w:r w:rsidRPr="00660169">
        <w:rPr>
          <w:lang w:val="en-US"/>
        </w:rPr>
        <w:lastRenderedPageBreak/>
        <w:drawing>
          <wp:inline distT="0" distB="0" distL="0" distR="0" wp14:anchorId="606F4C2E" wp14:editId="39EC4C72">
            <wp:extent cx="5733415" cy="4197985"/>
            <wp:effectExtent l="19050" t="19050" r="1968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97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8A9C3" w14:textId="151EF803" w:rsidR="00660169" w:rsidRDefault="00F57F10" w:rsidP="00660169">
      <w:pPr>
        <w:rPr>
          <w:lang w:val="en-US"/>
        </w:rPr>
      </w:pPr>
      <w:r>
        <w:rPr>
          <w:lang w:val="en-US"/>
        </w:rPr>
        <w:t xml:space="preserve">Tiếp theo, </w:t>
      </w:r>
      <w:r w:rsidR="00660169">
        <w:rPr>
          <w:lang w:val="en-US"/>
        </w:rPr>
        <w:t>tìm kiếm đến thẻ connectStrings:</w:t>
      </w:r>
    </w:p>
    <w:p w14:paraId="367792AA" w14:textId="5862B5EE" w:rsidR="00660169" w:rsidRDefault="00660169" w:rsidP="00660169">
      <w:pPr>
        <w:rPr>
          <w:lang w:val="en-US"/>
        </w:rPr>
      </w:pPr>
      <w:r w:rsidRPr="00660169">
        <w:rPr>
          <w:lang w:val="en-US"/>
        </w:rPr>
        <w:drawing>
          <wp:inline distT="0" distB="0" distL="0" distR="0" wp14:anchorId="5C84BC3E" wp14:editId="6EB319E0">
            <wp:extent cx="5733415" cy="495300"/>
            <wp:effectExtent l="19050" t="19050" r="1968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A411A" w14:textId="2601FEBF" w:rsidR="00F57F10" w:rsidRDefault="00F57F10" w:rsidP="00F57F10">
      <w:pPr>
        <w:rPr>
          <w:lang w:val="en-US"/>
        </w:rPr>
      </w:pPr>
      <w:r>
        <w:rPr>
          <w:lang w:val="en-US"/>
        </w:rPr>
        <w:t xml:space="preserve">Tại bước này, kéo sang phải tìm mục data source </w:t>
      </w:r>
    </w:p>
    <w:p w14:paraId="495B4E7B" w14:textId="4F321D44" w:rsidR="00F57F10" w:rsidRDefault="00F57F10" w:rsidP="00F57F10">
      <w:pPr>
        <w:rPr>
          <w:lang w:val="en-US"/>
        </w:rPr>
      </w:pPr>
      <w:r w:rsidRPr="00F57F10">
        <w:rPr>
          <w:lang w:val="en-US"/>
        </w:rPr>
        <w:drawing>
          <wp:inline distT="0" distB="0" distL="0" distR="0" wp14:anchorId="357715A9" wp14:editId="193EA441">
            <wp:extent cx="5733415" cy="1021080"/>
            <wp:effectExtent l="19050" t="19050" r="19685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21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9156C" w14:textId="039D4E47" w:rsidR="005A385B" w:rsidRDefault="00F57F10" w:rsidP="00F57F10">
      <w:pPr>
        <w:rPr>
          <w:lang w:val="en-US"/>
        </w:rPr>
      </w:pPr>
      <w:r>
        <w:rPr>
          <w:lang w:val="en-US"/>
        </w:rPr>
        <w:t>Tại bước này, thay phần bôi đậm bằng server name là hoàn tất.</w:t>
      </w:r>
      <w:r w:rsidR="005A385B">
        <w:rPr>
          <w:lang w:val="en-US"/>
        </w:rPr>
        <w:t xml:space="preserve"> Tại thẻ build, chọn build solution</w:t>
      </w:r>
    </w:p>
    <w:p w14:paraId="44D0BEF4" w14:textId="39DDA234" w:rsidR="005A385B" w:rsidRDefault="005A385B" w:rsidP="00F57F10">
      <w:pPr>
        <w:rPr>
          <w:lang w:val="en-US"/>
        </w:rPr>
      </w:pPr>
      <w:r w:rsidRPr="005A385B">
        <w:rPr>
          <w:lang w:val="en-US"/>
        </w:rPr>
        <w:lastRenderedPageBreak/>
        <w:drawing>
          <wp:inline distT="0" distB="0" distL="0" distR="0" wp14:anchorId="3B35797F" wp14:editId="20D4E429">
            <wp:extent cx="5733415" cy="1725930"/>
            <wp:effectExtent l="19050" t="19050" r="19685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25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A47BE3" w14:textId="400AC1A6" w:rsidR="0067278C" w:rsidRDefault="0067278C" w:rsidP="0067278C">
      <w:pPr>
        <w:rPr>
          <w:lang w:val="en-US"/>
        </w:rPr>
      </w:pPr>
      <w:r>
        <w:rPr>
          <w:lang w:val="en-US"/>
        </w:rPr>
        <w:t>Sau khi build xong, chạy project. Hoàn tất</w:t>
      </w:r>
    </w:p>
    <w:p w14:paraId="00A9923D" w14:textId="5831D23C" w:rsidR="0067278C" w:rsidRPr="0067278C" w:rsidRDefault="0067278C" w:rsidP="0067278C">
      <w:pPr>
        <w:rPr>
          <w:lang w:val="en-US"/>
        </w:rPr>
      </w:pPr>
      <w:r w:rsidRPr="0067278C">
        <w:rPr>
          <w:lang w:val="en-US"/>
        </w:rPr>
        <w:drawing>
          <wp:inline distT="0" distB="0" distL="0" distR="0" wp14:anchorId="0A5B3C50" wp14:editId="738BEC62">
            <wp:extent cx="5733415" cy="1791335"/>
            <wp:effectExtent l="19050" t="19050" r="19685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91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7278C" w:rsidRPr="0067278C" w:rsidSect="006862F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D37CE"/>
    <w:multiLevelType w:val="hybridMultilevel"/>
    <w:tmpl w:val="33968FE6"/>
    <w:lvl w:ilvl="0" w:tplc="8416A678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57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DE"/>
    <w:rsid w:val="00161BB6"/>
    <w:rsid w:val="002F074B"/>
    <w:rsid w:val="0034245F"/>
    <w:rsid w:val="005216DE"/>
    <w:rsid w:val="005A385B"/>
    <w:rsid w:val="005F13BF"/>
    <w:rsid w:val="005F1E57"/>
    <w:rsid w:val="00660169"/>
    <w:rsid w:val="006676A7"/>
    <w:rsid w:val="0067278C"/>
    <w:rsid w:val="006862F9"/>
    <w:rsid w:val="009B136A"/>
    <w:rsid w:val="00B6223D"/>
    <w:rsid w:val="00C76FE2"/>
    <w:rsid w:val="00DA3284"/>
    <w:rsid w:val="00E70183"/>
    <w:rsid w:val="00F171F3"/>
    <w:rsid w:val="00F229D6"/>
    <w:rsid w:val="00F43F9D"/>
    <w:rsid w:val="00F55DE3"/>
    <w:rsid w:val="00F57F10"/>
    <w:rsid w:val="00F61A51"/>
    <w:rsid w:val="00F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980B"/>
  <w15:chartTrackingRefBased/>
  <w15:docId w15:val="{8F4024EB-5FE9-4C9D-8BAB-43E341B8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6"/>
        <w:szCs w:val="26"/>
        <w:lang w:val="vi-V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Tiến Cao</dc:creator>
  <cp:keywords/>
  <dc:description/>
  <cp:lastModifiedBy>Minh Tiến Cao</cp:lastModifiedBy>
  <cp:revision>5</cp:revision>
  <dcterms:created xsi:type="dcterms:W3CDTF">2022-07-17T14:50:00Z</dcterms:created>
  <dcterms:modified xsi:type="dcterms:W3CDTF">2022-07-17T15:12:00Z</dcterms:modified>
</cp:coreProperties>
</file>