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E052E" w14:textId="2E931D2B" w:rsidR="00135CDB" w:rsidRPr="00135CDB" w:rsidRDefault="00135CDB" w:rsidP="00135CDB">
      <w:pPr>
        <w:jc w:val="center"/>
        <w:rPr>
          <w:rFonts w:ascii="Century Gothic" w:hAnsi="Century Gothic"/>
          <w:b/>
          <w:bCs/>
        </w:rPr>
      </w:pPr>
      <w:r>
        <w:rPr>
          <w:rFonts w:ascii="Century Gothic" w:hAnsi="Century Gothic"/>
          <w:b/>
          <w:bCs/>
        </w:rPr>
        <w:t>IMPORTANCE AND BENEFITS</w:t>
      </w:r>
    </w:p>
    <w:p w14:paraId="739078E4" w14:textId="0F9D0F3B" w:rsidR="00037A5F" w:rsidRPr="00037A5F" w:rsidRDefault="00037A5F" w:rsidP="00037A5F">
      <w:pPr>
        <w:jc w:val="both"/>
        <w:rPr>
          <w:rFonts w:ascii="Century Gothic" w:hAnsi="Century Gothic"/>
        </w:rPr>
      </w:pPr>
      <w:r w:rsidRPr="00037A5F">
        <w:rPr>
          <w:rFonts w:ascii="Century Gothic" w:hAnsi="Century Gothic"/>
        </w:rPr>
        <w:t xml:space="preserve">The earliest robots were remarkable, but they only had limited functionality. Back then, robots had little to no environmental awareness and could only execute specific tasks. However, with the breakthroughs in </w:t>
      </w:r>
      <w:r w:rsidR="006769E0">
        <w:rPr>
          <w:rFonts w:ascii="Century Gothic" w:hAnsi="Century Gothic"/>
        </w:rPr>
        <w:t>A</w:t>
      </w:r>
      <w:r w:rsidRPr="00037A5F">
        <w:rPr>
          <w:rFonts w:ascii="Century Gothic" w:hAnsi="Century Gothic"/>
        </w:rPr>
        <w:t xml:space="preserve">rtificial </w:t>
      </w:r>
      <w:r w:rsidR="006769E0">
        <w:rPr>
          <w:rFonts w:ascii="Century Gothic" w:hAnsi="Century Gothic"/>
        </w:rPr>
        <w:t>I</w:t>
      </w:r>
      <w:r w:rsidRPr="00037A5F">
        <w:rPr>
          <w:rFonts w:ascii="Century Gothic" w:hAnsi="Century Gothic"/>
        </w:rPr>
        <w:t>ntelligence (AI), humans can now create robots that can analyze and respond to their environment, allowing them to act independently and make decisions on their own. While some see the convergence of AI and robotic systems as the end of humanity, fearing the possibility of machines taking over, others argue that AI and robotics are tools with limitless power and enormous benefits.</w:t>
      </w:r>
      <w:r>
        <w:rPr>
          <w:rFonts w:ascii="Century Gothic" w:hAnsi="Century Gothic"/>
        </w:rPr>
        <w:t xml:space="preserve"> </w:t>
      </w:r>
      <w:r w:rsidR="00DC3947">
        <w:rPr>
          <w:rFonts w:ascii="Century Gothic" w:hAnsi="Century Gothic"/>
        </w:rPr>
        <w:t>Moreover</w:t>
      </w:r>
      <w:r>
        <w:rPr>
          <w:rFonts w:ascii="Century Gothic" w:hAnsi="Century Gothic"/>
        </w:rPr>
        <w:t xml:space="preserve">, </w:t>
      </w:r>
      <w:r w:rsidRPr="00037A5F">
        <w:rPr>
          <w:rFonts w:ascii="Century Gothic" w:hAnsi="Century Gothic"/>
        </w:rPr>
        <w:t xml:space="preserve">Artificial Intelligence's capacity to transform basic robots into intelligent machines offers numerous benefits, including reduced errors, heightened productivity and efficiency, enhanced safety, and improved quality and accuracy for workers across multiple occupations. </w:t>
      </w:r>
    </w:p>
    <w:p w14:paraId="6496A9E5" w14:textId="52D47A90" w:rsidR="00037A5F" w:rsidRPr="00037A5F" w:rsidRDefault="00037A5F" w:rsidP="00037A5F">
      <w:pPr>
        <w:jc w:val="both"/>
        <w:rPr>
          <w:rFonts w:ascii="Century Gothic" w:hAnsi="Century Gothic"/>
        </w:rPr>
      </w:pPr>
      <w:r w:rsidRPr="00037A5F">
        <w:rPr>
          <w:rFonts w:ascii="Century Gothic" w:hAnsi="Century Gothic"/>
        </w:rPr>
        <w:t>Humans tend to commit errors, which may have severe repercussions, especially in critical tasks like performing surgery, piloting aircraft, running trains, handling finances, controlling nuclear power plants, and operating heavy machinery. Since AI-powered robots do not get tired, make emotional judgments, or deviate from their algorithms, they can take over these jobs and assist in lowering the risk of error while maintaining high accuracy and speed. In addition, robots may learn from their performance, further reducing the chance of making mistakes. However, machines can still make errors and cannot completely mimic human decision-making in complicated situations.</w:t>
      </w:r>
    </w:p>
    <w:p w14:paraId="4BAA4626" w14:textId="3C6EC15A" w:rsidR="00037A5F" w:rsidRPr="00037A5F" w:rsidRDefault="00037A5F" w:rsidP="00037A5F">
      <w:pPr>
        <w:jc w:val="both"/>
        <w:rPr>
          <w:rFonts w:ascii="Century Gothic" w:hAnsi="Century Gothic"/>
        </w:rPr>
      </w:pPr>
      <w:r w:rsidRPr="00037A5F">
        <w:rPr>
          <w:rFonts w:ascii="Century Gothic" w:hAnsi="Century Gothic"/>
        </w:rPr>
        <w:t>Another benefit of AI-integrated robots is that they aid in heightened productivity and efficiency. Businesses may function more effectively using autonomous robotics for routine and repetitive operations. With the help of intelligent machines, most tasks can be executed swiftly and accurately round-the-clock, without the need for rest or breaks. Incorporating AI-powered robots can also reduce labor expenses since human operators and supervisors are not needed.</w:t>
      </w:r>
    </w:p>
    <w:p w14:paraId="0C52DB8E" w14:textId="2470A08D" w:rsidR="00037A5F" w:rsidRPr="00037A5F" w:rsidRDefault="00037A5F" w:rsidP="00037A5F">
      <w:pPr>
        <w:jc w:val="both"/>
        <w:rPr>
          <w:rFonts w:ascii="Century Gothic" w:hAnsi="Century Gothic"/>
        </w:rPr>
      </w:pPr>
      <w:r w:rsidRPr="00037A5F">
        <w:rPr>
          <w:rFonts w:ascii="Century Gothic" w:hAnsi="Century Gothic"/>
        </w:rPr>
        <w:t xml:space="preserve">Moreover, AI-enabled robots can enhance safety measures in hazardous environments without compromising human life. These robots may investigate dangerous locations like collapsed buildings, mines, oil rigs, or nuclear power plants. By utilizing AI and machine learning algorithms, robots can identify potential threats faster than humans and take necessary actions to mitigate risks. Robots can </w:t>
      </w:r>
      <w:r w:rsidR="00C228A7" w:rsidRPr="00037A5F">
        <w:rPr>
          <w:rFonts w:ascii="Century Gothic" w:hAnsi="Century Gothic"/>
        </w:rPr>
        <w:t>function as</w:t>
      </w:r>
      <w:r w:rsidRPr="00037A5F">
        <w:rPr>
          <w:rFonts w:ascii="Century Gothic" w:hAnsi="Century Gothic"/>
        </w:rPr>
        <w:t xml:space="preserve"> virtual security guards by surveilling buildings and alerting authorities in case of any suspicious activities. Oil and gas companies already use robots to undertake data collecting or safety inspection activities in hazardous settings to lower risk to people. Over time, these robots can learn to imitate human behavior and actions, making them valuable assistants in the workplace.</w:t>
      </w:r>
    </w:p>
    <w:p w14:paraId="0023E5D2" w14:textId="77777777" w:rsidR="009C3656" w:rsidRDefault="00037A5F" w:rsidP="009C3656">
      <w:pPr>
        <w:jc w:val="both"/>
        <w:rPr>
          <w:rFonts w:ascii="Century Gothic" w:hAnsi="Century Gothic"/>
        </w:rPr>
      </w:pPr>
      <w:r w:rsidRPr="00037A5F">
        <w:rPr>
          <w:rFonts w:ascii="Century Gothic" w:hAnsi="Century Gothic"/>
        </w:rPr>
        <w:t xml:space="preserve">Furthermore, robots equipped with AI can achieve the laser precession that is challenging for humans. They may be educated and programmed to complete intricate tasks with outstanding accuracy, resulting in greater productivity and client satisfaction. AI robots also accomplish quality-control inspections on assembly lines, saving the firm money and time. For instance, Audi worked with Intel and Nebbiolo Technologies to </w:t>
      </w:r>
      <w:r w:rsidRPr="00037A5F">
        <w:rPr>
          <w:rFonts w:ascii="Century Gothic" w:hAnsi="Century Gothic"/>
        </w:rPr>
        <w:lastRenderedPageBreak/>
        <w:t>optimize quality-control procedures and weld inspections using Intel-enabled robotic arms, machine learning, and predictive analytics.</w:t>
      </w:r>
      <w:r w:rsidR="005E307E">
        <w:rPr>
          <w:rFonts w:ascii="Century Gothic" w:hAnsi="Century Gothic"/>
        </w:rPr>
        <w:t xml:space="preserve"> </w:t>
      </w:r>
    </w:p>
    <w:p w14:paraId="09729837" w14:textId="66C7F47E" w:rsidR="000717CB" w:rsidRPr="000717CB" w:rsidRDefault="00B46E3B" w:rsidP="000717CB">
      <w:pPr>
        <w:jc w:val="both"/>
        <w:rPr>
          <w:rFonts w:ascii="Century Gothic" w:hAnsi="Century Gothic"/>
        </w:rPr>
      </w:pPr>
      <w:r>
        <w:rPr>
          <w:rFonts w:ascii="Century Gothic" w:hAnsi="Century Gothic"/>
        </w:rPr>
        <w:t>Finally, i</w:t>
      </w:r>
      <w:r w:rsidR="000717CB" w:rsidRPr="000717CB">
        <w:rPr>
          <w:rFonts w:ascii="Century Gothic" w:hAnsi="Century Gothic"/>
        </w:rPr>
        <w:t>ntegrating Artificial Intelligence</w:t>
      </w:r>
      <w:r w:rsidR="00800EE0">
        <w:rPr>
          <w:rFonts w:ascii="Century Gothic" w:hAnsi="Century Gothic"/>
        </w:rPr>
        <w:t xml:space="preserve"> (AI)</w:t>
      </w:r>
      <w:r w:rsidR="000717CB" w:rsidRPr="000717CB">
        <w:rPr>
          <w:rFonts w:ascii="Century Gothic" w:hAnsi="Century Gothic"/>
        </w:rPr>
        <w:t xml:space="preserve"> into robotics led to intelligent machines that can understand and respond to their environment, execute tasks precisely, eliminate mistakes, increase productivity, and take better safety measures. While concerns about machines taking over jobs and threatening civilizations persist, the benefits of AI-powered robots are vast and undeniable. Nevertheless, this collaboration between people and machines will make processes safer and more efficient, creating new job positions that require diverse skill sets. Based on McKinsey's report, full automation is only possible for 5% of occupations, and robots cannot function without human programmers, maintainers, and decision-makers. Therefore, people should not fear that machines will dominate us since we will work alongside technologies to make work more creative rather than technical.</w:t>
      </w:r>
      <w:r w:rsidR="00635F3B">
        <w:rPr>
          <w:rFonts w:ascii="Century Gothic" w:hAnsi="Century Gothic"/>
        </w:rPr>
        <w:t xml:space="preserve"> </w:t>
      </w:r>
      <w:r w:rsidR="00635F3B" w:rsidRPr="00635F3B">
        <w:rPr>
          <w:rFonts w:ascii="Century Gothic" w:hAnsi="Century Gothic"/>
        </w:rPr>
        <w:t xml:space="preserve">Keep in mind that robotics and </w:t>
      </w:r>
      <w:r w:rsidR="00800EE0">
        <w:rPr>
          <w:rFonts w:ascii="Century Gothic" w:hAnsi="Century Gothic"/>
        </w:rPr>
        <w:t>A</w:t>
      </w:r>
      <w:r w:rsidR="00635F3B" w:rsidRPr="00635F3B">
        <w:rPr>
          <w:rFonts w:ascii="Century Gothic" w:hAnsi="Century Gothic"/>
        </w:rPr>
        <w:t xml:space="preserve">rtificial </w:t>
      </w:r>
      <w:r w:rsidR="00800EE0">
        <w:rPr>
          <w:rFonts w:ascii="Century Gothic" w:hAnsi="Century Gothic"/>
        </w:rPr>
        <w:t>I</w:t>
      </w:r>
      <w:r w:rsidR="00635F3B" w:rsidRPr="00635F3B">
        <w:rPr>
          <w:rFonts w:ascii="Century Gothic" w:hAnsi="Century Gothic"/>
        </w:rPr>
        <w:t>ntelligence</w:t>
      </w:r>
      <w:r w:rsidR="00800EE0">
        <w:rPr>
          <w:rFonts w:ascii="Century Gothic" w:hAnsi="Century Gothic"/>
        </w:rPr>
        <w:t xml:space="preserve"> (AI) </w:t>
      </w:r>
      <w:r w:rsidR="00635F3B" w:rsidRPr="00635F3B">
        <w:rPr>
          <w:rFonts w:ascii="Century Gothic" w:hAnsi="Century Gothic"/>
        </w:rPr>
        <w:t>are creations, not creators.</w:t>
      </w:r>
    </w:p>
    <w:p w14:paraId="3EDB8D97" w14:textId="2AD55E8D" w:rsidR="005E307E" w:rsidRDefault="00754410" w:rsidP="00037A5F">
      <w:pPr>
        <w:jc w:val="both"/>
        <w:rPr>
          <w:rFonts w:ascii="Century Gothic" w:hAnsi="Century Gothic"/>
          <w:b/>
          <w:bCs/>
        </w:rPr>
      </w:pPr>
      <w:r>
        <w:rPr>
          <w:rFonts w:ascii="Century Gothic" w:hAnsi="Century Gothic"/>
          <w:b/>
          <w:bCs/>
        </w:rPr>
        <w:t>References:</w:t>
      </w:r>
    </w:p>
    <w:p w14:paraId="4979D84D" w14:textId="25A01535" w:rsidR="00754410" w:rsidRDefault="00754410" w:rsidP="00037A5F">
      <w:pPr>
        <w:jc w:val="both"/>
        <w:rPr>
          <w:rFonts w:ascii="Century Gothic" w:hAnsi="Century Gothic"/>
          <w:b/>
          <w:bCs/>
        </w:rPr>
      </w:pPr>
      <w:hyperlink r:id="rId4" w:history="1">
        <w:r w:rsidRPr="00B656EE">
          <w:rPr>
            <w:rStyle w:val="Hyperlink"/>
            <w:rFonts w:ascii="Century Gothic" w:hAnsi="Century Gothic"/>
            <w:b/>
            <w:bCs/>
          </w:rPr>
          <w:t>https://www.intel.com/content/www/us/en/robotics/artificial-intelligence-robotics.html#:~:text=AI%2Dpowered%20robots%20are%20augmented,act%20upon%20in%20real%2Dtime</w:t>
        </w:r>
      </w:hyperlink>
      <w:r w:rsidRPr="00754410">
        <w:rPr>
          <w:rFonts w:ascii="Century Gothic" w:hAnsi="Century Gothic"/>
          <w:b/>
          <w:bCs/>
        </w:rPr>
        <w:t>.</w:t>
      </w:r>
    </w:p>
    <w:p w14:paraId="12F92973" w14:textId="6BFB8C4E" w:rsidR="00754410" w:rsidRDefault="00B84649" w:rsidP="00037A5F">
      <w:pPr>
        <w:jc w:val="both"/>
        <w:rPr>
          <w:rFonts w:ascii="Century Gothic" w:hAnsi="Century Gothic"/>
          <w:b/>
          <w:bCs/>
        </w:rPr>
      </w:pPr>
      <w:hyperlink r:id="rId5" w:history="1">
        <w:r w:rsidRPr="00B656EE">
          <w:rPr>
            <w:rStyle w:val="Hyperlink"/>
            <w:rFonts w:ascii="Century Gothic" w:hAnsi="Century Gothic"/>
            <w:b/>
            <w:bCs/>
          </w:rPr>
          <w:t>https://www.aiplusinfo.com/blog/robotics-and-ai-the-role-of-artificial-intelligence-in-robots/</w:t>
        </w:r>
      </w:hyperlink>
    </w:p>
    <w:p w14:paraId="432A8518" w14:textId="7D6FCB00" w:rsidR="00B84649" w:rsidRDefault="007F4845" w:rsidP="00037A5F">
      <w:pPr>
        <w:jc w:val="both"/>
        <w:rPr>
          <w:rFonts w:ascii="Century Gothic" w:hAnsi="Century Gothic"/>
          <w:b/>
          <w:bCs/>
        </w:rPr>
      </w:pPr>
      <w:hyperlink r:id="rId6" w:history="1">
        <w:r w:rsidRPr="00B656EE">
          <w:rPr>
            <w:rStyle w:val="Hyperlink"/>
            <w:rFonts w:ascii="Century Gothic" w:hAnsi="Century Gothic"/>
            <w:b/>
            <w:bCs/>
          </w:rPr>
          <w:t>https://www.sam-solutions.com/blog/ai-and-robotics-impact-on-our-lives/</w:t>
        </w:r>
      </w:hyperlink>
    </w:p>
    <w:p w14:paraId="61D4186D" w14:textId="77777777" w:rsidR="007F4845" w:rsidRPr="00754410" w:rsidRDefault="007F4845" w:rsidP="00037A5F">
      <w:pPr>
        <w:jc w:val="both"/>
        <w:rPr>
          <w:rFonts w:ascii="Century Gothic" w:hAnsi="Century Gothic"/>
          <w:b/>
          <w:bCs/>
        </w:rPr>
      </w:pPr>
    </w:p>
    <w:sectPr w:rsidR="007F4845" w:rsidRPr="007544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977"/>
    <w:rsid w:val="00037A5F"/>
    <w:rsid w:val="00057D62"/>
    <w:rsid w:val="000717CB"/>
    <w:rsid w:val="00135CDB"/>
    <w:rsid w:val="001F6526"/>
    <w:rsid w:val="00503977"/>
    <w:rsid w:val="005E307E"/>
    <w:rsid w:val="00635F3B"/>
    <w:rsid w:val="00653D3D"/>
    <w:rsid w:val="006769E0"/>
    <w:rsid w:val="00754410"/>
    <w:rsid w:val="007F4845"/>
    <w:rsid w:val="00800EE0"/>
    <w:rsid w:val="00886828"/>
    <w:rsid w:val="00986F41"/>
    <w:rsid w:val="009C3656"/>
    <w:rsid w:val="009F1D79"/>
    <w:rsid w:val="00A82B4D"/>
    <w:rsid w:val="00B46E3B"/>
    <w:rsid w:val="00B84649"/>
    <w:rsid w:val="00C228A7"/>
    <w:rsid w:val="00DC3947"/>
    <w:rsid w:val="00FA07B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FA3D4"/>
  <w15:chartTrackingRefBased/>
  <w15:docId w15:val="{628A3A3D-D5F0-4F37-BCF6-712295107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4410"/>
    <w:rPr>
      <w:color w:val="0563C1" w:themeColor="hyperlink"/>
      <w:u w:val="single"/>
    </w:rPr>
  </w:style>
  <w:style w:type="character" w:styleId="UnresolvedMention">
    <w:name w:val="Unresolved Mention"/>
    <w:basedOn w:val="DefaultParagraphFont"/>
    <w:uiPriority w:val="99"/>
    <w:semiHidden/>
    <w:unhideWhenUsed/>
    <w:rsid w:val="007544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am-solutions.com/blog/ai-and-robotics-impact-on-our-lives/" TargetMode="External"/><Relationship Id="rId5" Type="http://schemas.openxmlformats.org/officeDocument/2006/relationships/hyperlink" Target="https://www.aiplusinfo.com/blog/robotics-and-ai-the-role-of-artificial-intelligence-in-robots/" TargetMode="External"/><Relationship Id="rId4" Type="http://schemas.openxmlformats.org/officeDocument/2006/relationships/hyperlink" Target="https://www.intel.com/content/www/us/en/robotics/artificial-intelligence-robotics.html#:~:text=AI%2Dpowered%20robots%20are%20augmented,act%20upon%20in%20real%2Dt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Pages>
  <Words>762</Words>
  <Characters>4345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Charrie Lou De Jose</dc:creator>
  <cp:keywords/>
  <dc:description/>
  <cp:lastModifiedBy>Charrie Lou De Jose</cp:lastModifiedBy>
  <cp:revision>16</cp:revision>
  <dcterms:created xsi:type="dcterms:W3CDTF">2023-05-07T06:57:00Z</dcterms:created>
  <dcterms:modified xsi:type="dcterms:W3CDTF">2023-05-07T11:35:00Z</dcterms:modified>
</cp:coreProperties>
</file>