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146129" w14:textId="65860811" w:rsidR="005E173E" w:rsidRPr="00587C2E" w:rsidRDefault="005E173E" w:rsidP="005E173E">
      <w:pPr>
        <w:spacing w:line="360" w:lineRule="auto"/>
        <w:rPr>
          <w:rFonts w:ascii="Century Gothic" w:hAnsi="Century Gothic"/>
          <w:b/>
          <w:bCs/>
          <w:sz w:val="20"/>
          <w:szCs w:val="20"/>
        </w:rPr>
      </w:pPr>
      <w:r w:rsidRPr="00587C2E">
        <w:rPr>
          <w:rFonts w:ascii="Century Gothic" w:hAnsi="Century Gothic"/>
          <w:b/>
          <w:bCs/>
          <w:sz w:val="20"/>
          <w:szCs w:val="20"/>
        </w:rPr>
        <w:t>Summary</w:t>
      </w:r>
    </w:p>
    <w:p w14:paraId="5B7A9AC9" w14:textId="0EB9E8F8" w:rsidR="00A931BB" w:rsidRPr="00587C2E" w:rsidRDefault="00A931BB" w:rsidP="005E173E">
      <w:pPr>
        <w:spacing w:line="360" w:lineRule="auto"/>
        <w:rPr>
          <w:rFonts w:ascii="Century Gothic" w:hAnsi="Century Gothic"/>
          <w:sz w:val="20"/>
          <w:szCs w:val="20"/>
        </w:rPr>
      </w:pPr>
    </w:p>
    <w:p w14:paraId="447774B5" w14:textId="255C3930" w:rsidR="005E173E" w:rsidRPr="00587C2E" w:rsidRDefault="005E173E" w:rsidP="005E173E">
      <w:pPr>
        <w:spacing w:line="360" w:lineRule="auto"/>
        <w:rPr>
          <w:rFonts w:ascii="Century Gothic" w:hAnsi="Century Gothic"/>
          <w:b/>
          <w:bCs/>
          <w:sz w:val="20"/>
          <w:szCs w:val="20"/>
        </w:rPr>
      </w:pPr>
      <w:r w:rsidRPr="00587C2E">
        <w:rPr>
          <w:rFonts w:ascii="Century Gothic" w:hAnsi="Century Gothic"/>
          <w:b/>
          <w:bCs/>
          <w:sz w:val="20"/>
          <w:szCs w:val="20"/>
        </w:rPr>
        <w:t>Recommendation</w:t>
      </w:r>
    </w:p>
    <w:p w14:paraId="0380D087" w14:textId="7B3ED115" w:rsidR="00587C2E" w:rsidRDefault="000F6A1B" w:rsidP="00587C2E">
      <w:pPr>
        <w:spacing w:line="360" w:lineRule="auto"/>
        <w:ind w:firstLine="720"/>
        <w:rPr>
          <w:rFonts w:ascii="Century Gothic" w:hAnsi="Century Gothic"/>
          <w:sz w:val="20"/>
          <w:szCs w:val="20"/>
        </w:rPr>
      </w:pPr>
      <w:r w:rsidRPr="00587C2E">
        <w:rPr>
          <w:rFonts w:ascii="Century Gothic" w:hAnsi="Century Gothic"/>
          <w:sz w:val="20"/>
          <w:szCs w:val="20"/>
        </w:rPr>
        <w:t xml:space="preserve">From </w:t>
      </w:r>
      <w:r>
        <w:rPr>
          <w:rFonts w:ascii="Century Gothic" w:hAnsi="Century Gothic"/>
          <w:sz w:val="20"/>
          <w:szCs w:val="20"/>
        </w:rPr>
        <w:t>once-</w:t>
      </w:r>
      <w:r w:rsidR="002178C6">
        <w:rPr>
          <w:rFonts w:ascii="Century Gothic" w:hAnsi="Century Gothic"/>
          <w:sz w:val="20"/>
          <w:szCs w:val="20"/>
        </w:rPr>
        <w:t xml:space="preserve">science </w:t>
      </w:r>
      <w:r>
        <w:rPr>
          <w:rFonts w:ascii="Century Gothic" w:hAnsi="Century Gothic"/>
          <w:sz w:val="20"/>
          <w:szCs w:val="20"/>
        </w:rPr>
        <w:t xml:space="preserve">fictional ideas </w:t>
      </w:r>
      <w:r>
        <w:rPr>
          <w:rFonts w:ascii="Century Gothic" w:hAnsi="Century Gothic"/>
          <w:sz w:val="20"/>
          <w:szCs w:val="20"/>
        </w:rPr>
        <w:t xml:space="preserve">seen in </w:t>
      </w:r>
      <w:r w:rsidR="002178C6">
        <w:rPr>
          <w:rFonts w:ascii="Century Gothic" w:hAnsi="Century Gothic"/>
          <w:sz w:val="20"/>
          <w:szCs w:val="20"/>
        </w:rPr>
        <w:t xml:space="preserve">movies and stories </w:t>
      </w:r>
      <w:r>
        <w:rPr>
          <w:rFonts w:ascii="Century Gothic" w:hAnsi="Century Gothic"/>
          <w:sz w:val="20"/>
          <w:szCs w:val="20"/>
        </w:rPr>
        <w:t xml:space="preserve">to </w:t>
      </w:r>
      <w:r w:rsidR="002178C6">
        <w:rPr>
          <w:rFonts w:ascii="Century Gothic" w:hAnsi="Century Gothic"/>
          <w:sz w:val="20"/>
          <w:szCs w:val="20"/>
        </w:rPr>
        <w:t xml:space="preserve">an integral part of the everyday lives. </w:t>
      </w:r>
      <w:r w:rsidR="00002C2E" w:rsidRPr="00587C2E">
        <w:rPr>
          <w:rFonts w:ascii="Century Gothic" w:hAnsi="Century Gothic"/>
          <w:sz w:val="20"/>
          <w:szCs w:val="20"/>
        </w:rPr>
        <w:t xml:space="preserve">The </w:t>
      </w:r>
      <w:r w:rsidR="00687A10" w:rsidRPr="00587C2E">
        <w:rPr>
          <w:rFonts w:ascii="Century Gothic" w:hAnsi="Century Gothic"/>
          <w:sz w:val="20"/>
          <w:szCs w:val="20"/>
        </w:rPr>
        <w:t xml:space="preserve">adaptation and usage of </w:t>
      </w:r>
      <w:r w:rsidR="005E0F7C" w:rsidRPr="00587C2E">
        <w:rPr>
          <w:rFonts w:ascii="Century Gothic" w:hAnsi="Century Gothic"/>
          <w:sz w:val="20"/>
          <w:szCs w:val="20"/>
        </w:rPr>
        <w:t>Artificial Intelligence in the field of Robotics</w:t>
      </w:r>
      <w:r w:rsidR="002F16EF" w:rsidRPr="00587C2E">
        <w:rPr>
          <w:rFonts w:ascii="Century Gothic" w:hAnsi="Century Gothic"/>
          <w:sz w:val="20"/>
          <w:szCs w:val="20"/>
        </w:rPr>
        <w:t xml:space="preserve"> have </w:t>
      </w:r>
      <w:r w:rsidR="00687A10" w:rsidRPr="00587C2E">
        <w:rPr>
          <w:rFonts w:ascii="Century Gothic" w:hAnsi="Century Gothic"/>
          <w:sz w:val="20"/>
          <w:szCs w:val="20"/>
        </w:rPr>
        <w:t xml:space="preserve">continuously </w:t>
      </w:r>
      <w:r w:rsidR="0080580E" w:rsidRPr="00587C2E">
        <w:rPr>
          <w:rFonts w:ascii="Century Gothic" w:hAnsi="Century Gothic"/>
          <w:sz w:val="20"/>
          <w:szCs w:val="20"/>
        </w:rPr>
        <w:t>becom</w:t>
      </w:r>
      <w:r w:rsidR="00687A10" w:rsidRPr="00587C2E">
        <w:rPr>
          <w:rFonts w:ascii="Century Gothic" w:hAnsi="Century Gothic"/>
          <w:sz w:val="20"/>
          <w:szCs w:val="20"/>
        </w:rPr>
        <w:t>ing</w:t>
      </w:r>
      <w:r w:rsidR="005E0F7C" w:rsidRPr="00587C2E">
        <w:rPr>
          <w:rFonts w:ascii="Century Gothic" w:hAnsi="Century Gothic"/>
          <w:sz w:val="20"/>
          <w:szCs w:val="20"/>
        </w:rPr>
        <w:t xml:space="preserve"> more</w:t>
      </w:r>
      <w:r w:rsidR="00A931BB" w:rsidRPr="00587C2E">
        <w:rPr>
          <w:rFonts w:ascii="Century Gothic" w:hAnsi="Century Gothic"/>
          <w:sz w:val="20"/>
          <w:szCs w:val="20"/>
        </w:rPr>
        <w:t xml:space="preserve"> prominent </w:t>
      </w:r>
      <w:r w:rsidR="00F679E2" w:rsidRPr="00587C2E">
        <w:rPr>
          <w:rFonts w:ascii="Century Gothic" w:hAnsi="Century Gothic"/>
          <w:sz w:val="20"/>
          <w:szCs w:val="20"/>
        </w:rPr>
        <w:t>and rapidly growing</w:t>
      </w:r>
      <w:r w:rsidR="005E0F7C" w:rsidRPr="00587C2E">
        <w:rPr>
          <w:rFonts w:ascii="Century Gothic" w:hAnsi="Century Gothic"/>
          <w:sz w:val="20"/>
          <w:szCs w:val="20"/>
        </w:rPr>
        <w:t xml:space="preserve"> </w:t>
      </w:r>
      <w:r w:rsidR="00A931BB" w:rsidRPr="00587C2E">
        <w:rPr>
          <w:rFonts w:ascii="Century Gothic" w:hAnsi="Century Gothic"/>
          <w:sz w:val="20"/>
          <w:szCs w:val="20"/>
        </w:rPr>
        <w:t xml:space="preserve">in today’s </w:t>
      </w:r>
      <w:r w:rsidR="00611243" w:rsidRPr="00587C2E">
        <w:rPr>
          <w:rFonts w:ascii="Century Gothic" w:hAnsi="Century Gothic"/>
          <w:sz w:val="20"/>
          <w:szCs w:val="20"/>
        </w:rPr>
        <w:t>generation and</w:t>
      </w:r>
      <w:r w:rsidR="00002C2E" w:rsidRPr="00587C2E">
        <w:rPr>
          <w:rFonts w:ascii="Century Gothic" w:hAnsi="Century Gothic"/>
          <w:sz w:val="20"/>
          <w:szCs w:val="20"/>
        </w:rPr>
        <w:t xml:space="preserve"> society</w:t>
      </w:r>
      <w:r w:rsidR="005E0F7C" w:rsidRPr="00587C2E">
        <w:rPr>
          <w:rFonts w:ascii="Century Gothic" w:hAnsi="Century Gothic"/>
          <w:sz w:val="20"/>
          <w:szCs w:val="20"/>
        </w:rPr>
        <w:t xml:space="preserve">. </w:t>
      </w:r>
    </w:p>
    <w:p w14:paraId="5B02EB03" w14:textId="77777777" w:rsidR="00587C2E" w:rsidRDefault="00587C2E">
      <w:pPr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br w:type="page"/>
      </w:r>
    </w:p>
    <w:p w14:paraId="19FEC7F4" w14:textId="77777777" w:rsidR="00587C2E" w:rsidRPr="00587C2E" w:rsidRDefault="00587C2E" w:rsidP="00587C2E">
      <w:pPr>
        <w:spacing w:line="360" w:lineRule="auto"/>
        <w:rPr>
          <w:rFonts w:ascii="Century Gothic" w:hAnsi="Century Gothic"/>
          <w:b/>
          <w:bCs/>
          <w:sz w:val="20"/>
          <w:szCs w:val="20"/>
        </w:rPr>
      </w:pPr>
      <w:r w:rsidRPr="00587C2E">
        <w:rPr>
          <w:rFonts w:ascii="Century Gothic" w:hAnsi="Century Gothic"/>
          <w:b/>
          <w:bCs/>
          <w:sz w:val="20"/>
          <w:szCs w:val="20"/>
        </w:rPr>
        <w:lastRenderedPageBreak/>
        <w:t>References</w:t>
      </w:r>
    </w:p>
    <w:p w14:paraId="5E49AAC3" w14:textId="77777777" w:rsidR="00587C2E" w:rsidRPr="00587C2E" w:rsidRDefault="00587C2E" w:rsidP="00587C2E">
      <w:pPr>
        <w:pStyle w:val="NormalWeb"/>
        <w:spacing w:before="0" w:beforeAutospacing="0" w:after="0" w:afterAutospacing="0" w:line="480" w:lineRule="auto"/>
        <w:ind w:left="720" w:hanging="720"/>
        <w:rPr>
          <w:rFonts w:ascii="Century Gothic" w:hAnsi="Century Gothic"/>
          <w:sz w:val="20"/>
          <w:szCs w:val="20"/>
        </w:rPr>
      </w:pPr>
      <w:r w:rsidRPr="00587C2E">
        <w:rPr>
          <w:rFonts w:ascii="Century Gothic" w:hAnsi="Century Gothic"/>
          <w:sz w:val="20"/>
          <w:szCs w:val="20"/>
        </w:rPr>
        <w:t xml:space="preserve">Administrator. (2023). Introduction to AI Applications in Robotics. </w:t>
      </w:r>
      <w:r w:rsidRPr="00587C2E">
        <w:rPr>
          <w:rFonts w:ascii="Century Gothic" w:hAnsi="Century Gothic"/>
          <w:i/>
          <w:iCs/>
          <w:sz w:val="20"/>
          <w:szCs w:val="20"/>
        </w:rPr>
        <w:t>University of San Diego Online Degrees</w:t>
      </w:r>
      <w:r w:rsidRPr="00587C2E">
        <w:rPr>
          <w:rFonts w:ascii="Century Gothic" w:hAnsi="Century Gothic"/>
          <w:sz w:val="20"/>
          <w:szCs w:val="20"/>
        </w:rPr>
        <w:t>. https://onlinedegrees.sandiego.edu/application-of-ai-in-robotics/</w:t>
      </w:r>
    </w:p>
    <w:p w14:paraId="4B28F3D9" w14:textId="77777777" w:rsidR="00587C2E" w:rsidRPr="00587C2E" w:rsidRDefault="00587C2E" w:rsidP="00587C2E">
      <w:pPr>
        <w:pStyle w:val="NormalWeb"/>
        <w:spacing w:before="0" w:beforeAutospacing="0" w:after="0" w:afterAutospacing="0" w:line="480" w:lineRule="auto"/>
        <w:ind w:left="720" w:hanging="720"/>
        <w:rPr>
          <w:rFonts w:ascii="Century Gothic" w:hAnsi="Century Gothic"/>
          <w:sz w:val="20"/>
          <w:szCs w:val="20"/>
        </w:rPr>
      </w:pPr>
      <w:r w:rsidRPr="00587C2E">
        <w:rPr>
          <w:rFonts w:ascii="Century Gothic" w:hAnsi="Century Gothic"/>
          <w:i/>
          <w:iCs/>
          <w:sz w:val="20"/>
          <w:szCs w:val="20"/>
        </w:rPr>
        <w:t>Artificial Intelligence in Education: A Review</w:t>
      </w:r>
      <w:r w:rsidRPr="00587C2E">
        <w:rPr>
          <w:rFonts w:ascii="Century Gothic" w:hAnsi="Century Gothic"/>
          <w:sz w:val="20"/>
          <w:szCs w:val="20"/>
        </w:rPr>
        <w:t>. (2020). IEEE Journals &amp; Magazine | IEEE Xplore. https://ieeexplore.ieee.org/document/9069875</w:t>
      </w:r>
    </w:p>
    <w:p w14:paraId="7D1FB314" w14:textId="77777777" w:rsidR="00587C2E" w:rsidRPr="00587C2E" w:rsidRDefault="00587C2E" w:rsidP="00587C2E">
      <w:pPr>
        <w:pStyle w:val="NormalWeb"/>
        <w:spacing w:before="0" w:beforeAutospacing="0" w:after="0" w:afterAutospacing="0" w:line="480" w:lineRule="auto"/>
        <w:ind w:left="720" w:hanging="720"/>
        <w:rPr>
          <w:rFonts w:ascii="Century Gothic" w:hAnsi="Century Gothic"/>
          <w:sz w:val="20"/>
          <w:szCs w:val="20"/>
        </w:rPr>
      </w:pPr>
      <w:proofErr w:type="spellStart"/>
      <w:r w:rsidRPr="00587C2E">
        <w:rPr>
          <w:rFonts w:ascii="Century Gothic" w:hAnsi="Century Gothic"/>
          <w:sz w:val="20"/>
          <w:szCs w:val="20"/>
        </w:rPr>
        <w:t>Ayyagari</w:t>
      </w:r>
      <w:proofErr w:type="spellEnd"/>
      <w:r w:rsidRPr="00587C2E">
        <w:rPr>
          <w:rFonts w:ascii="Century Gothic" w:hAnsi="Century Gothic"/>
          <w:sz w:val="20"/>
          <w:szCs w:val="20"/>
        </w:rPr>
        <w:t xml:space="preserve">, N. (2022). The Timeline of Artificial Intelligence – From the 1940s. </w:t>
      </w:r>
      <w:r w:rsidRPr="00587C2E">
        <w:rPr>
          <w:rFonts w:ascii="Century Gothic" w:hAnsi="Century Gothic"/>
          <w:i/>
          <w:iCs/>
          <w:sz w:val="20"/>
          <w:szCs w:val="20"/>
        </w:rPr>
        <w:t>Verloop.io</w:t>
      </w:r>
      <w:r w:rsidRPr="00587C2E">
        <w:rPr>
          <w:rFonts w:ascii="Century Gothic" w:hAnsi="Century Gothic"/>
          <w:sz w:val="20"/>
          <w:szCs w:val="20"/>
        </w:rPr>
        <w:t>. https://verloop.io/blog/the-timeline-of-artificial-intelligence-from-the-1940s/#john-mcarthy---the-father-of-</w:t>
      </w:r>
    </w:p>
    <w:p w14:paraId="44261202" w14:textId="77777777" w:rsidR="00587C2E" w:rsidRPr="00587C2E" w:rsidRDefault="00587C2E" w:rsidP="00587C2E">
      <w:pPr>
        <w:pStyle w:val="NormalWeb"/>
        <w:spacing w:before="0" w:beforeAutospacing="0" w:after="0" w:afterAutospacing="0" w:line="480" w:lineRule="auto"/>
        <w:ind w:left="720" w:hanging="720"/>
        <w:rPr>
          <w:rFonts w:ascii="Century Gothic" w:hAnsi="Century Gothic"/>
          <w:sz w:val="20"/>
          <w:szCs w:val="20"/>
        </w:rPr>
      </w:pPr>
      <w:r w:rsidRPr="00587C2E">
        <w:rPr>
          <w:rFonts w:ascii="Century Gothic" w:hAnsi="Century Gothic"/>
          <w:i/>
          <w:iCs/>
          <w:sz w:val="20"/>
          <w:szCs w:val="20"/>
        </w:rPr>
        <w:t>Conclusions</w:t>
      </w:r>
      <w:r w:rsidRPr="00587C2E">
        <w:rPr>
          <w:rFonts w:ascii="Century Gothic" w:hAnsi="Century Gothic"/>
          <w:sz w:val="20"/>
          <w:szCs w:val="20"/>
        </w:rPr>
        <w:t>. (n.d.). One Hundred Year Study on Artificial Intelligence (AI100). https://ai100.stanford.edu/2021-report/conclusions</w:t>
      </w:r>
    </w:p>
    <w:p w14:paraId="6C5CCC1F" w14:textId="0D9EB067" w:rsidR="00587C2E" w:rsidRPr="00587C2E" w:rsidRDefault="00587C2E" w:rsidP="00587C2E">
      <w:pPr>
        <w:pStyle w:val="NormalWeb"/>
        <w:spacing w:before="0" w:beforeAutospacing="0" w:after="0" w:afterAutospacing="0" w:line="480" w:lineRule="auto"/>
        <w:ind w:left="720" w:hanging="720"/>
        <w:rPr>
          <w:rFonts w:ascii="Century Gothic" w:hAnsi="Century Gothic"/>
          <w:sz w:val="20"/>
          <w:szCs w:val="20"/>
        </w:rPr>
      </w:pPr>
      <w:r w:rsidRPr="00587C2E">
        <w:rPr>
          <w:rFonts w:ascii="Century Gothic" w:hAnsi="Century Gothic"/>
          <w:sz w:val="20"/>
          <w:szCs w:val="20"/>
        </w:rPr>
        <w:t xml:space="preserve">Heaven, W. D. (2023, March 6). The inside story of how </w:t>
      </w:r>
      <w:proofErr w:type="spellStart"/>
      <w:r w:rsidRPr="00587C2E">
        <w:rPr>
          <w:rFonts w:ascii="Century Gothic" w:hAnsi="Century Gothic"/>
          <w:sz w:val="20"/>
          <w:szCs w:val="20"/>
        </w:rPr>
        <w:t>ChatGPT</w:t>
      </w:r>
      <w:proofErr w:type="spellEnd"/>
      <w:r w:rsidRPr="00587C2E">
        <w:rPr>
          <w:rFonts w:ascii="Century Gothic" w:hAnsi="Century Gothic"/>
          <w:sz w:val="20"/>
          <w:szCs w:val="20"/>
        </w:rPr>
        <w:t xml:space="preserve"> was built from the people who made it. </w:t>
      </w:r>
      <w:r w:rsidRPr="00587C2E">
        <w:rPr>
          <w:rFonts w:ascii="Century Gothic" w:hAnsi="Century Gothic"/>
          <w:i/>
          <w:iCs/>
          <w:sz w:val="20"/>
          <w:szCs w:val="20"/>
        </w:rPr>
        <w:t>MIT Technology Review</w:t>
      </w:r>
      <w:r w:rsidRPr="00587C2E">
        <w:rPr>
          <w:rFonts w:ascii="Century Gothic" w:hAnsi="Century Gothic"/>
          <w:sz w:val="20"/>
          <w:szCs w:val="20"/>
        </w:rPr>
        <w:t>. https://www.technologyreview.com/2023/03/03/1069311/inside-story-oral-history-how-chatgpt-built-openai/</w:t>
      </w:r>
    </w:p>
    <w:p w14:paraId="3F0FC510" w14:textId="77777777" w:rsidR="00587C2E" w:rsidRPr="00587C2E" w:rsidRDefault="00587C2E" w:rsidP="00587C2E">
      <w:pPr>
        <w:pStyle w:val="NormalWeb"/>
        <w:spacing w:before="0" w:beforeAutospacing="0" w:after="0" w:afterAutospacing="0" w:line="480" w:lineRule="auto"/>
        <w:ind w:left="720" w:hanging="720"/>
        <w:rPr>
          <w:rFonts w:ascii="Century Gothic" w:hAnsi="Century Gothic"/>
          <w:sz w:val="20"/>
          <w:szCs w:val="20"/>
        </w:rPr>
      </w:pPr>
      <w:r w:rsidRPr="00587C2E">
        <w:rPr>
          <w:rFonts w:ascii="Century Gothic" w:hAnsi="Century Gothic"/>
          <w:sz w:val="20"/>
          <w:szCs w:val="20"/>
        </w:rPr>
        <w:t xml:space="preserve">Jaiswal, S. (2023). Role of Artificial Intelligence and Machine Learning in Robotics. </w:t>
      </w:r>
      <w:r w:rsidRPr="00587C2E">
        <w:rPr>
          <w:rFonts w:ascii="Century Gothic" w:hAnsi="Century Gothic"/>
          <w:i/>
          <w:iCs/>
          <w:sz w:val="20"/>
          <w:szCs w:val="20"/>
        </w:rPr>
        <w:t>Emeritus - Online Certificate Courses | Diploma Programs</w:t>
      </w:r>
      <w:r w:rsidRPr="00587C2E">
        <w:rPr>
          <w:rFonts w:ascii="Century Gothic" w:hAnsi="Century Gothic"/>
          <w:sz w:val="20"/>
          <w:szCs w:val="20"/>
        </w:rPr>
        <w:t>. https://emeritus.org/in/learn/role-of-artificial-intelligence-and-machine-learning-in-robotics/#:~:text=Precise%20machine%20learning%20processes%20are,on%20unseen%20data%20and%20situations.</w:t>
      </w:r>
    </w:p>
    <w:p w14:paraId="5B07BDC5" w14:textId="77777777" w:rsidR="00587C2E" w:rsidRPr="00587C2E" w:rsidRDefault="00587C2E" w:rsidP="00587C2E">
      <w:pPr>
        <w:pStyle w:val="NormalWeb"/>
        <w:spacing w:before="0" w:beforeAutospacing="0" w:after="0" w:afterAutospacing="0" w:line="480" w:lineRule="auto"/>
        <w:ind w:left="720" w:hanging="720"/>
        <w:rPr>
          <w:rFonts w:ascii="Century Gothic" w:hAnsi="Century Gothic"/>
          <w:sz w:val="20"/>
          <w:szCs w:val="20"/>
        </w:rPr>
      </w:pPr>
      <w:r w:rsidRPr="00587C2E">
        <w:rPr>
          <w:rFonts w:ascii="Century Gothic" w:hAnsi="Century Gothic"/>
          <w:i/>
          <w:iCs/>
          <w:sz w:val="20"/>
          <w:szCs w:val="20"/>
        </w:rPr>
        <w:t>Learn How Artificial Intelligence (AI) Is Changing Robotics</w:t>
      </w:r>
      <w:r w:rsidRPr="00587C2E">
        <w:rPr>
          <w:rFonts w:ascii="Century Gothic" w:hAnsi="Century Gothic"/>
          <w:sz w:val="20"/>
          <w:szCs w:val="20"/>
        </w:rPr>
        <w:t>. (n.d.). Intel. https://www.intel.com/content/www/us/en/robotics/artificial-intelligence-robotics.html</w:t>
      </w:r>
    </w:p>
    <w:p w14:paraId="530808EE" w14:textId="77777777" w:rsidR="00587C2E" w:rsidRPr="00587C2E" w:rsidRDefault="00587C2E" w:rsidP="00587C2E">
      <w:pPr>
        <w:pStyle w:val="NormalWeb"/>
        <w:spacing w:before="0" w:beforeAutospacing="0" w:after="0" w:afterAutospacing="0" w:line="480" w:lineRule="auto"/>
        <w:ind w:left="720" w:hanging="720"/>
        <w:rPr>
          <w:rFonts w:ascii="Century Gothic" w:hAnsi="Century Gothic"/>
          <w:sz w:val="20"/>
          <w:szCs w:val="20"/>
        </w:rPr>
      </w:pPr>
      <w:r w:rsidRPr="00587C2E">
        <w:rPr>
          <w:rFonts w:ascii="Century Gothic" w:hAnsi="Century Gothic"/>
          <w:sz w:val="20"/>
          <w:szCs w:val="20"/>
        </w:rPr>
        <w:lastRenderedPageBreak/>
        <w:t xml:space="preserve">Rosales, M. A., </w:t>
      </w:r>
      <w:proofErr w:type="spellStart"/>
      <w:r w:rsidRPr="00587C2E">
        <w:rPr>
          <w:rFonts w:ascii="Century Gothic" w:hAnsi="Century Gothic"/>
          <w:sz w:val="20"/>
          <w:szCs w:val="20"/>
        </w:rPr>
        <w:t>Magsumbol</w:t>
      </w:r>
      <w:proofErr w:type="spellEnd"/>
      <w:r w:rsidRPr="00587C2E">
        <w:rPr>
          <w:rFonts w:ascii="Century Gothic" w:hAnsi="Century Gothic"/>
          <w:sz w:val="20"/>
          <w:szCs w:val="20"/>
        </w:rPr>
        <w:t xml:space="preserve">, J. V., </w:t>
      </w:r>
      <w:proofErr w:type="spellStart"/>
      <w:r w:rsidRPr="00587C2E">
        <w:rPr>
          <w:rFonts w:ascii="Century Gothic" w:hAnsi="Century Gothic"/>
          <w:sz w:val="20"/>
          <w:szCs w:val="20"/>
        </w:rPr>
        <w:t>Palconit</w:t>
      </w:r>
      <w:proofErr w:type="spellEnd"/>
      <w:r w:rsidRPr="00587C2E">
        <w:rPr>
          <w:rFonts w:ascii="Century Gothic" w:hAnsi="Century Gothic"/>
          <w:sz w:val="20"/>
          <w:szCs w:val="20"/>
        </w:rPr>
        <w:t xml:space="preserve">, M. G. B., </w:t>
      </w:r>
      <w:proofErr w:type="spellStart"/>
      <w:r w:rsidRPr="00587C2E">
        <w:rPr>
          <w:rFonts w:ascii="Century Gothic" w:hAnsi="Century Gothic"/>
          <w:sz w:val="20"/>
          <w:szCs w:val="20"/>
        </w:rPr>
        <w:t>Culaba</w:t>
      </w:r>
      <w:proofErr w:type="spellEnd"/>
      <w:r w:rsidRPr="00587C2E">
        <w:rPr>
          <w:rFonts w:ascii="Century Gothic" w:hAnsi="Century Gothic"/>
          <w:sz w:val="20"/>
          <w:szCs w:val="20"/>
        </w:rPr>
        <w:t xml:space="preserve">, A. B., &amp; </w:t>
      </w:r>
      <w:proofErr w:type="spellStart"/>
      <w:r w:rsidRPr="00587C2E">
        <w:rPr>
          <w:rFonts w:ascii="Century Gothic" w:hAnsi="Century Gothic"/>
          <w:sz w:val="20"/>
          <w:szCs w:val="20"/>
        </w:rPr>
        <w:t>Dadios</w:t>
      </w:r>
      <w:proofErr w:type="spellEnd"/>
      <w:r w:rsidRPr="00587C2E">
        <w:rPr>
          <w:rFonts w:ascii="Century Gothic" w:hAnsi="Century Gothic"/>
          <w:sz w:val="20"/>
          <w:szCs w:val="20"/>
        </w:rPr>
        <w:t xml:space="preserve">, E. P. (2020). </w:t>
      </w:r>
      <w:r w:rsidRPr="00587C2E">
        <w:rPr>
          <w:rFonts w:ascii="Century Gothic" w:hAnsi="Century Gothic"/>
          <w:i/>
          <w:iCs/>
          <w:sz w:val="20"/>
          <w:szCs w:val="20"/>
        </w:rPr>
        <w:t>Artificial Intelligence: The Technology Adoption and Impact in the Philippines</w:t>
      </w:r>
      <w:r w:rsidRPr="00587C2E">
        <w:rPr>
          <w:rFonts w:ascii="Century Gothic" w:hAnsi="Century Gothic"/>
          <w:sz w:val="20"/>
          <w:szCs w:val="20"/>
        </w:rPr>
        <w:t>. https://doi.org/10.1109/hnicem51456.2020.9400025</w:t>
      </w:r>
    </w:p>
    <w:p w14:paraId="764B6E8B" w14:textId="77777777" w:rsidR="00587C2E" w:rsidRPr="00587C2E" w:rsidRDefault="00587C2E" w:rsidP="00587C2E">
      <w:pPr>
        <w:pStyle w:val="NormalWeb"/>
        <w:spacing w:before="0" w:beforeAutospacing="0" w:after="0" w:afterAutospacing="0" w:line="480" w:lineRule="auto"/>
        <w:ind w:left="720" w:hanging="720"/>
        <w:rPr>
          <w:rFonts w:ascii="Century Gothic" w:hAnsi="Century Gothic"/>
          <w:sz w:val="20"/>
          <w:szCs w:val="20"/>
        </w:rPr>
      </w:pPr>
      <w:r w:rsidRPr="00587C2E">
        <w:rPr>
          <w:rFonts w:ascii="Century Gothic" w:hAnsi="Century Gothic"/>
          <w:sz w:val="20"/>
          <w:szCs w:val="20"/>
        </w:rPr>
        <w:t xml:space="preserve">Sam. (2023, March 14). 6 Fields of AI - </w:t>
      </w:r>
      <w:proofErr w:type="spellStart"/>
      <w:r w:rsidRPr="00587C2E">
        <w:rPr>
          <w:rFonts w:ascii="Century Gothic" w:hAnsi="Century Gothic"/>
          <w:sz w:val="20"/>
          <w:szCs w:val="20"/>
        </w:rPr>
        <w:t>TechEmergent</w:t>
      </w:r>
      <w:proofErr w:type="spellEnd"/>
      <w:r w:rsidRPr="00587C2E">
        <w:rPr>
          <w:rFonts w:ascii="Century Gothic" w:hAnsi="Century Gothic"/>
          <w:sz w:val="20"/>
          <w:szCs w:val="20"/>
        </w:rPr>
        <w:t xml:space="preserve">. </w:t>
      </w:r>
      <w:proofErr w:type="spellStart"/>
      <w:r w:rsidRPr="00587C2E">
        <w:rPr>
          <w:rFonts w:ascii="Century Gothic" w:hAnsi="Century Gothic"/>
          <w:i/>
          <w:iCs/>
          <w:sz w:val="20"/>
          <w:szCs w:val="20"/>
        </w:rPr>
        <w:t>TechEmergent</w:t>
      </w:r>
      <w:proofErr w:type="spellEnd"/>
      <w:r w:rsidRPr="00587C2E">
        <w:rPr>
          <w:rFonts w:ascii="Century Gothic" w:hAnsi="Century Gothic"/>
          <w:sz w:val="20"/>
          <w:szCs w:val="20"/>
        </w:rPr>
        <w:t>. https://techemergent.com/fields-of-ai/#1_Robotics</w:t>
      </w:r>
    </w:p>
    <w:p w14:paraId="46DCD3C4" w14:textId="77777777" w:rsidR="00587C2E" w:rsidRPr="00587C2E" w:rsidRDefault="00587C2E" w:rsidP="00587C2E">
      <w:pPr>
        <w:pStyle w:val="NormalWeb"/>
        <w:spacing w:before="0" w:beforeAutospacing="0" w:after="0" w:afterAutospacing="0" w:line="480" w:lineRule="auto"/>
        <w:ind w:left="720" w:hanging="720"/>
        <w:rPr>
          <w:rFonts w:ascii="Century Gothic" w:hAnsi="Century Gothic"/>
          <w:sz w:val="20"/>
          <w:szCs w:val="20"/>
        </w:rPr>
      </w:pPr>
      <w:proofErr w:type="spellStart"/>
      <w:r w:rsidRPr="00587C2E">
        <w:rPr>
          <w:rFonts w:ascii="Century Gothic" w:hAnsi="Century Gothic"/>
          <w:sz w:val="20"/>
          <w:szCs w:val="20"/>
        </w:rPr>
        <w:t>Schroer</w:t>
      </w:r>
      <w:proofErr w:type="spellEnd"/>
      <w:r w:rsidRPr="00587C2E">
        <w:rPr>
          <w:rFonts w:ascii="Century Gothic" w:hAnsi="Century Gothic"/>
          <w:sz w:val="20"/>
          <w:szCs w:val="20"/>
        </w:rPr>
        <w:t xml:space="preserve">, A. (2022). 26 AI Robotics Companies Driving Innovation. </w:t>
      </w:r>
      <w:r w:rsidRPr="00587C2E">
        <w:rPr>
          <w:rFonts w:ascii="Century Gothic" w:hAnsi="Century Gothic"/>
          <w:i/>
          <w:iCs/>
          <w:sz w:val="20"/>
          <w:szCs w:val="20"/>
        </w:rPr>
        <w:t>Built In</w:t>
      </w:r>
      <w:r w:rsidRPr="00587C2E">
        <w:rPr>
          <w:rFonts w:ascii="Century Gothic" w:hAnsi="Century Gothic"/>
          <w:sz w:val="20"/>
          <w:szCs w:val="20"/>
        </w:rPr>
        <w:t>. https://builtin.com/artificial-intelligence/robotics-ai-companies</w:t>
      </w:r>
    </w:p>
    <w:p w14:paraId="20B4D70E" w14:textId="77777777" w:rsidR="00587C2E" w:rsidRPr="00587C2E" w:rsidRDefault="00587C2E" w:rsidP="00587C2E">
      <w:pPr>
        <w:pStyle w:val="NormalWeb"/>
        <w:spacing w:before="0" w:beforeAutospacing="0" w:after="0" w:afterAutospacing="0" w:line="480" w:lineRule="auto"/>
        <w:ind w:left="720" w:hanging="720"/>
        <w:rPr>
          <w:rFonts w:ascii="Century Gothic" w:hAnsi="Century Gothic"/>
          <w:sz w:val="20"/>
          <w:szCs w:val="20"/>
        </w:rPr>
      </w:pPr>
      <w:proofErr w:type="spellStart"/>
      <w:r w:rsidRPr="00587C2E">
        <w:rPr>
          <w:rFonts w:ascii="Century Gothic" w:hAnsi="Century Gothic"/>
          <w:sz w:val="20"/>
          <w:szCs w:val="20"/>
        </w:rPr>
        <w:t>SITNFlash</w:t>
      </w:r>
      <w:proofErr w:type="spellEnd"/>
      <w:r w:rsidRPr="00587C2E">
        <w:rPr>
          <w:rFonts w:ascii="Century Gothic" w:hAnsi="Century Gothic"/>
          <w:sz w:val="20"/>
          <w:szCs w:val="20"/>
        </w:rPr>
        <w:t xml:space="preserve">. (2020, April 23). </w:t>
      </w:r>
      <w:r w:rsidRPr="00587C2E">
        <w:rPr>
          <w:rFonts w:ascii="Century Gothic" w:hAnsi="Century Gothic"/>
          <w:i/>
          <w:iCs/>
          <w:sz w:val="20"/>
          <w:szCs w:val="20"/>
        </w:rPr>
        <w:t>The History of Artificial Intelligence - Science in the News</w:t>
      </w:r>
      <w:r w:rsidRPr="00587C2E">
        <w:rPr>
          <w:rFonts w:ascii="Century Gothic" w:hAnsi="Century Gothic"/>
          <w:sz w:val="20"/>
          <w:szCs w:val="20"/>
        </w:rPr>
        <w:t>. Science in the News. https://sitn.hms.harvard.edu/flash/2017/history-artificial-intelligence/</w:t>
      </w:r>
    </w:p>
    <w:p w14:paraId="54AAE730" w14:textId="77777777" w:rsidR="00587C2E" w:rsidRPr="00587C2E" w:rsidRDefault="00587C2E" w:rsidP="00587C2E">
      <w:pPr>
        <w:pStyle w:val="NormalWeb"/>
        <w:spacing w:before="0" w:beforeAutospacing="0" w:after="0" w:afterAutospacing="0" w:line="480" w:lineRule="auto"/>
        <w:ind w:left="720" w:hanging="720"/>
        <w:rPr>
          <w:rFonts w:ascii="Century Gothic" w:hAnsi="Century Gothic"/>
          <w:sz w:val="20"/>
          <w:szCs w:val="20"/>
        </w:rPr>
      </w:pPr>
      <w:r w:rsidRPr="00587C2E">
        <w:rPr>
          <w:rFonts w:ascii="Century Gothic" w:hAnsi="Century Gothic"/>
          <w:i/>
          <w:iCs/>
          <w:sz w:val="20"/>
          <w:szCs w:val="20"/>
        </w:rPr>
        <w:t>These 5 robots could soon become part of our everyday lives</w:t>
      </w:r>
      <w:r w:rsidRPr="00587C2E">
        <w:rPr>
          <w:rFonts w:ascii="Century Gothic" w:hAnsi="Century Gothic"/>
          <w:sz w:val="20"/>
          <w:szCs w:val="20"/>
        </w:rPr>
        <w:t>. (2022, December 27). World Economic Forum. https://www.weforum.org/agenda/2022/02/robots-future-tech/</w:t>
      </w:r>
    </w:p>
    <w:p w14:paraId="3B73F1A2" w14:textId="77777777" w:rsidR="00587C2E" w:rsidRPr="00587C2E" w:rsidRDefault="00587C2E" w:rsidP="00587C2E">
      <w:pPr>
        <w:pStyle w:val="NormalWeb"/>
        <w:spacing w:before="0" w:beforeAutospacing="0" w:after="0" w:afterAutospacing="0" w:line="480" w:lineRule="auto"/>
        <w:ind w:left="720" w:hanging="720"/>
        <w:rPr>
          <w:rFonts w:ascii="Century Gothic" w:hAnsi="Century Gothic"/>
          <w:sz w:val="20"/>
          <w:szCs w:val="20"/>
        </w:rPr>
      </w:pPr>
      <w:r w:rsidRPr="00587C2E">
        <w:rPr>
          <w:rFonts w:ascii="Century Gothic" w:hAnsi="Century Gothic"/>
          <w:sz w:val="20"/>
          <w:szCs w:val="20"/>
        </w:rPr>
        <w:t xml:space="preserve">Walch, K. (2020). Application of AI in robotics boosts enterprise potential. </w:t>
      </w:r>
      <w:r w:rsidRPr="00587C2E">
        <w:rPr>
          <w:rFonts w:ascii="Century Gothic" w:hAnsi="Century Gothic"/>
          <w:i/>
          <w:iCs/>
          <w:sz w:val="20"/>
          <w:szCs w:val="20"/>
        </w:rPr>
        <w:t>Enterprise AI</w:t>
      </w:r>
      <w:r w:rsidRPr="00587C2E">
        <w:rPr>
          <w:rFonts w:ascii="Century Gothic" w:hAnsi="Century Gothic"/>
          <w:sz w:val="20"/>
          <w:szCs w:val="20"/>
        </w:rPr>
        <w:t>. https://www.techtarget.com/searchenterpriseai/feature/Application-of-AI-in-robotics-boosts-enterprise-potential</w:t>
      </w:r>
    </w:p>
    <w:p w14:paraId="6A099B7B" w14:textId="77777777" w:rsidR="00587C2E" w:rsidRPr="00587C2E" w:rsidRDefault="00587C2E" w:rsidP="00587C2E">
      <w:pPr>
        <w:pStyle w:val="NormalWeb"/>
        <w:spacing w:before="0" w:beforeAutospacing="0" w:after="0" w:afterAutospacing="0" w:line="480" w:lineRule="auto"/>
        <w:ind w:left="720" w:hanging="720"/>
        <w:rPr>
          <w:rFonts w:ascii="Century Gothic" w:hAnsi="Century Gothic"/>
          <w:sz w:val="20"/>
          <w:szCs w:val="20"/>
        </w:rPr>
      </w:pPr>
      <w:r w:rsidRPr="00587C2E">
        <w:rPr>
          <w:rFonts w:ascii="Century Gothic" w:hAnsi="Century Gothic"/>
          <w:i/>
          <w:iCs/>
          <w:sz w:val="20"/>
          <w:szCs w:val="20"/>
        </w:rPr>
        <w:t>What Is AI?</w:t>
      </w:r>
      <w:r w:rsidRPr="00587C2E">
        <w:rPr>
          <w:rFonts w:ascii="Century Gothic" w:hAnsi="Century Gothic"/>
          <w:sz w:val="20"/>
          <w:szCs w:val="20"/>
        </w:rPr>
        <w:t xml:space="preserve"> (n.d.). Caltech Science Exchange. https://scienceexchange.caltech.edu/topics/artificial-intelligence-research/artificial-intelligence-definition</w:t>
      </w:r>
    </w:p>
    <w:p w14:paraId="5BF813DD" w14:textId="77777777" w:rsidR="00587C2E" w:rsidRPr="00587C2E" w:rsidRDefault="00587C2E" w:rsidP="00587C2E">
      <w:pPr>
        <w:spacing w:line="360" w:lineRule="auto"/>
        <w:ind w:firstLine="720"/>
        <w:rPr>
          <w:rFonts w:ascii="Century Gothic" w:hAnsi="Century Gothic"/>
          <w:sz w:val="20"/>
          <w:szCs w:val="20"/>
        </w:rPr>
      </w:pPr>
    </w:p>
    <w:sectPr w:rsidR="00587C2E" w:rsidRPr="00587C2E" w:rsidSect="005E173E">
      <w:pgSz w:w="12240" w:h="15840"/>
      <w:pgMar w:top="1440" w:right="1440" w:bottom="1440" w:left="216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73E"/>
    <w:rsid w:val="00002C2E"/>
    <w:rsid w:val="000F6A1B"/>
    <w:rsid w:val="002178C6"/>
    <w:rsid w:val="00274EF4"/>
    <w:rsid w:val="002F16EF"/>
    <w:rsid w:val="00587C2E"/>
    <w:rsid w:val="005A12FF"/>
    <w:rsid w:val="005E0F7C"/>
    <w:rsid w:val="005E173E"/>
    <w:rsid w:val="00611243"/>
    <w:rsid w:val="00687A10"/>
    <w:rsid w:val="0080580E"/>
    <w:rsid w:val="008E79C2"/>
    <w:rsid w:val="00A931BB"/>
    <w:rsid w:val="00BA6FB6"/>
    <w:rsid w:val="00E8227C"/>
    <w:rsid w:val="00F22003"/>
    <w:rsid w:val="00F67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3132CF"/>
  <w15:chartTrackingRefBased/>
  <w15:docId w15:val="{AE7DA862-8683-4D51-8A76-C65CE565E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1124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1243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6112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PH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56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0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32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15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8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0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4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87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2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6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8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1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3</Pages>
  <Words>429</Words>
  <Characters>2451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Sharmaine Mikaela Riesgo</dc:creator>
  <cp:keywords/>
  <dc:description/>
  <cp:lastModifiedBy>Sharmaine Mikaela Riesgo</cp:lastModifiedBy>
  <cp:revision>2</cp:revision>
  <dcterms:created xsi:type="dcterms:W3CDTF">2023-05-05T10:34:00Z</dcterms:created>
  <dcterms:modified xsi:type="dcterms:W3CDTF">2023-05-07T08:05:00Z</dcterms:modified>
</cp:coreProperties>
</file>