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124" w:rsidRDefault="005F22A2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КОНТРОЛЬНАЯ РАБОТА </w:t>
      </w:r>
    </w:p>
    <w:p w:rsidR="00864B59" w:rsidRPr="007D2124" w:rsidRDefault="005F22A2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sz w:val="24"/>
        </w:rPr>
      </w:pPr>
      <w:r w:rsidRPr="007D2124">
        <w:rPr>
          <w:rFonts w:ascii="Times New Roman" w:eastAsia="Times New Roman" w:hAnsi="Times New Roman" w:cs="Times New Roman"/>
          <w:sz w:val="24"/>
        </w:rPr>
        <w:t>по О</w:t>
      </w:r>
      <w:r w:rsidR="00A12D22" w:rsidRPr="007D2124">
        <w:rPr>
          <w:rFonts w:ascii="Times New Roman" w:eastAsia="Times New Roman" w:hAnsi="Times New Roman" w:cs="Times New Roman"/>
          <w:sz w:val="24"/>
        </w:rPr>
        <w:t xml:space="preserve">сновам </w:t>
      </w:r>
      <w:r w:rsidR="002D1FF8" w:rsidRPr="007D2124">
        <w:rPr>
          <w:rFonts w:ascii="Times New Roman" w:eastAsia="Times New Roman" w:hAnsi="Times New Roman" w:cs="Times New Roman"/>
          <w:sz w:val="24"/>
        </w:rPr>
        <w:t>З</w:t>
      </w:r>
      <w:r w:rsidR="00A12D22" w:rsidRPr="007D2124">
        <w:rPr>
          <w:rFonts w:ascii="Times New Roman" w:eastAsia="Times New Roman" w:hAnsi="Times New Roman" w:cs="Times New Roman"/>
          <w:sz w:val="24"/>
        </w:rPr>
        <w:t xml:space="preserve">ащиты </w:t>
      </w:r>
      <w:r w:rsidR="002D1FF8" w:rsidRPr="007D2124">
        <w:rPr>
          <w:rFonts w:ascii="Times New Roman" w:eastAsia="Times New Roman" w:hAnsi="Times New Roman" w:cs="Times New Roman"/>
          <w:sz w:val="24"/>
        </w:rPr>
        <w:t>И</w:t>
      </w:r>
      <w:r w:rsidR="00A12D22" w:rsidRPr="007D2124">
        <w:rPr>
          <w:rFonts w:ascii="Times New Roman" w:eastAsia="Times New Roman" w:hAnsi="Times New Roman" w:cs="Times New Roman"/>
          <w:sz w:val="24"/>
        </w:rPr>
        <w:t>нформации</w:t>
      </w:r>
      <w:r w:rsidR="007D2124" w:rsidRPr="007D2124">
        <w:rPr>
          <w:rFonts w:ascii="Times New Roman" w:eastAsia="Times New Roman" w:hAnsi="Times New Roman" w:cs="Times New Roman"/>
          <w:sz w:val="24"/>
        </w:rPr>
        <w:t xml:space="preserve"> (ОЗИ)</w:t>
      </w:r>
    </w:p>
    <w:p w:rsidR="00864B59" w:rsidRPr="007D2124" w:rsidRDefault="005F22A2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sz w:val="24"/>
        </w:rPr>
      </w:pPr>
      <w:r w:rsidRPr="007D2124">
        <w:rPr>
          <w:rFonts w:ascii="Times New Roman" w:eastAsia="Times New Roman" w:hAnsi="Times New Roman" w:cs="Times New Roman"/>
          <w:sz w:val="24"/>
        </w:rPr>
        <w:t xml:space="preserve">для студентов ИИТ </w:t>
      </w:r>
    </w:p>
    <w:p w:rsidR="00864B59" w:rsidRDefault="00864B59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sz w:val="24"/>
        </w:rPr>
      </w:pPr>
    </w:p>
    <w:p w:rsidR="00864B59" w:rsidRDefault="005F22A2">
      <w:pPr>
        <w:spacing w:after="0" w:line="240" w:lineRule="auto"/>
        <w:ind w:left="3192" w:right="57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1 Теоретические сведения</w:t>
      </w:r>
    </w:p>
    <w:p w:rsidR="00864B59" w:rsidRDefault="00864B59">
      <w:pPr>
        <w:spacing w:after="0" w:line="240" w:lineRule="auto"/>
        <w:ind w:left="3192" w:right="57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6F1923" w:rsidRDefault="005F22A2" w:rsidP="006F1923">
      <w:pPr>
        <w:spacing w:after="0" w:line="240" w:lineRule="auto"/>
        <w:ind w:left="57" w:right="57" w:firstLine="67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1.1 </w:t>
      </w:r>
      <w:r w:rsidR="00A92076">
        <w:rPr>
          <w:rFonts w:ascii="Times New Roman" w:eastAsia="Times New Roman" w:hAnsi="Times New Roman" w:cs="Times New Roman"/>
          <w:b/>
          <w:sz w:val="24"/>
        </w:rPr>
        <w:t xml:space="preserve">Угрозы информационной безопасности, их приоритет и методы парирования. 1.1.1. </w:t>
      </w:r>
      <w:r w:rsidR="00D853D4" w:rsidRPr="00D853D4">
        <w:rPr>
          <w:rFonts w:ascii="Times New Roman" w:eastAsia="Times New Roman" w:hAnsi="Times New Roman" w:cs="Times New Roman"/>
          <w:b/>
          <w:sz w:val="24"/>
        </w:rPr>
        <w:t>Основные понятия и термины науки о защите информации</w:t>
      </w:r>
      <w:r w:rsidR="00D853D4" w:rsidRPr="00D853D4">
        <w:rPr>
          <w:rFonts w:ascii="Times New Roman" w:eastAsia="Times New Roman" w:hAnsi="Times New Roman" w:cs="Times New Roman"/>
          <w:sz w:val="24"/>
        </w:rPr>
        <w:t>.</w:t>
      </w:r>
      <w:r w:rsidR="00D853D4">
        <w:rPr>
          <w:rFonts w:ascii="Times New Roman" w:eastAsia="Times New Roman" w:hAnsi="Times New Roman" w:cs="Times New Roman"/>
          <w:sz w:val="24"/>
        </w:rPr>
        <w:t xml:space="preserve"> </w:t>
      </w:r>
      <w:r w:rsidR="00D853D4" w:rsidRPr="00D853D4">
        <w:rPr>
          <w:rFonts w:ascii="Times New Roman" w:eastAsia="Times New Roman" w:hAnsi="Times New Roman" w:cs="Times New Roman"/>
          <w:sz w:val="24"/>
        </w:rPr>
        <w:t xml:space="preserve">Под </w:t>
      </w:r>
      <w:r w:rsidR="00D853D4" w:rsidRPr="00D853D4">
        <w:rPr>
          <w:rFonts w:ascii="Times New Roman" w:eastAsia="Times New Roman" w:hAnsi="Times New Roman" w:cs="Times New Roman"/>
          <w:b/>
          <w:sz w:val="24"/>
        </w:rPr>
        <w:t>информацией</w:t>
      </w:r>
      <w:r w:rsidR="00D853D4" w:rsidRPr="00D853D4">
        <w:rPr>
          <w:rFonts w:ascii="Times New Roman" w:eastAsia="Times New Roman" w:hAnsi="Times New Roman" w:cs="Times New Roman"/>
          <w:sz w:val="24"/>
        </w:rPr>
        <w:t xml:space="preserve"> (</w:t>
      </w:r>
      <w:r w:rsidR="00D853D4">
        <w:rPr>
          <w:rFonts w:ascii="Times New Roman" w:eastAsia="Times New Roman" w:hAnsi="Times New Roman" w:cs="Times New Roman"/>
          <w:sz w:val="24"/>
        </w:rPr>
        <w:t>И</w:t>
      </w:r>
      <w:r w:rsidR="00D853D4" w:rsidRPr="00D853D4">
        <w:rPr>
          <w:rFonts w:ascii="Times New Roman" w:eastAsia="Times New Roman" w:hAnsi="Times New Roman" w:cs="Times New Roman"/>
          <w:sz w:val="24"/>
        </w:rPr>
        <w:t>) понима</w:t>
      </w:r>
      <w:r w:rsidR="00D853D4">
        <w:rPr>
          <w:rFonts w:ascii="Times New Roman" w:eastAsia="Times New Roman" w:hAnsi="Times New Roman" w:cs="Times New Roman"/>
          <w:sz w:val="24"/>
        </w:rPr>
        <w:t>ю</w:t>
      </w:r>
      <w:r w:rsidR="00D853D4" w:rsidRPr="00D853D4">
        <w:rPr>
          <w:rFonts w:ascii="Times New Roman" w:eastAsia="Times New Roman" w:hAnsi="Times New Roman" w:cs="Times New Roman"/>
          <w:sz w:val="24"/>
        </w:rPr>
        <w:t>т [</w:t>
      </w:r>
      <w:r w:rsidR="00D853D4">
        <w:rPr>
          <w:rFonts w:ascii="Times New Roman" w:eastAsia="Times New Roman" w:hAnsi="Times New Roman" w:cs="Times New Roman"/>
          <w:sz w:val="24"/>
        </w:rPr>
        <w:t>1</w:t>
      </w:r>
      <w:r w:rsidR="00D853D4" w:rsidRPr="00D853D4">
        <w:rPr>
          <w:rFonts w:ascii="Times New Roman" w:eastAsia="Times New Roman" w:hAnsi="Times New Roman" w:cs="Times New Roman"/>
          <w:sz w:val="24"/>
        </w:rPr>
        <w:t>]</w:t>
      </w:r>
      <w:r w:rsidR="00D853D4">
        <w:rPr>
          <w:rFonts w:ascii="Times New Roman" w:eastAsia="Times New Roman" w:hAnsi="Times New Roman" w:cs="Times New Roman"/>
          <w:sz w:val="24"/>
        </w:rPr>
        <w:t xml:space="preserve"> </w:t>
      </w:r>
      <w:r w:rsidR="00D853D4" w:rsidRPr="00D853D4">
        <w:rPr>
          <w:rFonts w:ascii="Times New Roman" w:eastAsia="Times New Roman" w:hAnsi="Times New Roman" w:cs="Times New Roman"/>
          <w:sz w:val="24"/>
        </w:rPr>
        <w:t>сведения о лицах, предметах, фактах, событиях, явлениях и процессах.</w:t>
      </w:r>
      <w:r w:rsidR="00D853D4">
        <w:rPr>
          <w:rFonts w:ascii="Times New Roman" w:eastAsia="Times New Roman" w:hAnsi="Times New Roman" w:cs="Times New Roman"/>
          <w:sz w:val="24"/>
        </w:rPr>
        <w:t xml:space="preserve"> </w:t>
      </w:r>
      <w:r w:rsidR="00D853D4" w:rsidRPr="00D853D4">
        <w:rPr>
          <w:rFonts w:ascii="Times New Roman" w:eastAsia="Times New Roman" w:hAnsi="Times New Roman" w:cs="Times New Roman"/>
          <w:b/>
          <w:sz w:val="24"/>
        </w:rPr>
        <w:t>И</w:t>
      </w:r>
      <w:r w:rsidR="00D853D4" w:rsidRPr="00D853D4">
        <w:rPr>
          <w:rFonts w:ascii="Times New Roman" w:eastAsia="Times New Roman" w:hAnsi="Times New Roman" w:cs="Times New Roman"/>
          <w:sz w:val="24"/>
        </w:rPr>
        <w:t xml:space="preserve"> может существовать в виде бумажного документа, физических полей и сигналов (электромагнитных, акустических, тепловых и т.д.), биологических полей (память человека). В дальнейшем будем рассматривать</w:t>
      </w:r>
      <w:proofErr w:type="gramStart"/>
      <w:r w:rsidR="00D853D4" w:rsidRPr="00D853D4">
        <w:rPr>
          <w:rFonts w:ascii="Times New Roman" w:eastAsia="Times New Roman" w:hAnsi="Times New Roman" w:cs="Times New Roman"/>
          <w:sz w:val="24"/>
        </w:rPr>
        <w:t xml:space="preserve"> </w:t>
      </w:r>
      <w:r w:rsidR="00D853D4" w:rsidRPr="00D853D4">
        <w:rPr>
          <w:rFonts w:ascii="Times New Roman" w:eastAsia="Times New Roman" w:hAnsi="Times New Roman" w:cs="Times New Roman"/>
          <w:b/>
          <w:sz w:val="24"/>
        </w:rPr>
        <w:t>И</w:t>
      </w:r>
      <w:proofErr w:type="gramEnd"/>
      <w:r w:rsidR="00D853D4" w:rsidRPr="00D853D4">
        <w:rPr>
          <w:rFonts w:ascii="Times New Roman" w:eastAsia="Times New Roman" w:hAnsi="Times New Roman" w:cs="Times New Roman"/>
          <w:sz w:val="24"/>
        </w:rPr>
        <w:t xml:space="preserve"> в документированной (на бумаге, дискете и т. д.) форме и в форме физических полей (радиосигналы, акустические сигналы). Среду, в которой</w:t>
      </w:r>
      <w:proofErr w:type="gramStart"/>
      <w:r w:rsidR="00D853D4" w:rsidRPr="00D853D4">
        <w:rPr>
          <w:rFonts w:ascii="Times New Roman" w:eastAsia="Times New Roman" w:hAnsi="Times New Roman" w:cs="Times New Roman"/>
          <w:sz w:val="24"/>
        </w:rPr>
        <w:t xml:space="preserve"> </w:t>
      </w:r>
      <w:r w:rsidR="00D853D4" w:rsidRPr="00D853D4">
        <w:rPr>
          <w:rFonts w:ascii="Times New Roman" w:eastAsia="Times New Roman" w:hAnsi="Times New Roman" w:cs="Times New Roman"/>
          <w:b/>
          <w:sz w:val="24"/>
        </w:rPr>
        <w:t>И</w:t>
      </w:r>
      <w:proofErr w:type="gramEnd"/>
      <w:r w:rsidR="00D853D4" w:rsidRPr="00D853D4">
        <w:rPr>
          <w:rFonts w:ascii="Times New Roman" w:eastAsia="Times New Roman" w:hAnsi="Times New Roman" w:cs="Times New Roman"/>
          <w:sz w:val="24"/>
        </w:rPr>
        <w:t xml:space="preserve"> создается, передается, обрабатывается или хранится, будем называть </w:t>
      </w:r>
      <w:r w:rsidR="00D853D4" w:rsidRPr="00D853D4">
        <w:rPr>
          <w:rFonts w:ascii="Times New Roman" w:eastAsia="Times New Roman" w:hAnsi="Times New Roman" w:cs="Times New Roman"/>
          <w:b/>
          <w:sz w:val="24"/>
        </w:rPr>
        <w:t>информационным объектом</w:t>
      </w:r>
      <w:r w:rsidR="00D853D4">
        <w:rPr>
          <w:rFonts w:ascii="Times New Roman" w:eastAsia="Times New Roman" w:hAnsi="Times New Roman" w:cs="Times New Roman"/>
          <w:sz w:val="24"/>
        </w:rPr>
        <w:t xml:space="preserve"> (ИО)</w:t>
      </w:r>
      <w:r w:rsidR="006F1923">
        <w:rPr>
          <w:rFonts w:ascii="Times New Roman" w:eastAsia="Times New Roman" w:hAnsi="Times New Roman" w:cs="Times New Roman"/>
          <w:sz w:val="24"/>
        </w:rPr>
        <w:t xml:space="preserve"> </w:t>
      </w:r>
      <w:r w:rsidR="006F1923" w:rsidRPr="006F1923">
        <w:rPr>
          <w:rFonts w:ascii="Times New Roman" w:eastAsia="Times New Roman" w:hAnsi="Times New Roman" w:cs="Times New Roman"/>
          <w:sz w:val="24"/>
        </w:rPr>
        <w:t>[1]</w:t>
      </w:r>
      <w:r w:rsidR="00D853D4" w:rsidRPr="00D853D4">
        <w:rPr>
          <w:rFonts w:ascii="Times New Roman" w:eastAsia="Times New Roman" w:hAnsi="Times New Roman" w:cs="Times New Roman"/>
          <w:sz w:val="24"/>
        </w:rPr>
        <w:t>.</w:t>
      </w:r>
    </w:p>
    <w:p w:rsidR="00D853D4" w:rsidRPr="00D853D4" w:rsidRDefault="00D01A79" w:rsidP="006F1923">
      <w:pPr>
        <w:spacing w:after="0" w:line="240" w:lineRule="auto"/>
        <w:ind w:left="57" w:right="57" w:firstLine="67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контрольной работе из множества ИО будем рассматривать только информационные системы (ИС), частными видами которых является компьютер, </w:t>
      </w:r>
      <w:r w:rsidRPr="00D01A79">
        <w:rPr>
          <w:rFonts w:ascii="Times New Roman" w:eastAsia="Times New Roman" w:hAnsi="Times New Roman" w:cs="Times New Roman"/>
          <w:sz w:val="24"/>
        </w:rPr>
        <w:t>компьютер</w:t>
      </w:r>
      <w:r>
        <w:rPr>
          <w:rFonts w:ascii="Times New Roman" w:eastAsia="Times New Roman" w:hAnsi="Times New Roman" w:cs="Times New Roman"/>
          <w:sz w:val="24"/>
        </w:rPr>
        <w:t xml:space="preserve">ная сеть (локальная и интернет), мобильное устройство (телефон и другие гаджеты), </w:t>
      </w:r>
      <w:r w:rsidR="004133E9">
        <w:rPr>
          <w:rFonts w:ascii="Times New Roman" w:eastAsia="Times New Roman" w:hAnsi="Times New Roman" w:cs="Times New Roman"/>
          <w:sz w:val="24"/>
        </w:rPr>
        <w:t>кассовый суммирующий аппарат (КСА), пластиковая интеллектуальная карта (</w:t>
      </w:r>
      <w:r w:rsidR="006F1923">
        <w:rPr>
          <w:rFonts w:ascii="Times New Roman" w:eastAsia="Times New Roman" w:hAnsi="Times New Roman" w:cs="Times New Roman"/>
          <w:sz w:val="24"/>
        </w:rPr>
        <w:t>кредитная, телефонная или другая) и т. д.</w:t>
      </w:r>
    </w:p>
    <w:p w:rsidR="00D853D4" w:rsidRPr="00D853D4" w:rsidRDefault="006F1923" w:rsidP="00683B7D">
      <w:pPr>
        <w:spacing w:after="0" w:line="240" w:lineRule="auto"/>
        <w:ind w:left="57" w:right="57" w:firstLine="672"/>
        <w:jc w:val="both"/>
        <w:rPr>
          <w:rFonts w:ascii="Times New Roman" w:eastAsia="Times New Roman" w:hAnsi="Times New Roman" w:cs="Times New Roman"/>
          <w:sz w:val="24"/>
        </w:rPr>
      </w:pPr>
      <w:r w:rsidRPr="006F1923">
        <w:rPr>
          <w:rFonts w:ascii="Times New Roman" w:eastAsia="Times New Roman" w:hAnsi="Times New Roman" w:cs="Times New Roman"/>
          <w:b/>
          <w:sz w:val="24"/>
        </w:rPr>
        <w:t>Информационная безопасность</w:t>
      </w:r>
      <w:r w:rsidRPr="006F1923">
        <w:rPr>
          <w:rFonts w:ascii="Times New Roman" w:eastAsia="Times New Roman" w:hAnsi="Times New Roman" w:cs="Times New Roman"/>
          <w:sz w:val="24"/>
        </w:rPr>
        <w:t xml:space="preserve"> </w:t>
      </w:r>
      <w:r w:rsidR="00072F44">
        <w:rPr>
          <w:rFonts w:ascii="Times New Roman" w:eastAsia="Times New Roman" w:hAnsi="Times New Roman" w:cs="Times New Roman"/>
          <w:sz w:val="24"/>
        </w:rPr>
        <w:t>(</w:t>
      </w:r>
      <w:r w:rsidR="00072F44" w:rsidRPr="00072F44">
        <w:rPr>
          <w:rFonts w:ascii="Times New Roman" w:eastAsia="Times New Roman" w:hAnsi="Times New Roman" w:cs="Times New Roman"/>
          <w:b/>
          <w:sz w:val="24"/>
        </w:rPr>
        <w:t>ИБ</w:t>
      </w:r>
      <w:r w:rsidR="00072F44">
        <w:rPr>
          <w:rFonts w:ascii="Times New Roman" w:eastAsia="Times New Roman" w:hAnsi="Times New Roman" w:cs="Times New Roman"/>
          <w:sz w:val="24"/>
        </w:rPr>
        <w:t xml:space="preserve">) </w:t>
      </w:r>
      <w:r w:rsidRPr="006F1923">
        <w:rPr>
          <w:rFonts w:ascii="Times New Roman" w:eastAsia="Times New Roman" w:hAnsi="Times New Roman" w:cs="Times New Roman"/>
          <w:sz w:val="24"/>
        </w:rPr>
        <w:t xml:space="preserve">– </w:t>
      </w:r>
      <w:r w:rsidR="00072F44">
        <w:rPr>
          <w:rFonts w:ascii="Times New Roman" w:eastAsia="Times New Roman" w:hAnsi="Times New Roman" w:cs="Times New Roman"/>
          <w:sz w:val="24"/>
        </w:rPr>
        <w:t xml:space="preserve">это </w:t>
      </w:r>
      <w:r w:rsidRPr="006F1923">
        <w:rPr>
          <w:rFonts w:ascii="Times New Roman" w:eastAsia="Times New Roman" w:hAnsi="Times New Roman" w:cs="Times New Roman"/>
          <w:sz w:val="24"/>
        </w:rPr>
        <w:t xml:space="preserve">защищенность информации и поддерживающей инфраструктуры </w:t>
      </w:r>
      <w:r>
        <w:rPr>
          <w:rFonts w:ascii="Times New Roman" w:eastAsia="Times New Roman" w:hAnsi="Times New Roman" w:cs="Times New Roman"/>
          <w:sz w:val="24"/>
        </w:rPr>
        <w:t xml:space="preserve">(ИС и др.) </w:t>
      </w:r>
      <w:r w:rsidRPr="006F1923">
        <w:rPr>
          <w:rFonts w:ascii="Times New Roman" w:eastAsia="Times New Roman" w:hAnsi="Times New Roman" w:cs="Times New Roman"/>
          <w:sz w:val="24"/>
        </w:rPr>
        <w:t>от случайных или преднамеренных воздействий естественного или искусственного характера, которые могут нанести неприемлемый ущерб субъектам информационных отношений, в том числе владельцам и пользователям информации и поддерживающей инфраструктуры</w:t>
      </w:r>
      <w:r w:rsidR="00D853D4" w:rsidRPr="00D853D4">
        <w:rPr>
          <w:rFonts w:ascii="Times New Roman" w:eastAsia="Times New Roman" w:hAnsi="Times New Roman" w:cs="Times New Roman"/>
          <w:sz w:val="24"/>
        </w:rPr>
        <w:t>.</w:t>
      </w:r>
      <w:r w:rsidR="00D853D4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К сл</w:t>
      </w:r>
      <w:r w:rsidR="00683B7D">
        <w:rPr>
          <w:rFonts w:ascii="Times New Roman" w:eastAsia="Times New Roman" w:hAnsi="Times New Roman" w:cs="Times New Roman"/>
          <w:sz w:val="24"/>
        </w:rPr>
        <w:t>учайным (</w:t>
      </w:r>
      <w:r w:rsidR="00683B7D" w:rsidRPr="00683B7D">
        <w:rPr>
          <w:rFonts w:ascii="Times New Roman" w:eastAsia="Times New Roman" w:hAnsi="Times New Roman" w:cs="Times New Roman"/>
          <w:sz w:val="24"/>
        </w:rPr>
        <w:t>непреднамеренн</w:t>
      </w:r>
      <w:r w:rsidR="00683B7D">
        <w:rPr>
          <w:rFonts w:ascii="Times New Roman" w:eastAsia="Times New Roman" w:hAnsi="Times New Roman" w:cs="Times New Roman"/>
          <w:sz w:val="24"/>
        </w:rPr>
        <w:t>ым)</w:t>
      </w:r>
      <w:r w:rsidR="00D853D4" w:rsidRPr="00D853D4">
        <w:rPr>
          <w:rFonts w:ascii="Times New Roman" w:eastAsia="Times New Roman" w:hAnsi="Times New Roman" w:cs="Times New Roman"/>
          <w:sz w:val="24"/>
        </w:rPr>
        <w:t xml:space="preserve"> воздействия</w:t>
      </w:r>
      <w:r w:rsidR="00683B7D">
        <w:rPr>
          <w:rFonts w:ascii="Times New Roman" w:eastAsia="Times New Roman" w:hAnsi="Times New Roman" w:cs="Times New Roman"/>
          <w:sz w:val="24"/>
        </w:rPr>
        <w:t>м</w:t>
      </w:r>
      <w:r w:rsidR="00D853D4" w:rsidRPr="00D853D4">
        <w:rPr>
          <w:rFonts w:ascii="Times New Roman" w:eastAsia="Times New Roman" w:hAnsi="Times New Roman" w:cs="Times New Roman"/>
          <w:sz w:val="24"/>
        </w:rPr>
        <w:t xml:space="preserve"> на </w:t>
      </w:r>
      <w:r w:rsidR="00D853D4">
        <w:rPr>
          <w:rFonts w:ascii="Times New Roman" w:eastAsia="Times New Roman" w:hAnsi="Times New Roman" w:cs="Times New Roman"/>
          <w:sz w:val="24"/>
        </w:rPr>
        <w:t>ИО</w:t>
      </w:r>
      <w:r w:rsidR="00D853D4" w:rsidRPr="00D853D4">
        <w:rPr>
          <w:rFonts w:ascii="Times New Roman" w:eastAsia="Times New Roman" w:hAnsi="Times New Roman" w:cs="Times New Roman"/>
          <w:sz w:val="24"/>
        </w:rPr>
        <w:t xml:space="preserve"> </w:t>
      </w:r>
      <w:r w:rsidR="00683B7D">
        <w:rPr>
          <w:rFonts w:ascii="Times New Roman" w:eastAsia="Times New Roman" w:hAnsi="Times New Roman" w:cs="Times New Roman"/>
          <w:sz w:val="24"/>
        </w:rPr>
        <w:t xml:space="preserve">относятся </w:t>
      </w:r>
      <w:r w:rsidR="00D853D4" w:rsidRPr="00D853D4">
        <w:rPr>
          <w:rFonts w:ascii="Times New Roman" w:eastAsia="Times New Roman" w:hAnsi="Times New Roman" w:cs="Times New Roman"/>
          <w:sz w:val="24"/>
        </w:rPr>
        <w:t>стихийные бедствия, отказы оборудо</w:t>
      </w:r>
      <w:r w:rsidR="00683B7D">
        <w:rPr>
          <w:rFonts w:ascii="Times New Roman" w:eastAsia="Times New Roman" w:hAnsi="Times New Roman" w:cs="Times New Roman"/>
          <w:sz w:val="24"/>
        </w:rPr>
        <w:t xml:space="preserve">вания, ошибки персонала и т.д.), к </w:t>
      </w:r>
      <w:r w:rsidR="00D853D4" w:rsidRPr="00D853D4">
        <w:rPr>
          <w:rFonts w:ascii="Times New Roman" w:eastAsia="Times New Roman" w:hAnsi="Times New Roman" w:cs="Times New Roman"/>
          <w:sz w:val="24"/>
        </w:rPr>
        <w:t>преднамеренн</w:t>
      </w:r>
      <w:r w:rsidR="00683B7D">
        <w:rPr>
          <w:rFonts w:ascii="Times New Roman" w:eastAsia="Times New Roman" w:hAnsi="Times New Roman" w:cs="Times New Roman"/>
          <w:sz w:val="24"/>
        </w:rPr>
        <w:t xml:space="preserve">ым – </w:t>
      </w:r>
      <w:r w:rsidR="00D853D4" w:rsidRPr="00D853D4">
        <w:rPr>
          <w:rFonts w:ascii="Times New Roman" w:eastAsia="Times New Roman" w:hAnsi="Times New Roman" w:cs="Times New Roman"/>
          <w:sz w:val="24"/>
        </w:rPr>
        <w:t>действия злоумышленников.</w:t>
      </w:r>
      <w:proofErr w:type="gramEnd"/>
      <w:r w:rsidR="00683B7D">
        <w:rPr>
          <w:rFonts w:ascii="Times New Roman" w:eastAsia="Times New Roman" w:hAnsi="Times New Roman" w:cs="Times New Roman"/>
          <w:sz w:val="24"/>
        </w:rPr>
        <w:t xml:space="preserve"> </w:t>
      </w:r>
      <w:r w:rsidR="00D853D4" w:rsidRPr="00D853D4">
        <w:rPr>
          <w:rFonts w:ascii="Times New Roman" w:eastAsia="Times New Roman" w:hAnsi="Times New Roman" w:cs="Times New Roman"/>
          <w:sz w:val="24"/>
        </w:rPr>
        <w:t xml:space="preserve">Все воздействия могут привести к </w:t>
      </w:r>
      <w:r w:rsidR="00D853D4" w:rsidRPr="00072F44">
        <w:rPr>
          <w:rFonts w:ascii="Times New Roman" w:eastAsia="Times New Roman" w:hAnsi="Times New Roman" w:cs="Times New Roman"/>
          <w:b/>
          <w:sz w:val="24"/>
        </w:rPr>
        <w:t>последствиям (ущербу)</w:t>
      </w:r>
      <w:r w:rsidR="00D853D4" w:rsidRPr="00D853D4">
        <w:rPr>
          <w:rFonts w:ascii="Times New Roman" w:eastAsia="Times New Roman" w:hAnsi="Times New Roman" w:cs="Times New Roman"/>
          <w:sz w:val="24"/>
        </w:rPr>
        <w:t xml:space="preserve"> трех видов: </w:t>
      </w:r>
      <w:r w:rsidR="00D853D4" w:rsidRPr="00683B7D">
        <w:rPr>
          <w:rFonts w:ascii="Times New Roman" w:eastAsia="Times New Roman" w:hAnsi="Times New Roman" w:cs="Times New Roman"/>
          <w:b/>
          <w:sz w:val="24"/>
        </w:rPr>
        <w:t>нарушению конфиденциальности, целостности, доступности</w:t>
      </w:r>
      <w:r w:rsidR="00D853D4" w:rsidRPr="00D853D4">
        <w:rPr>
          <w:rFonts w:ascii="Times New Roman" w:eastAsia="Times New Roman" w:hAnsi="Times New Roman" w:cs="Times New Roman"/>
          <w:sz w:val="24"/>
        </w:rPr>
        <w:t>.</w:t>
      </w:r>
    </w:p>
    <w:p w:rsidR="00D853D4" w:rsidRPr="00D853D4" w:rsidRDefault="00D853D4" w:rsidP="00936242">
      <w:pPr>
        <w:spacing w:after="0" w:line="240" w:lineRule="auto"/>
        <w:ind w:left="57" w:right="57" w:firstLine="672"/>
        <w:jc w:val="both"/>
        <w:rPr>
          <w:rFonts w:ascii="Times New Roman" w:eastAsia="Times New Roman" w:hAnsi="Times New Roman" w:cs="Times New Roman"/>
          <w:sz w:val="24"/>
        </w:rPr>
      </w:pPr>
      <w:r w:rsidRPr="00683B7D">
        <w:rPr>
          <w:rFonts w:ascii="Times New Roman" w:eastAsia="Times New Roman" w:hAnsi="Times New Roman" w:cs="Times New Roman"/>
          <w:b/>
          <w:sz w:val="24"/>
        </w:rPr>
        <w:t>Нарушение конфиденциальности</w:t>
      </w:r>
      <w:r w:rsidRPr="00D853D4">
        <w:rPr>
          <w:rFonts w:ascii="Times New Roman" w:eastAsia="Times New Roman" w:hAnsi="Times New Roman" w:cs="Times New Roman"/>
          <w:sz w:val="24"/>
        </w:rPr>
        <w:t xml:space="preserve"> — нарушение свойства информации быть известной только определенным субъектам.</w:t>
      </w:r>
      <w:r w:rsidR="00072F44">
        <w:rPr>
          <w:rFonts w:ascii="Times New Roman" w:eastAsia="Times New Roman" w:hAnsi="Times New Roman" w:cs="Times New Roman"/>
          <w:sz w:val="24"/>
        </w:rPr>
        <w:t xml:space="preserve"> </w:t>
      </w:r>
      <w:r w:rsidRPr="00683B7D">
        <w:rPr>
          <w:rFonts w:ascii="Times New Roman" w:eastAsia="Times New Roman" w:hAnsi="Times New Roman" w:cs="Times New Roman"/>
          <w:b/>
          <w:sz w:val="24"/>
        </w:rPr>
        <w:t>Нарушение целостности</w:t>
      </w:r>
      <w:r w:rsidRPr="00D853D4">
        <w:rPr>
          <w:rFonts w:ascii="Times New Roman" w:eastAsia="Times New Roman" w:hAnsi="Times New Roman" w:cs="Times New Roman"/>
          <w:sz w:val="24"/>
        </w:rPr>
        <w:t xml:space="preserve"> — несанк</w:t>
      </w:r>
      <w:r w:rsidR="00683B7D">
        <w:rPr>
          <w:rFonts w:ascii="Times New Roman" w:eastAsia="Times New Roman" w:hAnsi="Times New Roman" w:cs="Times New Roman"/>
          <w:sz w:val="24"/>
        </w:rPr>
        <w:t>ционированное изменение, искаже</w:t>
      </w:r>
      <w:r w:rsidRPr="00D853D4">
        <w:rPr>
          <w:rFonts w:ascii="Times New Roman" w:eastAsia="Times New Roman" w:hAnsi="Times New Roman" w:cs="Times New Roman"/>
          <w:sz w:val="24"/>
        </w:rPr>
        <w:t>ние, уничтожение информации.</w:t>
      </w:r>
    </w:p>
    <w:p w:rsidR="00D853D4" w:rsidRPr="00D853D4" w:rsidRDefault="00D853D4" w:rsidP="00936242">
      <w:pPr>
        <w:spacing w:after="0" w:line="240" w:lineRule="auto"/>
        <w:ind w:left="57" w:right="57" w:firstLine="672"/>
        <w:jc w:val="both"/>
        <w:rPr>
          <w:rFonts w:ascii="Times New Roman" w:eastAsia="Times New Roman" w:hAnsi="Times New Roman" w:cs="Times New Roman"/>
          <w:sz w:val="24"/>
        </w:rPr>
      </w:pPr>
      <w:r w:rsidRPr="00683B7D">
        <w:rPr>
          <w:rFonts w:ascii="Times New Roman" w:eastAsia="Times New Roman" w:hAnsi="Times New Roman" w:cs="Times New Roman"/>
          <w:b/>
          <w:sz w:val="24"/>
        </w:rPr>
        <w:t>Нарушение доступности</w:t>
      </w:r>
      <w:r w:rsidRPr="00D853D4">
        <w:rPr>
          <w:rFonts w:ascii="Times New Roman" w:eastAsia="Times New Roman" w:hAnsi="Times New Roman" w:cs="Times New Roman"/>
          <w:sz w:val="24"/>
        </w:rPr>
        <w:t xml:space="preserve"> (отказ в обслу</w:t>
      </w:r>
      <w:r w:rsidR="00683B7D">
        <w:rPr>
          <w:rFonts w:ascii="Times New Roman" w:eastAsia="Times New Roman" w:hAnsi="Times New Roman" w:cs="Times New Roman"/>
          <w:sz w:val="24"/>
        </w:rPr>
        <w:t>живании) — нарушаются до</w:t>
      </w:r>
      <w:r w:rsidRPr="00D853D4">
        <w:rPr>
          <w:rFonts w:ascii="Times New Roman" w:eastAsia="Times New Roman" w:hAnsi="Times New Roman" w:cs="Times New Roman"/>
          <w:sz w:val="24"/>
        </w:rPr>
        <w:t>ступ к информации, работоспособность объекта, доступ в который получил злоумышленник.</w:t>
      </w:r>
      <w:r w:rsidR="00683B7D">
        <w:rPr>
          <w:rFonts w:ascii="Times New Roman" w:eastAsia="Times New Roman" w:hAnsi="Times New Roman" w:cs="Times New Roman"/>
          <w:sz w:val="24"/>
        </w:rPr>
        <w:t xml:space="preserve"> </w:t>
      </w:r>
      <w:r w:rsidRPr="00D853D4">
        <w:rPr>
          <w:rFonts w:ascii="Times New Roman" w:eastAsia="Times New Roman" w:hAnsi="Times New Roman" w:cs="Times New Roman"/>
          <w:sz w:val="24"/>
        </w:rPr>
        <w:t>В отличие от разрешенного (санкционированного) доступа к информации в результате преднамеренных действий злоумышленник получает несанкционированный доступ. Суть несанкционированного доступа состоит в получении нарушителем доступа к объекту в нарушение установленных правил</w:t>
      </w:r>
      <w:r w:rsidR="00683B7D">
        <w:rPr>
          <w:rFonts w:ascii="Times New Roman" w:eastAsia="Times New Roman" w:hAnsi="Times New Roman" w:cs="Times New Roman"/>
          <w:sz w:val="24"/>
        </w:rPr>
        <w:t xml:space="preserve"> </w:t>
      </w:r>
      <w:r w:rsidR="00683B7D" w:rsidRPr="00683B7D">
        <w:rPr>
          <w:rFonts w:ascii="Times New Roman" w:eastAsia="Times New Roman" w:hAnsi="Times New Roman" w:cs="Times New Roman"/>
          <w:sz w:val="24"/>
        </w:rPr>
        <w:t>[1]</w:t>
      </w:r>
      <w:r w:rsidRPr="00D853D4">
        <w:rPr>
          <w:rFonts w:ascii="Times New Roman" w:eastAsia="Times New Roman" w:hAnsi="Times New Roman" w:cs="Times New Roman"/>
          <w:sz w:val="24"/>
        </w:rPr>
        <w:t>.</w:t>
      </w:r>
    </w:p>
    <w:p w:rsidR="00864B59" w:rsidRDefault="00D853D4" w:rsidP="00936242">
      <w:pPr>
        <w:spacing w:after="0" w:line="240" w:lineRule="auto"/>
        <w:ind w:left="57" w:right="57" w:firstLine="672"/>
        <w:jc w:val="both"/>
        <w:rPr>
          <w:rFonts w:ascii="Times New Roman" w:eastAsia="Times New Roman" w:hAnsi="Times New Roman" w:cs="Times New Roman"/>
          <w:sz w:val="24"/>
        </w:rPr>
      </w:pPr>
      <w:r w:rsidRPr="00D853D4">
        <w:rPr>
          <w:rFonts w:ascii="Times New Roman" w:eastAsia="Times New Roman" w:hAnsi="Times New Roman" w:cs="Times New Roman"/>
          <w:sz w:val="24"/>
        </w:rPr>
        <w:t xml:space="preserve">Под </w:t>
      </w:r>
      <w:r w:rsidRPr="00072F44">
        <w:rPr>
          <w:rFonts w:ascii="Times New Roman" w:eastAsia="Times New Roman" w:hAnsi="Times New Roman" w:cs="Times New Roman"/>
          <w:b/>
          <w:sz w:val="24"/>
        </w:rPr>
        <w:t>угрозой</w:t>
      </w:r>
      <w:r w:rsidRPr="00D853D4">
        <w:rPr>
          <w:rFonts w:ascii="Times New Roman" w:eastAsia="Times New Roman" w:hAnsi="Times New Roman" w:cs="Times New Roman"/>
          <w:sz w:val="24"/>
        </w:rPr>
        <w:t xml:space="preserve"> </w:t>
      </w:r>
      <w:r w:rsidR="00072F44">
        <w:rPr>
          <w:rFonts w:ascii="Times New Roman" w:eastAsia="Times New Roman" w:hAnsi="Times New Roman" w:cs="Times New Roman"/>
          <w:sz w:val="24"/>
        </w:rPr>
        <w:t>ИБ ИО</w:t>
      </w:r>
      <w:r w:rsidRPr="00D853D4">
        <w:rPr>
          <w:rFonts w:ascii="Times New Roman" w:eastAsia="Times New Roman" w:hAnsi="Times New Roman" w:cs="Times New Roman"/>
          <w:sz w:val="24"/>
        </w:rPr>
        <w:t xml:space="preserve"> будем понимать возможные воздействия на него, приводящие к ущербу.</w:t>
      </w:r>
      <w:r w:rsidR="00072F44">
        <w:rPr>
          <w:rFonts w:ascii="Times New Roman" w:eastAsia="Times New Roman" w:hAnsi="Times New Roman" w:cs="Times New Roman"/>
          <w:sz w:val="24"/>
        </w:rPr>
        <w:t xml:space="preserve"> </w:t>
      </w:r>
      <w:r w:rsidRPr="00D853D4">
        <w:rPr>
          <w:rFonts w:ascii="Times New Roman" w:eastAsia="Times New Roman" w:hAnsi="Times New Roman" w:cs="Times New Roman"/>
          <w:sz w:val="24"/>
        </w:rPr>
        <w:t xml:space="preserve">Некоторое свойство объекта, делающее возможным возникновение и реализацию угрозы, будем называть </w:t>
      </w:r>
      <w:r w:rsidRPr="00072F44">
        <w:rPr>
          <w:rFonts w:ascii="Times New Roman" w:eastAsia="Times New Roman" w:hAnsi="Times New Roman" w:cs="Times New Roman"/>
          <w:b/>
          <w:sz w:val="24"/>
        </w:rPr>
        <w:t>уязвимостью</w:t>
      </w:r>
      <w:r w:rsidRPr="00D853D4">
        <w:rPr>
          <w:rFonts w:ascii="Times New Roman" w:eastAsia="Times New Roman" w:hAnsi="Times New Roman" w:cs="Times New Roman"/>
          <w:sz w:val="24"/>
        </w:rPr>
        <w:t>.</w:t>
      </w:r>
      <w:r w:rsidR="00072F44">
        <w:rPr>
          <w:rFonts w:ascii="Times New Roman" w:eastAsia="Times New Roman" w:hAnsi="Times New Roman" w:cs="Times New Roman"/>
          <w:sz w:val="24"/>
        </w:rPr>
        <w:t xml:space="preserve"> </w:t>
      </w:r>
      <w:r w:rsidR="001A73EF">
        <w:rPr>
          <w:rFonts w:ascii="Times New Roman" w:eastAsia="Times New Roman" w:hAnsi="Times New Roman" w:cs="Times New Roman"/>
          <w:sz w:val="24"/>
        </w:rPr>
        <w:t>П</w:t>
      </w:r>
      <w:r w:rsidR="001A73EF" w:rsidRPr="001A73EF">
        <w:rPr>
          <w:rFonts w:ascii="Times New Roman" w:eastAsia="Times New Roman" w:hAnsi="Times New Roman" w:cs="Times New Roman"/>
          <w:sz w:val="24"/>
        </w:rPr>
        <w:t xml:space="preserve">опытка реализации угрозы называется </w:t>
      </w:r>
      <w:r w:rsidR="001A73EF" w:rsidRPr="001A73EF">
        <w:rPr>
          <w:rFonts w:ascii="Times New Roman" w:eastAsia="Times New Roman" w:hAnsi="Times New Roman" w:cs="Times New Roman"/>
          <w:b/>
          <w:sz w:val="24"/>
        </w:rPr>
        <w:t>атакой</w:t>
      </w:r>
      <w:r w:rsidR="001A73EF" w:rsidRPr="001A73EF">
        <w:rPr>
          <w:rFonts w:ascii="Times New Roman" w:eastAsia="Times New Roman" w:hAnsi="Times New Roman" w:cs="Times New Roman"/>
          <w:sz w:val="24"/>
        </w:rPr>
        <w:t xml:space="preserve">, а тот, кто предпринимает такую попытку, — </w:t>
      </w:r>
      <w:r w:rsidR="001A73EF" w:rsidRPr="001A73EF">
        <w:rPr>
          <w:rFonts w:ascii="Times New Roman" w:eastAsia="Times New Roman" w:hAnsi="Times New Roman" w:cs="Times New Roman"/>
          <w:b/>
          <w:sz w:val="24"/>
        </w:rPr>
        <w:t>злоумышленником</w:t>
      </w:r>
      <w:r w:rsidR="001A73EF" w:rsidRPr="001A73EF">
        <w:rPr>
          <w:rFonts w:ascii="Times New Roman" w:eastAsia="Times New Roman" w:hAnsi="Times New Roman" w:cs="Times New Roman"/>
          <w:sz w:val="24"/>
        </w:rPr>
        <w:t xml:space="preserve">. Потенциальные злоумышленники называются </w:t>
      </w:r>
      <w:r w:rsidR="001A73EF" w:rsidRPr="001A73EF">
        <w:rPr>
          <w:rFonts w:ascii="Times New Roman" w:eastAsia="Times New Roman" w:hAnsi="Times New Roman" w:cs="Times New Roman"/>
          <w:b/>
          <w:sz w:val="24"/>
        </w:rPr>
        <w:t>источниками угрозы</w:t>
      </w:r>
      <w:r w:rsidR="001A73EF" w:rsidRPr="001A73EF">
        <w:rPr>
          <w:rFonts w:ascii="Times New Roman" w:eastAsia="Times New Roman" w:hAnsi="Times New Roman" w:cs="Times New Roman"/>
          <w:sz w:val="24"/>
        </w:rPr>
        <w:t xml:space="preserve">. </w:t>
      </w:r>
      <w:r w:rsidR="00072F44" w:rsidRPr="00072F44">
        <w:rPr>
          <w:rFonts w:ascii="Times New Roman" w:eastAsia="Times New Roman" w:hAnsi="Times New Roman" w:cs="Times New Roman"/>
          <w:b/>
          <w:sz w:val="24"/>
        </w:rPr>
        <w:t>Цель</w:t>
      </w:r>
      <w:r w:rsidR="00072F44" w:rsidRPr="00072F44">
        <w:rPr>
          <w:rFonts w:ascii="Times New Roman" w:eastAsia="Times New Roman" w:hAnsi="Times New Roman" w:cs="Times New Roman"/>
          <w:sz w:val="24"/>
        </w:rPr>
        <w:t xml:space="preserve"> </w:t>
      </w:r>
      <w:r w:rsidR="00072F44">
        <w:rPr>
          <w:rFonts w:ascii="Times New Roman" w:eastAsia="Times New Roman" w:hAnsi="Times New Roman" w:cs="Times New Roman"/>
          <w:sz w:val="24"/>
        </w:rPr>
        <w:t>ИБ</w:t>
      </w:r>
      <w:r w:rsidR="00072F44" w:rsidRPr="00072F44">
        <w:rPr>
          <w:rFonts w:ascii="Times New Roman" w:eastAsia="Times New Roman" w:hAnsi="Times New Roman" w:cs="Times New Roman"/>
          <w:sz w:val="24"/>
        </w:rPr>
        <w:t xml:space="preserve"> – обеспечить непрерывность бизнеса организации, по возможности предотвратить и/или минимизировать ущерб от нарушений безопасности</w:t>
      </w:r>
      <w:r w:rsidRPr="00D853D4">
        <w:rPr>
          <w:rFonts w:ascii="Times New Roman" w:eastAsia="Times New Roman" w:hAnsi="Times New Roman" w:cs="Times New Roman"/>
          <w:sz w:val="24"/>
        </w:rPr>
        <w:t>.</w:t>
      </w:r>
      <w:r w:rsidR="00072F44" w:rsidRPr="00072F44">
        <w:t xml:space="preserve"> </w:t>
      </w:r>
      <w:r w:rsidR="00072F44" w:rsidRPr="00936242">
        <w:rPr>
          <w:rFonts w:ascii="Times New Roman" w:eastAsia="Times New Roman" w:hAnsi="Times New Roman" w:cs="Times New Roman"/>
          <w:b/>
          <w:sz w:val="24"/>
        </w:rPr>
        <w:t xml:space="preserve">Защита информации </w:t>
      </w:r>
      <w:r w:rsidR="00072F44" w:rsidRPr="00072F44">
        <w:rPr>
          <w:rFonts w:ascii="Times New Roman" w:eastAsia="Times New Roman" w:hAnsi="Times New Roman" w:cs="Times New Roman"/>
          <w:sz w:val="24"/>
        </w:rPr>
        <w:t>– это комплекс мероприятий, направленных на обеспечение ИБ</w:t>
      </w:r>
      <w:r w:rsidR="00936242">
        <w:rPr>
          <w:rFonts w:ascii="Times New Roman" w:eastAsia="Times New Roman" w:hAnsi="Times New Roman" w:cs="Times New Roman"/>
          <w:sz w:val="24"/>
        </w:rPr>
        <w:t xml:space="preserve">. </w:t>
      </w:r>
      <w:r w:rsidR="00936242" w:rsidRPr="00936242">
        <w:rPr>
          <w:rFonts w:ascii="Times New Roman" w:eastAsia="Times New Roman" w:hAnsi="Times New Roman" w:cs="Times New Roman"/>
          <w:b/>
          <w:sz w:val="24"/>
        </w:rPr>
        <w:t xml:space="preserve">Управление </w:t>
      </w:r>
      <w:r w:rsidR="00936242">
        <w:rPr>
          <w:rFonts w:ascii="Times New Roman" w:eastAsia="Times New Roman" w:hAnsi="Times New Roman" w:cs="Times New Roman"/>
          <w:b/>
          <w:sz w:val="24"/>
        </w:rPr>
        <w:t>ИБ</w:t>
      </w:r>
      <w:r w:rsidR="00936242" w:rsidRPr="00936242">
        <w:rPr>
          <w:rFonts w:ascii="Times New Roman" w:eastAsia="Times New Roman" w:hAnsi="Times New Roman" w:cs="Times New Roman"/>
          <w:sz w:val="24"/>
        </w:rPr>
        <w:t xml:space="preserve"> позволяет эффективно использовать данные, одновременно обеспечивая их защиту и защиту вычислительных ресурсов</w:t>
      </w:r>
      <w:r w:rsidR="00936242">
        <w:rPr>
          <w:rFonts w:ascii="Times New Roman" w:eastAsia="Times New Roman" w:hAnsi="Times New Roman" w:cs="Times New Roman"/>
          <w:sz w:val="24"/>
        </w:rPr>
        <w:t>.</w:t>
      </w:r>
      <w:r w:rsidR="00936242" w:rsidRPr="00936242">
        <w:rPr>
          <w:rFonts w:ascii="Times New Roman" w:eastAsia="Times New Roman" w:hAnsi="Times New Roman" w:cs="Times New Roman"/>
          <w:sz w:val="24"/>
        </w:rPr>
        <w:t xml:space="preserve"> </w:t>
      </w:r>
      <w:r w:rsidRPr="00936242">
        <w:rPr>
          <w:rFonts w:ascii="Times New Roman" w:eastAsia="Times New Roman" w:hAnsi="Times New Roman" w:cs="Times New Roman"/>
          <w:b/>
          <w:sz w:val="24"/>
        </w:rPr>
        <w:t>Политика безопасности</w:t>
      </w:r>
      <w:r w:rsidRPr="00D853D4">
        <w:rPr>
          <w:rFonts w:ascii="Times New Roman" w:eastAsia="Times New Roman" w:hAnsi="Times New Roman" w:cs="Times New Roman"/>
          <w:sz w:val="24"/>
        </w:rPr>
        <w:t xml:space="preserve"> — совокупность норм, правил, рекомендаций, регламентирующих работу средств защит</w:t>
      </w:r>
      <w:proofErr w:type="gramStart"/>
      <w:r w:rsidRPr="00D853D4">
        <w:rPr>
          <w:rFonts w:ascii="Times New Roman" w:eastAsia="Times New Roman" w:hAnsi="Times New Roman" w:cs="Times New Roman"/>
          <w:sz w:val="24"/>
        </w:rPr>
        <w:t>ы ИО о</w:t>
      </w:r>
      <w:proofErr w:type="gramEnd"/>
      <w:r w:rsidRPr="00D853D4">
        <w:rPr>
          <w:rFonts w:ascii="Times New Roman" w:eastAsia="Times New Roman" w:hAnsi="Times New Roman" w:cs="Times New Roman"/>
          <w:sz w:val="24"/>
        </w:rPr>
        <w:t>т заданного множества угроз безопасности.</w:t>
      </w:r>
    </w:p>
    <w:p w:rsidR="00C72D7B" w:rsidRDefault="00C72D7B" w:rsidP="00936242">
      <w:pPr>
        <w:spacing w:after="0" w:line="240" w:lineRule="auto"/>
        <w:ind w:left="57" w:right="57" w:firstLine="672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C72D7B">
        <w:rPr>
          <w:rFonts w:ascii="Times New Roman" w:eastAsia="Times New Roman" w:hAnsi="Times New Roman" w:cs="Times New Roman"/>
          <w:sz w:val="24"/>
        </w:rPr>
        <w:t>Приоритéт</w:t>
      </w:r>
      <w:proofErr w:type="spellEnd"/>
      <w:r w:rsidRPr="00C72D7B">
        <w:rPr>
          <w:rFonts w:ascii="Times New Roman" w:eastAsia="Times New Roman" w:hAnsi="Times New Roman" w:cs="Times New Roman"/>
          <w:sz w:val="24"/>
        </w:rPr>
        <w:t xml:space="preserve"> (лат. </w:t>
      </w:r>
      <w:proofErr w:type="spellStart"/>
      <w:r w:rsidRPr="00C72D7B">
        <w:rPr>
          <w:rFonts w:ascii="Times New Roman" w:eastAsia="Times New Roman" w:hAnsi="Times New Roman" w:cs="Times New Roman"/>
          <w:sz w:val="24"/>
        </w:rPr>
        <w:t>prior</w:t>
      </w:r>
      <w:proofErr w:type="spellEnd"/>
      <w:r w:rsidRPr="00C72D7B">
        <w:rPr>
          <w:rFonts w:ascii="Times New Roman" w:eastAsia="Times New Roman" w:hAnsi="Times New Roman" w:cs="Times New Roman"/>
          <w:sz w:val="24"/>
        </w:rPr>
        <w:t xml:space="preserve"> — первый, старший) — понятие, показывающее важность, первенство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Pr="004D6C5B">
        <w:rPr>
          <w:rFonts w:ascii="Times New Roman" w:eastAsia="Times New Roman" w:hAnsi="Times New Roman" w:cs="Times New Roman"/>
          <w:b/>
          <w:sz w:val="24"/>
        </w:rPr>
        <w:t>Приоритет угрозы ИБ</w:t>
      </w:r>
      <w:r>
        <w:rPr>
          <w:rFonts w:ascii="Times New Roman" w:eastAsia="Times New Roman" w:hAnsi="Times New Roman" w:cs="Times New Roman"/>
          <w:sz w:val="24"/>
        </w:rPr>
        <w:t xml:space="preserve"> – важность её. Наиболее приоритетная </w:t>
      </w:r>
      <w:r w:rsidR="00033B59">
        <w:rPr>
          <w:rFonts w:ascii="Times New Roman" w:eastAsia="Times New Roman" w:hAnsi="Times New Roman" w:cs="Times New Roman"/>
          <w:sz w:val="24"/>
        </w:rPr>
        <w:t xml:space="preserve">(самая </w:t>
      </w:r>
      <w:r w:rsidR="00033B59">
        <w:rPr>
          <w:rFonts w:ascii="Times New Roman" w:eastAsia="Times New Roman" w:hAnsi="Times New Roman" w:cs="Times New Roman"/>
          <w:sz w:val="24"/>
        </w:rPr>
        <w:lastRenderedPageBreak/>
        <w:t xml:space="preserve">важная) </w:t>
      </w:r>
      <w:r>
        <w:rPr>
          <w:rFonts w:ascii="Times New Roman" w:eastAsia="Times New Roman" w:hAnsi="Times New Roman" w:cs="Times New Roman"/>
          <w:sz w:val="24"/>
        </w:rPr>
        <w:t xml:space="preserve">угроза – угроза ИБ, </w:t>
      </w:r>
      <w:r w:rsidR="00033B59">
        <w:rPr>
          <w:rFonts w:ascii="Times New Roman" w:eastAsia="Times New Roman" w:hAnsi="Times New Roman" w:cs="Times New Roman"/>
          <w:sz w:val="24"/>
        </w:rPr>
        <w:t>наносящая максимальный ущерб ИО при нарушении его безопасности.</w:t>
      </w:r>
    </w:p>
    <w:p w:rsidR="00936242" w:rsidRDefault="00936242" w:rsidP="00D853D4">
      <w:pPr>
        <w:spacing w:after="0" w:line="240" w:lineRule="auto"/>
        <w:ind w:left="57" w:right="57" w:firstLine="672"/>
        <w:rPr>
          <w:rFonts w:ascii="Times New Roman" w:eastAsia="Times New Roman" w:hAnsi="Times New Roman" w:cs="Times New Roman"/>
          <w:sz w:val="24"/>
        </w:rPr>
      </w:pPr>
    </w:p>
    <w:p w:rsidR="008004A1" w:rsidRDefault="005F22A2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1.</w:t>
      </w:r>
      <w:r w:rsidR="003B6F38"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Times New Roman" w:eastAsia="Times New Roman" w:hAnsi="Times New Roman" w:cs="Times New Roman"/>
          <w:b/>
          <w:sz w:val="24"/>
        </w:rPr>
        <w:t xml:space="preserve">2 </w:t>
      </w:r>
      <w:r w:rsidR="00936242" w:rsidRPr="00936242">
        <w:rPr>
          <w:rFonts w:ascii="Times New Roman" w:eastAsia="Times New Roman" w:hAnsi="Times New Roman" w:cs="Times New Roman"/>
          <w:b/>
          <w:sz w:val="24"/>
        </w:rPr>
        <w:t>Классификация угроз</w:t>
      </w:r>
      <w:r w:rsidR="0093624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36242" w:rsidRPr="008004A1">
        <w:rPr>
          <w:rFonts w:ascii="Times New Roman" w:eastAsia="Times New Roman" w:hAnsi="Times New Roman" w:cs="Times New Roman"/>
          <w:sz w:val="24"/>
        </w:rPr>
        <w:t>про</w:t>
      </w:r>
      <w:r w:rsidR="008004A1">
        <w:rPr>
          <w:rFonts w:ascii="Times New Roman" w:eastAsia="Times New Roman" w:hAnsi="Times New Roman" w:cs="Times New Roman"/>
          <w:sz w:val="24"/>
        </w:rPr>
        <w:t>водится</w:t>
      </w:r>
      <w:r w:rsidR="00936242" w:rsidRPr="008004A1">
        <w:rPr>
          <w:rFonts w:ascii="Times New Roman" w:eastAsia="Times New Roman" w:hAnsi="Times New Roman" w:cs="Times New Roman"/>
          <w:sz w:val="24"/>
        </w:rPr>
        <w:t xml:space="preserve"> по следующим </w:t>
      </w:r>
      <w:r w:rsidR="00936242" w:rsidRPr="008004A1">
        <w:rPr>
          <w:rFonts w:ascii="Times New Roman" w:eastAsia="Times New Roman" w:hAnsi="Times New Roman" w:cs="Times New Roman"/>
          <w:b/>
          <w:sz w:val="24"/>
        </w:rPr>
        <w:t>критериям</w:t>
      </w:r>
      <w:r w:rsidR="00936242"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004A1" w:rsidRPr="008004A1" w:rsidRDefault="008004A1" w:rsidP="008004A1">
      <w:pPr>
        <w:pStyle w:val="a3"/>
        <w:numPr>
          <w:ilvl w:val="0"/>
          <w:numId w:val="7"/>
        </w:numPr>
        <w:spacing w:after="0" w:line="240" w:lineRule="auto"/>
        <w:ind w:left="0" w:right="57" w:firstLine="360"/>
        <w:jc w:val="both"/>
        <w:rPr>
          <w:rFonts w:ascii="Times New Roman" w:eastAsia="Times New Roman" w:hAnsi="Times New Roman" w:cs="Times New Roman"/>
          <w:sz w:val="24"/>
        </w:rPr>
      </w:pPr>
      <w:r w:rsidRPr="008004A1">
        <w:rPr>
          <w:rFonts w:ascii="Times New Roman" w:eastAsia="Times New Roman" w:hAnsi="Times New Roman" w:cs="Times New Roman"/>
          <w:b/>
          <w:sz w:val="24"/>
        </w:rPr>
        <w:t>по аспекту ИБ</w:t>
      </w:r>
      <w:r w:rsidRPr="008004A1">
        <w:rPr>
          <w:rFonts w:ascii="Times New Roman" w:eastAsia="Times New Roman" w:hAnsi="Times New Roman" w:cs="Times New Roman"/>
          <w:sz w:val="24"/>
        </w:rPr>
        <w:t>, против которого угрозы направлены в первую очередь (доступность, целостность, конфиденциальность, собственность);</w:t>
      </w:r>
    </w:p>
    <w:p w:rsidR="008004A1" w:rsidRPr="008004A1" w:rsidRDefault="008004A1" w:rsidP="001A73EF">
      <w:pPr>
        <w:pStyle w:val="a3"/>
        <w:numPr>
          <w:ilvl w:val="0"/>
          <w:numId w:val="7"/>
        </w:numPr>
        <w:spacing w:after="0" w:line="240" w:lineRule="auto"/>
        <w:ind w:left="0" w:right="57" w:firstLine="360"/>
        <w:jc w:val="both"/>
        <w:rPr>
          <w:rFonts w:ascii="Times New Roman" w:eastAsia="Times New Roman" w:hAnsi="Times New Roman" w:cs="Times New Roman"/>
          <w:sz w:val="24"/>
        </w:rPr>
      </w:pPr>
      <w:r w:rsidRPr="008004A1">
        <w:rPr>
          <w:rFonts w:ascii="Times New Roman" w:eastAsia="Times New Roman" w:hAnsi="Times New Roman" w:cs="Times New Roman"/>
          <w:b/>
          <w:sz w:val="24"/>
        </w:rPr>
        <w:t>по компонентам ИС,</w:t>
      </w:r>
      <w:r w:rsidRPr="008004A1">
        <w:rPr>
          <w:rFonts w:ascii="Times New Roman" w:eastAsia="Times New Roman" w:hAnsi="Times New Roman" w:cs="Times New Roman"/>
          <w:sz w:val="24"/>
        </w:rPr>
        <w:t xml:space="preserve"> на которые угрозы нацелены (данные, программы, аппаратура, поддерживающая инфраструктура</w:t>
      </w:r>
      <w:r w:rsidR="001A73EF">
        <w:rPr>
          <w:rFonts w:ascii="Times New Roman" w:eastAsia="Times New Roman" w:hAnsi="Times New Roman" w:cs="Times New Roman"/>
          <w:sz w:val="24"/>
        </w:rPr>
        <w:t xml:space="preserve"> (</w:t>
      </w:r>
      <w:r w:rsidR="004D3E2F">
        <w:rPr>
          <w:rFonts w:ascii="Times New Roman" w:eastAsia="Times New Roman" w:hAnsi="Times New Roman" w:cs="Times New Roman"/>
          <w:sz w:val="24"/>
        </w:rPr>
        <w:t xml:space="preserve">компьютеры, обслуживающий персонал, </w:t>
      </w:r>
      <w:r w:rsidR="001A73EF">
        <w:rPr>
          <w:rFonts w:ascii="Times New Roman" w:eastAsia="Times New Roman" w:hAnsi="Times New Roman" w:cs="Times New Roman"/>
          <w:sz w:val="24"/>
        </w:rPr>
        <w:t xml:space="preserve">помещения, </w:t>
      </w:r>
      <w:r w:rsidR="001A73EF" w:rsidRPr="001A73EF">
        <w:rPr>
          <w:rFonts w:ascii="Times New Roman" w:eastAsia="Times New Roman" w:hAnsi="Times New Roman" w:cs="Times New Roman"/>
          <w:sz w:val="24"/>
        </w:rPr>
        <w:t>систем</w:t>
      </w:r>
      <w:r w:rsidR="001A73EF">
        <w:rPr>
          <w:rFonts w:ascii="Times New Roman" w:eastAsia="Times New Roman" w:hAnsi="Times New Roman" w:cs="Times New Roman"/>
          <w:sz w:val="24"/>
        </w:rPr>
        <w:t>ы</w:t>
      </w:r>
      <w:r w:rsidR="001A73EF" w:rsidRPr="001A73EF">
        <w:rPr>
          <w:rFonts w:ascii="Times New Roman" w:eastAsia="Times New Roman" w:hAnsi="Times New Roman" w:cs="Times New Roman"/>
          <w:sz w:val="24"/>
        </w:rPr>
        <w:t xml:space="preserve"> связи, электропитания, вод</w:t>
      </w:r>
      <w:proofErr w:type="gramStart"/>
      <w:r w:rsidR="001A73EF" w:rsidRPr="001A73EF">
        <w:rPr>
          <w:rFonts w:ascii="Times New Roman" w:eastAsia="Times New Roman" w:hAnsi="Times New Roman" w:cs="Times New Roman"/>
          <w:sz w:val="24"/>
        </w:rPr>
        <w:t>о-</w:t>
      </w:r>
      <w:proofErr w:type="gramEnd"/>
      <w:r w:rsidR="001A73EF" w:rsidRPr="001A73EF">
        <w:rPr>
          <w:rFonts w:ascii="Times New Roman" w:eastAsia="Times New Roman" w:hAnsi="Times New Roman" w:cs="Times New Roman"/>
          <w:sz w:val="24"/>
        </w:rPr>
        <w:t xml:space="preserve"> и/или теплоснабжения, кондиционирования</w:t>
      </w:r>
      <w:r w:rsidR="001A73EF">
        <w:rPr>
          <w:rFonts w:ascii="Times New Roman" w:eastAsia="Times New Roman" w:hAnsi="Times New Roman" w:cs="Times New Roman"/>
          <w:sz w:val="24"/>
        </w:rPr>
        <w:t xml:space="preserve"> и др.)</w:t>
      </w:r>
      <w:r w:rsidRPr="008004A1">
        <w:rPr>
          <w:rFonts w:ascii="Times New Roman" w:eastAsia="Times New Roman" w:hAnsi="Times New Roman" w:cs="Times New Roman"/>
          <w:sz w:val="24"/>
        </w:rPr>
        <w:t>);</w:t>
      </w:r>
    </w:p>
    <w:p w:rsidR="008004A1" w:rsidRPr="008004A1" w:rsidRDefault="008004A1" w:rsidP="008004A1">
      <w:pPr>
        <w:pStyle w:val="a3"/>
        <w:numPr>
          <w:ilvl w:val="0"/>
          <w:numId w:val="7"/>
        </w:numPr>
        <w:spacing w:after="0" w:line="240" w:lineRule="auto"/>
        <w:ind w:left="0" w:right="57" w:firstLine="426"/>
        <w:jc w:val="both"/>
        <w:rPr>
          <w:rFonts w:ascii="Times New Roman" w:eastAsia="Times New Roman" w:hAnsi="Times New Roman" w:cs="Times New Roman"/>
          <w:sz w:val="24"/>
        </w:rPr>
      </w:pPr>
      <w:r w:rsidRPr="008004A1">
        <w:rPr>
          <w:rFonts w:ascii="Times New Roman" w:eastAsia="Times New Roman" w:hAnsi="Times New Roman" w:cs="Times New Roman"/>
          <w:b/>
          <w:sz w:val="24"/>
        </w:rPr>
        <w:t>по способу осуществления</w:t>
      </w:r>
      <w:r w:rsidRPr="008004A1">
        <w:rPr>
          <w:rFonts w:ascii="Times New Roman" w:eastAsia="Times New Roman" w:hAnsi="Times New Roman" w:cs="Times New Roman"/>
          <w:sz w:val="24"/>
        </w:rPr>
        <w:t xml:space="preserve"> (случайные/преднамеренные, природные/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8004A1">
        <w:rPr>
          <w:rFonts w:ascii="Times New Roman" w:eastAsia="Times New Roman" w:hAnsi="Times New Roman" w:cs="Times New Roman"/>
          <w:sz w:val="24"/>
        </w:rPr>
        <w:t>техногенного характера);</w:t>
      </w:r>
    </w:p>
    <w:p w:rsidR="008004A1" w:rsidRDefault="008004A1" w:rsidP="008004A1">
      <w:pPr>
        <w:pStyle w:val="a3"/>
        <w:numPr>
          <w:ilvl w:val="0"/>
          <w:numId w:val="7"/>
        </w:numPr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sz w:val="24"/>
        </w:rPr>
      </w:pPr>
      <w:r w:rsidRPr="008004A1">
        <w:rPr>
          <w:rFonts w:ascii="Times New Roman" w:eastAsia="Times New Roman" w:hAnsi="Times New Roman" w:cs="Times New Roman"/>
          <w:b/>
          <w:sz w:val="24"/>
        </w:rPr>
        <w:t>по расположению</w:t>
      </w:r>
      <w:r w:rsidRPr="008004A1">
        <w:rPr>
          <w:rFonts w:ascii="Times New Roman" w:eastAsia="Times New Roman" w:hAnsi="Times New Roman" w:cs="Times New Roman"/>
          <w:sz w:val="24"/>
        </w:rPr>
        <w:t xml:space="preserve"> источника угроз (</w:t>
      </w:r>
      <w:proofErr w:type="gramStart"/>
      <w:r w:rsidRPr="008004A1">
        <w:rPr>
          <w:rFonts w:ascii="Times New Roman" w:eastAsia="Times New Roman" w:hAnsi="Times New Roman" w:cs="Times New Roman"/>
          <w:sz w:val="24"/>
        </w:rPr>
        <w:t>внутренние</w:t>
      </w:r>
      <w:proofErr w:type="gramEnd"/>
      <w:r w:rsidRPr="008004A1">
        <w:rPr>
          <w:rFonts w:ascii="Times New Roman" w:eastAsia="Times New Roman" w:hAnsi="Times New Roman" w:cs="Times New Roman"/>
          <w:sz w:val="24"/>
        </w:rPr>
        <w:t>/внешние)</w:t>
      </w:r>
      <w:r>
        <w:rPr>
          <w:rFonts w:ascii="Times New Roman" w:eastAsia="Times New Roman" w:hAnsi="Times New Roman" w:cs="Times New Roman"/>
          <w:sz w:val="24"/>
        </w:rPr>
        <w:t xml:space="preserve"> и др</w:t>
      </w:r>
      <w:r w:rsidRPr="008004A1">
        <w:rPr>
          <w:rFonts w:ascii="Times New Roman" w:eastAsia="Times New Roman" w:hAnsi="Times New Roman" w:cs="Times New Roman"/>
          <w:sz w:val="24"/>
        </w:rPr>
        <w:t>.</w:t>
      </w:r>
    </w:p>
    <w:p w:rsidR="00897D53" w:rsidRPr="00897D53" w:rsidRDefault="00897D53" w:rsidP="00897D53">
      <w:pPr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sz w:val="24"/>
        </w:rPr>
      </w:pPr>
      <w:r w:rsidRPr="00897D53">
        <w:rPr>
          <w:rFonts w:ascii="Times New Roman" w:eastAsia="Times New Roman" w:hAnsi="Times New Roman" w:cs="Times New Roman"/>
          <w:sz w:val="24"/>
        </w:rPr>
        <w:t>Примеры угроз</w:t>
      </w:r>
      <w:r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3969"/>
        <w:gridCol w:w="1984"/>
        <w:gridCol w:w="2517"/>
      </w:tblGrid>
      <w:tr w:rsidR="001A73EF" w:rsidTr="001A73EF">
        <w:tc>
          <w:tcPr>
            <w:tcW w:w="1101" w:type="dxa"/>
            <w:vMerge w:val="restart"/>
          </w:tcPr>
          <w:p w:rsidR="001A73EF" w:rsidRPr="00B653BF" w:rsidRDefault="001A73EF" w:rsidP="00897D53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70" w:type="dxa"/>
            <w:gridSpan w:val="3"/>
          </w:tcPr>
          <w:p w:rsidR="001A73EF" w:rsidRPr="00B653BF" w:rsidRDefault="001A73EF" w:rsidP="00897D53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Вид угроз</w:t>
            </w:r>
          </w:p>
        </w:tc>
      </w:tr>
      <w:tr w:rsidR="001A73EF" w:rsidTr="00B653BF">
        <w:tc>
          <w:tcPr>
            <w:tcW w:w="1101" w:type="dxa"/>
            <w:vMerge/>
          </w:tcPr>
          <w:p w:rsidR="001A73EF" w:rsidRPr="00B653BF" w:rsidRDefault="001A73EF" w:rsidP="00897D53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1A73EF" w:rsidRPr="00B653BF" w:rsidRDefault="001A73EF" w:rsidP="00897D53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доступности</w:t>
            </w:r>
          </w:p>
        </w:tc>
        <w:tc>
          <w:tcPr>
            <w:tcW w:w="1984" w:type="dxa"/>
          </w:tcPr>
          <w:p w:rsidR="001A73EF" w:rsidRPr="00B653BF" w:rsidRDefault="001A73EF" w:rsidP="00897D53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целостности</w:t>
            </w:r>
          </w:p>
        </w:tc>
        <w:tc>
          <w:tcPr>
            <w:tcW w:w="2517" w:type="dxa"/>
          </w:tcPr>
          <w:p w:rsidR="001A73EF" w:rsidRPr="00B653BF" w:rsidRDefault="001A73EF" w:rsidP="001A73EF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конфиденциальности</w:t>
            </w:r>
          </w:p>
        </w:tc>
      </w:tr>
      <w:tr w:rsidR="00897D53" w:rsidTr="00B653BF">
        <w:tc>
          <w:tcPr>
            <w:tcW w:w="1101" w:type="dxa"/>
            <w:vMerge w:val="restart"/>
          </w:tcPr>
          <w:p w:rsidR="00897D53" w:rsidRPr="00B653BF" w:rsidRDefault="001A73EF" w:rsidP="00897D53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Приме-</w:t>
            </w:r>
            <w:proofErr w:type="spellStart"/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ры</w:t>
            </w:r>
            <w:proofErr w:type="spellEnd"/>
            <w:proofErr w:type="gramEnd"/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угроз</w:t>
            </w:r>
          </w:p>
        </w:tc>
        <w:tc>
          <w:tcPr>
            <w:tcW w:w="3969" w:type="dxa"/>
          </w:tcPr>
          <w:p w:rsidR="00897D53" w:rsidRPr="00B653BF" w:rsidRDefault="00897D53" w:rsidP="00C72D7B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отказ пользователей</w:t>
            </w:r>
            <w:r w:rsidR="004D3E2F"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[</w:t>
            </w:r>
            <w:r w:rsidR="00C72D7B"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4D3E2F"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984" w:type="dxa"/>
          </w:tcPr>
          <w:p w:rsidR="00897D53" w:rsidRPr="00B653BF" w:rsidRDefault="00897D53" w:rsidP="00B653BF">
            <w:pPr>
              <w:ind w:left="-108"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ввод неверных данных</w:t>
            </w:r>
          </w:p>
        </w:tc>
        <w:tc>
          <w:tcPr>
            <w:tcW w:w="2517" w:type="dxa"/>
          </w:tcPr>
          <w:p w:rsidR="00897D53" w:rsidRPr="00B653BF" w:rsidRDefault="00897D53" w:rsidP="00897D53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перехват паролей</w:t>
            </w:r>
          </w:p>
        </w:tc>
      </w:tr>
      <w:tr w:rsidR="00897D53" w:rsidTr="00B653BF">
        <w:tc>
          <w:tcPr>
            <w:tcW w:w="1101" w:type="dxa"/>
            <w:vMerge/>
          </w:tcPr>
          <w:p w:rsidR="00897D53" w:rsidRPr="00B653BF" w:rsidRDefault="00897D53" w:rsidP="00897D53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897D53" w:rsidRPr="00B653BF" w:rsidRDefault="004D3E2F" w:rsidP="00B653BF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непреднамеренные ошибки штатных пользователей, системных </w:t>
            </w:r>
            <w:proofErr w:type="spellStart"/>
            <w:proofErr w:type="gramStart"/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</w:t>
            </w:r>
            <w:r w:rsid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раторов</w:t>
            </w:r>
            <w:proofErr w:type="spellEnd"/>
            <w:proofErr w:type="gramEnd"/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других лиц, обслуживающих ИС</w:t>
            </w:r>
          </w:p>
        </w:tc>
        <w:tc>
          <w:tcPr>
            <w:tcW w:w="1984" w:type="dxa"/>
          </w:tcPr>
          <w:p w:rsidR="00897D53" w:rsidRPr="00B653BF" w:rsidRDefault="00897D53" w:rsidP="00B653BF">
            <w:pPr>
              <w:ind w:right="57" w:hanging="1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изменение данных</w:t>
            </w:r>
          </w:p>
        </w:tc>
        <w:tc>
          <w:tcPr>
            <w:tcW w:w="2517" w:type="dxa"/>
          </w:tcPr>
          <w:p w:rsidR="00897D53" w:rsidRPr="00B653BF" w:rsidRDefault="00897D53" w:rsidP="001A73EF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размещение и передача </w:t>
            </w:r>
            <w:proofErr w:type="gramStart"/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конфиденциальных</w:t>
            </w:r>
            <w:proofErr w:type="gramEnd"/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дан</w:t>
            </w:r>
            <w:r w:rsid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ных</w:t>
            </w:r>
            <w:proofErr w:type="spellEnd"/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небезопасной среде</w:t>
            </w:r>
          </w:p>
        </w:tc>
      </w:tr>
      <w:tr w:rsidR="00897D53" w:rsidTr="00B653BF">
        <w:tc>
          <w:tcPr>
            <w:tcW w:w="1101" w:type="dxa"/>
            <w:vMerge/>
          </w:tcPr>
          <w:p w:rsidR="00897D53" w:rsidRPr="00B653BF" w:rsidRDefault="00897D53" w:rsidP="00897D53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897D53" w:rsidRPr="00B653BF" w:rsidRDefault="004D3E2F" w:rsidP="00897D53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внутренний отказ ИС</w:t>
            </w:r>
          </w:p>
        </w:tc>
        <w:tc>
          <w:tcPr>
            <w:tcW w:w="1984" w:type="dxa"/>
          </w:tcPr>
          <w:p w:rsidR="00897D53" w:rsidRPr="00B653BF" w:rsidRDefault="00897D53" w:rsidP="00B653BF">
            <w:pPr>
              <w:ind w:left="-108"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нарушение атомарности транзакций</w:t>
            </w:r>
          </w:p>
        </w:tc>
        <w:tc>
          <w:tcPr>
            <w:tcW w:w="2517" w:type="dxa"/>
          </w:tcPr>
          <w:p w:rsidR="00897D53" w:rsidRPr="00B653BF" w:rsidRDefault="003B6F38" w:rsidP="00897D53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и др.</w:t>
            </w:r>
          </w:p>
        </w:tc>
      </w:tr>
      <w:tr w:rsidR="00897D53" w:rsidTr="00B653BF">
        <w:tc>
          <w:tcPr>
            <w:tcW w:w="1101" w:type="dxa"/>
            <w:vMerge/>
          </w:tcPr>
          <w:p w:rsidR="00897D53" w:rsidRPr="00B653BF" w:rsidRDefault="00897D53" w:rsidP="00897D53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897D53" w:rsidRPr="00B653BF" w:rsidRDefault="004D3E2F" w:rsidP="00897D53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отказ поддерживающей инфраструктуры</w:t>
            </w:r>
          </w:p>
        </w:tc>
        <w:tc>
          <w:tcPr>
            <w:tcW w:w="1984" w:type="dxa"/>
          </w:tcPr>
          <w:p w:rsidR="00897D53" w:rsidRPr="00B653BF" w:rsidRDefault="00897D53" w:rsidP="0024298F">
            <w:pPr>
              <w:ind w:left="-108"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переупорядочение</w:t>
            </w:r>
          </w:p>
        </w:tc>
        <w:tc>
          <w:tcPr>
            <w:tcW w:w="2517" w:type="dxa"/>
          </w:tcPr>
          <w:p w:rsidR="00897D53" w:rsidRPr="00B653BF" w:rsidRDefault="00897D53" w:rsidP="00897D53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D53" w:rsidTr="00B653BF">
        <w:tc>
          <w:tcPr>
            <w:tcW w:w="1101" w:type="dxa"/>
            <w:vMerge/>
          </w:tcPr>
          <w:p w:rsidR="00897D53" w:rsidRPr="00B653BF" w:rsidRDefault="00897D53" w:rsidP="00897D53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897D53" w:rsidRPr="00B653BF" w:rsidRDefault="00A27313" w:rsidP="004D3E2F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2731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природные угрозы (стихийные бедствия,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электро</w:t>
            </w:r>
            <w:r w:rsidRPr="00A27313">
              <w:rPr>
                <w:rFonts w:ascii="Times New Roman" w:eastAsia="Times New Roman" w:hAnsi="Times New Roman" w:cs="Times New Roman"/>
                <w:sz w:val="20"/>
                <w:szCs w:val="20"/>
              </w:rPr>
              <w:t>магнитные бури, радиоактивные излучения и осадки и др.</w:t>
            </w:r>
            <w:proofErr w:type="gramEnd"/>
          </w:p>
        </w:tc>
        <w:tc>
          <w:tcPr>
            <w:tcW w:w="1984" w:type="dxa"/>
          </w:tcPr>
          <w:p w:rsidR="00897D53" w:rsidRPr="00B653BF" w:rsidRDefault="003B6F38" w:rsidP="00B653BF">
            <w:pPr>
              <w:ind w:left="-108"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дублирование или внесение </w:t>
            </w:r>
            <w:proofErr w:type="gramStart"/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дополни</w:t>
            </w:r>
            <w:r w:rsid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тельных</w:t>
            </w:r>
            <w:proofErr w:type="gramEnd"/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сообщений</w:t>
            </w:r>
          </w:p>
        </w:tc>
        <w:tc>
          <w:tcPr>
            <w:tcW w:w="2517" w:type="dxa"/>
          </w:tcPr>
          <w:p w:rsidR="00897D53" w:rsidRPr="00B653BF" w:rsidRDefault="00897D53" w:rsidP="00897D53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7D53" w:rsidTr="00B653BF">
        <w:tc>
          <w:tcPr>
            <w:tcW w:w="1101" w:type="dxa"/>
            <w:vMerge/>
          </w:tcPr>
          <w:p w:rsidR="00897D53" w:rsidRPr="00B653BF" w:rsidRDefault="00897D53" w:rsidP="00897D53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:rsidR="00897D53" w:rsidRPr="00B653BF" w:rsidRDefault="00A27313" w:rsidP="00897D53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7313">
              <w:rPr>
                <w:rFonts w:ascii="Times New Roman" w:eastAsia="Times New Roman" w:hAnsi="Times New Roman" w:cs="Times New Roman"/>
                <w:sz w:val="20"/>
                <w:szCs w:val="20"/>
              </w:rPr>
              <w:t>и др.</w:t>
            </w:r>
          </w:p>
        </w:tc>
        <w:tc>
          <w:tcPr>
            <w:tcW w:w="1984" w:type="dxa"/>
          </w:tcPr>
          <w:p w:rsidR="00897D53" w:rsidRPr="00B653BF" w:rsidRDefault="003B6F38" w:rsidP="00B653BF">
            <w:pPr>
              <w:ind w:right="57" w:hanging="10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53BF">
              <w:rPr>
                <w:rFonts w:ascii="Times New Roman" w:eastAsia="Times New Roman" w:hAnsi="Times New Roman" w:cs="Times New Roman"/>
                <w:sz w:val="20"/>
                <w:szCs w:val="20"/>
              </w:rPr>
              <w:t>кража и др.</w:t>
            </w:r>
          </w:p>
        </w:tc>
        <w:tc>
          <w:tcPr>
            <w:tcW w:w="2517" w:type="dxa"/>
          </w:tcPr>
          <w:p w:rsidR="00897D53" w:rsidRPr="00B653BF" w:rsidRDefault="00897D53" w:rsidP="00897D53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04A1" w:rsidRDefault="008004A1" w:rsidP="008004A1">
      <w:pPr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sz w:val="24"/>
        </w:rPr>
      </w:pPr>
    </w:p>
    <w:p w:rsidR="008004A1" w:rsidRDefault="003B6F38" w:rsidP="008004A1">
      <w:pPr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033B59">
        <w:rPr>
          <w:rFonts w:ascii="Times New Roman" w:eastAsia="Times New Roman" w:hAnsi="Times New Roman" w:cs="Times New Roman"/>
          <w:b/>
          <w:sz w:val="24"/>
        </w:rPr>
        <w:t>1.1.3 Методы парирования угроз ИБ</w:t>
      </w:r>
      <w:r w:rsidR="00033B59">
        <w:rPr>
          <w:rFonts w:ascii="Times New Roman" w:eastAsia="Times New Roman" w:hAnsi="Times New Roman" w:cs="Times New Roman"/>
          <w:sz w:val="24"/>
        </w:rPr>
        <w:t xml:space="preserve"> (способы защиты информации в ИО</w:t>
      </w:r>
      <w:r w:rsidR="00CE13D0">
        <w:rPr>
          <w:rFonts w:ascii="Times New Roman" w:eastAsia="Times New Roman" w:hAnsi="Times New Roman" w:cs="Times New Roman"/>
          <w:sz w:val="24"/>
        </w:rPr>
        <w:t xml:space="preserve"> </w:t>
      </w:r>
      <w:r w:rsidR="00CE13D0" w:rsidRPr="00CE13D0">
        <w:rPr>
          <w:rFonts w:ascii="Times New Roman" w:eastAsia="Times New Roman" w:hAnsi="Times New Roman" w:cs="Times New Roman"/>
          <w:sz w:val="24"/>
        </w:rPr>
        <w:t>[</w:t>
      </w:r>
      <w:r w:rsidR="00400ADA">
        <w:rPr>
          <w:rFonts w:ascii="Times New Roman" w:eastAsia="Times New Roman" w:hAnsi="Times New Roman" w:cs="Times New Roman"/>
          <w:sz w:val="24"/>
        </w:rPr>
        <w:t>7</w:t>
      </w:r>
      <w:r w:rsidR="00CE13D0" w:rsidRPr="00CE13D0">
        <w:rPr>
          <w:rFonts w:ascii="Times New Roman" w:eastAsia="Times New Roman" w:hAnsi="Times New Roman" w:cs="Times New Roman"/>
          <w:sz w:val="24"/>
        </w:rPr>
        <w:t>]</w:t>
      </w:r>
      <w:r w:rsidR="00033B59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004A1" w:rsidRDefault="008004A1" w:rsidP="00CE13D0">
      <w:pPr>
        <w:spacing w:after="0" w:line="240" w:lineRule="auto"/>
        <w:ind w:right="57"/>
        <w:jc w:val="center"/>
        <w:rPr>
          <w:rFonts w:ascii="Times New Roman" w:eastAsia="Times New Roman" w:hAnsi="Times New Roman" w:cs="Times New Roman"/>
          <w:sz w:val="24"/>
        </w:rPr>
      </w:pPr>
    </w:p>
    <w:p w:rsidR="00CE13D0" w:rsidRDefault="00CE13D0" w:rsidP="00CE13D0">
      <w:pPr>
        <w:spacing w:after="0" w:line="240" w:lineRule="auto"/>
        <w:ind w:right="5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481BEEE" wp14:editId="3086B203">
            <wp:extent cx="2970333" cy="189222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12-09-18 16-25-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760" cy="189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3D0" w:rsidRPr="00CE13D0" w:rsidRDefault="00CE13D0" w:rsidP="00CE13D0">
      <w:pPr>
        <w:spacing w:after="0" w:line="240" w:lineRule="auto"/>
        <w:ind w:right="57" w:firstLine="708"/>
        <w:jc w:val="both"/>
        <w:rPr>
          <w:rFonts w:ascii="Times New Roman" w:eastAsia="Times New Roman" w:hAnsi="Times New Roman" w:cs="Times New Roman"/>
          <w:sz w:val="24"/>
        </w:rPr>
      </w:pPr>
      <w:r w:rsidRPr="00B653BF">
        <w:rPr>
          <w:rFonts w:ascii="Times New Roman" w:eastAsia="Times New Roman" w:hAnsi="Times New Roman" w:cs="Times New Roman"/>
          <w:b/>
          <w:sz w:val="24"/>
        </w:rPr>
        <w:t>Способы (методы)</w:t>
      </w:r>
      <w:r w:rsidRPr="00CE13D0">
        <w:rPr>
          <w:rFonts w:ascii="Times New Roman" w:eastAsia="Times New Roman" w:hAnsi="Times New Roman" w:cs="Times New Roman"/>
          <w:sz w:val="24"/>
        </w:rPr>
        <w:t xml:space="preserve"> защиты информации</w:t>
      </w:r>
      <w:r w:rsidR="00B653BF">
        <w:rPr>
          <w:rFonts w:ascii="Times New Roman" w:eastAsia="Times New Roman" w:hAnsi="Times New Roman" w:cs="Times New Roman"/>
          <w:sz w:val="24"/>
        </w:rPr>
        <w:t xml:space="preserve"> (парирования угроз ИБ)</w:t>
      </w:r>
      <w:r w:rsidRPr="00CE13D0">
        <w:rPr>
          <w:rFonts w:ascii="Times New Roman" w:eastAsia="Times New Roman" w:hAnsi="Times New Roman" w:cs="Times New Roman"/>
          <w:sz w:val="24"/>
        </w:rPr>
        <w:t>:</w:t>
      </w:r>
    </w:p>
    <w:p w:rsidR="00CE13D0" w:rsidRPr="00CE13D0" w:rsidRDefault="00CE13D0" w:rsidP="00CE13D0">
      <w:pPr>
        <w:pStyle w:val="a3"/>
        <w:numPr>
          <w:ilvl w:val="0"/>
          <w:numId w:val="8"/>
        </w:numPr>
        <w:spacing w:after="0" w:line="240" w:lineRule="auto"/>
        <w:ind w:left="0" w:right="57" w:firstLine="360"/>
        <w:jc w:val="both"/>
        <w:rPr>
          <w:rFonts w:ascii="Times New Roman" w:eastAsia="Times New Roman" w:hAnsi="Times New Roman" w:cs="Times New Roman"/>
          <w:sz w:val="24"/>
        </w:rPr>
      </w:pPr>
      <w:r w:rsidRPr="00CE13D0">
        <w:rPr>
          <w:rFonts w:ascii="Times New Roman" w:eastAsia="Times New Roman" w:hAnsi="Times New Roman" w:cs="Times New Roman"/>
          <w:sz w:val="24"/>
        </w:rPr>
        <w:t>Препятствие – создание на пути угрозы преграды, преодоление которой сопряжено с возникновением сложностей для злоумышленника или дестабилизирующего фактора.</w:t>
      </w:r>
    </w:p>
    <w:p w:rsidR="00CE13D0" w:rsidRPr="00CE13D0" w:rsidRDefault="00CE13D0" w:rsidP="00B653BF">
      <w:pPr>
        <w:pStyle w:val="a3"/>
        <w:numPr>
          <w:ilvl w:val="0"/>
          <w:numId w:val="8"/>
        </w:numPr>
        <w:spacing w:after="0" w:line="240" w:lineRule="auto"/>
        <w:ind w:left="0" w:right="57" w:firstLine="360"/>
        <w:jc w:val="both"/>
        <w:rPr>
          <w:rFonts w:ascii="Times New Roman" w:eastAsia="Times New Roman" w:hAnsi="Times New Roman" w:cs="Times New Roman"/>
          <w:sz w:val="24"/>
        </w:rPr>
      </w:pPr>
      <w:r w:rsidRPr="00CE13D0">
        <w:rPr>
          <w:rFonts w:ascii="Times New Roman" w:eastAsia="Times New Roman" w:hAnsi="Times New Roman" w:cs="Times New Roman"/>
          <w:sz w:val="24"/>
        </w:rPr>
        <w:t>Управление – оказание управляющих воздействий на элементы защищаемой системы.</w:t>
      </w:r>
    </w:p>
    <w:p w:rsidR="00CE13D0" w:rsidRPr="00CE13D0" w:rsidRDefault="00CE13D0" w:rsidP="00CE13D0">
      <w:pPr>
        <w:pStyle w:val="a3"/>
        <w:numPr>
          <w:ilvl w:val="0"/>
          <w:numId w:val="8"/>
        </w:numPr>
        <w:spacing w:after="0" w:line="240" w:lineRule="auto"/>
        <w:ind w:left="0" w:right="57" w:firstLine="360"/>
        <w:jc w:val="both"/>
        <w:rPr>
          <w:rFonts w:ascii="Times New Roman" w:eastAsia="Times New Roman" w:hAnsi="Times New Roman" w:cs="Times New Roman"/>
          <w:sz w:val="24"/>
        </w:rPr>
      </w:pPr>
      <w:r w:rsidRPr="00CE13D0">
        <w:rPr>
          <w:rFonts w:ascii="Times New Roman" w:eastAsia="Times New Roman" w:hAnsi="Times New Roman" w:cs="Times New Roman"/>
          <w:sz w:val="24"/>
        </w:rPr>
        <w:t>Маскировка – действия над защищаемой системой или информацией, приводящие к такому их преобразованию, которое делает их недоступными для злоумышленника (сюда можно, в частности, отнести криптографические методы защиты).</w:t>
      </w:r>
    </w:p>
    <w:p w:rsidR="00CE13D0" w:rsidRPr="00CE13D0" w:rsidRDefault="00CE13D0" w:rsidP="00CE13D0">
      <w:pPr>
        <w:pStyle w:val="a3"/>
        <w:numPr>
          <w:ilvl w:val="0"/>
          <w:numId w:val="8"/>
        </w:numPr>
        <w:spacing w:after="0" w:line="240" w:lineRule="auto"/>
        <w:ind w:left="0" w:right="57" w:firstLine="360"/>
        <w:jc w:val="both"/>
        <w:rPr>
          <w:rFonts w:ascii="Times New Roman" w:eastAsia="Times New Roman" w:hAnsi="Times New Roman" w:cs="Times New Roman"/>
          <w:sz w:val="24"/>
        </w:rPr>
      </w:pPr>
      <w:r w:rsidRPr="00CE13D0">
        <w:rPr>
          <w:rFonts w:ascii="Times New Roman" w:eastAsia="Times New Roman" w:hAnsi="Times New Roman" w:cs="Times New Roman"/>
          <w:sz w:val="24"/>
        </w:rPr>
        <w:t>Регламентация – разработка и реализация комплекса мероприятий, создающих такие условия обработки информации, которые существенно затрудняют реализацию атак злоумышленника или воздействия других дестабилизирующих факторов.</w:t>
      </w:r>
    </w:p>
    <w:p w:rsidR="00CE13D0" w:rsidRPr="00CE13D0" w:rsidRDefault="00CE13D0" w:rsidP="00CE13D0">
      <w:pPr>
        <w:pStyle w:val="a3"/>
        <w:numPr>
          <w:ilvl w:val="0"/>
          <w:numId w:val="8"/>
        </w:numPr>
        <w:spacing w:after="0" w:line="240" w:lineRule="auto"/>
        <w:ind w:left="0" w:right="57" w:firstLine="360"/>
        <w:jc w:val="both"/>
        <w:rPr>
          <w:rFonts w:ascii="Times New Roman" w:eastAsia="Times New Roman" w:hAnsi="Times New Roman" w:cs="Times New Roman"/>
          <w:sz w:val="24"/>
        </w:rPr>
      </w:pPr>
      <w:r w:rsidRPr="00CE13D0">
        <w:rPr>
          <w:rFonts w:ascii="Times New Roman" w:eastAsia="Times New Roman" w:hAnsi="Times New Roman" w:cs="Times New Roman"/>
          <w:sz w:val="24"/>
        </w:rPr>
        <w:lastRenderedPageBreak/>
        <w:t>Принуждение – метод заключается в создании условий, при которых пользователи и персонал вынуждены соблюдать условия обработки информации под угрозой ответственности (материальной, уголовной, административной)</w:t>
      </w:r>
    </w:p>
    <w:p w:rsidR="00CE13D0" w:rsidRPr="00CE13D0" w:rsidRDefault="00CE13D0" w:rsidP="00CE13D0">
      <w:pPr>
        <w:pStyle w:val="a3"/>
        <w:numPr>
          <w:ilvl w:val="0"/>
          <w:numId w:val="8"/>
        </w:numPr>
        <w:spacing w:after="0" w:line="240" w:lineRule="auto"/>
        <w:ind w:left="0" w:right="57" w:firstLine="360"/>
        <w:jc w:val="both"/>
        <w:rPr>
          <w:rFonts w:ascii="Times New Roman" w:eastAsia="Times New Roman" w:hAnsi="Times New Roman" w:cs="Times New Roman"/>
          <w:sz w:val="24"/>
        </w:rPr>
      </w:pPr>
      <w:r w:rsidRPr="00CE13D0">
        <w:rPr>
          <w:rFonts w:ascii="Times New Roman" w:eastAsia="Times New Roman" w:hAnsi="Times New Roman" w:cs="Times New Roman"/>
          <w:sz w:val="24"/>
        </w:rPr>
        <w:t>Побуждение – метод заключается в создании условий, при которых пользователи и персонал соблюдают условия обработки информации по морально-этическим и психологическим соображениям.</w:t>
      </w:r>
    </w:p>
    <w:p w:rsidR="00CE13D0" w:rsidRPr="00CE13D0" w:rsidRDefault="00CE13D0" w:rsidP="00CE13D0">
      <w:pPr>
        <w:spacing w:after="0" w:line="240" w:lineRule="auto"/>
        <w:ind w:right="57" w:firstLine="708"/>
        <w:jc w:val="both"/>
        <w:rPr>
          <w:rFonts w:ascii="Times New Roman" w:eastAsia="Times New Roman" w:hAnsi="Times New Roman" w:cs="Times New Roman"/>
          <w:sz w:val="24"/>
        </w:rPr>
      </w:pPr>
      <w:r w:rsidRPr="00B653BF">
        <w:rPr>
          <w:rFonts w:ascii="Times New Roman" w:eastAsia="Times New Roman" w:hAnsi="Times New Roman" w:cs="Times New Roman"/>
          <w:b/>
          <w:sz w:val="24"/>
        </w:rPr>
        <w:t>Средства</w:t>
      </w:r>
      <w:r w:rsidRPr="00CE13D0">
        <w:rPr>
          <w:rFonts w:ascii="Times New Roman" w:eastAsia="Times New Roman" w:hAnsi="Times New Roman" w:cs="Times New Roman"/>
          <w:sz w:val="24"/>
        </w:rPr>
        <w:t xml:space="preserve"> защиты информации:</w:t>
      </w:r>
    </w:p>
    <w:p w:rsidR="00CE13D0" w:rsidRPr="00CE13D0" w:rsidRDefault="00CE13D0" w:rsidP="00CE13D0">
      <w:pPr>
        <w:pStyle w:val="a3"/>
        <w:numPr>
          <w:ilvl w:val="0"/>
          <w:numId w:val="8"/>
        </w:numPr>
        <w:spacing w:after="0" w:line="240" w:lineRule="auto"/>
        <w:ind w:left="0" w:right="57" w:firstLine="360"/>
        <w:jc w:val="both"/>
        <w:rPr>
          <w:rFonts w:ascii="Times New Roman" w:eastAsia="Times New Roman" w:hAnsi="Times New Roman" w:cs="Times New Roman"/>
          <w:sz w:val="24"/>
        </w:rPr>
      </w:pPr>
      <w:r w:rsidRPr="00CE13D0">
        <w:rPr>
          <w:rFonts w:ascii="Times New Roman" w:eastAsia="Times New Roman" w:hAnsi="Times New Roman" w:cs="Times New Roman"/>
          <w:sz w:val="24"/>
        </w:rPr>
        <w:t>Физические средства – механические, электрические, электромеханические, электронные, электронно-механические и т. п. устройства и системы, которые функционируют автономно, создавая различного рода препятствия на пути дестабилизирующих факторов.</w:t>
      </w:r>
    </w:p>
    <w:p w:rsidR="00CE13D0" w:rsidRPr="00CE13D0" w:rsidRDefault="00CE13D0" w:rsidP="00CE13D0">
      <w:pPr>
        <w:pStyle w:val="a3"/>
        <w:numPr>
          <w:ilvl w:val="0"/>
          <w:numId w:val="8"/>
        </w:numPr>
        <w:spacing w:after="0" w:line="240" w:lineRule="auto"/>
        <w:ind w:left="0" w:right="57" w:firstLine="426"/>
        <w:jc w:val="both"/>
        <w:rPr>
          <w:rFonts w:ascii="Times New Roman" w:eastAsia="Times New Roman" w:hAnsi="Times New Roman" w:cs="Times New Roman"/>
          <w:sz w:val="24"/>
        </w:rPr>
      </w:pPr>
      <w:r w:rsidRPr="00CE13D0">
        <w:rPr>
          <w:rFonts w:ascii="Times New Roman" w:eastAsia="Times New Roman" w:hAnsi="Times New Roman" w:cs="Times New Roman"/>
          <w:sz w:val="24"/>
        </w:rPr>
        <w:t xml:space="preserve">Аппаратные средства – различные электронные и электронно-механические и т.п. устройства, </w:t>
      </w:r>
      <w:proofErr w:type="spellStart"/>
      <w:r w:rsidRPr="00CE13D0">
        <w:rPr>
          <w:rFonts w:ascii="Times New Roman" w:eastAsia="Times New Roman" w:hAnsi="Times New Roman" w:cs="Times New Roman"/>
          <w:sz w:val="24"/>
        </w:rPr>
        <w:t>схемно</w:t>
      </w:r>
      <w:proofErr w:type="spellEnd"/>
      <w:r w:rsidRPr="00CE13D0">
        <w:rPr>
          <w:rFonts w:ascii="Times New Roman" w:eastAsia="Times New Roman" w:hAnsi="Times New Roman" w:cs="Times New Roman"/>
          <w:sz w:val="24"/>
        </w:rPr>
        <w:t xml:space="preserve"> встраиваемые в аппаратуру системы обработки данных или сопрягаемые с ней специально для решения задач защиты информации.</w:t>
      </w:r>
    </w:p>
    <w:p w:rsidR="00CE13D0" w:rsidRPr="00CE13D0" w:rsidRDefault="00CE13D0" w:rsidP="00CE13D0">
      <w:pPr>
        <w:pStyle w:val="a3"/>
        <w:numPr>
          <w:ilvl w:val="0"/>
          <w:numId w:val="8"/>
        </w:numPr>
        <w:spacing w:after="0" w:line="240" w:lineRule="auto"/>
        <w:ind w:left="0" w:right="57" w:firstLine="360"/>
        <w:jc w:val="both"/>
        <w:rPr>
          <w:rFonts w:ascii="Times New Roman" w:eastAsia="Times New Roman" w:hAnsi="Times New Roman" w:cs="Times New Roman"/>
          <w:sz w:val="24"/>
        </w:rPr>
      </w:pPr>
      <w:r w:rsidRPr="00CE13D0">
        <w:rPr>
          <w:rFonts w:ascii="Times New Roman" w:eastAsia="Times New Roman" w:hAnsi="Times New Roman" w:cs="Times New Roman"/>
          <w:sz w:val="24"/>
        </w:rPr>
        <w:t>Программные средства – специальные пакеты программ или отдельные программы, включаемые в состав программного обеспечения с целью решения задач защиты информации.</w:t>
      </w:r>
    </w:p>
    <w:p w:rsidR="00CE13D0" w:rsidRPr="00CE13D0" w:rsidRDefault="00CE13D0" w:rsidP="00CE13D0">
      <w:pPr>
        <w:pStyle w:val="a3"/>
        <w:numPr>
          <w:ilvl w:val="0"/>
          <w:numId w:val="8"/>
        </w:numPr>
        <w:spacing w:after="0" w:line="240" w:lineRule="auto"/>
        <w:ind w:left="0" w:right="57" w:firstLine="360"/>
        <w:jc w:val="both"/>
        <w:rPr>
          <w:rFonts w:ascii="Times New Roman" w:eastAsia="Times New Roman" w:hAnsi="Times New Roman" w:cs="Times New Roman"/>
          <w:sz w:val="24"/>
        </w:rPr>
      </w:pPr>
      <w:r w:rsidRPr="00CE13D0">
        <w:rPr>
          <w:rFonts w:ascii="Times New Roman" w:eastAsia="Times New Roman" w:hAnsi="Times New Roman" w:cs="Times New Roman"/>
          <w:sz w:val="24"/>
        </w:rPr>
        <w:t>Организационные средства – организационно-технические мероприятия, специально предусматриваемые в технологии функционирования системы с целью решения задач защиты информации.</w:t>
      </w:r>
    </w:p>
    <w:p w:rsidR="00CE13D0" w:rsidRPr="00CE13D0" w:rsidRDefault="00CE13D0" w:rsidP="00CE13D0">
      <w:pPr>
        <w:pStyle w:val="a3"/>
        <w:numPr>
          <w:ilvl w:val="0"/>
          <w:numId w:val="8"/>
        </w:numPr>
        <w:spacing w:after="0" w:line="240" w:lineRule="auto"/>
        <w:ind w:left="0" w:right="57" w:firstLine="360"/>
        <w:jc w:val="both"/>
        <w:rPr>
          <w:rFonts w:ascii="Times New Roman" w:eastAsia="Times New Roman" w:hAnsi="Times New Roman" w:cs="Times New Roman"/>
          <w:sz w:val="24"/>
        </w:rPr>
      </w:pPr>
      <w:r w:rsidRPr="00CE13D0">
        <w:rPr>
          <w:rFonts w:ascii="Times New Roman" w:eastAsia="Times New Roman" w:hAnsi="Times New Roman" w:cs="Times New Roman"/>
          <w:sz w:val="24"/>
        </w:rPr>
        <w:t>Законодательные средства – нормативно-правовые акты, с помощью которых регламентируются права и обязанности, а также устанавливается ответственность всех лиц и подразделений, имеющих отношение к функционированию системы, за нарушение правил обработки информации, следствием чего может быть нарушение ее защищенности.</w:t>
      </w:r>
    </w:p>
    <w:p w:rsidR="00CE13D0" w:rsidRPr="00CE13D0" w:rsidRDefault="00CE13D0" w:rsidP="00CE13D0">
      <w:pPr>
        <w:pStyle w:val="a3"/>
        <w:numPr>
          <w:ilvl w:val="0"/>
          <w:numId w:val="8"/>
        </w:numPr>
        <w:spacing w:after="0" w:line="240" w:lineRule="auto"/>
        <w:ind w:left="0" w:right="57" w:firstLine="360"/>
        <w:jc w:val="both"/>
        <w:rPr>
          <w:rFonts w:ascii="Times New Roman" w:eastAsia="Times New Roman" w:hAnsi="Times New Roman" w:cs="Times New Roman"/>
          <w:sz w:val="24"/>
        </w:rPr>
      </w:pPr>
      <w:r w:rsidRPr="00CE13D0">
        <w:rPr>
          <w:rFonts w:ascii="Times New Roman" w:eastAsia="Times New Roman" w:hAnsi="Times New Roman" w:cs="Times New Roman"/>
          <w:sz w:val="24"/>
        </w:rPr>
        <w:t>Психологические (морально-этические средства) - сложившиеся в обществе или данном коллективе моральные нормы или этические правила, соблюдение которых способствует защите информации, а нарушение их приравнивается к несоблюдению правил поведения в обществе или коллективе.</w:t>
      </w:r>
    </w:p>
    <w:p w:rsidR="00864B59" w:rsidRDefault="00864B59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</w:p>
    <w:p w:rsidR="00192B14" w:rsidRPr="00192B14" w:rsidRDefault="005F22A2" w:rsidP="00192B14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1.2 </w:t>
      </w:r>
      <w:r w:rsidR="00192B14" w:rsidRPr="00192B14">
        <w:rPr>
          <w:rFonts w:ascii="Times New Roman" w:eastAsia="Times New Roman" w:hAnsi="Times New Roman" w:cs="Times New Roman"/>
          <w:b/>
          <w:sz w:val="24"/>
        </w:rPr>
        <w:t>Защита информации от утечки по акустическому каналу</w:t>
      </w:r>
      <w:r w:rsidR="00192B14">
        <w:rPr>
          <w:rFonts w:ascii="Times New Roman" w:eastAsia="Times New Roman" w:hAnsi="Times New Roman" w:cs="Times New Roman"/>
          <w:b/>
          <w:sz w:val="24"/>
        </w:rPr>
        <w:t xml:space="preserve">. </w:t>
      </w:r>
      <w:r w:rsidR="00192B14" w:rsidRPr="00192B14">
        <w:rPr>
          <w:rFonts w:ascii="Times New Roman" w:eastAsia="Times New Roman" w:hAnsi="Times New Roman" w:cs="Times New Roman"/>
          <w:b/>
          <w:sz w:val="24"/>
        </w:rPr>
        <w:t xml:space="preserve">Акустический (речевой) канал – </w:t>
      </w:r>
      <w:r w:rsidR="00192B14" w:rsidRPr="00192B14">
        <w:rPr>
          <w:rFonts w:ascii="Times New Roman" w:eastAsia="Times New Roman" w:hAnsi="Times New Roman" w:cs="Times New Roman"/>
          <w:sz w:val="24"/>
        </w:rPr>
        <w:t xml:space="preserve">это канал распространения акустических волн через газовую, твердую и жидкую среду. Человеческая речь – наиболее распространенный способ обмена информацией между людьми, поэтому попытки перехвата речевой акустической информации (утечки по акустическому каналу) давно уже стали традиционными. Особая заинтересованность злоумышленников в получении речевой информации объясняется тем, что речь довольно часто содержит конфиденциальные и даже секретные сведения. </w:t>
      </w:r>
    </w:p>
    <w:p w:rsidR="0024298F" w:rsidRPr="00192B14" w:rsidRDefault="00192B14" w:rsidP="00192B14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  <w:r w:rsidRPr="00192B14">
        <w:rPr>
          <w:rFonts w:ascii="Times New Roman" w:eastAsia="Times New Roman" w:hAnsi="Times New Roman" w:cs="Times New Roman"/>
          <w:sz w:val="24"/>
        </w:rPr>
        <w:t xml:space="preserve">Для перехвата речевой информации по акустическим каналам в качестве средств акустической разведки используются электронные стетоскопы и закладные устройства с датчиками контактного типа. </w:t>
      </w:r>
      <w:proofErr w:type="gramStart"/>
      <w:r w:rsidRPr="00192B14">
        <w:rPr>
          <w:rFonts w:ascii="Times New Roman" w:eastAsia="Times New Roman" w:hAnsi="Times New Roman" w:cs="Times New Roman"/>
          <w:sz w:val="24"/>
        </w:rPr>
        <w:t>В качестве датчиков средств акустической разведки используются контактные микрофоны (</w:t>
      </w:r>
      <w:proofErr w:type="spellStart"/>
      <w:r w:rsidRPr="00192B14">
        <w:rPr>
          <w:rFonts w:ascii="Times New Roman" w:eastAsia="Times New Roman" w:hAnsi="Times New Roman" w:cs="Times New Roman"/>
          <w:sz w:val="24"/>
        </w:rPr>
        <w:t>вибропребразователи</w:t>
      </w:r>
      <w:proofErr w:type="spellEnd"/>
      <w:r w:rsidRPr="00192B14">
        <w:rPr>
          <w:rFonts w:ascii="Times New Roman" w:eastAsia="Times New Roman" w:hAnsi="Times New Roman" w:cs="Times New Roman"/>
          <w:sz w:val="24"/>
        </w:rPr>
        <w:t>), чувствительность которых составляет от 50 до 100 мкВ/Па, что, дает возможность прослушивать разговоры и улавливать слабые звуковые колебания (шорохи, тиканье часов и т.д.) через бетонные и кирпичные стены толщиной более 100 см, а также двери, оконные рамы и инженерные коммуникации.</w:t>
      </w:r>
      <w:proofErr w:type="gramEnd"/>
      <w:r w:rsidRPr="00192B14">
        <w:rPr>
          <w:rFonts w:ascii="Times New Roman" w:eastAsia="Times New Roman" w:hAnsi="Times New Roman" w:cs="Times New Roman"/>
          <w:sz w:val="24"/>
        </w:rPr>
        <w:t xml:space="preserve"> Электронные стетоскопы и закладные устройства с датчиками контактного типа позволяют перехватывать речевую информацию без физического доступа людей в защищаемые помещения. Их датчики наиболее часто устанавливаются на наружных поверхностях зданий, на оконных проемах и рамах, в смежных (служебных и технических) помещениях за дверными проемами, ограждающими конструкциями, на перегородках, трубах систем отопления и водоснабжения, коробах воздуховодов вентиляционных и других систем.</w:t>
      </w:r>
    </w:p>
    <w:p w:rsidR="00192B14" w:rsidRPr="00192B14" w:rsidRDefault="00192B14" w:rsidP="00192B14">
      <w:pPr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2B14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 xml:space="preserve">Сила </w:t>
      </w:r>
      <w:r w:rsidRPr="00192B1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92B14">
        <w:rPr>
          <w:rFonts w:ascii="Times New Roman" w:eastAsia="Times New Roman" w:hAnsi="Times New Roman" w:cs="Times New Roman"/>
          <w:bCs/>
          <w:iCs/>
          <w:sz w:val="24"/>
          <w:szCs w:val="24"/>
        </w:rPr>
        <w:t>интенсивность</w:t>
      </w:r>
      <w:r w:rsidRPr="00192B1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92B14">
        <w:rPr>
          <w:rFonts w:ascii="Times New Roman" w:eastAsia="Times New Roman" w:hAnsi="Times New Roman" w:cs="Times New Roman"/>
          <w:bCs/>
          <w:iCs/>
          <w:sz w:val="24"/>
          <w:szCs w:val="24"/>
        </w:rPr>
        <w:t>звука</w:t>
      </w:r>
      <w:r w:rsidRPr="00192B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92B14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это </w:t>
      </w:r>
      <w:r w:rsidRPr="00192B14">
        <w:rPr>
          <w:rFonts w:ascii="Times New Roman" w:eastAsia="Times New Roman" w:hAnsi="Times New Roman" w:cs="Times New Roman"/>
          <w:sz w:val="24"/>
          <w:szCs w:val="24"/>
        </w:rPr>
        <w:t>количество звуковой энергии, проходящей за единицу времени через единицу площади, измеряется в ваттах на квадратный метр (Вт/м</w:t>
      </w:r>
      <w:proofErr w:type="gramStart"/>
      <w:r w:rsidRPr="00192B1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192B14">
        <w:rPr>
          <w:rFonts w:ascii="Times New Roman" w:eastAsia="Times New Roman" w:hAnsi="Times New Roman" w:cs="Times New Roman"/>
          <w:sz w:val="24"/>
          <w:szCs w:val="24"/>
        </w:rPr>
        <w:t xml:space="preserve">). Звуковое давление и сила звука связаны между собой квадратичной зависимостью, то есть увеличение звукового давления в два раза приводит к увеличению силы звука в четыре раза. </w:t>
      </w:r>
      <w:r w:rsidRPr="00192B14">
        <w:rPr>
          <w:rFonts w:ascii="Times New Roman" w:eastAsia="Times New Roman" w:hAnsi="Times New Roman" w:cs="Times New Roman"/>
          <w:bCs/>
          <w:iCs/>
          <w:sz w:val="24"/>
          <w:szCs w:val="24"/>
        </w:rPr>
        <w:t>Уровень силы звука</w:t>
      </w:r>
      <w:r w:rsidRPr="00192B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92B14">
        <w:rPr>
          <w:rFonts w:ascii="Times New Roman" w:eastAsia="Times New Roman" w:hAnsi="Times New Roman" w:cs="Times New Roman"/>
          <w:sz w:val="24"/>
          <w:szCs w:val="24"/>
        </w:rPr>
        <w:t xml:space="preserve">– это отношение силы данного звука </w:t>
      </w:r>
      <w:r w:rsidRPr="00192B1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pt;height:13.2pt" o:ole="">
            <v:imagedata r:id="rId8" o:title=""/>
          </v:shape>
          <o:OLEObject Type="Embed" ProgID="Equation.3" ShapeID="_x0000_i1025" DrawAspect="Content" ObjectID="_1529133823" r:id="rId9"/>
        </w:object>
      </w:r>
      <w:r w:rsidRPr="00192B14">
        <w:rPr>
          <w:rFonts w:ascii="Times New Roman" w:eastAsia="Times New Roman" w:hAnsi="Times New Roman" w:cs="Times New Roman"/>
          <w:sz w:val="24"/>
          <w:szCs w:val="24"/>
        </w:rPr>
        <w:t xml:space="preserve"> к нулевому (стандартному) уровню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92B14">
        <w:rPr>
          <w:rFonts w:ascii="Times New Roman" w:eastAsia="Times New Roman" w:hAnsi="Times New Roman" w:cs="Times New Roman"/>
          <w:sz w:val="24"/>
          <w:szCs w:val="24"/>
        </w:rPr>
        <w:t xml:space="preserve">за который принята сила звука </w:t>
      </w:r>
      <w:r w:rsidRPr="00192B14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0" w:dyaOrig="360">
          <v:shape id="_x0000_i1026" type="#_x0000_t75" style="width:12pt;height:18pt" o:ole="">
            <v:imagedata r:id="rId10" o:title=""/>
          </v:shape>
          <o:OLEObject Type="Embed" ProgID="Equation.3" ShapeID="_x0000_i1026" DrawAspect="Content" ObjectID="_1529133824" r:id="rId11"/>
        </w:object>
      </w:r>
      <w:r w:rsidRPr="00192B14">
        <w:rPr>
          <w:rFonts w:ascii="Times New Roman" w:eastAsia="Times New Roman" w:hAnsi="Times New Roman" w:cs="Times New Roman"/>
          <w:sz w:val="24"/>
          <w:szCs w:val="24"/>
        </w:rPr>
        <w:t>= 10-12 Вт/м</w:t>
      </w:r>
      <w:proofErr w:type="gramStart"/>
      <w:r w:rsidRPr="00192B1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92B14">
        <w:rPr>
          <w:rFonts w:ascii="Times New Roman" w:eastAsia="Times New Roman" w:hAnsi="Times New Roman" w:cs="Times New Roman"/>
          <w:sz w:val="24"/>
          <w:szCs w:val="24"/>
        </w:rPr>
        <w:t>выраженное в децибелах (дБ)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192B14" w:rsidRPr="00192B14" w:rsidTr="001A431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192B14" w:rsidRPr="00192B14" w:rsidRDefault="00192B14" w:rsidP="00192B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B14">
              <w:rPr>
                <w:rFonts w:ascii="Times New Roman" w:eastAsia="Times New Roman" w:hAnsi="Times New Roman" w:cs="Times New Roman"/>
                <w:bCs/>
                <w:iCs/>
                <w:position w:val="-30"/>
                <w:sz w:val="24"/>
                <w:szCs w:val="24"/>
                <w:lang w:val="en-US"/>
              </w:rPr>
              <w:object w:dxaOrig="1180" w:dyaOrig="680">
                <v:shape id="_x0000_i1027" type="#_x0000_t75" style="width:59.2pt;height:34pt" o:ole="">
                  <v:imagedata r:id="rId12" o:title=""/>
                </v:shape>
                <o:OLEObject Type="Embed" ProgID="Equation.3" ShapeID="_x0000_i1027" DrawAspect="Content" ObjectID="_1529133825" r:id="rId13"/>
              </w:objec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192B14" w:rsidRPr="00192B14" w:rsidRDefault="00192B14" w:rsidP="00192B1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B14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192B14" w:rsidRPr="00192B14" w:rsidRDefault="00192B14" w:rsidP="00192B14">
      <w:pPr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2B14">
        <w:rPr>
          <w:rFonts w:ascii="Times New Roman" w:eastAsia="Times New Roman" w:hAnsi="Times New Roman" w:cs="Times New Roman"/>
          <w:sz w:val="24"/>
          <w:szCs w:val="24"/>
        </w:rPr>
        <w:t xml:space="preserve">Уровни звукового давления и силы звука, выраженные в дБ, совпадают по величине. </w:t>
      </w:r>
      <w:r w:rsidRPr="00192B14">
        <w:rPr>
          <w:rFonts w:ascii="Times New Roman" w:eastAsia="Times New Roman" w:hAnsi="Times New Roman" w:cs="Times New Roman"/>
          <w:bCs/>
          <w:iCs/>
          <w:sz w:val="24"/>
          <w:szCs w:val="24"/>
        </w:rPr>
        <w:t>Порог слышимости</w:t>
      </w:r>
      <w:r w:rsidRPr="00192B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92B14">
        <w:rPr>
          <w:rFonts w:ascii="Times New Roman" w:eastAsia="Times New Roman" w:hAnsi="Times New Roman" w:cs="Times New Roman"/>
          <w:sz w:val="24"/>
          <w:szCs w:val="24"/>
        </w:rPr>
        <w:t>- наиболее тихий звук, который еще способен слышать человек на частоте 1000 Гц, что соответствует звуковому давлению 2</w:t>
      </w:r>
      <w:r w:rsidRPr="00192B14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180" w:dyaOrig="200">
          <v:shape id="_x0000_i1028" type="#_x0000_t75" style="width:8.4pt;height:9.2pt" o:ole="">
            <v:imagedata r:id="rId14" o:title=""/>
          </v:shape>
          <o:OLEObject Type="Embed" ProgID="Equation.3" ShapeID="_x0000_i1028" DrawAspect="Content" ObjectID="_1529133826" r:id="rId15"/>
        </w:object>
      </w:r>
      <w:r w:rsidRPr="00192B14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92B1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-5</w:t>
      </w:r>
      <w:r w:rsidRPr="00192B14">
        <w:rPr>
          <w:rFonts w:ascii="Times New Roman" w:eastAsia="Times New Roman" w:hAnsi="Times New Roman" w:cs="Times New Roman"/>
          <w:sz w:val="24"/>
          <w:szCs w:val="24"/>
        </w:rPr>
        <w:t xml:space="preserve"> Н/м</w:t>
      </w:r>
      <w:proofErr w:type="gramStart"/>
      <w:r w:rsidRPr="00192B1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192B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92B14">
        <w:rPr>
          <w:rFonts w:ascii="Times New Roman" w:eastAsia="Times New Roman" w:hAnsi="Times New Roman" w:cs="Times New Roman"/>
          <w:bCs/>
          <w:iCs/>
          <w:sz w:val="24"/>
          <w:szCs w:val="24"/>
        </w:rPr>
        <w:t>Громкость звука</w:t>
      </w:r>
      <w:r w:rsidRPr="00192B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92B14">
        <w:rPr>
          <w:rFonts w:ascii="Times New Roman" w:eastAsia="Times New Roman" w:hAnsi="Times New Roman" w:cs="Times New Roman"/>
          <w:sz w:val="24"/>
          <w:szCs w:val="24"/>
        </w:rPr>
        <w:t xml:space="preserve">– это интенсивность звукового ощущения, вызванная данным звуком у человека с нормальным слухом. Громкость зависит от силы звука и его частоты, измеряется пропорционально логарифму силы звука и выражается количеством дБ, на которое данный звук превышает по интенсивности звук, принятый за порог слышимости. Единица измерения громкости – это фон. </w:t>
      </w:r>
      <w:r w:rsidRPr="00192B14">
        <w:rPr>
          <w:rFonts w:ascii="Times New Roman" w:eastAsia="Times New Roman" w:hAnsi="Times New Roman" w:cs="Times New Roman"/>
          <w:bCs/>
          <w:iCs/>
          <w:sz w:val="24"/>
          <w:szCs w:val="24"/>
        </w:rPr>
        <w:t>Динамический диапазон</w:t>
      </w:r>
      <w:r w:rsidRPr="00192B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92B14">
        <w:rPr>
          <w:rFonts w:ascii="Times New Roman" w:eastAsia="Times New Roman" w:hAnsi="Times New Roman" w:cs="Times New Roman"/>
          <w:sz w:val="24"/>
          <w:szCs w:val="24"/>
        </w:rPr>
        <w:t>– это диапазон громкостей звука или разность уровней звукового давления самого громкого и самого тихого звуков, выраженная в дБ.</w:t>
      </w:r>
    </w:p>
    <w:p w:rsidR="00192B14" w:rsidRPr="00192B14" w:rsidRDefault="00192B14" w:rsidP="00192B14">
      <w:pPr>
        <w:spacing w:after="0" w:line="240" w:lineRule="auto"/>
        <w:ind w:firstLine="6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2B14">
        <w:rPr>
          <w:rFonts w:ascii="Times New Roman" w:eastAsia="Times New Roman" w:hAnsi="Times New Roman" w:cs="Times New Roman"/>
          <w:sz w:val="24"/>
          <w:szCs w:val="24"/>
        </w:rPr>
        <w:t xml:space="preserve">Возможности по перехвату информации будут во многом определяться затуханием информационного сигнала в ограждающих конструкциях и уровнем внешних шумов в месте установки контактного микрофона. Результаты экспериментальных исследований звукоизоляции Q стен и сплошных перегородок приведены в табл. 1, причём затухание </w:t>
      </w:r>
    </w:p>
    <w:p w:rsidR="00192B14" w:rsidRPr="00192B14" w:rsidRDefault="00192B14" w:rsidP="00192B14">
      <w:pPr>
        <w:spacing w:after="0" w:line="240" w:lineRule="auto"/>
        <w:ind w:left="2181" w:right="57" w:firstLine="6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2B14">
        <w:rPr>
          <w:rFonts w:ascii="Times New Roman" w:eastAsia="Times New Roman" w:hAnsi="Times New Roman" w:cs="Times New Roman"/>
          <w:bCs/>
          <w:iCs/>
          <w:position w:val="-32"/>
          <w:sz w:val="24"/>
          <w:szCs w:val="24"/>
          <w:lang w:val="en-US"/>
        </w:rPr>
        <w:object w:dxaOrig="2200" w:dyaOrig="740">
          <v:shape id="_x0000_i1029" type="#_x0000_t75" style="width:110pt;height:36.4pt" o:ole="">
            <v:imagedata r:id="rId16" o:title=""/>
          </v:shape>
          <o:OLEObject Type="Embed" ProgID="Equation.3" ShapeID="_x0000_i1029" DrawAspect="Content" ObjectID="_1529133827" r:id="rId17"/>
        </w:object>
      </w:r>
      <w:r w:rsidRPr="00192B14">
        <w:rPr>
          <w:rFonts w:ascii="Times New Roman" w:eastAsia="Times New Roman" w:hAnsi="Times New Roman" w:cs="Times New Roman"/>
          <w:bCs/>
          <w:iCs/>
          <w:sz w:val="24"/>
          <w:szCs w:val="24"/>
        </w:rPr>
        <w:t>,</w:t>
      </w:r>
      <w:r w:rsidRPr="00192B14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Pr="00192B14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Pr="00192B14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Pr="00192B14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Pr="00192B14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(2)</w:t>
      </w:r>
    </w:p>
    <w:p w:rsidR="00192B14" w:rsidRPr="00192B14" w:rsidRDefault="00192B14" w:rsidP="00192B14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2B14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 w:rsidRPr="00192B14">
        <w:rPr>
          <w:rFonts w:ascii="Times New Roman" w:eastAsia="Times New Roman" w:hAnsi="Times New Roman" w:cs="Times New Roman"/>
          <w:sz w:val="24"/>
          <w:szCs w:val="24"/>
        </w:rPr>
        <w:tab/>
      </w:r>
      <w:r w:rsidRPr="00192B14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280" w:dyaOrig="380">
          <v:shape id="_x0000_i1030" type="#_x0000_t75" style="width:63.6pt;height:19.2pt" o:ole="">
            <v:imagedata r:id="rId18" o:title=""/>
          </v:shape>
          <o:OLEObject Type="Embed" ProgID="Equation.3" ShapeID="_x0000_i1030" DrawAspect="Content" ObjectID="_1529133828" r:id="rId19"/>
        </w:object>
      </w:r>
      <w:r w:rsidRPr="00192B14">
        <w:rPr>
          <w:rFonts w:ascii="Times New Roman" w:eastAsia="Times New Roman" w:hAnsi="Times New Roman" w:cs="Times New Roman"/>
          <w:sz w:val="24"/>
          <w:szCs w:val="24"/>
        </w:rPr>
        <w:t xml:space="preserve"> – сила звука в защищаемом помещении,</w:t>
      </w:r>
    </w:p>
    <w:p w:rsidR="00192B14" w:rsidRPr="00192B14" w:rsidRDefault="00192B14" w:rsidP="00192B14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2B14">
        <w:rPr>
          <w:rFonts w:ascii="Times New Roman" w:eastAsia="Times New Roman" w:hAnsi="Times New Roman" w:cs="Times New Roman"/>
          <w:sz w:val="24"/>
          <w:szCs w:val="24"/>
        </w:rPr>
        <w:tab/>
      </w:r>
      <w:r w:rsidRPr="00192B14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100" w:dyaOrig="380">
          <v:shape id="_x0000_i1031" type="#_x0000_t75" style="width:54pt;height:19.2pt" o:ole="">
            <v:imagedata r:id="rId20" o:title=""/>
          </v:shape>
          <o:OLEObject Type="Embed" ProgID="Equation.3" ShapeID="_x0000_i1031" DrawAspect="Content" ObjectID="_1529133829" r:id="rId21"/>
        </w:object>
      </w:r>
      <w:r w:rsidRPr="00192B14">
        <w:rPr>
          <w:rFonts w:ascii="Times New Roman" w:eastAsia="Times New Roman" w:hAnsi="Times New Roman" w:cs="Times New Roman"/>
          <w:sz w:val="24"/>
          <w:szCs w:val="24"/>
        </w:rPr>
        <w:t xml:space="preserve"> – сила звука в незащищённом коридоре.</w:t>
      </w:r>
    </w:p>
    <w:p w:rsidR="00050B0C" w:rsidRPr="00192B14" w:rsidRDefault="00050B0C" w:rsidP="00192B14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2B14" w:rsidRPr="00192B14" w:rsidRDefault="00192B14" w:rsidP="00192B14">
      <w:pPr>
        <w:spacing w:after="0" w:line="360" w:lineRule="auto"/>
        <w:ind w:firstLine="684"/>
        <w:rPr>
          <w:rFonts w:ascii="Times New Roman" w:eastAsia="Times New Roman" w:hAnsi="Times New Roman" w:cs="Times New Roman"/>
          <w:sz w:val="24"/>
          <w:szCs w:val="24"/>
        </w:rPr>
      </w:pPr>
      <w:r w:rsidRPr="00192B14">
        <w:rPr>
          <w:rFonts w:ascii="Times New Roman" w:eastAsia="Times New Roman" w:hAnsi="Times New Roman" w:cs="Times New Roman"/>
          <w:sz w:val="24"/>
          <w:szCs w:val="24"/>
        </w:rPr>
        <w:t>Таблица 1 – З</w:t>
      </w:r>
      <w:r w:rsidR="00453BCD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192B14">
        <w:rPr>
          <w:rFonts w:ascii="Times New Roman" w:eastAsia="Times New Roman" w:hAnsi="Times New Roman" w:cs="Times New Roman"/>
          <w:sz w:val="24"/>
          <w:szCs w:val="24"/>
        </w:rPr>
        <w:t>в</w:t>
      </w:r>
      <w:r w:rsidR="00453BCD">
        <w:rPr>
          <w:rFonts w:ascii="Times New Roman" w:eastAsia="Times New Roman" w:hAnsi="Times New Roman" w:cs="Times New Roman"/>
          <w:sz w:val="24"/>
          <w:szCs w:val="24"/>
        </w:rPr>
        <w:t xml:space="preserve">исимость </w:t>
      </w:r>
      <w:r w:rsidR="00453BCD" w:rsidRPr="00453BCD">
        <w:rPr>
          <w:rFonts w:ascii="Times New Roman" w:eastAsia="Times New Roman" w:hAnsi="Times New Roman" w:cs="Times New Roman"/>
          <w:sz w:val="24"/>
          <w:szCs w:val="24"/>
        </w:rPr>
        <w:t xml:space="preserve">затухания Q </w:t>
      </w:r>
      <w:r w:rsidR="00453BCD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="00453BCD" w:rsidRPr="00453BCD">
        <w:rPr>
          <w:rFonts w:ascii="Times New Roman" w:eastAsia="Times New Roman" w:hAnsi="Times New Roman" w:cs="Times New Roman"/>
          <w:sz w:val="24"/>
          <w:szCs w:val="24"/>
        </w:rPr>
        <w:t>толщин</w:t>
      </w:r>
      <w:r w:rsidR="00453BCD">
        <w:rPr>
          <w:rFonts w:ascii="Times New Roman" w:eastAsia="Times New Roman" w:hAnsi="Times New Roman" w:cs="Times New Roman"/>
          <w:sz w:val="24"/>
          <w:szCs w:val="24"/>
        </w:rPr>
        <w:t>ы</w:t>
      </w:r>
      <w:r w:rsidR="00453BCD" w:rsidRPr="00453BCD">
        <w:rPr>
          <w:rFonts w:ascii="Times New Roman" w:eastAsia="Times New Roman" w:hAnsi="Times New Roman" w:cs="Times New Roman"/>
          <w:sz w:val="24"/>
          <w:szCs w:val="24"/>
        </w:rPr>
        <w:t xml:space="preserve"> конструкции </w:t>
      </w:r>
      <w:r w:rsidRPr="00192B14">
        <w:rPr>
          <w:rFonts w:ascii="Times New Roman" w:eastAsia="Times New Roman" w:hAnsi="Times New Roman" w:cs="Times New Roman"/>
          <w:sz w:val="24"/>
          <w:szCs w:val="24"/>
        </w:rPr>
        <w:t>стен и сплошных перегородок</w:t>
      </w:r>
    </w:p>
    <w:tbl>
      <w:tblPr>
        <w:tblW w:w="8294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80"/>
        <w:gridCol w:w="1980"/>
        <w:gridCol w:w="3534"/>
      </w:tblGrid>
      <w:tr w:rsidR="00050B0C" w:rsidRPr="00192B14" w:rsidTr="00050B0C">
        <w:trPr>
          <w:cantSplit/>
          <w:trHeight w:val="496"/>
          <w:jc w:val="center"/>
        </w:trPr>
        <w:tc>
          <w:tcPr>
            <w:tcW w:w="27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0B0C" w:rsidRPr="00192B14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B0C">
              <w:rPr>
                <w:rFonts w:ascii="Times New Roman" w:eastAsia="Times New Roman" w:hAnsi="Times New Roman" w:cs="Times New Roman"/>
                <w:sz w:val="20"/>
                <w:szCs w:val="20"/>
              </w:rPr>
              <w:t>Вид конструкции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0B0C" w:rsidRPr="00192B14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B0C">
              <w:rPr>
                <w:rFonts w:ascii="Times New Roman" w:eastAsia="Times New Roman" w:hAnsi="Times New Roman" w:cs="Times New Roman"/>
                <w:sz w:val="20"/>
                <w:szCs w:val="20"/>
              </w:rPr>
              <w:t>Толщина конструкции</w:t>
            </w:r>
          </w:p>
        </w:tc>
        <w:tc>
          <w:tcPr>
            <w:tcW w:w="3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0B0C" w:rsidRPr="00192B14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B0C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Среднее значение затухания Q, дБ, для среднегеометрической частоты, 1000 Гц</w:t>
            </w:r>
          </w:p>
        </w:tc>
      </w:tr>
      <w:tr w:rsidR="00050B0C" w:rsidRPr="00192B14" w:rsidTr="00050B0C">
        <w:trPr>
          <w:cantSplit/>
          <w:trHeight w:val="454"/>
          <w:jc w:val="center"/>
        </w:trPr>
        <w:tc>
          <w:tcPr>
            <w:tcW w:w="27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0B0C" w:rsidRPr="00192B14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Кирпичная кладка, оштукатуренная с двух сторон</w:t>
            </w:r>
          </w:p>
          <w:p w:rsidR="00050B0C" w:rsidRPr="00192B14" w:rsidRDefault="00050B0C" w:rsidP="00192B14">
            <w:pPr>
              <w:spacing w:after="0" w:line="240" w:lineRule="auto"/>
              <w:ind w:firstLine="6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0B0C" w:rsidRPr="00192B14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0,5 кирпича</w:t>
            </w:r>
          </w:p>
          <w:p w:rsidR="00050B0C" w:rsidRPr="00192B14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1 кирпич</w:t>
            </w:r>
          </w:p>
          <w:p w:rsidR="00050B0C" w:rsidRPr="00192B14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1,5 кирпича</w:t>
            </w:r>
          </w:p>
          <w:p w:rsidR="00050B0C" w:rsidRPr="00192B14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2 кирпича</w:t>
            </w:r>
          </w:p>
          <w:p w:rsidR="00050B0C" w:rsidRPr="00192B14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2,5 кирпича</w:t>
            </w:r>
          </w:p>
        </w:tc>
        <w:tc>
          <w:tcPr>
            <w:tcW w:w="35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0B0C" w:rsidRPr="00192B14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  <w:p w:rsidR="00050B0C" w:rsidRPr="00192B14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  <w:p w:rsidR="00050B0C" w:rsidRPr="00192B14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61</w:t>
            </w:r>
          </w:p>
          <w:p w:rsidR="00050B0C" w:rsidRPr="00192B14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  <w:p w:rsidR="00050B0C" w:rsidRPr="00192B14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050B0C" w:rsidRPr="00192B14" w:rsidTr="00050B0C">
        <w:trPr>
          <w:cantSplit/>
          <w:trHeight w:val="454"/>
          <w:jc w:val="center"/>
        </w:trPr>
        <w:tc>
          <w:tcPr>
            <w:tcW w:w="27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B0C" w:rsidRPr="00192B14" w:rsidRDefault="00050B0C" w:rsidP="00192B14">
            <w:pPr>
              <w:spacing w:after="0" w:line="240" w:lineRule="auto"/>
              <w:ind w:firstLine="6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B0C" w:rsidRPr="00192B14" w:rsidRDefault="00050B0C" w:rsidP="00192B14">
            <w:pPr>
              <w:spacing w:after="0" w:line="240" w:lineRule="auto"/>
              <w:ind w:firstLine="6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B0C" w:rsidRPr="00192B14" w:rsidRDefault="00050B0C" w:rsidP="00192B14">
            <w:pPr>
              <w:spacing w:after="0" w:line="240" w:lineRule="auto"/>
              <w:ind w:firstLine="6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0B0C" w:rsidRPr="00192B14" w:rsidTr="00050B0C">
        <w:trPr>
          <w:cantSplit/>
          <w:trHeight w:val="454"/>
          <w:jc w:val="center"/>
        </w:trPr>
        <w:tc>
          <w:tcPr>
            <w:tcW w:w="27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0B0C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Железобетонная панель</w:t>
            </w:r>
          </w:p>
          <w:p w:rsidR="00050B0C" w:rsidRPr="00192B14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0B0C" w:rsidRPr="00192B14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панель </w:t>
            </w: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мм</w:t>
            </w:r>
          </w:p>
          <w:p w:rsidR="00050B0C" w:rsidRPr="00192B14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r w:rsidRPr="00050B0C">
              <w:rPr>
                <w:rFonts w:ascii="Times New Roman" w:eastAsia="Times New Roman" w:hAnsi="Times New Roman" w:cs="Times New Roman"/>
                <w:sz w:val="20"/>
                <w:szCs w:val="20"/>
              </w:rPr>
              <w:t>панел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 по </w:t>
            </w:r>
            <w:r w:rsidRPr="00050B0C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050B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(всего </w:t>
            </w: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мм</w:t>
            </w:r>
            <w:r w:rsidR="00453BC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:rsidR="00050B0C" w:rsidRPr="00192B14" w:rsidRDefault="00050B0C" w:rsidP="0005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050B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панели по 100мм (всего </w:t>
            </w: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400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мм</w:t>
            </w:r>
            <w:r w:rsidR="00453BC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5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0B0C" w:rsidRPr="00192B14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  <w:p w:rsidR="00050B0C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0B0C" w:rsidRPr="00192B14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  <w:p w:rsidR="00050B0C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0B0C" w:rsidRPr="00192B14" w:rsidRDefault="00050B0C" w:rsidP="00192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2B14"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050B0C" w:rsidRPr="00192B14" w:rsidTr="00050B0C">
        <w:trPr>
          <w:cantSplit/>
          <w:trHeight w:val="454"/>
          <w:jc w:val="center"/>
        </w:trPr>
        <w:tc>
          <w:tcPr>
            <w:tcW w:w="27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B0C" w:rsidRPr="00192B14" w:rsidRDefault="00050B0C" w:rsidP="00192B14">
            <w:pPr>
              <w:spacing w:after="0" w:line="240" w:lineRule="auto"/>
              <w:ind w:firstLine="6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B0C" w:rsidRPr="00192B14" w:rsidRDefault="00050B0C" w:rsidP="00192B14">
            <w:pPr>
              <w:spacing w:after="0" w:line="240" w:lineRule="auto"/>
              <w:ind w:firstLine="6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B0C" w:rsidRPr="00192B14" w:rsidRDefault="00050B0C" w:rsidP="00192B14">
            <w:pPr>
              <w:spacing w:after="0" w:line="240" w:lineRule="auto"/>
              <w:ind w:firstLine="6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64B59" w:rsidRPr="00192B14" w:rsidRDefault="00864B59" w:rsidP="00D2365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7F04" w:rsidRPr="00707F04" w:rsidRDefault="00707F04" w:rsidP="00707F04">
      <w:pPr>
        <w:pStyle w:val="2"/>
        <w:spacing w:after="0" w:line="240" w:lineRule="auto"/>
        <w:ind w:left="57" w:righ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7F04">
        <w:rPr>
          <w:rFonts w:ascii="Times New Roman" w:eastAsia="Times New Roman" w:hAnsi="Times New Roman" w:cs="Times New Roman"/>
          <w:b/>
          <w:sz w:val="24"/>
          <w:szCs w:val="24"/>
        </w:rPr>
        <w:t>1.3 Криптография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707F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1.3.1 </w:t>
      </w:r>
      <w:r w:rsidRPr="00707F04">
        <w:rPr>
          <w:rFonts w:ascii="Times New Roman" w:eastAsia="Times New Roman" w:hAnsi="Times New Roman" w:cs="Times New Roman"/>
          <w:b/>
          <w:sz w:val="24"/>
          <w:szCs w:val="24"/>
        </w:rPr>
        <w:t>Краткие сведения о криптографической защите информации. Криптография</w:t>
      </w:r>
      <w:r w:rsidRPr="00707F04">
        <w:rPr>
          <w:rFonts w:ascii="Times New Roman" w:eastAsia="Times New Roman" w:hAnsi="Times New Roman" w:cs="Times New Roman"/>
          <w:sz w:val="24"/>
          <w:szCs w:val="24"/>
        </w:rPr>
        <w:t xml:space="preserve"> – это наука о методах, алгоритмах, программных и аппаратных средствах преобразования информации в целях сокрытия ее содержания, предотвращения видоизменения или несанкционированного использования. Наряду с решением задач обеспечения конфиденциальности, целостности и доступности информации существует задача анализа стойкости используемых криптопреобразований. Эта задача решается наукой, называемой </w:t>
      </w:r>
      <w:proofErr w:type="spellStart"/>
      <w:r w:rsidRPr="00707F04">
        <w:rPr>
          <w:rFonts w:ascii="Times New Roman" w:eastAsia="Times New Roman" w:hAnsi="Times New Roman" w:cs="Times New Roman"/>
          <w:iCs/>
          <w:sz w:val="24"/>
          <w:szCs w:val="24"/>
        </w:rPr>
        <w:t>криптоанализ</w:t>
      </w:r>
      <w:proofErr w:type="spellEnd"/>
      <w:r w:rsidRPr="00707F04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Pr="00707F04">
        <w:rPr>
          <w:rFonts w:ascii="Times New Roman" w:eastAsia="Times New Roman" w:hAnsi="Times New Roman" w:cs="Times New Roman"/>
          <w:sz w:val="24"/>
          <w:szCs w:val="24"/>
        </w:rPr>
        <w:t xml:space="preserve">Криптография и </w:t>
      </w:r>
      <w:proofErr w:type="spellStart"/>
      <w:r w:rsidRPr="00707F04">
        <w:rPr>
          <w:rFonts w:ascii="Times New Roman" w:eastAsia="Times New Roman" w:hAnsi="Times New Roman" w:cs="Times New Roman"/>
          <w:sz w:val="24"/>
          <w:szCs w:val="24"/>
        </w:rPr>
        <w:t>криптоанализ</w:t>
      </w:r>
      <w:proofErr w:type="spellEnd"/>
      <w:r w:rsidRPr="00707F04">
        <w:rPr>
          <w:rFonts w:ascii="Times New Roman" w:eastAsia="Times New Roman" w:hAnsi="Times New Roman" w:cs="Times New Roman"/>
          <w:sz w:val="24"/>
          <w:szCs w:val="24"/>
        </w:rPr>
        <w:t xml:space="preserve"> составляют науку – </w:t>
      </w:r>
      <w:proofErr w:type="spellStart"/>
      <w:r w:rsidRPr="00707F04">
        <w:rPr>
          <w:rFonts w:ascii="Times New Roman" w:eastAsia="Times New Roman" w:hAnsi="Times New Roman" w:cs="Times New Roman"/>
          <w:iCs/>
          <w:sz w:val="24"/>
          <w:szCs w:val="24"/>
        </w:rPr>
        <w:t>криптологию</w:t>
      </w:r>
      <w:proofErr w:type="spellEnd"/>
      <w:r w:rsidRPr="00707F04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:rsidR="00707F04" w:rsidRPr="00707F04" w:rsidRDefault="00707F04" w:rsidP="00707F04">
      <w:pPr>
        <w:spacing w:after="0" w:line="240" w:lineRule="auto"/>
        <w:ind w:left="57" w:right="57"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Обобщенная схема криптографической системы, обеспечивающей шифрование передаваемой информации, имеет вид (рис.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1</w: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). Отправитель генерирует открытый текст исходного сообщения </w:t>
      </w:r>
      <w:r w:rsidRPr="00707F04">
        <w:rPr>
          <w:rFonts w:ascii="Times New Roman" w:eastAsia="Calibri" w:hAnsi="Times New Roman" w:cs="Times New Roman"/>
          <w:position w:val="-4"/>
          <w:sz w:val="24"/>
          <w:szCs w:val="24"/>
          <w:lang w:eastAsia="en-US"/>
        </w:rPr>
        <w:object w:dxaOrig="360" w:dyaOrig="279">
          <v:shape id="_x0000_i1032" type="#_x0000_t75" style="width:18pt;height:14.4pt" o:ole="">
            <v:imagedata r:id="rId22" o:title=""/>
          </v:shape>
          <o:OLEObject Type="Embed" ProgID="Equation.DSMT4" ShapeID="_x0000_i1032" DrawAspect="Content" ObjectID="_1529133830" r:id="rId23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которое должно передаваться по открытому каналу. Отправитель шифрует текст с помощью обратимого преобразования </w:t>
      </w:r>
      <w:r w:rsidRPr="00707F04">
        <w:rPr>
          <w:rFonts w:ascii="Times New Roman" w:eastAsia="Calibri" w:hAnsi="Times New Roman" w:cs="Times New Roman"/>
          <w:position w:val="-4"/>
          <w:sz w:val="24"/>
          <w:szCs w:val="24"/>
          <w:lang w:eastAsia="en-US"/>
        </w:rPr>
        <w:object w:dxaOrig="260" w:dyaOrig="279">
          <v:shape id="_x0000_i1033" type="#_x0000_t75" style="width:13.2pt;height:14.4pt" o:ole="">
            <v:imagedata r:id="rId24" o:title=""/>
          </v:shape>
          <o:OLEObject Type="Embed" ProgID="Equation.DSMT4" ShapeID="_x0000_i1033" DrawAspect="Content" ObjectID="_1529133831" r:id="rId25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 ключа </w:t>
      </w:r>
      <w:r w:rsidRPr="00707F04">
        <w:rPr>
          <w:rFonts w:ascii="Times New Roman" w:eastAsia="Calibri" w:hAnsi="Times New Roman" w:cs="Times New Roman"/>
          <w:position w:val="-4"/>
          <w:sz w:val="24"/>
          <w:szCs w:val="24"/>
          <w:lang w:eastAsia="en-US"/>
        </w:rPr>
        <w:object w:dxaOrig="300" w:dyaOrig="279">
          <v:shape id="_x0000_i1034" type="#_x0000_t75" style="width:15.2pt;height:14.4pt" o:ole="">
            <v:imagedata r:id="rId26" o:title=""/>
          </v:shape>
          <o:OLEObject Type="Embed" ProgID="Equation.DSMT4" ShapeID="_x0000_i1034" DrawAspect="Content" ObjectID="_1529133832" r:id="rId27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: </w:t>
      </w:r>
      <w:r w:rsidRPr="00707F04">
        <w:rPr>
          <w:rFonts w:ascii="Times New Roman" w:eastAsia="Calibri" w:hAnsi="Times New Roman" w:cs="Times New Roman"/>
          <w:position w:val="-12"/>
          <w:sz w:val="24"/>
          <w:szCs w:val="24"/>
          <w:lang w:eastAsia="en-US"/>
        </w:rPr>
        <w:object w:dxaOrig="380" w:dyaOrig="380">
          <v:shape id="_x0000_i1035" type="#_x0000_t75" style="width:19.2pt;height:19.2pt" o:ole="">
            <v:imagedata r:id="rId28" o:title=""/>
          </v:shape>
          <o:OLEObject Type="Embed" ProgID="Equation.DSMT4" ShapeID="_x0000_i1035" DrawAspect="Content" ObjectID="_1529133833" r:id="rId29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 получает </w:t>
      </w:r>
      <w:proofErr w:type="spellStart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>шифротекст</w:t>
      </w:r>
      <w:proofErr w:type="spellEnd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7F04">
        <w:rPr>
          <w:rFonts w:ascii="Times New Roman" w:eastAsia="Calibri" w:hAnsi="Times New Roman" w:cs="Times New Roman"/>
          <w:position w:val="-14"/>
          <w:sz w:val="24"/>
          <w:szCs w:val="24"/>
          <w:lang w:eastAsia="en-US"/>
        </w:rPr>
        <w:object w:dxaOrig="1400" w:dyaOrig="420">
          <v:shape id="_x0000_i1036" type="#_x0000_t75" style="width:69.6pt;height:20.4pt" o:ole="">
            <v:imagedata r:id="rId30" o:title=""/>
          </v:shape>
          <o:OLEObject Type="Embed" ProgID="Equation.DSMT4" ShapeID="_x0000_i1036" DrawAspect="Content" ObjectID="_1529133834" r:id="rId31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который отправляет получателю. Получатель, приняв </w:t>
      </w:r>
      <w:proofErr w:type="spellStart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>шифротекст</w:t>
      </w:r>
      <w:proofErr w:type="spellEnd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7F04">
        <w:rPr>
          <w:rFonts w:ascii="Times New Roman" w:eastAsia="Calibri" w:hAnsi="Times New Roman" w:cs="Times New Roman"/>
          <w:position w:val="-6"/>
          <w:sz w:val="24"/>
          <w:szCs w:val="24"/>
          <w:lang w:eastAsia="en-US"/>
        </w:rPr>
        <w:object w:dxaOrig="260" w:dyaOrig="300">
          <v:shape id="_x0000_i1037" type="#_x0000_t75" style="width:13.2pt;height:15.2pt" o:ole="">
            <v:imagedata r:id="rId32" o:title=""/>
          </v:shape>
          <o:OLEObject Type="Embed" ProgID="Equation.DSMT4" ShapeID="_x0000_i1037" DrawAspect="Content" ObjectID="_1529133835" r:id="rId33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расшифровывает его с помощью обратного преобразования </w:t>
      </w:r>
      <w:r w:rsidRPr="00707F04">
        <w:rPr>
          <w:rFonts w:ascii="Times New Roman" w:eastAsia="Calibri" w:hAnsi="Times New Roman" w:cs="Times New Roman"/>
          <w:position w:val="-12"/>
          <w:sz w:val="24"/>
          <w:szCs w:val="24"/>
          <w:lang w:eastAsia="en-US"/>
        </w:rPr>
        <w:object w:dxaOrig="920" w:dyaOrig="420">
          <v:shape id="_x0000_i1038" type="#_x0000_t75" style="width:46pt;height:20.4pt" o:ole="">
            <v:imagedata r:id="rId34" o:title=""/>
          </v:shape>
          <o:OLEObject Type="Embed" ProgID="Equation.DSMT4" ShapeID="_x0000_i1038" DrawAspect="Content" ObjectID="_1529133836" r:id="rId35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 получает исходное сообщение в виде открытого текста </w:t>
      </w:r>
      <w:r w:rsidRPr="00707F04">
        <w:rPr>
          <w:rFonts w:ascii="Times New Roman" w:eastAsia="Calibri" w:hAnsi="Times New Roman" w:cs="Times New Roman"/>
          <w:position w:val="-4"/>
          <w:sz w:val="24"/>
          <w:szCs w:val="24"/>
          <w:lang w:eastAsia="en-US"/>
        </w:rPr>
        <w:object w:dxaOrig="360" w:dyaOrig="279">
          <v:shape id="_x0000_i1039" type="#_x0000_t75" style="width:18pt;height:14.4pt" o:ole="">
            <v:imagedata r:id="rId36" o:title=""/>
          </v:shape>
          <o:OLEObject Type="Embed" ProgID="Equation.DSMT4" ShapeID="_x0000_i1039" DrawAspect="Content" ObjectID="_1529133837" r:id="rId37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  <w:r w:rsidRPr="00707F04">
        <w:rPr>
          <w:rFonts w:ascii="Times New Roman" w:eastAsia="Calibri" w:hAnsi="Times New Roman" w:cs="Times New Roman"/>
          <w:position w:val="-12"/>
          <w:sz w:val="24"/>
          <w:szCs w:val="24"/>
          <w:lang w:eastAsia="en-US"/>
        </w:rPr>
        <w:object w:dxaOrig="2920" w:dyaOrig="420">
          <v:shape id="_x0000_i1040" type="#_x0000_t75" style="width:146.4pt;height:20.4pt" o:ole="" fillcolor="window">
            <v:imagedata r:id="rId38" o:title=""/>
          </v:shape>
          <o:OLEObject Type="Embed" ProgID="Equation.2" ShapeID="_x0000_i1040" DrawAspect="Content" ObjectID="_1529133838" r:id="rId39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192B14" w:rsidRPr="00192B14" w:rsidRDefault="00707F04" w:rsidP="00707F04">
      <w:pPr>
        <w:spacing w:after="0" w:line="240" w:lineRule="auto"/>
        <w:ind w:left="57" w:right="57" w:firstLine="70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BE19CF" wp14:editId="73F0CB46">
            <wp:extent cx="3620601" cy="8666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913" cy="866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2B14" w:rsidRPr="00707F04" w:rsidRDefault="00707F04" w:rsidP="00707F04">
      <w:pPr>
        <w:spacing w:after="0" w:line="240" w:lineRule="auto"/>
        <w:ind w:left="57" w:right="57" w:firstLine="70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07F04">
        <w:rPr>
          <w:rFonts w:ascii="Times New Roman" w:eastAsia="Calibri" w:hAnsi="Times New Roman" w:cs="Times New Roman"/>
          <w:sz w:val="20"/>
          <w:szCs w:val="20"/>
          <w:lang w:eastAsia="en-US"/>
        </w:rPr>
        <w:t>Рисунок 1 – Обобщенная схема симметричной криптографической системы с одним ключом</w:t>
      </w:r>
    </w:p>
    <w:p w:rsidR="00192B14" w:rsidRPr="00192B14" w:rsidRDefault="00192B14" w:rsidP="00D2365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7F04" w:rsidRPr="00707F04" w:rsidRDefault="00707F04" w:rsidP="00707F04">
      <w:pPr>
        <w:widowControl w:val="0"/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i/>
          <w:sz w:val="24"/>
          <w:szCs w:val="24"/>
          <w:lang w:eastAsia="en-US"/>
        </w:rPr>
      </w:pP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Преобразование </w:t>
      </w:r>
      <w:r w:rsidRPr="00707F04">
        <w:rPr>
          <w:rFonts w:ascii="Times New Roman" w:eastAsia="Calibri" w:hAnsi="Times New Roman" w:cs="Times New Roman"/>
          <w:position w:val="-12"/>
          <w:sz w:val="24"/>
          <w:szCs w:val="24"/>
          <w:lang w:val="en-US" w:eastAsia="en-US"/>
        </w:rPr>
        <w:object w:dxaOrig="380" w:dyaOrig="380">
          <v:shape id="_x0000_i1041" type="#_x0000_t75" style="width:19.2pt;height:19.2pt" o:ole="">
            <v:imagedata r:id="rId41" o:title=""/>
          </v:shape>
          <o:OLEObject Type="Embed" ProgID="Equation.DSMT4" ShapeID="_x0000_i1041" DrawAspect="Content" ObjectID="_1529133839" r:id="rId42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выбирается из семейства криптографических преобразований, называемых </w:t>
      </w:r>
      <w:proofErr w:type="spellStart"/>
      <w:r w:rsidRPr="00707F04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криптоалгоритмами</w:t>
      </w:r>
      <w:proofErr w:type="spellEnd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. Параметр, с помощью которого выбирается конкретное преобразование, называется </w:t>
      </w:r>
      <w:r w:rsidRPr="00707F04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криптографическим ключом</w: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7F04">
        <w:rPr>
          <w:rFonts w:ascii="Times New Roman" w:eastAsia="Calibri" w:hAnsi="Times New Roman" w:cs="Times New Roman"/>
          <w:position w:val="-4"/>
          <w:sz w:val="24"/>
          <w:szCs w:val="24"/>
          <w:lang w:eastAsia="en-US"/>
        </w:rPr>
        <w:object w:dxaOrig="300" w:dyaOrig="279">
          <v:shape id="_x0000_i1042" type="#_x0000_t75" style="width:15.2pt;height:14.4pt" o:ole="">
            <v:imagedata r:id="rId43" o:title=""/>
          </v:shape>
          <o:OLEObject Type="Embed" ProgID="Equation.DSMT4" ShapeID="_x0000_i1042" DrawAspect="Content" ObjectID="_1529133840" r:id="rId44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. Система, в которой осуществляется зашифровывание и расшифровывание сообщений, называется </w:t>
      </w:r>
      <w:r w:rsidRPr="00707F04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криптосистемой.</w:t>
      </w:r>
    </w:p>
    <w:p w:rsidR="00707F04" w:rsidRPr="00707F04" w:rsidRDefault="00707F04" w:rsidP="00707F04">
      <w:pPr>
        <w:spacing w:after="0" w:line="240" w:lineRule="auto"/>
        <w:ind w:left="57" w:right="57"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Преобразование зашифровывания может быть симметричным или асимметричным относительно преобразования расшифровывания. Поэтому различают два класса криптосистем: симметричные криптосистемы и асимметричные криптосистемы. Иногда их называют: </w:t>
      </w:r>
      <w:proofErr w:type="spellStart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>одноключевые</w:t>
      </w:r>
      <w:proofErr w:type="spellEnd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(с секретным ключом) и </w:t>
      </w:r>
      <w:proofErr w:type="spellStart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>двухключевые</w:t>
      </w:r>
      <w:proofErr w:type="spellEnd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(с открытым ключом). Схема симметричной криптосистемы с одним секретным ключом </w:t>
      </w:r>
      <w:r w:rsidRPr="00707F04">
        <w:rPr>
          <w:rFonts w:ascii="Times New Roman" w:eastAsia="Calibri" w:hAnsi="Times New Roman" w:cs="Times New Roman"/>
          <w:position w:val="-4"/>
          <w:sz w:val="24"/>
          <w:szCs w:val="24"/>
          <w:lang w:val="en-US" w:eastAsia="en-US"/>
        </w:rPr>
        <w:object w:dxaOrig="300" w:dyaOrig="279">
          <v:shape id="_x0000_i1043" type="#_x0000_t75" style="width:15.2pt;height:14.4pt" o:ole="">
            <v:imagedata r:id="rId45" o:title=""/>
          </v:shape>
          <o:OLEObject Type="Embed" ProgID="Equation.DSMT4" ShapeID="_x0000_i1043" DrawAspect="Content" ObjectID="_1529133841" r:id="rId46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была показана на рис.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1. Обобщенная схема асимметричной криптосистемы с двумя разными ключами </w:t>
      </w:r>
      <w:r w:rsidRPr="00707F04">
        <w:rPr>
          <w:rFonts w:ascii="Times New Roman" w:eastAsia="Calibri" w:hAnsi="Times New Roman" w:cs="Times New Roman"/>
          <w:position w:val="-12"/>
          <w:sz w:val="24"/>
          <w:szCs w:val="24"/>
          <w:lang w:eastAsia="en-US"/>
        </w:rPr>
        <w:object w:dxaOrig="340" w:dyaOrig="380">
          <v:shape id="_x0000_i1044" type="#_x0000_t75" style="width:17.6pt;height:19.2pt" o:ole="">
            <v:imagedata r:id="rId47" o:title=""/>
          </v:shape>
          <o:OLEObject Type="Embed" ProgID="Equation.DSMT4" ShapeID="_x0000_i1044" DrawAspect="Content" ObjectID="_1529133842" r:id="rId48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 </w:t>
      </w:r>
      <w:r w:rsidRPr="00707F04">
        <w:rPr>
          <w:rFonts w:ascii="Times New Roman" w:eastAsia="Calibri" w:hAnsi="Times New Roman" w:cs="Times New Roman"/>
          <w:position w:val="-12"/>
          <w:sz w:val="24"/>
          <w:szCs w:val="24"/>
          <w:lang w:eastAsia="en-US"/>
        </w:rPr>
        <w:object w:dxaOrig="360" w:dyaOrig="380">
          <v:shape id="_x0000_i1045" type="#_x0000_t75" style="width:18pt;height:19.2pt" o:ole="">
            <v:imagedata r:id="rId49" o:title=""/>
          </v:shape>
          <o:OLEObject Type="Embed" ProgID="Equation.DSMT4" ShapeID="_x0000_i1045" DrawAspect="Content" ObjectID="_1529133843" r:id="rId50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показана на рис.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</w: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707F04" w:rsidRPr="00707F04" w:rsidRDefault="00707F04" w:rsidP="00707F04">
      <w:pPr>
        <w:widowControl w:val="0"/>
        <w:spacing w:after="0" w:line="240" w:lineRule="auto"/>
        <w:ind w:left="57" w:right="57"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этой криптосистеме один из ключей является открытым </w:t>
      </w:r>
      <w:r w:rsidRPr="00707F04">
        <w:rPr>
          <w:rFonts w:ascii="Times New Roman" w:eastAsia="Calibri" w:hAnsi="Times New Roman" w:cs="Times New Roman"/>
          <w:position w:val="-12"/>
          <w:sz w:val="24"/>
          <w:szCs w:val="24"/>
          <w:lang w:eastAsia="en-US"/>
        </w:rPr>
        <w:object w:dxaOrig="340" w:dyaOrig="380">
          <v:shape id="_x0000_i1046" type="#_x0000_t75" style="width:17.6pt;height:19.2pt" o:ole="">
            <v:imagedata r:id="rId51" o:title=""/>
          </v:shape>
          <o:OLEObject Type="Embed" ProgID="Equation.DSMT4" ShapeID="_x0000_i1046" DrawAspect="Content" ObjectID="_1529133844" r:id="rId52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а другой </w:t>
      </w:r>
      <w:r w:rsidRPr="00707F04">
        <w:rPr>
          <w:rFonts w:ascii="Times New Roman" w:eastAsia="Calibri" w:hAnsi="Times New Roman" w:cs="Times New Roman"/>
          <w:position w:val="-12"/>
          <w:sz w:val="24"/>
          <w:szCs w:val="24"/>
          <w:lang w:eastAsia="en-US"/>
        </w:rPr>
        <w:object w:dxaOrig="360" w:dyaOrig="380">
          <v:shape id="_x0000_i1047" type="#_x0000_t75" style="width:18pt;height:19.2pt" o:ole="">
            <v:imagedata r:id="rId53" o:title=""/>
          </v:shape>
          <o:OLEObject Type="Embed" ProgID="Equation.DSMT4" ShapeID="_x0000_i1047" DrawAspect="Content" ObjectID="_1529133845" r:id="rId54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секретным. Для этой криптосистемы </w:t>
      </w:r>
      <w:r w:rsidRPr="00707F04">
        <w:rPr>
          <w:rFonts w:ascii="Times New Roman" w:eastAsia="Calibri" w:hAnsi="Times New Roman" w:cs="Times New Roman"/>
          <w:position w:val="-16"/>
          <w:sz w:val="24"/>
          <w:szCs w:val="24"/>
          <w:lang w:eastAsia="en-US"/>
        </w:rPr>
        <w:object w:dxaOrig="1440" w:dyaOrig="440">
          <v:shape id="_x0000_i1048" type="#_x0000_t75" style="width:1in;height:22pt" o:ole="">
            <v:imagedata r:id="rId55" o:title=""/>
          </v:shape>
          <o:OLEObject Type="Embed" ProgID="Equation.DSMT4" ShapeID="_x0000_i1048" DrawAspect="Content" ObjectID="_1529133846" r:id="rId56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а </w:t>
      </w:r>
      <w:r w:rsidRPr="00707F04">
        <w:rPr>
          <w:rFonts w:ascii="Times New Roman" w:eastAsia="Calibri" w:hAnsi="Times New Roman" w:cs="Times New Roman"/>
          <w:position w:val="-18"/>
          <w:sz w:val="24"/>
          <w:szCs w:val="24"/>
          <w:lang w:eastAsia="en-US"/>
        </w:rPr>
        <w:object w:dxaOrig="3320" w:dyaOrig="499">
          <v:shape id="_x0000_i1049" type="#_x0000_t75" style="width:165.6pt;height:24.8pt" o:ole="">
            <v:imagedata r:id="rId57" o:title=""/>
          </v:shape>
          <o:OLEObject Type="Embed" ProgID="Equation.DSMT4" ShapeID="_x0000_i1049" DrawAspect="Content" ObjectID="_1529133847" r:id="rId58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192B14" w:rsidRPr="00192B14" w:rsidRDefault="00192B14" w:rsidP="00707F04">
      <w:pPr>
        <w:spacing w:after="0" w:line="240" w:lineRule="auto"/>
        <w:ind w:left="57" w:right="57" w:firstLine="70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192B14" w:rsidRDefault="00707F04" w:rsidP="00707F04">
      <w:pPr>
        <w:spacing w:after="0" w:line="240" w:lineRule="auto"/>
        <w:ind w:left="57" w:right="57" w:firstLine="702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DE08204" wp14:editId="48E8A187">
            <wp:extent cx="4291865" cy="110436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109" cy="1104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7F04" w:rsidRPr="00707F04" w:rsidRDefault="00707F04" w:rsidP="00707F04">
      <w:pPr>
        <w:spacing w:after="0" w:line="240" w:lineRule="auto"/>
        <w:ind w:left="57" w:right="57" w:firstLine="70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07F04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Рисунок </w:t>
      </w:r>
      <w:r w:rsidR="00A17506">
        <w:rPr>
          <w:rFonts w:ascii="Times New Roman" w:eastAsia="Calibri" w:hAnsi="Times New Roman" w:cs="Times New Roman"/>
          <w:sz w:val="20"/>
          <w:szCs w:val="20"/>
          <w:lang w:eastAsia="en-US"/>
        </w:rPr>
        <w:t>2</w:t>
      </w:r>
      <w:r w:rsidRPr="00707F04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– Обобщенная схема симметричной криптографической системы с системы с двумя разными ключами</w:t>
      </w:r>
    </w:p>
    <w:p w:rsidR="00192B14" w:rsidRDefault="00192B14" w:rsidP="00707F04">
      <w:pPr>
        <w:spacing w:after="0" w:line="240" w:lineRule="auto"/>
        <w:ind w:left="57" w:right="57" w:firstLine="702"/>
        <w:jc w:val="center"/>
        <w:rPr>
          <w:rFonts w:ascii="Times New Roman" w:eastAsia="Times New Roman" w:hAnsi="Times New Roman" w:cs="Times New Roman"/>
          <w:sz w:val="24"/>
        </w:rPr>
      </w:pPr>
    </w:p>
    <w:p w:rsidR="00707F04" w:rsidRPr="00707F04" w:rsidRDefault="00707F04" w:rsidP="00707F04">
      <w:pPr>
        <w:spacing w:after="0" w:line="240" w:lineRule="auto"/>
        <w:ind w:left="57" w:right="57"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>В симметричной криптосистеме секретный ключ надо передавать отправителю и получателю по защищенному каналу распространения ключей, например, спецсвязью. В асимметричной криптосистеме передают по незащищенному каналу только открытый ключ, а секретный ключ сохраняют в месте его генерации.</w:t>
      </w:r>
    </w:p>
    <w:p w:rsidR="00707F04" w:rsidRPr="00707F04" w:rsidRDefault="00707F04" w:rsidP="00707F04">
      <w:pPr>
        <w:spacing w:after="0" w:line="240" w:lineRule="auto"/>
        <w:ind w:left="57" w:right="57"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Любая попытка со стороны злоумышленника расшифровать </w:t>
      </w:r>
      <w:proofErr w:type="spellStart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>шифротекст</w:t>
      </w:r>
      <w:proofErr w:type="spellEnd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7F04">
        <w:rPr>
          <w:rFonts w:ascii="Times New Roman" w:eastAsia="Calibri" w:hAnsi="Times New Roman" w:cs="Times New Roman"/>
          <w:position w:val="-6"/>
          <w:sz w:val="24"/>
          <w:szCs w:val="24"/>
          <w:lang w:eastAsia="en-US"/>
        </w:rPr>
        <w:object w:dxaOrig="260" w:dyaOrig="300">
          <v:shape id="_x0000_i1050" type="#_x0000_t75" style="width:13.2pt;height:15.2pt" o:ole="">
            <v:imagedata r:id="rId60" o:title=""/>
          </v:shape>
          <o:OLEObject Type="Embed" ProgID="Equation.DSMT4" ShapeID="_x0000_i1050" DrawAspect="Content" ObjectID="_1529133848" r:id="rId61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для получения открытого текста </w:t>
      </w:r>
      <w:r w:rsidRPr="00707F04">
        <w:rPr>
          <w:rFonts w:ascii="Times New Roman" w:eastAsia="Calibri" w:hAnsi="Times New Roman" w:cs="Times New Roman"/>
          <w:position w:val="-4"/>
          <w:sz w:val="24"/>
          <w:szCs w:val="24"/>
          <w:lang w:eastAsia="en-US"/>
        </w:rPr>
        <w:object w:dxaOrig="360" w:dyaOrig="279">
          <v:shape id="_x0000_i1051" type="#_x0000_t75" style="width:18pt;height:14.4pt" o:ole="">
            <v:imagedata r:id="rId62" o:title=""/>
          </v:shape>
          <o:OLEObject Type="Embed" ProgID="Equation.DSMT4" ShapeID="_x0000_i1051" DrawAspect="Content" ObjectID="_1529133849" r:id="rId63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или зашифровать свой собственный те</w:t>
      </w:r>
      <w:proofErr w:type="gramStart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кст </w:t>
      </w:r>
      <w:r w:rsidRPr="00707F04">
        <w:rPr>
          <w:rFonts w:ascii="Times New Roman" w:eastAsia="Calibri" w:hAnsi="Times New Roman" w:cs="Times New Roman"/>
          <w:position w:val="-4"/>
          <w:sz w:val="24"/>
          <w:szCs w:val="24"/>
          <w:lang w:eastAsia="en-US"/>
        </w:rPr>
        <w:object w:dxaOrig="420" w:dyaOrig="340">
          <v:shape id="_x0000_i1052" type="#_x0000_t75" style="width:20.4pt;height:17.6pt" o:ole="">
            <v:imagedata r:id="rId64" o:title=""/>
          </v:shape>
          <o:OLEObject Type="Embed" ProgID="Equation.DSMT4" ShapeID="_x0000_i1052" DrawAspect="Content" ObjectID="_1529133850" r:id="rId65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дл</w:t>
      </w:r>
      <w:proofErr w:type="gramEnd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я получения правдоподобного </w:t>
      </w:r>
      <w:proofErr w:type="spellStart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>шифротекста</w:t>
      </w:r>
      <w:proofErr w:type="spellEnd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7F04">
        <w:rPr>
          <w:rFonts w:ascii="Times New Roman" w:eastAsia="Calibri" w:hAnsi="Times New Roman" w:cs="Times New Roman"/>
          <w:position w:val="-6"/>
          <w:sz w:val="24"/>
          <w:szCs w:val="24"/>
          <w:lang w:eastAsia="en-US"/>
        </w:rPr>
        <w:object w:dxaOrig="340" w:dyaOrig="360">
          <v:shape id="_x0000_i1053" type="#_x0000_t75" style="width:17.6pt;height:18pt" o:ole="">
            <v:imagedata r:id="rId66" o:title=""/>
          </v:shape>
          <o:OLEObject Type="Embed" ProgID="Equation.DSMT4" ShapeID="_x0000_i1053" DrawAspect="Content" ObjectID="_1529133851" r:id="rId67"/>
        </w:objec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не имея подлинного ключа, называется </w:t>
      </w:r>
      <w:proofErr w:type="spellStart"/>
      <w:r w:rsidRPr="00707F04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криптоатакой</w:t>
      </w:r>
      <w:proofErr w:type="spellEnd"/>
      <w:r w:rsidRPr="00707F04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 xml:space="preserve">. </w: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Свойство криптосистемы, противостоять </w:t>
      </w:r>
      <w:proofErr w:type="spellStart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>криптоатаке</w:t>
      </w:r>
      <w:proofErr w:type="spellEnd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называется </w:t>
      </w:r>
      <w:proofErr w:type="spellStart"/>
      <w:r w:rsidRPr="00707F04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криптостойкостью</w:t>
      </w:r>
      <w:proofErr w:type="spellEnd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. </w:t>
      </w:r>
    </w:p>
    <w:p w:rsidR="00707F04" w:rsidRPr="00707F04" w:rsidRDefault="00707F04" w:rsidP="00707F04">
      <w:pPr>
        <w:spacing w:after="0" w:line="240" w:lineRule="auto"/>
        <w:ind w:left="57" w:right="57"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707F04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lastRenderedPageBreak/>
        <w:t xml:space="preserve">Фундаментальное правило </w:t>
      </w:r>
      <w:proofErr w:type="spellStart"/>
      <w:r w:rsidRPr="00707F04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криптоанализа</w:t>
      </w:r>
      <w:proofErr w:type="spellEnd"/>
      <w:r w:rsidRPr="00707F04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, впервые сформулированное голландцем </w:t>
      </w:r>
      <w:proofErr w:type="spellStart"/>
      <w:r w:rsidRPr="00707F04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А.Керкхоффом</w:t>
      </w:r>
      <w:proofErr w:type="spellEnd"/>
      <w:r w:rsidRPr="00707F04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 еще в XIX веке</w:t>
      </w:r>
      <w:r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,</w:t>
      </w:r>
      <w:r w:rsidRPr="00707F04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 заключается в том, что стойкость шифра (криптосистемы) должна определяться только секретностью ключа. Иными словами, правило </w:t>
      </w:r>
      <w:proofErr w:type="spellStart"/>
      <w:r w:rsidRPr="00707F04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Керкхоффа</w:t>
      </w:r>
      <w:proofErr w:type="spellEnd"/>
      <w:r w:rsidRPr="00707F04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 состоит в том, что весь алгоритм шифрования, кроме значения секретного ключа, известен </w:t>
      </w:r>
      <w:proofErr w:type="spellStart"/>
      <w:r w:rsidRPr="00707F04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криптоаналитику</w:t>
      </w:r>
      <w:proofErr w:type="spellEnd"/>
      <w:r w:rsidRPr="00707F04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 противника. </w:t>
      </w:r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Другое почти общепринятое допущение в </w:t>
      </w:r>
      <w:proofErr w:type="spellStart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>криптоанализе</w:t>
      </w:r>
      <w:proofErr w:type="spellEnd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состоит в том, что </w:t>
      </w:r>
      <w:proofErr w:type="spellStart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>криптоаналитик</w:t>
      </w:r>
      <w:proofErr w:type="spellEnd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имеет в своем распоряжении </w:t>
      </w:r>
      <w:proofErr w:type="spellStart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>шифротексты</w:t>
      </w:r>
      <w:proofErr w:type="spellEnd"/>
      <w:r w:rsidRPr="00707F0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сообщений.</w:t>
      </w:r>
    </w:p>
    <w:p w:rsidR="00192B14" w:rsidRDefault="00192B14" w:rsidP="00D2365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</w:p>
    <w:p w:rsidR="00875B8E" w:rsidRPr="00875B8E" w:rsidRDefault="00707F04" w:rsidP="00875B8E">
      <w:pPr>
        <w:pStyle w:val="1"/>
        <w:widowControl/>
        <w:ind w:left="57" w:right="57" w:firstLine="709"/>
        <w:jc w:val="both"/>
        <w:rPr>
          <w:rFonts w:ascii="Times New Roman" w:hAnsi="Times New Roman"/>
          <w:sz w:val="24"/>
          <w:szCs w:val="24"/>
        </w:rPr>
      </w:pPr>
      <w:r w:rsidRPr="00875B8E">
        <w:rPr>
          <w:rFonts w:ascii="Times New Roman" w:hAnsi="Times New Roman"/>
          <w:b/>
          <w:sz w:val="24"/>
        </w:rPr>
        <w:t xml:space="preserve">1.3.2 </w:t>
      </w:r>
      <w:r w:rsidR="00875B8E" w:rsidRPr="00875B8E">
        <w:rPr>
          <w:rFonts w:ascii="Times New Roman" w:hAnsi="Times New Roman"/>
          <w:b/>
          <w:sz w:val="24"/>
        </w:rPr>
        <w:t>Блочные и поточные шифры</w:t>
      </w:r>
      <w:r w:rsidR="00875B8E">
        <w:rPr>
          <w:rFonts w:ascii="Times New Roman" w:hAnsi="Times New Roman"/>
          <w:sz w:val="24"/>
        </w:rPr>
        <w:t xml:space="preserve">. </w:t>
      </w:r>
      <w:r w:rsidR="00875B8E" w:rsidRPr="00875B8E">
        <w:rPr>
          <w:rFonts w:ascii="Times New Roman" w:hAnsi="Times New Roman"/>
          <w:sz w:val="24"/>
          <w:szCs w:val="24"/>
        </w:rPr>
        <w:t>Применение шифрования ко всему сообщению в целом реализуется очень редко. Практически все применяемые криптографические методы связаны с разбиением сообщения на большое число фрагментов (или знаков) фиксированного размера, каждый из которых шифруется отдельно. Такой подход существенно упрощает задачу шифрования, так как сообщения обычно имеют различную длину.</w:t>
      </w:r>
      <w:r w:rsidR="00875B8E">
        <w:rPr>
          <w:rFonts w:ascii="Times New Roman" w:hAnsi="Times New Roman"/>
          <w:sz w:val="24"/>
          <w:szCs w:val="24"/>
        </w:rPr>
        <w:t xml:space="preserve"> </w:t>
      </w:r>
      <w:r w:rsidR="00875B8E" w:rsidRPr="00875B8E">
        <w:rPr>
          <w:rFonts w:ascii="Times New Roman" w:hAnsi="Times New Roman"/>
          <w:sz w:val="24"/>
          <w:szCs w:val="24"/>
        </w:rPr>
        <w:t>Можно выделить следующие характерные признаки методов шифрования данных:</w:t>
      </w:r>
    </w:p>
    <w:p w:rsidR="00875B8E" w:rsidRPr="00875B8E" w:rsidRDefault="00875B8E" w:rsidP="00875B8E">
      <w:pPr>
        <w:pStyle w:val="a3"/>
        <w:widowControl w:val="0"/>
        <w:numPr>
          <w:ilvl w:val="0"/>
          <w:numId w:val="11"/>
        </w:numPr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875B8E">
        <w:rPr>
          <w:rFonts w:ascii="Times New Roman" w:eastAsia="Times New Roman" w:hAnsi="Times New Roman" w:cs="Times New Roman"/>
          <w:snapToGrid w:val="0"/>
          <w:sz w:val="24"/>
          <w:szCs w:val="24"/>
        </w:rPr>
        <w:t>выполнение операций с отдельными битами или блоками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;</w:t>
      </w:r>
    </w:p>
    <w:p w:rsidR="00875B8E" w:rsidRPr="00875B8E" w:rsidRDefault="00875B8E" w:rsidP="00875B8E">
      <w:pPr>
        <w:pStyle w:val="a3"/>
        <w:widowControl w:val="0"/>
        <w:numPr>
          <w:ilvl w:val="0"/>
          <w:numId w:val="11"/>
        </w:numPr>
        <w:spacing w:after="0" w:line="240" w:lineRule="auto"/>
        <w:ind w:left="0" w:right="57" w:firstLine="417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875B8E">
        <w:rPr>
          <w:rFonts w:ascii="Times New Roman" w:eastAsia="Times New Roman" w:hAnsi="Times New Roman" w:cs="Times New Roman"/>
          <w:snapToGrid w:val="0"/>
          <w:sz w:val="24"/>
          <w:szCs w:val="24"/>
        </w:rPr>
        <w:t>зависимость или независимость функции шифрования от результатов шифрования предыдущих частей сообщения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;</w:t>
      </w:r>
    </w:p>
    <w:p w:rsidR="00875B8E" w:rsidRPr="00875B8E" w:rsidRDefault="00875B8E" w:rsidP="00875B8E">
      <w:pPr>
        <w:pStyle w:val="a3"/>
        <w:widowControl w:val="0"/>
        <w:numPr>
          <w:ilvl w:val="0"/>
          <w:numId w:val="11"/>
        </w:numPr>
        <w:spacing w:after="0" w:line="240" w:lineRule="auto"/>
        <w:ind w:left="0" w:right="57" w:firstLine="417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875B8E">
        <w:rPr>
          <w:rFonts w:ascii="Times New Roman" w:eastAsia="Times New Roman" w:hAnsi="Times New Roman" w:cs="Times New Roman"/>
          <w:snapToGrid w:val="0"/>
          <w:sz w:val="24"/>
          <w:szCs w:val="24"/>
        </w:rPr>
        <w:t>зависимость или независимость шифрования отдельных знаков от их положения в тексте.</w:t>
      </w:r>
    </w:p>
    <w:p w:rsidR="00875B8E" w:rsidRDefault="00875B8E" w:rsidP="00875B8E">
      <w:pPr>
        <w:widowControl w:val="0"/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875B8E">
        <w:rPr>
          <w:rFonts w:ascii="Times New Roman" w:eastAsia="Times New Roman" w:hAnsi="Times New Roman" w:cs="Times New Roman"/>
          <w:snapToGrid w:val="0"/>
          <w:sz w:val="24"/>
          <w:szCs w:val="24"/>
        </w:rPr>
        <w:tab/>
        <w:t>В соответствии с этим различают три основных способа шифрования: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r w:rsidRPr="00875B8E">
        <w:rPr>
          <w:rFonts w:ascii="Times New Roman" w:eastAsia="Times New Roman" w:hAnsi="Times New Roman" w:cs="Times New Roman"/>
          <w:snapToGrid w:val="0"/>
          <w:sz w:val="24"/>
          <w:szCs w:val="24"/>
        </w:rPr>
        <w:t>поточные шифры; 2) блочные шифры; 3) блочные шифры с обратной связью.</w:t>
      </w:r>
    </w:p>
    <w:p w:rsidR="00875B8E" w:rsidRPr="00875B8E" w:rsidRDefault="00875B8E" w:rsidP="00875B8E">
      <w:pPr>
        <w:widowControl w:val="0"/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192B14" w:rsidRDefault="00875B8E" w:rsidP="00D2365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  <w:r w:rsidRPr="00875B8E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eastAsia="en-US"/>
        </w:rPr>
        <w:t>1.3.2.1 Поточное шифрование</w:t>
      </w:r>
      <w:r w:rsidRPr="00875B8E">
        <w:rPr>
          <w:rFonts w:ascii="Times New Roman" w:eastAsia="Calibri" w:hAnsi="Times New Roman" w:cs="Times New Roman"/>
          <w:bCs/>
          <w:i/>
          <w:iCs/>
          <w:sz w:val="24"/>
          <w:szCs w:val="24"/>
          <w:lang w:eastAsia="en-US"/>
        </w:rPr>
        <w:t xml:space="preserve">. </w:t>
      </w:r>
      <w:r w:rsidRPr="00875B8E">
        <w:rPr>
          <w:rFonts w:ascii="Times New Roman" w:eastAsia="Calibri" w:hAnsi="Times New Roman" w:cs="Times New Roman"/>
          <w:sz w:val="24"/>
          <w:szCs w:val="24"/>
          <w:lang w:eastAsia="en-US"/>
        </w:rPr>
        <w:t>Поточное шифрование состоит в том, что каждый бит открытого текста и соответствующий бит ключа преобразовываются по определенному алгоритму (например, складываются по модулю 2). К достоинствам поточных шифров относятся высокая скорость шифрования, относительная простота реализации и отсутствие размножения ошибок. Недостатком является необходимость использовать для каждого сообщения другой ключ. Это обусловлено тем, что если два различных сообщения шифруются на одном и том же ключе, то эти сообщения легко могут быть расшифрованы</w:t>
      </w:r>
    </w:p>
    <w:p w:rsidR="00192B14" w:rsidRDefault="00192B14" w:rsidP="00D2365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</w:p>
    <w:p w:rsidR="00192B14" w:rsidRDefault="00875B8E" w:rsidP="00875B8E">
      <w:pPr>
        <w:pStyle w:val="1"/>
        <w:ind w:left="57" w:right="57" w:firstLine="708"/>
        <w:jc w:val="both"/>
        <w:rPr>
          <w:rFonts w:ascii="Times New Roman" w:hAnsi="Times New Roman"/>
          <w:sz w:val="24"/>
        </w:rPr>
      </w:pPr>
      <w:r>
        <w:rPr>
          <w:rFonts w:ascii="Times New Roman" w:eastAsia="Calibri" w:hAnsi="Times New Roman"/>
          <w:b/>
          <w:bCs/>
          <w:i/>
          <w:iCs/>
          <w:sz w:val="24"/>
          <w:szCs w:val="24"/>
          <w:lang w:eastAsia="en-US"/>
        </w:rPr>
        <w:t xml:space="preserve">1.3.2.2 </w:t>
      </w:r>
      <w:r w:rsidRPr="00875B8E">
        <w:rPr>
          <w:rFonts w:ascii="Times New Roman" w:hAnsi="Times New Roman"/>
          <w:bCs/>
          <w:i/>
          <w:iCs/>
          <w:sz w:val="24"/>
          <w:szCs w:val="24"/>
        </w:rPr>
        <w:t xml:space="preserve">Блочное шифрование. </w:t>
      </w:r>
      <w:r w:rsidRPr="00875B8E">
        <w:rPr>
          <w:rFonts w:ascii="Times New Roman" w:hAnsi="Times New Roman"/>
          <w:sz w:val="24"/>
          <w:szCs w:val="24"/>
        </w:rPr>
        <w:t xml:space="preserve">При блочном шифровании открытый текст сначала разбивается на равные по длине блоки, затем применяется зависящая от ключа функция шифрования для преобразования блока открытого текста длиной </w:t>
      </w:r>
      <w:r w:rsidRPr="00875B8E">
        <w:rPr>
          <w:rFonts w:ascii="Times New Roman" w:hAnsi="Times New Roman"/>
          <w:position w:val="-6"/>
          <w:sz w:val="24"/>
          <w:szCs w:val="24"/>
        </w:rPr>
        <w:object w:dxaOrig="279" w:dyaOrig="240">
          <v:shape id="_x0000_i1054" type="#_x0000_t75" style="width:14.4pt;height:12pt" o:ole="">
            <v:imagedata r:id="rId68" o:title=""/>
          </v:shape>
          <o:OLEObject Type="Embed" ProgID="Equation.DSMT4" ShapeID="_x0000_i1054" DrawAspect="Content" ObjectID="_1529133852" r:id="rId69"/>
        </w:object>
      </w:r>
      <w:r w:rsidRPr="00875B8E">
        <w:rPr>
          <w:rFonts w:ascii="Times New Roman" w:hAnsi="Times New Roman"/>
          <w:sz w:val="24"/>
          <w:szCs w:val="24"/>
        </w:rPr>
        <w:t xml:space="preserve"> бит в блок </w:t>
      </w:r>
      <w:proofErr w:type="spellStart"/>
      <w:r w:rsidRPr="00875B8E">
        <w:rPr>
          <w:rFonts w:ascii="Times New Roman" w:hAnsi="Times New Roman"/>
          <w:sz w:val="24"/>
          <w:szCs w:val="24"/>
        </w:rPr>
        <w:t>шифротекста</w:t>
      </w:r>
      <w:proofErr w:type="spellEnd"/>
      <w:r w:rsidRPr="00875B8E">
        <w:rPr>
          <w:rFonts w:ascii="Times New Roman" w:hAnsi="Times New Roman"/>
          <w:sz w:val="24"/>
          <w:szCs w:val="24"/>
        </w:rPr>
        <w:t xml:space="preserve"> такой же длины. </w:t>
      </w:r>
      <w:r>
        <w:rPr>
          <w:rFonts w:ascii="Times New Roman" w:hAnsi="Times New Roman"/>
          <w:sz w:val="24"/>
          <w:szCs w:val="24"/>
        </w:rPr>
        <w:t>П</w:t>
      </w:r>
      <w:r w:rsidRPr="00875B8E">
        <w:rPr>
          <w:rFonts w:ascii="Times New Roman" w:hAnsi="Times New Roman"/>
          <w:sz w:val="24"/>
          <w:szCs w:val="24"/>
        </w:rPr>
        <w:t xml:space="preserve">рименение блочного шифра имеет недостатки. Первый из них заключается в том, что вследствие детерминированного характера шифрования при фиксированной длине блока 64 бита можно осуществить </w:t>
      </w:r>
      <w:proofErr w:type="spellStart"/>
      <w:r w:rsidRPr="00875B8E">
        <w:rPr>
          <w:rFonts w:ascii="Times New Roman" w:hAnsi="Times New Roman"/>
          <w:sz w:val="24"/>
          <w:szCs w:val="24"/>
        </w:rPr>
        <w:t>криптоанализ</w:t>
      </w:r>
      <w:proofErr w:type="spellEnd"/>
      <w:r w:rsidRPr="00875B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5B8E">
        <w:rPr>
          <w:rFonts w:ascii="Times New Roman" w:hAnsi="Times New Roman"/>
          <w:sz w:val="24"/>
          <w:szCs w:val="24"/>
        </w:rPr>
        <w:t>шифротекста</w:t>
      </w:r>
      <w:proofErr w:type="spellEnd"/>
      <w:r w:rsidRPr="00875B8E">
        <w:rPr>
          <w:rFonts w:ascii="Times New Roman" w:hAnsi="Times New Roman"/>
          <w:sz w:val="24"/>
          <w:szCs w:val="24"/>
        </w:rPr>
        <w:t xml:space="preserve"> "со словарем" в ограниченной форме. Это обусловлено тем, что идентичные блоки открытого текста длиной 64 бита в исходном сообщении представляются идентичными блоками </w:t>
      </w:r>
      <w:proofErr w:type="spellStart"/>
      <w:r w:rsidRPr="00875B8E">
        <w:rPr>
          <w:rFonts w:ascii="Times New Roman" w:hAnsi="Times New Roman"/>
          <w:sz w:val="24"/>
          <w:szCs w:val="24"/>
        </w:rPr>
        <w:t>шифротекста</w:t>
      </w:r>
      <w:proofErr w:type="spellEnd"/>
      <w:r w:rsidRPr="00875B8E">
        <w:rPr>
          <w:rFonts w:ascii="Times New Roman" w:hAnsi="Times New Roman"/>
          <w:sz w:val="24"/>
          <w:szCs w:val="24"/>
        </w:rPr>
        <w:t xml:space="preserve">, что позволяет </w:t>
      </w:r>
      <w:proofErr w:type="spellStart"/>
      <w:r w:rsidRPr="00875B8E">
        <w:rPr>
          <w:rFonts w:ascii="Times New Roman" w:hAnsi="Times New Roman"/>
          <w:sz w:val="24"/>
          <w:szCs w:val="24"/>
        </w:rPr>
        <w:t>криптоаналитику</w:t>
      </w:r>
      <w:proofErr w:type="spellEnd"/>
      <w:r w:rsidRPr="00875B8E">
        <w:rPr>
          <w:rFonts w:ascii="Times New Roman" w:hAnsi="Times New Roman"/>
          <w:sz w:val="24"/>
          <w:szCs w:val="24"/>
        </w:rPr>
        <w:t xml:space="preserve"> сделать определенные выводы о содержании сообщения. Другой потенциальный недостаток этого шифра связан с размножением ошибок. Результатом изменения только одного бита в принятом блоке </w:t>
      </w:r>
      <w:proofErr w:type="spellStart"/>
      <w:r w:rsidRPr="00875B8E">
        <w:rPr>
          <w:rFonts w:ascii="Times New Roman" w:hAnsi="Times New Roman"/>
          <w:sz w:val="24"/>
          <w:szCs w:val="24"/>
        </w:rPr>
        <w:t>шифротекста</w:t>
      </w:r>
      <w:proofErr w:type="spellEnd"/>
      <w:r w:rsidRPr="00875B8E">
        <w:rPr>
          <w:rFonts w:ascii="Times New Roman" w:hAnsi="Times New Roman"/>
          <w:sz w:val="24"/>
          <w:szCs w:val="24"/>
        </w:rPr>
        <w:t xml:space="preserve"> будет неправильное расшифровывание всего блока. Это, в свою очередь, приведет к появлению искаженных битов (от 1 до 64) в восстановленном блоке исходного текста.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5B8E">
        <w:rPr>
          <w:rFonts w:ascii="Times New Roman" w:eastAsia="Calibri" w:hAnsi="Times New Roman"/>
          <w:sz w:val="24"/>
          <w:szCs w:val="24"/>
          <w:lang w:eastAsia="en-US"/>
        </w:rPr>
        <w:t xml:space="preserve">Из-за отмеченных недостатков блочные шифры редко применяются в указанном режиме для шифрования длинных сообщений. Однако в финансовых учреждениях, где сообщения часто состоят из одного или двух блоков, блочные шифры широко используют в режиме прямого шифрования. </w:t>
      </w:r>
    </w:p>
    <w:p w:rsidR="00192B14" w:rsidRDefault="00192B14" w:rsidP="00D2365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</w:p>
    <w:p w:rsidR="00875B8E" w:rsidRPr="00875B8E" w:rsidRDefault="00875B8E" w:rsidP="00875B8E">
      <w:pPr>
        <w:pStyle w:val="1"/>
        <w:ind w:left="57" w:right="57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i/>
          <w:iCs/>
          <w:sz w:val="24"/>
          <w:szCs w:val="24"/>
          <w:lang w:eastAsia="en-US"/>
        </w:rPr>
        <w:t xml:space="preserve">1.3.2.3 </w:t>
      </w:r>
      <w:r w:rsidRPr="003F6CA4">
        <w:rPr>
          <w:rFonts w:ascii="Times New Roman" w:hAnsi="Times New Roman"/>
          <w:b/>
          <w:bCs/>
          <w:i/>
          <w:iCs/>
          <w:sz w:val="24"/>
          <w:szCs w:val="24"/>
        </w:rPr>
        <w:t xml:space="preserve">Блочное шифрование </w:t>
      </w:r>
      <w:r w:rsidRPr="003F6CA4">
        <w:rPr>
          <w:rFonts w:ascii="Times New Roman" w:hAnsi="Times New Roman"/>
          <w:b/>
          <w:bCs/>
          <w:i/>
          <w:sz w:val="24"/>
          <w:szCs w:val="24"/>
        </w:rPr>
        <w:t>с обратной связью</w:t>
      </w:r>
      <w:r w:rsidRPr="00875B8E">
        <w:rPr>
          <w:rFonts w:ascii="Times New Roman" w:hAnsi="Times New Roman"/>
          <w:bCs/>
          <w:i/>
          <w:sz w:val="24"/>
          <w:szCs w:val="24"/>
        </w:rPr>
        <w:t xml:space="preserve">. </w:t>
      </w:r>
      <w:r w:rsidRPr="00875B8E">
        <w:rPr>
          <w:rFonts w:ascii="Times New Roman" w:hAnsi="Times New Roman"/>
          <w:sz w:val="24"/>
          <w:szCs w:val="24"/>
        </w:rPr>
        <w:t xml:space="preserve">Как и при блочном шифровании, сообщения разбивают на ряд </w:t>
      </w:r>
      <w:proofErr w:type="gramStart"/>
      <w:r w:rsidRPr="00875B8E">
        <w:rPr>
          <w:rFonts w:ascii="Times New Roman" w:hAnsi="Times New Roman"/>
          <w:sz w:val="24"/>
          <w:szCs w:val="24"/>
        </w:rPr>
        <w:t xml:space="preserve">блоков, состоящих из </w:t>
      </w:r>
      <w:r w:rsidRPr="00875B8E">
        <w:rPr>
          <w:rFonts w:ascii="Times New Roman" w:hAnsi="Times New Roman"/>
          <w:position w:val="-6"/>
          <w:sz w:val="24"/>
          <w:szCs w:val="24"/>
          <w:lang w:val="en-US"/>
        </w:rPr>
        <w:object w:dxaOrig="279" w:dyaOrig="240">
          <v:shape id="_x0000_i1055" type="#_x0000_t75" style="width:14.4pt;height:12pt" o:ole="">
            <v:imagedata r:id="rId70" o:title=""/>
          </v:shape>
          <o:OLEObject Type="Embed" ProgID="Equation.DSMT4" ShapeID="_x0000_i1055" DrawAspect="Content" ObjectID="_1529133853" r:id="rId71"/>
        </w:object>
      </w:r>
      <w:r w:rsidRPr="00875B8E">
        <w:rPr>
          <w:rFonts w:ascii="Times New Roman" w:hAnsi="Times New Roman"/>
          <w:sz w:val="24"/>
          <w:szCs w:val="24"/>
        </w:rPr>
        <w:t xml:space="preserve"> бит</w:t>
      </w:r>
      <w:proofErr w:type="gramEnd"/>
      <w:r w:rsidRPr="00875B8E">
        <w:rPr>
          <w:rFonts w:ascii="Times New Roman" w:hAnsi="Times New Roman"/>
          <w:sz w:val="24"/>
          <w:szCs w:val="24"/>
        </w:rPr>
        <w:t xml:space="preserve">. Для </w:t>
      </w:r>
      <w:r w:rsidRPr="00875B8E">
        <w:rPr>
          <w:rFonts w:ascii="Times New Roman" w:hAnsi="Times New Roman"/>
          <w:sz w:val="24"/>
          <w:szCs w:val="24"/>
        </w:rPr>
        <w:lastRenderedPageBreak/>
        <w:t xml:space="preserve">преобразования этих блоков в блоки </w:t>
      </w:r>
      <w:proofErr w:type="spellStart"/>
      <w:r w:rsidRPr="00875B8E">
        <w:rPr>
          <w:rFonts w:ascii="Times New Roman" w:hAnsi="Times New Roman"/>
          <w:sz w:val="24"/>
          <w:szCs w:val="24"/>
        </w:rPr>
        <w:t>шифротекста</w:t>
      </w:r>
      <w:proofErr w:type="spellEnd"/>
      <w:r w:rsidRPr="00875B8E">
        <w:rPr>
          <w:rFonts w:ascii="Times New Roman" w:hAnsi="Times New Roman"/>
          <w:sz w:val="24"/>
          <w:szCs w:val="24"/>
        </w:rPr>
        <w:t xml:space="preserve">, которые также состоят из </w:t>
      </w:r>
      <w:r w:rsidRPr="00875B8E">
        <w:rPr>
          <w:rFonts w:ascii="Times New Roman" w:hAnsi="Times New Roman"/>
          <w:position w:val="-6"/>
          <w:sz w:val="24"/>
          <w:szCs w:val="24"/>
          <w:lang w:val="en-US"/>
        </w:rPr>
        <w:object w:dxaOrig="279" w:dyaOrig="240">
          <v:shape id="_x0000_i1056" type="#_x0000_t75" style="width:14.4pt;height:12pt" o:ole="">
            <v:imagedata r:id="rId70" o:title=""/>
          </v:shape>
          <o:OLEObject Type="Embed" ProgID="Equation.DSMT4" ShapeID="_x0000_i1056" DrawAspect="Content" ObjectID="_1529133854" r:id="rId72"/>
        </w:object>
      </w:r>
      <w:r w:rsidRPr="00875B8E">
        <w:rPr>
          <w:rFonts w:ascii="Times New Roman" w:hAnsi="Times New Roman"/>
          <w:sz w:val="24"/>
          <w:szCs w:val="24"/>
        </w:rPr>
        <w:t xml:space="preserve"> бит, используются специальные функции шифрования. Однако если в блочном шифре такая функция зависит только от ключа, то в блочных шифрах с обратной связью она зависит как от ключа, так и от одного или более предшествующих блоков </w:t>
      </w:r>
      <w:proofErr w:type="spellStart"/>
      <w:r w:rsidRPr="00875B8E">
        <w:rPr>
          <w:rFonts w:ascii="Times New Roman" w:hAnsi="Times New Roman"/>
          <w:sz w:val="24"/>
          <w:szCs w:val="24"/>
        </w:rPr>
        <w:t>шифротекста</w:t>
      </w:r>
      <w:proofErr w:type="spellEnd"/>
      <w:r w:rsidRPr="00875B8E">
        <w:rPr>
          <w:rFonts w:ascii="Times New Roman" w:hAnsi="Times New Roman"/>
          <w:sz w:val="24"/>
          <w:szCs w:val="24"/>
        </w:rPr>
        <w:t>.</w:t>
      </w:r>
    </w:p>
    <w:p w:rsidR="00192B14" w:rsidRDefault="00192B14" w:rsidP="00D2365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</w:p>
    <w:p w:rsidR="003F6CA4" w:rsidRPr="003F6CA4" w:rsidRDefault="003F6CA4" w:rsidP="003F6CA4">
      <w:pPr>
        <w:spacing w:after="0" w:line="240" w:lineRule="auto"/>
        <w:ind w:left="57" w:right="57"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F6CA4">
        <w:rPr>
          <w:rFonts w:ascii="Times New Roman" w:eastAsia="Calibri" w:hAnsi="Times New Roman" w:cs="Times New Roman"/>
          <w:b/>
          <w:i/>
          <w:sz w:val="24"/>
          <w:szCs w:val="24"/>
          <w:lang w:eastAsia="en-US"/>
        </w:rPr>
        <w:t>1.3.3 Традиционные симметричные криптосистемы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Традиционные (классические) методы шифрования, отличаются симметричной функцией шифрования. К ним относятся шифры перестановки, шифры простой и сложной замены, а также некоторые их модификации и комбинации. По мнению К. Шеннона, в практических шифрах необходимо использовать два общих принципа: рассеивание и перемешивание. </w:t>
      </w:r>
      <w:r w:rsidRPr="003F6CA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Рассеивание</w:t>
      </w:r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представляет собой распространение влияния одного знака открытого текста на много знаков </w:t>
      </w:r>
      <w:proofErr w:type="spellStart"/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>шифротекста</w:t>
      </w:r>
      <w:proofErr w:type="spellEnd"/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что позволяет скрыть статистические свойства открытого текста. </w:t>
      </w:r>
      <w:r w:rsidRPr="003F6CA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Перемешивание</w:t>
      </w:r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предполагает использование таких шифрующих преобразований, которые усложняют восстановление взаимосвязи статистических свойств открытого и шифрованного текстов. Распространенным способом достижения эффектов рассеивания и перемешивания является использование составного шифра, т.е. такого шифра, который может быть реализован в виде некоторой последовательности простых шифров, каждые из которых вносит свой вклад в значительное суммарное рассеивание и перемешивание.</w:t>
      </w:r>
    </w:p>
    <w:p w:rsidR="003F6CA4" w:rsidRPr="003F6CA4" w:rsidRDefault="003F6CA4" w:rsidP="003F6CA4">
      <w:pPr>
        <w:spacing w:after="0" w:line="240" w:lineRule="auto"/>
        <w:ind w:left="57" w:right="57"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составных шифрах в качестве простых шифров чаще всего используются простые перестановки и подстановки. При перестановке просто перемешивают символы открытого текста, причем конкретный вид перемешивания определяется секретным ключом. При подстановке каждый символ открытого текста заменяют другим символом из того же алфавита, а конкретный вид подстановки также определяется секретным ключом. </w:t>
      </w:r>
    </w:p>
    <w:p w:rsidR="003F6CA4" w:rsidRDefault="003F6CA4" w:rsidP="00D2365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</w:p>
    <w:p w:rsidR="003F6CA4" w:rsidRPr="003F6CA4" w:rsidRDefault="003F6CA4" w:rsidP="003F6CA4">
      <w:pPr>
        <w:spacing w:after="0" w:line="240" w:lineRule="auto"/>
        <w:ind w:left="57" w:right="57" w:firstLine="6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i/>
          <w:sz w:val="24"/>
          <w:szCs w:val="24"/>
          <w:lang w:eastAsia="en-US"/>
        </w:rPr>
        <w:t xml:space="preserve">1.3.4 </w:t>
      </w:r>
      <w:r w:rsidRPr="003F6CA4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Шифры перестановок.</w:t>
      </w:r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Эти шифры являются наиболее простыми и, вероятно, наиболее древними. При шифровании перестановкой символы шифруемого текста переставляются по определённому правилу в пределах блока этого текста. Например, сообщение делится на блоки по 3 символа, 1-й символ становится 2-м, 3-й – 1-м, а 2-й – 3-м. Пример 1 </w:t>
      </w:r>
      <w:proofErr w:type="spellStart"/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>шифротекста</w:t>
      </w:r>
      <w:proofErr w:type="spellEnd"/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: МСОЙНОНЖЕЕАНДЛАКИТООЛ (СОМ НОЙ ЖЕН АНЕ ЛАД ИТК ОЛО ТИТ АНЕ </w:t>
      </w:r>
      <w:proofErr w:type="gramStart"/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>ГЛА ДИТ</w:t>
      </w:r>
      <w:proofErr w:type="gramEnd"/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>). Правило перестановок символов является ключом и задается различными предметами: цилиндром (</w:t>
      </w:r>
      <w:proofErr w:type="spellStart"/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>скитала</w:t>
      </w:r>
      <w:proofErr w:type="spellEnd"/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древние греки), размером таблицы, условным словом или фразой (шифрующие таблицы в эпоху Возрождения), магическим квадратом в средние века. Пример 2 шифрующей таблицы. Шифруем – НАШИ МАГИСТРАНТКИ САМЫЕ УМНЫЕ. Ключ – размер таблицы 13*2, куда шифруемый текст записывается по столбцам, затем текст </w:t>
      </w:r>
      <w:proofErr w:type="spellStart"/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>списывется</w:t>
      </w:r>
      <w:proofErr w:type="spellEnd"/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 строкам:</w:t>
      </w:r>
    </w:p>
    <w:tbl>
      <w:tblPr>
        <w:tblStyle w:val="10"/>
        <w:tblW w:w="0" w:type="auto"/>
        <w:tblLook w:val="01E0" w:firstRow="1" w:lastRow="1" w:firstColumn="1" w:lastColumn="1" w:noHBand="0" w:noVBand="0"/>
      </w:tblPr>
      <w:tblGrid>
        <w:gridCol w:w="735"/>
        <w:gridCol w:w="741"/>
        <w:gridCol w:w="738"/>
        <w:gridCol w:w="735"/>
        <w:gridCol w:w="734"/>
        <w:gridCol w:w="735"/>
        <w:gridCol w:w="735"/>
        <w:gridCol w:w="735"/>
        <w:gridCol w:w="735"/>
        <w:gridCol w:w="738"/>
        <w:gridCol w:w="734"/>
        <w:gridCol w:w="738"/>
        <w:gridCol w:w="738"/>
      </w:tblGrid>
      <w:tr w:rsidR="003F6CA4" w:rsidRPr="003F6CA4" w:rsidTr="001A431E"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Н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proofErr w:type="gramStart"/>
            <w:r w:rsidRPr="003F6CA4">
              <w:rPr>
                <w:sz w:val="24"/>
                <w:szCs w:val="24"/>
              </w:rPr>
              <w:t>Ш</w:t>
            </w:r>
            <w:proofErr w:type="gramEnd"/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М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Г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С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proofErr w:type="gramStart"/>
            <w:r w:rsidRPr="003F6CA4">
              <w:rPr>
                <w:sz w:val="24"/>
                <w:szCs w:val="24"/>
              </w:rPr>
              <w:t>Р</w:t>
            </w:r>
            <w:proofErr w:type="gramEnd"/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Н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К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С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М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Е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М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proofErr w:type="gramStart"/>
            <w:r w:rsidRPr="003F6CA4">
              <w:rPr>
                <w:sz w:val="24"/>
                <w:szCs w:val="24"/>
              </w:rPr>
              <w:t>Ы</w:t>
            </w:r>
            <w:proofErr w:type="gramEnd"/>
          </w:p>
        </w:tc>
      </w:tr>
      <w:tr w:rsidR="003F6CA4" w:rsidRPr="003F6CA4" w:rsidTr="001A431E"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А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И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А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И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Т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А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Т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И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А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proofErr w:type="gramStart"/>
            <w:r w:rsidRPr="003F6CA4">
              <w:rPr>
                <w:sz w:val="24"/>
                <w:szCs w:val="24"/>
              </w:rPr>
              <w:t>Ы</w:t>
            </w:r>
            <w:proofErr w:type="gramEnd"/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У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Н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both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Е</w:t>
            </w:r>
          </w:p>
        </w:tc>
      </w:tr>
    </w:tbl>
    <w:p w:rsidR="003F6CA4" w:rsidRDefault="003F6CA4" w:rsidP="00D2365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Получим: НШМГСРНКСМЕМЫАИАИТАТИАЫУНЕ. Этот </w:t>
      </w:r>
      <w:proofErr w:type="spellStart"/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>шифротекст</w:t>
      </w:r>
      <w:proofErr w:type="spellEnd"/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для большей внешней запутанности можно разделить на группы по 2 символа, например: НШ МГ СР</w:t>
      </w:r>
    </w:p>
    <w:p w:rsidR="003F6CA4" w:rsidRPr="003F6CA4" w:rsidRDefault="003F6CA4" w:rsidP="003F6CA4">
      <w:pPr>
        <w:spacing w:after="0" w:line="240" w:lineRule="auto"/>
        <w:ind w:left="57" w:right="5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Несколько большей стойкостью к </w:t>
      </w:r>
      <w:proofErr w:type="spellStart"/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>расшифрованию</w:t>
      </w:r>
      <w:proofErr w:type="spellEnd"/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обладает метод, называемый </w:t>
      </w:r>
      <w:r w:rsidRPr="003F6CA4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одиночной перестановкой по ключу</w:t>
      </w:r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>. Возьмём в качестве шифруемого сообщения первых 15 символов сообщения из примера 1, запишем их в таблицу 5*3 и используем ключевое слово БГУИР. Получим (справа БГУИР записано в алфавитном порядке):</w:t>
      </w:r>
    </w:p>
    <w:tbl>
      <w:tblPr>
        <w:tblStyle w:val="21"/>
        <w:tblW w:w="0" w:type="auto"/>
        <w:tblLook w:val="01E0" w:firstRow="1" w:lastRow="1" w:firstColumn="1" w:lastColumn="1" w:noHBand="0" w:noVBand="0"/>
      </w:tblPr>
      <w:tblGrid>
        <w:gridCol w:w="744"/>
        <w:gridCol w:w="742"/>
        <w:gridCol w:w="744"/>
        <w:gridCol w:w="742"/>
        <w:gridCol w:w="742"/>
        <w:gridCol w:w="2143"/>
        <w:gridCol w:w="744"/>
        <w:gridCol w:w="742"/>
        <w:gridCol w:w="742"/>
        <w:gridCol w:w="742"/>
        <w:gridCol w:w="744"/>
      </w:tblGrid>
      <w:tr w:rsidR="003F6CA4" w:rsidRPr="003F6CA4" w:rsidTr="001A431E"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Б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Г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У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И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proofErr w:type="gramStart"/>
            <w:r w:rsidRPr="003F6CA4">
              <w:rPr>
                <w:sz w:val="24"/>
                <w:szCs w:val="24"/>
              </w:rPr>
              <w:t>Р</w:t>
            </w:r>
            <w:proofErr w:type="gramEnd"/>
          </w:p>
        </w:tc>
        <w:tc>
          <w:tcPr>
            <w:tcW w:w="2274" w:type="dxa"/>
            <w:vMerge w:val="restart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Б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Г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И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proofErr w:type="gramStart"/>
            <w:r w:rsidRPr="003F6CA4">
              <w:rPr>
                <w:sz w:val="24"/>
                <w:szCs w:val="24"/>
              </w:rPr>
              <w:t>Р</w:t>
            </w:r>
            <w:proofErr w:type="gramEnd"/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У</w:t>
            </w:r>
          </w:p>
        </w:tc>
      </w:tr>
      <w:tr w:rsidR="003F6CA4" w:rsidRPr="003F6CA4" w:rsidTr="001A431E"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1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2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4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3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5</w:t>
            </w:r>
          </w:p>
        </w:tc>
        <w:tc>
          <w:tcPr>
            <w:tcW w:w="2274" w:type="dxa"/>
            <w:vMerge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1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2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3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4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5</w:t>
            </w:r>
          </w:p>
        </w:tc>
      </w:tr>
      <w:tr w:rsidR="003F6CA4" w:rsidRPr="003F6CA4" w:rsidTr="001A431E"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С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Н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Ж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А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Л</w:t>
            </w:r>
          </w:p>
        </w:tc>
        <w:tc>
          <w:tcPr>
            <w:tcW w:w="2274" w:type="dxa"/>
            <w:vMerge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С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Н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А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Л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Ж</w:t>
            </w:r>
          </w:p>
        </w:tc>
      </w:tr>
      <w:tr w:rsidR="003F6CA4" w:rsidRPr="003F6CA4" w:rsidTr="001A431E"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О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О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Е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Н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А</w:t>
            </w:r>
          </w:p>
        </w:tc>
        <w:tc>
          <w:tcPr>
            <w:tcW w:w="2274" w:type="dxa"/>
            <w:vMerge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О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О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Н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А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Е</w:t>
            </w:r>
          </w:p>
        </w:tc>
      </w:tr>
      <w:tr w:rsidR="003F6CA4" w:rsidRPr="003F6CA4" w:rsidTr="001A431E"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М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Й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Н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Е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Д</w:t>
            </w:r>
          </w:p>
        </w:tc>
        <w:tc>
          <w:tcPr>
            <w:tcW w:w="2274" w:type="dxa"/>
            <w:vMerge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М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Й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Е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Д</w:t>
            </w:r>
          </w:p>
        </w:tc>
        <w:tc>
          <w:tcPr>
            <w:tcW w:w="758" w:type="dxa"/>
          </w:tcPr>
          <w:p w:rsidR="003F6CA4" w:rsidRPr="003F6CA4" w:rsidRDefault="003F6CA4" w:rsidP="003F6CA4">
            <w:pPr>
              <w:ind w:left="57" w:right="57"/>
              <w:jc w:val="center"/>
              <w:rPr>
                <w:sz w:val="24"/>
                <w:szCs w:val="24"/>
              </w:rPr>
            </w:pPr>
            <w:r w:rsidRPr="003F6CA4">
              <w:rPr>
                <w:sz w:val="24"/>
                <w:szCs w:val="24"/>
              </w:rPr>
              <w:t>Н</w:t>
            </w:r>
          </w:p>
        </w:tc>
      </w:tr>
    </w:tbl>
    <w:p w:rsidR="003F6CA4" w:rsidRDefault="003F6CA4" w:rsidP="003F6CA4">
      <w:pPr>
        <w:spacing w:after="0" w:line="240" w:lineRule="auto"/>
        <w:ind w:left="57" w:right="5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 xml:space="preserve">Столбцы в квадрате справа переставляются так, как велит ключевое слово. </w:t>
      </w:r>
      <w:proofErr w:type="spellStart"/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>Шифротекст</w:t>
      </w:r>
      <w:proofErr w:type="spellEnd"/>
      <w:r w:rsidRPr="003F6CA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– СНАЛЖ ООНАЕ-МЙЕДН.</w:t>
      </w:r>
    </w:p>
    <w:p w:rsidR="00987F94" w:rsidRPr="003F6CA4" w:rsidRDefault="00987F94" w:rsidP="003F6CA4">
      <w:pPr>
        <w:spacing w:after="0" w:line="240" w:lineRule="auto"/>
        <w:ind w:left="57" w:right="5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987F94" w:rsidRPr="007E1949" w:rsidRDefault="003241D4" w:rsidP="00987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1.3.4 сложный. </w:t>
      </w:r>
      <w:r w:rsidR="00987F94"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Перестановки </w:t>
      </w:r>
      <w:r w:rsidR="006E4D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(более сложные) </w:t>
      </w:r>
      <w:r w:rsidR="00987F94"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используются также в методе, основанном на применении </w:t>
      </w:r>
      <w:r w:rsidR="004D2A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маршрутов Гамильтона. </w:t>
      </w:r>
      <w:r w:rsidR="00987F94"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Этот метод реализуется путем выполнения следующих шагов.</w:t>
      </w:r>
    </w:p>
    <w:p w:rsidR="00987F94" w:rsidRPr="007E1949" w:rsidRDefault="00987F94" w:rsidP="00987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Шаг 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. Исходная информация разбивается на блоки. Если длина шифруемой информации не кратна длине блока, то на сво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дные места последнего блока помещаются специальные служебные символы-заполнители (например</w:t>
      </w:r>
      <w:proofErr w:type="gramStart"/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, *)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987F94" w:rsidRDefault="00987F94" w:rsidP="00987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Шаг 2. Символами блока заполняется таблица, в которой для каждого порядкового номера символа в блоке отводится вполне определенное место (рис.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987F94" w:rsidRDefault="00987F94" w:rsidP="00987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87F94" w:rsidRDefault="00987F94" w:rsidP="00987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518D20A" wp14:editId="243E8188">
            <wp:extent cx="4041775" cy="13658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136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7F94" w:rsidRDefault="00987F94" w:rsidP="00987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F94"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</w:t>
      </w:r>
      <w:r w:rsidRPr="00987F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87F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Маршрут .№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87F94">
        <w:rPr>
          <w:rFonts w:ascii="Times New Roman" w:eastAsia="Times New Roman" w:hAnsi="Times New Roman" w:cs="Times New Roman"/>
          <w:color w:val="000000"/>
          <w:sz w:val="24"/>
          <w:szCs w:val="24"/>
        </w:rPr>
        <w:t>Маршрут № 2</w:t>
      </w:r>
    </w:p>
    <w:p w:rsidR="00987F94" w:rsidRDefault="00987F94" w:rsidP="00987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87F94" w:rsidRDefault="00987F94" w:rsidP="00987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707F04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Рисунок </w:t>
      </w:r>
      <w:r>
        <w:rPr>
          <w:rFonts w:ascii="Times New Roman" w:eastAsia="Calibri" w:hAnsi="Times New Roman" w:cs="Times New Roman"/>
          <w:sz w:val="20"/>
          <w:szCs w:val="20"/>
          <w:lang w:eastAsia="en-US"/>
        </w:rPr>
        <w:t>3</w:t>
      </w:r>
      <w:r w:rsidRPr="00707F04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– </w:t>
      </w:r>
      <w:r w:rsidRPr="00987F94">
        <w:rPr>
          <w:rFonts w:ascii="Times New Roman" w:eastAsia="Calibri" w:hAnsi="Times New Roman" w:cs="Times New Roman"/>
          <w:sz w:val="20"/>
          <w:szCs w:val="20"/>
          <w:lang w:eastAsia="en-US"/>
        </w:rPr>
        <w:t>Вариант 8-элементной таблицы и маршрутов Гамильтона</w:t>
      </w:r>
    </w:p>
    <w:p w:rsidR="00987F94" w:rsidRPr="007E1949" w:rsidRDefault="00987F94" w:rsidP="00987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7F94" w:rsidRDefault="00987F94" w:rsidP="00987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Шаг 3. Считывание символов из таблицы осуществляется по одному из маршрутов. Увеличение числа маршрутов повышает </w:t>
      </w:r>
      <w:proofErr w:type="spellStart"/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криптостойкость</w:t>
      </w:r>
      <w:proofErr w:type="spellEnd"/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шифра. Маршруты выбираются либо последовательно, либо их очередность задается ключом К.</w:t>
      </w:r>
    </w:p>
    <w:p w:rsidR="00987F94" w:rsidRPr="007E1949" w:rsidRDefault="00987F94" w:rsidP="00140A2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Шаг 4. Зашифрованная последовательность символов разбивается на блоки фиксированной длины 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Величина 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может отличаться от длины блоков, на которые разбивается исходная информация на шаге 1.</w:t>
      </w:r>
      <w:r w:rsidR="00FB3B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Расшифрование</w:t>
      </w:r>
      <w:proofErr w:type="spellEnd"/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производится в обратном порядке. В соответствии с ключом выбирается маршрут и заполняется таблица согласно этому маршруту.</w:t>
      </w:r>
      <w:r w:rsidRPr="007E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 таблицы символы считываются в порядке следования номеров элементов. Ниже приводится пример шифрования информации </w:t>
      </w:r>
      <w:r w:rsidRPr="007E19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с 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использованием маршрутов Гамильтона.</w:t>
      </w:r>
    </w:p>
    <w:p w:rsidR="00140A25" w:rsidRDefault="004D2AD4" w:rsidP="00140A2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Пример. </w:t>
      </w:r>
      <w:r w:rsidR="00140A25"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Пусть требуется зашифровать исходный текст </w:t>
      </w:r>
    </w:p>
    <w:p w:rsidR="00140A25" w:rsidRDefault="00140A25" w:rsidP="00140A2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То = &lt;МЕТОДЫ__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ПЕРЕСТАНОВК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И&gt;. </w:t>
      </w:r>
    </w:p>
    <w:p w:rsidR="00140A25" w:rsidRDefault="00140A25" w:rsidP="00140A2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Ключ и длина зашифрованных блоков соответственно </w:t>
      </w:r>
      <w:proofErr w:type="gramStart"/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равны</w:t>
      </w:r>
      <w:proofErr w:type="gramEnd"/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К=&lt;2,1,1&gt;, 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=4. Для шифрования используются таблица и два маршрута, представленные </w:t>
      </w:r>
      <w:r w:rsidRPr="00140A2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на</w:t>
      </w:r>
      <w:r w:rsidRPr="007E19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. Для заданных условий маршруты с заполненными матрицами имеют вид</w:t>
      </w:r>
      <w:r w:rsidR="007E104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показанный на рис.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E194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140A25" w:rsidRPr="007E1949" w:rsidRDefault="00140A25" w:rsidP="007E104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0A25" w:rsidRPr="007E1949" w:rsidRDefault="00140A25" w:rsidP="007E104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19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8AAD44" wp14:editId="2C25FD05">
            <wp:extent cx="4069080" cy="1427480"/>
            <wp:effectExtent l="0" t="0" r="762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25" w:rsidRDefault="004D2AD4" w:rsidP="004D2A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140A25"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Маршрут №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40A25"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140A25"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Маршрут №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40A25"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Маршрут № 1</w:t>
      </w:r>
    </w:p>
    <w:p w:rsidR="004D2AD4" w:rsidRDefault="004D2AD4" w:rsidP="004D2A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707F04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Рисунок </w:t>
      </w:r>
      <w:r>
        <w:rPr>
          <w:rFonts w:ascii="Times New Roman" w:eastAsia="Calibri" w:hAnsi="Times New Roman" w:cs="Times New Roman"/>
          <w:sz w:val="20"/>
          <w:szCs w:val="20"/>
          <w:lang w:eastAsia="en-US"/>
        </w:rPr>
        <w:t>4</w:t>
      </w:r>
      <w:r w:rsidRPr="00707F04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– </w:t>
      </w:r>
      <w:r w:rsidRPr="004D2AD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Пример шифрования с помощью</w:t>
      </w:r>
      <w:r w:rsidRPr="007E194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87F94">
        <w:rPr>
          <w:rFonts w:ascii="Times New Roman" w:eastAsia="Calibri" w:hAnsi="Times New Roman" w:cs="Times New Roman"/>
          <w:sz w:val="20"/>
          <w:szCs w:val="20"/>
          <w:lang w:eastAsia="en-US"/>
        </w:rPr>
        <w:t>маршрутов Гамильтона</w:t>
      </w:r>
    </w:p>
    <w:p w:rsidR="004D2AD4" w:rsidRPr="007E1949" w:rsidRDefault="004D2AD4" w:rsidP="007E104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0A25" w:rsidRPr="007E1949" w:rsidRDefault="00140A25" w:rsidP="004D2A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Шаг 1. Исходный текст разбивается на три блока: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Б1 =&lt;МЕТОДЫ_</w:t>
      </w:r>
      <w:proofErr w:type="gramStart"/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proofErr w:type="gramEnd"/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&gt;;</w:t>
      </w:r>
    </w:p>
    <w:p w:rsidR="00140A25" w:rsidRPr="007E1949" w:rsidRDefault="00140A25" w:rsidP="00140A2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proofErr w:type="gramStart"/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proofErr w:type="gramEnd"/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&lt;ЕРЕСТАНО&gt;;</w:t>
      </w:r>
    </w:p>
    <w:p w:rsidR="00140A25" w:rsidRPr="007E1949" w:rsidRDefault="00140A25" w:rsidP="00140A2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БЗ=&lt;ВКИ*****&gt;.</w:t>
      </w:r>
    </w:p>
    <w:p w:rsidR="00140A25" w:rsidRPr="007E1949" w:rsidRDefault="00140A25" w:rsidP="004D2A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Шаг 2. Заполняются три матрицы с маршрутами 2, 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(рис.</w:t>
      </w:r>
      <w:r w:rsidR="004D2A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140A25" w:rsidRPr="007E1949" w:rsidRDefault="00140A25" w:rsidP="004D2A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Шаг 3. Получение </w:t>
      </w:r>
      <w:proofErr w:type="spellStart"/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шифртекста</w:t>
      </w:r>
      <w:proofErr w:type="spellEnd"/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путем расстановки символов в соответствии с маршрутами.</w:t>
      </w:r>
    </w:p>
    <w:p w:rsidR="00140A25" w:rsidRPr="007E1949" w:rsidRDefault="00140A25" w:rsidP="00140A2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proofErr w:type="gramStart"/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l</w:t>
      </w:r>
      <w:proofErr w:type="gramEnd"/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&lt;ОП</w:t>
      </w:r>
      <w:r w:rsidR="006B0F98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ТМЕЫДЕСРЕТАОНИ*КВ****&gt;.</w:t>
      </w:r>
    </w:p>
    <w:p w:rsidR="00140A25" w:rsidRPr="007E1949" w:rsidRDefault="00140A25" w:rsidP="006B0F9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Шаг 4. Разбиение на блоки </w:t>
      </w:r>
      <w:proofErr w:type="spellStart"/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шифртекста</w:t>
      </w:r>
      <w:proofErr w:type="spellEnd"/>
    </w:p>
    <w:p w:rsidR="00140A25" w:rsidRPr="007E1949" w:rsidRDefault="00140A25" w:rsidP="00140A2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proofErr w:type="spellEnd"/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&lt;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6B0F98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7E19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МЕЫД   ЕСРЕ   ТАОН   И*КВ   ****&gt;.</w:t>
      </w:r>
    </w:p>
    <w:p w:rsidR="00987F94" w:rsidRDefault="00987F94" w:rsidP="00D2365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</w:p>
    <w:p w:rsidR="001A431E" w:rsidRPr="001A431E" w:rsidRDefault="001A431E" w:rsidP="001A431E">
      <w:pPr>
        <w:spacing w:after="0" w:line="240" w:lineRule="auto"/>
        <w:ind w:left="57" w:right="57" w:firstLine="6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i/>
          <w:sz w:val="24"/>
          <w:szCs w:val="24"/>
          <w:lang w:eastAsia="en-US"/>
        </w:rPr>
        <w:t xml:space="preserve">1.3.5 </w:t>
      </w:r>
      <w:r w:rsidRPr="001A431E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 xml:space="preserve">Шифры простой замены. </w:t>
      </w:r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них каждый символ открытого текста заменяется символом того же или другого алфавита по определенному правилу. Широко известны и исследованы шифры Цезаря. В шифре Цезаря алгоритм </w:t>
      </w:r>
      <w:proofErr w:type="spellStart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>зашифрования</w:t>
      </w:r>
      <w:proofErr w:type="spellEnd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Ek</w:t>
      </w:r>
      <w:proofErr w:type="spellEnd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определяется ключом </w:t>
      </w:r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k</w:t>
      </w:r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как смещение вправо на </w:t>
      </w:r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k</w:t>
      </w:r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букв в алфавите, а алгоритм </w:t>
      </w:r>
      <w:proofErr w:type="spellStart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>расшифрования</w:t>
      </w:r>
      <w:proofErr w:type="spellEnd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Dk</w:t>
      </w:r>
      <w:proofErr w:type="spellEnd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как соответствующее смещение влево. Примеры </w:t>
      </w:r>
      <w:proofErr w:type="spellStart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>шифротекста</w:t>
      </w:r>
      <w:proofErr w:type="spellEnd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для </w:t>
      </w:r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k</w:t>
      </w:r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=31 и алфавита – А Б В Г Д Е </w:t>
      </w:r>
      <w:proofErr w:type="gramStart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>Ё</w:t>
      </w:r>
      <w:proofErr w:type="gramEnd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Ж З И Й К Л М Н О П Р С Т У Ф Х Ц Ч Ш Щ Ъ Ы Ь Э Ю Я – ЯМБПМЁВЮЙЕГЛЧЖЛХРМА. Такие шифры имеют слабость по отношению к атакам на основе подсчета частот появления букв в </w:t>
      </w:r>
      <w:proofErr w:type="spellStart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>шифротексте</w:t>
      </w:r>
      <w:proofErr w:type="spellEnd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. Более устойчивыми являются  </w:t>
      </w:r>
      <w:proofErr w:type="spellStart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>биграммные</w:t>
      </w:r>
      <w:proofErr w:type="spellEnd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шифры (замена двух букв) и n-</w:t>
      </w:r>
      <w:proofErr w:type="spellStart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>граммные</w:t>
      </w:r>
      <w:proofErr w:type="spellEnd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шифры, позволяющие маскировать частоты появления букв. Модификации системы шифрования Цезаря (аффинная система подстановок Цезаря [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9</w:t>
      </w:r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>, с. 52-53], система Цезаря с ключевым словом [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9</w:t>
      </w:r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с. 53-54], шифрующие таблицы </w:t>
      </w:r>
      <w:proofErr w:type="spellStart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>Трисемуса</w:t>
      </w:r>
      <w:proofErr w:type="spellEnd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9</w:t>
      </w:r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>, с. 54-56], криптосистема Хилла [</w:t>
      </w:r>
      <w:r w:rsidR="00A17506">
        <w:rPr>
          <w:rFonts w:ascii="Times New Roman" w:eastAsia="Calibri" w:hAnsi="Times New Roman" w:cs="Times New Roman"/>
          <w:sz w:val="24"/>
          <w:szCs w:val="24"/>
          <w:lang w:eastAsia="en-US"/>
        </w:rPr>
        <w:t>9</w:t>
      </w:r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>, с. 56-60]) предлагаются на самостоятельное изучение.</w:t>
      </w:r>
    </w:p>
    <w:p w:rsidR="001A431E" w:rsidRPr="001A431E" w:rsidRDefault="001A431E" w:rsidP="001A431E">
      <w:pPr>
        <w:spacing w:after="0" w:line="240" w:lineRule="auto"/>
        <w:ind w:left="57" w:right="5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Не глядя на простоту, шифры простой замены со своими усложнениями широко использовались и через полторы тысячи лет после Цезаря. Пример – шифр Ришелье (другое название – «посреди мусора»). Усложнение здесь – утверждение сэра </w:t>
      </w:r>
      <w:proofErr w:type="spellStart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>Фрэнсиса</w:t>
      </w:r>
      <w:proofErr w:type="spellEnd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Бэкона: «</w:t>
      </w:r>
      <w:proofErr w:type="spellStart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>Криптотекст</w:t>
      </w:r>
      <w:proofErr w:type="spellEnd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не должен вызывать подозрений, а должен выглядеть естественно». Ришелье использовал листы картона с прорезями. Значимыми являлись только буквы, видимые через прорези. Отправитель и получатель имели одинаковые листы картона с прорезями. Один такой лист изображён на рис. </w:t>
      </w:r>
      <w:r w:rsidR="006B0F98">
        <w:rPr>
          <w:rFonts w:ascii="Times New Roman" w:eastAsia="Calibri" w:hAnsi="Times New Roman" w:cs="Times New Roman"/>
          <w:sz w:val="24"/>
          <w:szCs w:val="24"/>
          <w:lang w:eastAsia="en-US"/>
        </w:rPr>
        <w:t>5</w:t>
      </w:r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. Прорези в картоне на рис. </w:t>
      </w:r>
      <w:r w:rsidR="006B0F98">
        <w:rPr>
          <w:rFonts w:ascii="Times New Roman" w:eastAsia="Calibri" w:hAnsi="Times New Roman" w:cs="Times New Roman"/>
          <w:sz w:val="24"/>
          <w:szCs w:val="24"/>
          <w:lang w:eastAsia="en-US"/>
        </w:rPr>
        <w:t>5</w:t>
      </w:r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показаны крестиками.</w:t>
      </w:r>
    </w:p>
    <w:p w:rsidR="001A431E" w:rsidRPr="001A431E" w:rsidRDefault="001A431E" w:rsidP="001A431E">
      <w:pPr>
        <w:spacing w:after="0" w:line="240" w:lineRule="auto"/>
        <w:ind w:left="57" w:right="5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tbl>
      <w:tblPr>
        <w:tblStyle w:val="3"/>
        <w:tblW w:w="0" w:type="auto"/>
        <w:tblLook w:val="01E0" w:firstRow="1" w:lastRow="1" w:firstColumn="1" w:lastColumn="1" w:noHBand="0" w:noVBand="0"/>
      </w:tblPr>
      <w:tblGrid>
        <w:gridCol w:w="869"/>
        <w:gridCol w:w="869"/>
        <w:gridCol w:w="870"/>
        <w:gridCol w:w="869"/>
        <w:gridCol w:w="869"/>
        <w:gridCol w:w="869"/>
        <w:gridCol w:w="869"/>
        <w:gridCol w:w="873"/>
        <w:gridCol w:w="869"/>
        <w:gridCol w:w="869"/>
        <w:gridCol w:w="876"/>
      </w:tblGrid>
      <w:tr w:rsidR="001A431E" w:rsidRPr="001A431E" w:rsidTr="001A431E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1A431E" w:rsidRPr="001A431E" w:rsidRDefault="001A431E" w:rsidP="001A431E">
            <w:pPr>
              <w:ind w:left="57" w:right="57"/>
              <w:jc w:val="both"/>
              <w:rPr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10</w:t>
            </w:r>
          </w:p>
        </w:tc>
      </w:tr>
      <w:tr w:rsidR="001A431E" w:rsidRPr="001A431E" w:rsidTr="001A431E"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х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1A431E" w:rsidRPr="001A431E" w:rsidTr="001A431E"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2</w:t>
            </w:r>
          </w:p>
        </w:tc>
        <w:tc>
          <w:tcPr>
            <w:tcW w:w="895" w:type="dxa"/>
            <w:tcBorders>
              <w:left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х</w:t>
            </w: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1A431E" w:rsidRPr="001A431E" w:rsidTr="001A431E"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3</w:t>
            </w:r>
          </w:p>
        </w:tc>
        <w:tc>
          <w:tcPr>
            <w:tcW w:w="895" w:type="dxa"/>
            <w:tcBorders>
              <w:left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х</w:t>
            </w: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1A431E" w:rsidRPr="001A431E" w:rsidTr="001A431E"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4</w:t>
            </w:r>
          </w:p>
        </w:tc>
        <w:tc>
          <w:tcPr>
            <w:tcW w:w="895" w:type="dxa"/>
            <w:tcBorders>
              <w:left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х</w:t>
            </w: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х</w:t>
            </w: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1A431E" w:rsidRPr="001A431E" w:rsidTr="001A431E"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5</w:t>
            </w:r>
          </w:p>
        </w:tc>
        <w:tc>
          <w:tcPr>
            <w:tcW w:w="895" w:type="dxa"/>
            <w:tcBorders>
              <w:left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х</w:t>
            </w: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х</w:t>
            </w: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.х</w:t>
            </w: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х</w:t>
            </w: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1A431E" w:rsidRPr="001A431E" w:rsidTr="001A431E"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6</w:t>
            </w:r>
          </w:p>
        </w:tc>
        <w:tc>
          <w:tcPr>
            <w:tcW w:w="895" w:type="dxa"/>
            <w:tcBorders>
              <w:left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х</w:t>
            </w: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х</w:t>
            </w:r>
          </w:p>
        </w:tc>
      </w:tr>
      <w:tr w:rsidR="001A431E" w:rsidRPr="001A431E" w:rsidTr="001A431E"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7</w:t>
            </w:r>
          </w:p>
        </w:tc>
        <w:tc>
          <w:tcPr>
            <w:tcW w:w="895" w:type="dxa"/>
            <w:tcBorders>
              <w:left w:val="single" w:sz="4" w:space="0" w:color="auto"/>
            </w:tcBorders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х</w:t>
            </w:r>
          </w:p>
        </w:tc>
        <w:tc>
          <w:tcPr>
            <w:tcW w:w="896" w:type="dxa"/>
          </w:tcPr>
          <w:p w:rsidR="001A431E" w:rsidRPr="001A431E" w:rsidRDefault="001A431E" w:rsidP="001A431E">
            <w:pPr>
              <w:ind w:left="57" w:right="57"/>
              <w:jc w:val="center"/>
              <w:rPr>
                <w:sz w:val="24"/>
                <w:szCs w:val="24"/>
              </w:rPr>
            </w:pPr>
            <w:r w:rsidRPr="001A431E">
              <w:rPr>
                <w:sz w:val="24"/>
                <w:szCs w:val="24"/>
              </w:rPr>
              <w:t>х</w:t>
            </w:r>
          </w:p>
        </w:tc>
      </w:tr>
    </w:tbl>
    <w:p w:rsidR="001A431E" w:rsidRPr="001A431E" w:rsidRDefault="001A431E" w:rsidP="001A431E">
      <w:pPr>
        <w:spacing w:after="0" w:line="240" w:lineRule="auto"/>
        <w:ind w:left="57" w:right="5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1A431E" w:rsidRPr="00A17506" w:rsidRDefault="00A17506" w:rsidP="00A17506">
      <w:pPr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sz w:val="20"/>
          <w:szCs w:val="20"/>
          <w:lang w:eastAsia="en-US"/>
        </w:rPr>
      </w:pPr>
      <w:r w:rsidRPr="00707F04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Рисунок </w:t>
      </w:r>
      <w:r w:rsidR="006B0F98">
        <w:rPr>
          <w:rFonts w:ascii="Times New Roman" w:eastAsia="Calibri" w:hAnsi="Times New Roman" w:cs="Times New Roman"/>
          <w:sz w:val="20"/>
          <w:szCs w:val="20"/>
          <w:lang w:eastAsia="en-US"/>
        </w:rPr>
        <w:t>5</w:t>
      </w:r>
      <w:r w:rsidRPr="00707F04">
        <w:rPr>
          <w:rFonts w:ascii="Times New Roman" w:eastAsia="Calibri" w:hAnsi="Times New Roman" w:cs="Times New Roman"/>
          <w:sz w:val="20"/>
          <w:szCs w:val="20"/>
          <w:lang w:eastAsia="en-US"/>
        </w:rPr>
        <w:t xml:space="preserve"> – </w:t>
      </w:r>
      <w:r w:rsidR="001A431E" w:rsidRPr="00A17506">
        <w:rPr>
          <w:rFonts w:ascii="Times New Roman" w:eastAsia="Calibri" w:hAnsi="Times New Roman" w:cs="Times New Roman"/>
          <w:sz w:val="20"/>
          <w:szCs w:val="20"/>
          <w:lang w:eastAsia="en-US"/>
        </w:rPr>
        <w:t>Шифровальный листок Ришелье</w:t>
      </w:r>
    </w:p>
    <w:p w:rsidR="001A431E" w:rsidRPr="00A17506" w:rsidRDefault="001A431E" w:rsidP="00A17506">
      <w:pPr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sz w:val="20"/>
          <w:szCs w:val="20"/>
          <w:lang w:eastAsia="en-US"/>
        </w:rPr>
      </w:pPr>
    </w:p>
    <w:p w:rsidR="001A431E" w:rsidRPr="001A431E" w:rsidRDefault="001A431E" w:rsidP="006114F2">
      <w:pPr>
        <w:autoSpaceDE w:val="0"/>
        <w:autoSpaceDN w:val="0"/>
        <w:adjustRightInd w:val="0"/>
        <w:spacing w:after="0" w:line="240" w:lineRule="auto"/>
        <w:ind w:left="57" w:right="5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Расположение прорезей: (1; 8); (2; 9); (3; 6); (4; 5); (4; 6); (5; 1); (5; 6); (5; 7); (5; 9); (6; 2); (6; 10); (7; 9); (7; 10). Сообщение записывается в прорезях, после чего незаполненные клетки заполняются «мусором» так, чтобы всё сообщение выглядело невинно. Например, из сообщения YOU KILL AT ONCE несложно получить </w:t>
      </w:r>
      <w:proofErr w:type="gramStart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>любовный</w:t>
      </w:r>
      <w:proofErr w:type="gramEnd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A431E">
        <w:rPr>
          <w:rFonts w:ascii="Times New Roman" w:eastAsia="Calibri" w:hAnsi="Times New Roman" w:cs="Times New Roman"/>
          <w:sz w:val="24"/>
          <w:szCs w:val="24"/>
          <w:lang w:eastAsia="en-US"/>
        </w:rPr>
        <w:t>шифротекст</w:t>
      </w:r>
      <w:proofErr w:type="spellEnd"/>
    </w:p>
    <w:p w:rsidR="001A431E" w:rsidRPr="001A431E" w:rsidRDefault="001A431E" w:rsidP="00A17506">
      <w:pPr>
        <w:autoSpaceDE w:val="0"/>
        <w:autoSpaceDN w:val="0"/>
        <w:adjustRightInd w:val="0"/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 – L O V E – Y O U</w:t>
      </w:r>
    </w:p>
    <w:p w:rsidR="001A431E" w:rsidRPr="001A431E" w:rsidRDefault="001A431E" w:rsidP="00A17506">
      <w:pPr>
        <w:autoSpaceDE w:val="0"/>
        <w:autoSpaceDN w:val="0"/>
        <w:adjustRightInd w:val="0"/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 – H A V E – Y O U</w:t>
      </w:r>
    </w:p>
    <w:p w:rsidR="001A431E" w:rsidRPr="001A431E" w:rsidRDefault="001A431E" w:rsidP="00A17506">
      <w:pPr>
        <w:autoSpaceDE w:val="0"/>
        <w:autoSpaceDN w:val="0"/>
        <w:adjustRightInd w:val="0"/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D E </w:t>
      </w:r>
      <w:proofErr w:type="spellStart"/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</w:t>
      </w:r>
      <w:proofErr w:type="spellEnd"/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P – U N D E R</w:t>
      </w:r>
    </w:p>
    <w:p w:rsidR="001A431E" w:rsidRPr="001A431E" w:rsidRDefault="001A431E" w:rsidP="00A17506">
      <w:pPr>
        <w:autoSpaceDE w:val="0"/>
        <w:autoSpaceDN w:val="0"/>
        <w:adjustRightInd w:val="0"/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 Y – S K I N – M Y</w:t>
      </w:r>
    </w:p>
    <w:p w:rsidR="001A431E" w:rsidRPr="001A431E" w:rsidRDefault="001A431E" w:rsidP="00A17506">
      <w:pPr>
        <w:autoSpaceDE w:val="0"/>
        <w:autoSpaceDN w:val="0"/>
        <w:adjustRightInd w:val="0"/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L O V E – L A S T S</w:t>
      </w:r>
    </w:p>
    <w:p w:rsidR="001A431E" w:rsidRPr="001A431E" w:rsidRDefault="001A431E" w:rsidP="00A17506">
      <w:pPr>
        <w:autoSpaceDE w:val="0"/>
        <w:autoSpaceDN w:val="0"/>
        <w:adjustRightInd w:val="0"/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lastRenderedPageBreak/>
        <w:t>F O R E V E R – I N</w:t>
      </w:r>
    </w:p>
    <w:p w:rsidR="001A431E" w:rsidRPr="007E1949" w:rsidRDefault="001A431E" w:rsidP="00A17506">
      <w:pPr>
        <w:autoSpaceDE w:val="0"/>
        <w:autoSpaceDN w:val="0"/>
        <w:adjustRightInd w:val="0"/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</w:t>
      </w:r>
      <w:r w:rsidRPr="007E194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Y</w:t>
      </w:r>
      <w:r w:rsidRPr="007E194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</w:t>
      </w:r>
      <w:r w:rsidRPr="007E194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</w:t>
      </w:r>
      <w:r w:rsidRPr="007E194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</w:t>
      </w:r>
      <w:r w:rsidRPr="007E194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</w:t>
      </w:r>
      <w:r w:rsidRPr="007E194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</w:t>
      </w:r>
      <w:r w:rsidRPr="007E194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A</w:t>
      </w:r>
      <w:r w:rsidRPr="007E194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</w:t>
      </w:r>
      <w:r w:rsidRPr="007E194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1A431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</w:t>
      </w:r>
    </w:p>
    <w:p w:rsidR="00F053FF" w:rsidRPr="00265405" w:rsidRDefault="00F053FF" w:rsidP="00D2365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683D66" w:rsidRPr="00F053FF" w:rsidRDefault="00265405" w:rsidP="00683D6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  <w:r w:rsidRPr="00683D66">
        <w:rPr>
          <w:rFonts w:ascii="Times New Roman" w:eastAsia="Times New Roman" w:hAnsi="Times New Roman" w:cs="Times New Roman"/>
          <w:b/>
          <w:sz w:val="24"/>
        </w:rPr>
        <w:t>1.3.6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D66" w:rsidRPr="00683D66">
        <w:rPr>
          <w:rFonts w:ascii="Times New Roman" w:eastAsia="Times New Roman" w:hAnsi="Times New Roman" w:cs="Times New Roman"/>
          <w:b/>
          <w:sz w:val="24"/>
        </w:rPr>
        <w:t>Шифрование RSA.</w:t>
      </w:r>
      <w:r w:rsidR="00683D66">
        <w:rPr>
          <w:rFonts w:ascii="Times New Roman" w:eastAsia="Times New Roman" w:hAnsi="Times New Roman" w:cs="Times New Roman"/>
          <w:sz w:val="24"/>
        </w:rPr>
        <w:t xml:space="preserve"> </w:t>
      </w:r>
      <w:r w:rsidR="00683D66" w:rsidRPr="00683D66">
        <w:rPr>
          <w:rFonts w:ascii="Times New Roman" w:eastAsia="Times New Roman" w:hAnsi="Times New Roman" w:cs="Times New Roman"/>
          <w:b/>
          <w:sz w:val="24"/>
        </w:rPr>
        <w:t>1.3.6.1 Элементы теории чисел</w:t>
      </w:r>
      <w:r w:rsidR="00683D66">
        <w:rPr>
          <w:rFonts w:ascii="Times New Roman" w:eastAsia="Times New Roman" w:hAnsi="Times New Roman" w:cs="Times New Roman"/>
          <w:sz w:val="24"/>
        </w:rPr>
        <w:t xml:space="preserve">. </w:t>
      </w:r>
      <w:proofErr w:type="gramStart"/>
      <w:r w:rsidR="00683D66" w:rsidRPr="00F053FF">
        <w:rPr>
          <w:rFonts w:ascii="Times New Roman" w:eastAsia="Times New Roman" w:hAnsi="Times New Roman" w:cs="Times New Roman"/>
          <w:sz w:val="24"/>
        </w:rPr>
        <w:t>Число</w:t>
      </w:r>
      <w:proofErr w:type="gramEnd"/>
      <w:r w:rsidR="00683D66" w:rsidRPr="00F053FF">
        <w:rPr>
          <w:rFonts w:ascii="Times New Roman" w:eastAsia="Times New Roman" w:hAnsi="Times New Roman" w:cs="Times New Roman"/>
          <w:sz w:val="24"/>
        </w:rPr>
        <w:t xml:space="preserve"> </w:t>
      </w:r>
      <w:r w:rsidR="00683D66" w:rsidRPr="00F053FF">
        <w:rPr>
          <w:rFonts w:ascii="Times New Roman" w:eastAsia="Times New Roman" w:hAnsi="Times New Roman" w:cs="Times New Roman"/>
          <w:i/>
          <w:sz w:val="24"/>
        </w:rPr>
        <w:t xml:space="preserve">а </w:t>
      </w:r>
      <w:r w:rsidR="00683D66" w:rsidRPr="00F053FF">
        <w:rPr>
          <w:rFonts w:ascii="Times New Roman" w:eastAsia="Times New Roman" w:hAnsi="Times New Roman" w:cs="Times New Roman"/>
          <w:sz w:val="24"/>
        </w:rPr>
        <w:t xml:space="preserve">называется </w:t>
      </w:r>
      <w:r w:rsidR="00683D66" w:rsidRPr="00D07CFA">
        <w:rPr>
          <w:rFonts w:ascii="Times New Roman" w:eastAsia="Times New Roman" w:hAnsi="Times New Roman" w:cs="Times New Roman"/>
          <w:b/>
          <w:sz w:val="24"/>
        </w:rPr>
        <w:t>простым</w:t>
      </w:r>
      <w:r w:rsidR="00683D66" w:rsidRPr="00F053FF">
        <w:rPr>
          <w:rFonts w:ascii="Times New Roman" w:eastAsia="Times New Roman" w:hAnsi="Times New Roman" w:cs="Times New Roman"/>
          <w:sz w:val="24"/>
        </w:rPr>
        <w:t xml:space="preserve">, если оно не имеет других натуральных делителей, кроме 1 и </w:t>
      </w:r>
      <w:r w:rsidR="00683D66" w:rsidRPr="00F053FF">
        <w:rPr>
          <w:rFonts w:ascii="Times New Roman" w:eastAsia="Times New Roman" w:hAnsi="Times New Roman" w:cs="Times New Roman"/>
          <w:i/>
          <w:sz w:val="24"/>
        </w:rPr>
        <w:t>а</w:t>
      </w:r>
      <w:r w:rsidR="00683D66" w:rsidRPr="00F053FF">
        <w:rPr>
          <w:rFonts w:ascii="Times New Roman" w:eastAsia="Times New Roman" w:hAnsi="Times New Roman" w:cs="Times New Roman"/>
          <w:sz w:val="24"/>
        </w:rPr>
        <w:t>. Пример</w:t>
      </w:r>
      <w:r w:rsidR="00683D66">
        <w:rPr>
          <w:rFonts w:ascii="Times New Roman" w:eastAsia="Times New Roman" w:hAnsi="Times New Roman" w:cs="Times New Roman"/>
          <w:sz w:val="24"/>
        </w:rPr>
        <w:t xml:space="preserve"> простых чисел</w:t>
      </w:r>
      <w:r w:rsidR="00683D66" w:rsidRPr="00F053FF">
        <w:rPr>
          <w:rFonts w:ascii="Times New Roman" w:eastAsia="Times New Roman" w:hAnsi="Times New Roman" w:cs="Times New Roman"/>
          <w:sz w:val="24"/>
        </w:rPr>
        <w:t xml:space="preserve">: 17, 23. </w:t>
      </w:r>
      <w:r w:rsidR="00683D66">
        <w:rPr>
          <w:rFonts w:ascii="Times New Roman" w:eastAsia="Times New Roman" w:hAnsi="Times New Roman" w:cs="Times New Roman"/>
          <w:sz w:val="24"/>
        </w:rPr>
        <w:t xml:space="preserve">В интернете есть таблицы простых чисел (от 1 до 1000 и от 1 до 10000). </w:t>
      </w:r>
      <w:r w:rsidR="00683D66" w:rsidRPr="00F053FF">
        <w:rPr>
          <w:rFonts w:ascii="Times New Roman" w:eastAsia="Times New Roman" w:hAnsi="Times New Roman" w:cs="Times New Roman"/>
          <w:sz w:val="24"/>
        </w:rPr>
        <w:t xml:space="preserve">Числа </w:t>
      </w:r>
      <w:r w:rsidR="00683D66" w:rsidRPr="00F053FF">
        <w:rPr>
          <w:rFonts w:ascii="Times New Roman" w:eastAsia="Times New Roman" w:hAnsi="Times New Roman" w:cs="Times New Roman"/>
          <w:i/>
          <w:sz w:val="24"/>
        </w:rPr>
        <w:t>а</w:t>
      </w:r>
      <w:r w:rsidR="00683D66" w:rsidRPr="00F053FF">
        <w:rPr>
          <w:rFonts w:ascii="Times New Roman" w:eastAsia="Times New Roman" w:hAnsi="Times New Roman" w:cs="Times New Roman"/>
          <w:sz w:val="24"/>
        </w:rPr>
        <w:t xml:space="preserve"> и </w:t>
      </w:r>
      <w:r w:rsidR="00683D66" w:rsidRPr="00F053FF">
        <w:rPr>
          <w:rFonts w:ascii="Times New Roman" w:eastAsia="Times New Roman" w:hAnsi="Times New Roman" w:cs="Times New Roman"/>
          <w:i/>
          <w:sz w:val="24"/>
          <w:lang w:val="en-US"/>
        </w:rPr>
        <w:t>b</w:t>
      </w:r>
      <w:r w:rsidR="00683D66" w:rsidRPr="00F053FF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683D66" w:rsidRPr="00F053FF">
        <w:rPr>
          <w:rFonts w:ascii="Times New Roman" w:eastAsia="Times New Roman" w:hAnsi="Times New Roman" w:cs="Times New Roman"/>
          <w:sz w:val="24"/>
        </w:rPr>
        <w:t xml:space="preserve">называются взаимно простыми, если наибольший общий делитель этих чисел </w:t>
      </w:r>
      <w:r w:rsidR="00683D66" w:rsidRPr="00D07CFA">
        <w:rPr>
          <w:rFonts w:ascii="Times New Roman" w:eastAsia="Times New Roman" w:hAnsi="Times New Roman" w:cs="Times New Roman"/>
          <w:sz w:val="24"/>
        </w:rPr>
        <w:t>(</w:t>
      </w:r>
      <w:r w:rsidR="00683D66" w:rsidRPr="00F053FF">
        <w:rPr>
          <w:rFonts w:ascii="Times New Roman" w:eastAsia="Times New Roman" w:hAnsi="Times New Roman" w:cs="Times New Roman"/>
          <w:i/>
          <w:sz w:val="24"/>
        </w:rPr>
        <w:t>а</w:t>
      </w:r>
      <w:r w:rsidR="00683D66">
        <w:rPr>
          <w:rFonts w:ascii="Times New Roman" w:eastAsia="Times New Roman" w:hAnsi="Times New Roman" w:cs="Times New Roman"/>
          <w:i/>
          <w:sz w:val="24"/>
        </w:rPr>
        <w:t>,</w:t>
      </w:r>
      <w:r w:rsidR="00683D66" w:rsidRPr="00F053FF">
        <w:rPr>
          <w:rFonts w:ascii="Times New Roman" w:eastAsia="Times New Roman" w:hAnsi="Times New Roman" w:cs="Times New Roman"/>
          <w:i/>
          <w:sz w:val="24"/>
          <w:lang w:val="en-US"/>
        </w:rPr>
        <w:t>b</w:t>
      </w:r>
      <w:r w:rsidR="00683D66" w:rsidRPr="00D07CFA">
        <w:rPr>
          <w:rFonts w:ascii="Times New Roman" w:eastAsia="Times New Roman" w:hAnsi="Times New Roman" w:cs="Times New Roman"/>
          <w:sz w:val="24"/>
        </w:rPr>
        <w:t>)=1</w:t>
      </w:r>
      <w:r w:rsidR="00683D66" w:rsidRPr="00F053FF">
        <w:rPr>
          <w:rFonts w:ascii="Times New Roman" w:eastAsia="Times New Roman" w:hAnsi="Times New Roman" w:cs="Times New Roman"/>
          <w:sz w:val="24"/>
        </w:rPr>
        <w:t>. Пример: 8 и 9.</w:t>
      </w:r>
    </w:p>
    <w:p w:rsidR="00683D66" w:rsidRPr="00F053FF" w:rsidRDefault="00683D66" w:rsidP="00683D6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  <w:r w:rsidRPr="00F053FF">
        <w:rPr>
          <w:rFonts w:ascii="Times New Roman" w:eastAsia="Times New Roman" w:hAnsi="Times New Roman" w:cs="Times New Roman"/>
          <w:sz w:val="24"/>
        </w:rPr>
        <w:t xml:space="preserve">Целые числа называются </w:t>
      </w:r>
      <w:r w:rsidRPr="00D07CFA">
        <w:rPr>
          <w:rFonts w:ascii="Times New Roman" w:eastAsia="Times New Roman" w:hAnsi="Times New Roman" w:cs="Times New Roman"/>
          <w:b/>
          <w:sz w:val="24"/>
        </w:rPr>
        <w:t>взаимно простыми</w:t>
      </w:r>
      <w:r w:rsidRPr="00F053FF">
        <w:rPr>
          <w:rFonts w:ascii="Times New Roman" w:eastAsia="Times New Roman" w:hAnsi="Times New Roman" w:cs="Times New Roman"/>
          <w:sz w:val="24"/>
        </w:rPr>
        <w:t>, если они не имеют никаких общих делителей, кроме ±1. Примеры:</w:t>
      </w:r>
    </w:p>
    <w:p w:rsidR="00683D66" w:rsidRPr="00F053FF" w:rsidRDefault="00683D66" w:rsidP="00683D6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F053FF">
        <w:rPr>
          <w:rFonts w:ascii="Times New Roman" w:eastAsia="Times New Roman" w:hAnsi="Times New Roman" w:cs="Times New Roman"/>
          <w:sz w:val="24"/>
        </w:rPr>
        <w:t xml:space="preserve">14 и 25 взаимно просты </w:t>
      </w:r>
      <w:r w:rsidRPr="00D07CFA">
        <w:rPr>
          <w:rFonts w:ascii="Times New Roman" w:eastAsia="Times New Roman" w:hAnsi="Times New Roman" w:cs="Times New Roman"/>
          <w:sz w:val="24"/>
        </w:rPr>
        <w:t>–</w:t>
      </w:r>
      <w:r w:rsidRPr="00F053FF">
        <w:rPr>
          <w:rFonts w:ascii="Times New Roman" w:eastAsia="Times New Roman" w:hAnsi="Times New Roman" w:cs="Times New Roman"/>
          <w:sz w:val="24"/>
        </w:rPr>
        <w:t xml:space="preserve"> у них нет общих делителей.</w:t>
      </w:r>
      <w:proofErr w:type="gramEnd"/>
    </w:p>
    <w:p w:rsidR="00683D66" w:rsidRPr="00F053FF" w:rsidRDefault="00683D66" w:rsidP="00683D6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F053FF">
        <w:rPr>
          <w:rFonts w:ascii="Times New Roman" w:eastAsia="Times New Roman" w:hAnsi="Times New Roman" w:cs="Times New Roman"/>
          <w:sz w:val="24"/>
        </w:rPr>
        <w:t>15 и 25 не взаимно просты (у них имеется общий делитель 5).</w:t>
      </w:r>
      <w:proofErr w:type="gramEnd"/>
    </w:p>
    <w:p w:rsidR="00683D66" w:rsidRDefault="00683D66" w:rsidP="00683D6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F053FF">
        <w:rPr>
          <w:rFonts w:ascii="Times New Roman" w:eastAsia="Times New Roman" w:hAnsi="Times New Roman" w:cs="Times New Roman"/>
          <w:sz w:val="24"/>
        </w:rPr>
        <w:t xml:space="preserve">6, 8, 9 взаимно просты </w:t>
      </w:r>
      <w:r w:rsidRPr="00D07CFA">
        <w:rPr>
          <w:rFonts w:ascii="Times New Roman" w:eastAsia="Times New Roman" w:hAnsi="Times New Roman" w:cs="Times New Roman"/>
          <w:sz w:val="24"/>
        </w:rPr>
        <w:t>–</w:t>
      </w:r>
      <w:r w:rsidRPr="00F053FF">
        <w:rPr>
          <w:rFonts w:ascii="Times New Roman" w:eastAsia="Times New Roman" w:hAnsi="Times New Roman" w:cs="Times New Roman"/>
          <w:sz w:val="24"/>
        </w:rPr>
        <w:t xml:space="preserve"> у них нет делителей, общих для всех трёх чисел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683D66" w:rsidRDefault="00683D66" w:rsidP="00683D6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</w:p>
    <w:p w:rsidR="00683D66" w:rsidRPr="00D07CFA" w:rsidRDefault="00683D66" w:rsidP="00683D66">
      <w:pPr>
        <w:spacing w:after="0" w:line="240" w:lineRule="auto"/>
        <w:ind w:left="57" w:righ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b/>
          <w:sz w:val="24"/>
          <w:szCs w:val="24"/>
        </w:rPr>
        <w:t>1.3.6.2. Модулярная арифметика</w:t>
      </w:r>
      <w:r w:rsidRPr="00D07CFA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Pr="00D07CFA">
        <w:rPr>
          <w:rFonts w:ascii="Times New Roman" w:eastAsia="Times New Roman" w:hAnsi="Times New Roman" w:cs="Times New Roman"/>
          <w:sz w:val="24"/>
          <w:szCs w:val="24"/>
        </w:rPr>
        <w:t xml:space="preserve">В модулярной арифметике все арифметические действия выполняются как в обычной арифметике с учетом того, что получаемые числа не могут превышать некоторой величины называемой модулем. Пример: </w:t>
      </w:r>
    </w:p>
    <w:p w:rsidR="00683D66" w:rsidRPr="00D07CFA" w:rsidRDefault="00683D66" w:rsidP="00683D66">
      <w:pPr>
        <w:spacing w:after="0" w:line="240" w:lineRule="auto"/>
        <w:ind w:left="57" w:righ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CFA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160" w:dyaOrig="420">
          <v:shape id="_x0000_i1057" type="#_x0000_t75" style="width:108pt;height:21.2pt" o:ole="">
            <v:imagedata r:id="rId75" o:title=""/>
          </v:shape>
          <o:OLEObject Type="Embed" ProgID="Equation.DSMT4" ShapeID="_x0000_i1057" DrawAspect="Content" ObjectID="_1529133855" r:id="rId76"/>
        </w:object>
      </w:r>
      <w:r w:rsidRPr="00D07CF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другая форма записи того же: </w:t>
      </w:r>
      <w:r w:rsidRPr="00D07CFA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160" w:dyaOrig="420">
          <v:shape id="_x0000_i1058" type="#_x0000_t75" style="width:108pt;height:21.2pt" o:ole="">
            <v:imagedata r:id="rId77" o:title=""/>
          </v:shape>
          <o:OLEObject Type="Embed" ProgID="Equation.DSMT4" ShapeID="_x0000_i1058" DrawAspect="Content" ObjectID="_1529133856" r:id="rId78"/>
        </w:object>
      </w:r>
    </w:p>
    <w:p w:rsidR="00683D66" w:rsidRPr="00D07CFA" w:rsidRDefault="00683D66" w:rsidP="00683D66">
      <w:pPr>
        <w:spacing w:after="0" w:line="240" w:lineRule="auto"/>
        <w:ind w:left="57" w:right="5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CFA">
        <w:rPr>
          <w:rFonts w:ascii="Times New Roman" w:eastAsia="Times New Roman" w:hAnsi="Times New Roman" w:cs="Times New Roman"/>
          <w:sz w:val="24"/>
          <w:szCs w:val="24"/>
        </w:rPr>
        <w:t xml:space="preserve">В общем случае </w:t>
      </w:r>
      <w:r w:rsidRPr="00D07CFA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340" w:dyaOrig="300">
          <v:shape id="_x0000_i1059" type="#_x0000_t75" style="width:66.4pt;height:15.2pt" o:ole="">
            <v:imagedata r:id="rId79" o:title=""/>
          </v:shape>
          <o:OLEObject Type="Embed" ProgID="Equation.DSMT4" ShapeID="_x0000_i1059" DrawAspect="Content" ObjectID="_1529133857" r:id="rId80"/>
        </w:object>
      </w:r>
      <w:r w:rsidRPr="00D07CFA">
        <w:rPr>
          <w:rFonts w:ascii="Times New Roman" w:eastAsia="Times New Roman" w:hAnsi="Times New Roman" w:cs="Times New Roman"/>
          <w:sz w:val="24"/>
          <w:szCs w:val="24"/>
        </w:rPr>
        <w:t xml:space="preserve">. Читается </w:t>
      </w:r>
      <w:r w:rsidRPr="00D07CFA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20" w:dyaOrig="240">
          <v:shape id="_x0000_i1060" type="#_x0000_t75" style="width:11.6pt;height:12pt" o:ole="">
            <v:imagedata r:id="rId81" o:title=""/>
          </v:shape>
          <o:OLEObject Type="Embed" ProgID="Equation.DSMT4" ShapeID="_x0000_i1060" DrawAspect="Content" ObjectID="_1529133858" r:id="rId82"/>
        </w:object>
      </w:r>
      <w:r w:rsidRPr="00D07CFA">
        <w:rPr>
          <w:rFonts w:ascii="Times New Roman" w:eastAsia="Times New Roman" w:hAnsi="Times New Roman" w:cs="Times New Roman"/>
          <w:sz w:val="24"/>
          <w:szCs w:val="24"/>
        </w:rPr>
        <w:t xml:space="preserve"> сравнимо </w:t>
      </w:r>
      <w:proofErr w:type="gramStart"/>
      <w:r w:rsidRPr="00D07CFA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D07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7CFA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00" w:dyaOrig="220">
          <v:shape id="_x0000_i1061" type="#_x0000_t75" style="width:10pt;height:11.6pt" o:ole="">
            <v:imagedata r:id="rId83" o:title=""/>
          </v:shape>
          <o:OLEObject Type="Embed" ProgID="Equation.DSMT4" ShapeID="_x0000_i1061" DrawAspect="Content" ObjectID="_1529133859" r:id="rId84"/>
        </w:object>
      </w:r>
      <w:r w:rsidRPr="00D07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07CFA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gramEnd"/>
      <w:r w:rsidRPr="00D07CFA">
        <w:rPr>
          <w:rFonts w:ascii="Times New Roman" w:eastAsia="Times New Roman" w:hAnsi="Times New Roman" w:cs="Times New Roman"/>
          <w:sz w:val="24"/>
          <w:szCs w:val="24"/>
        </w:rPr>
        <w:t xml:space="preserve"> модулю </w:t>
      </w:r>
      <w:r w:rsidRPr="00D07CFA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20" w:dyaOrig="240">
          <v:shape id="_x0000_i1062" type="#_x0000_t75" style="width:11.6pt;height:12pt" o:ole="">
            <v:imagedata r:id="rId85" o:title=""/>
          </v:shape>
          <o:OLEObject Type="Embed" ProgID="Equation.DSMT4" ShapeID="_x0000_i1062" DrawAspect="Content" ObjectID="_1529133860" r:id="rId86"/>
        </w:object>
      </w:r>
      <w:r w:rsidRPr="00D07CFA">
        <w:rPr>
          <w:rFonts w:ascii="Times New Roman" w:eastAsia="Times New Roman" w:hAnsi="Times New Roman" w:cs="Times New Roman"/>
          <w:sz w:val="24"/>
          <w:szCs w:val="24"/>
        </w:rPr>
        <w:t xml:space="preserve">. Это справедливо, если </w:t>
      </w:r>
      <w:r w:rsidRPr="00D07CFA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340" w:dyaOrig="300">
          <v:shape id="_x0000_i1063" type="#_x0000_t75" style="width:66.4pt;height:15.2pt" o:ole="">
            <v:imagedata r:id="rId87" o:title=""/>
          </v:shape>
          <o:OLEObject Type="Embed" ProgID="Equation.DSMT4" ShapeID="_x0000_i1063" DrawAspect="Content" ObjectID="_1529133861" r:id="rId88"/>
        </w:object>
      </w:r>
      <w:r w:rsidRPr="00D07CFA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D07CFA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400" w:dyaOrig="360">
          <v:shape id="_x0000_i1064" type="#_x0000_t75" style="width:69.6pt;height:18pt" o:ole="">
            <v:imagedata r:id="rId89" o:title=""/>
          </v:shape>
          <o:OLEObject Type="Embed" ProgID="Equation.DSMT4" ShapeID="_x0000_i1064" DrawAspect="Content" ObjectID="_1529133862" r:id="rId90"/>
        </w:object>
      </w:r>
      <w:r w:rsidRPr="00D07CFA">
        <w:rPr>
          <w:rFonts w:ascii="Times New Roman" w:eastAsia="Times New Roman" w:hAnsi="Times New Roman" w:cs="Times New Roman"/>
          <w:sz w:val="24"/>
          <w:szCs w:val="24"/>
        </w:rPr>
        <w:t xml:space="preserve">. Отсюда </w:t>
      </w:r>
      <w:r w:rsidRPr="00D07CFA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340" w:dyaOrig="300">
          <v:shape id="_x0000_i1065" type="#_x0000_t75" style="width:66.4pt;height:15.2pt" o:ole="">
            <v:imagedata r:id="rId91" o:title=""/>
          </v:shape>
          <o:OLEObject Type="Embed" ProgID="Equation.DSMT4" ShapeID="_x0000_i1065" DrawAspect="Content" ObjectID="_1529133863" r:id="rId92"/>
        </w:object>
      </w:r>
      <w:r w:rsidRPr="00D07CFA">
        <w:rPr>
          <w:rFonts w:ascii="Times New Roman" w:eastAsia="Times New Roman" w:hAnsi="Times New Roman" w:cs="Times New Roman"/>
          <w:sz w:val="24"/>
          <w:szCs w:val="24"/>
        </w:rPr>
        <w:t xml:space="preserve"> называется вычетом числа </w:t>
      </w:r>
      <w:r w:rsidRPr="00D07CFA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20" w:dyaOrig="240">
          <v:shape id="_x0000_i1066" type="#_x0000_t75" style="width:11.6pt;height:12pt" o:ole="">
            <v:imagedata r:id="rId81" o:title=""/>
          </v:shape>
          <o:OLEObject Type="Embed" ProgID="Equation.DSMT4" ShapeID="_x0000_i1066" DrawAspect="Content" ObjectID="_1529133864" r:id="rId93"/>
        </w:object>
      </w:r>
      <w:r w:rsidRPr="00D07CFA">
        <w:rPr>
          <w:rFonts w:ascii="Times New Roman" w:eastAsia="Times New Roman" w:hAnsi="Times New Roman" w:cs="Times New Roman"/>
          <w:sz w:val="24"/>
          <w:szCs w:val="24"/>
        </w:rPr>
        <w:t xml:space="preserve"> по модулю </w:t>
      </w:r>
      <w:r w:rsidRPr="00D07CFA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20" w:dyaOrig="240">
          <v:shape id="_x0000_i1067" type="#_x0000_t75" style="width:11.6pt;height:12pt" o:ole="">
            <v:imagedata r:id="rId85" o:title=""/>
          </v:shape>
          <o:OLEObject Type="Embed" ProgID="Equation.DSMT4" ShapeID="_x0000_i1067" DrawAspect="Content" ObjectID="_1529133865" r:id="rId94"/>
        </w:object>
      </w:r>
      <w:r w:rsidRPr="00D07C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07CFA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240" w:dyaOrig="420">
          <v:shape id="_x0000_i1068" type="#_x0000_t75" style="width:62pt;height:21.2pt" o:ole="">
            <v:imagedata r:id="rId95" o:title=""/>
          </v:shape>
          <o:OLEObject Type="Embed" ProgID="Equation.DSMT4" ShapeID="_x0000_i1068" DrawAspect="Content" ObjectID="_1529133866" r:id="rId96"/>
        </w:object>
      </w:r>
      <w:r w:rsidRPr="00D07CFA">
        <w:rPr>
          <w:rFonts w:ascii="Times New Roman" w:eastAsia="Times New Roman" w:hAnsi="Times New Roman" w:cs="Times New Roman"/>
          <w:sz w:val="24"/>
          <w:szCs w:val="24"/>
        </w:rPr>
        <w:t>. Использование модулярной арифметики позволяет оперировать с очень большими числами, например, при возведении в степень:</w:t>
      </w:r>
    </w:p>
    <w:p w:rsidR="00683D66" w:rsidRPr="00D07CFA" w:rsidRDefault="00683D66" w:rsidP="00683D66">
      <w:pPr>
        <w:spacing w:after="0" w:line="240" w:lineRule="auto"/>
        <w:ind w:left="57" w:right="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7CFA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4400" w:dyaOrig="720">
          <v:shape id="_x0000_i1069" type="#_x0000_t75" style="width:220pt;height:36pt" o:ole="">
            <v:imagedata r:id="rId97" o:title=""/>
          </v:shape>
          <o:OLEObject Type="Embed" ProgID="Equation.DSMT4" ShapeID="_x0000_i1069" DrawAspect="Content" ObjectID="_1529133867" r:id="rId98"/>
        </w:object>
      </w:r>
      <w:r w:rsidRPr="00D07CF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83D66" w:rsidRPr="0037547A" w:rsidRDefault="00683D66" w:rsidP="00683D6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Пример</w:t>
      </w:r>
      <w:r w:rsidRPr="007428D1">
        <w:rPr>
          <w:rFonts w:ascii="Times New Roman" w:eastAsia="Times New Roman" w:hAnsi="Times New Roman" w:cs="Times New Roman"/>
          <w:sz w:val="24"/>
          <w:lang w:val="en-US"/>
        </w:rPr>
        <w:t>: 7</w:t>
      </w:r>
      <w:r w:rsidRPr="007428D1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lang w:val="en-US"/>
        </w:rPr>
        <w:t>mod1</w:t>
      </w:r>
      <w:r w:rsidRPr="007428D1">
        <w:rPr>
          <w:rFonts w:ascii="Times New Roman" w:eastAsia="Times New Roman" w:hAnsi="Times New Roman" w:cs="Times New Roman"/>
          <w:sz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= 1</w:t>
      </w:r>
      <w:r w:rsidRPr="007428D1">
        <w:rPr>
          <w:rFonts w:ascii="Times New Roman" w:eastAsia="Times New Roman" w:hAnsi="Times New Roman" w:cs="Times New Roman"/>
          <w:sz w:val="24"/>
          <w:lang w:val="en-US"/>
        </w:rPr>
        <w:t>0 (49=3</w:t>
      </w:r>
      <w:r w:rsidRPr="005B294E">
        <w:rPr>
          <w:rFonts w:ascii="Times New Roman" w:eastAsia="Times New Roman" w:hAnsi="Times New Roman" w:cs="Times New Roman"/>
          <w:sz w:val="24"/>
          <w:lang w:val="en-US"/>
        </w:rPr>
        <w:t>*</w:t>
      </w:r>
      <w:r w:rsidRPr="007428D1">
        <w:rPr>
          <w:rFonts w:ascii="Times New Roman" w:eastAsia="Times New Roman" w:hAnsi="Times New Roman" w:cs="Times New Roman"/>
          <w:sz w:val="24"/>
          <w:lang w:val="en-US"/>
        </w:rPr>
        <w:t>13+10)</w:t>
      </w:r>
      <w:r w:rsidRPr="003A053B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r w:rsidRPr="007428D1">
        <w:rPr>
          <w:rFonts w:ascii="Times New Roman" w:eastAsia="Times New Roman" w:hAnsi="Times New Roman" w:cs="Times New Roman"/>
          <w:sz w:val="24"/>
          <w:lang w:val="en-US"/>
        </w:rPr>
        <w:t>7</w:t>
      </w:r>
      <w:r w:rsidRPr="007428D1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4</w:t>
      </w:r>
      <w:r w:rsidRPr="007428D1">
        <w:rPr>
          <w:rFonts w:ascii="Times New Roman" w:eastAsia="Times New Roman" w:hAnsi="Times New Roman" w:cs="Times New Roman"/>
          <w:sz w:val="24"/>
          <w:lang w:val="en-US"/>
        </w:rPr>
        <w:t xml:space="preserve"> mod13 = 9 (10</w:t>
      </w:r>
      <w:r w:rsidRPr="007428D1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2</w:t>
      </w:r>
      <w:r w:rsidRPr="007428D1">
        <w:rPr>
          <w:rFonts w:ascii="Times New Roman" w:eastAsia="Times New Roman" w:hAnsi="Times New Roman" w:cs="Times New Roman"/>
          <w:sz w:val="24"/>
          <w:lang w:val="en-US"/>
        </w:rPr>
        <w:t>=100= 7</w:t>
      </w:r>
      <w:r w:rsidRPr="005B294E">
        <w:rPr>
          <w:rFonts w:ascii="Times New Roman" w:eastAsia="Times New Roman" w:hAnsi="Times New Roman" w:cs="Times New Roman"/>
          <w:sz w:val="24"/>
          <w:lang w:val="en-US"/>
        </w:rPr>
        <w:t>*</w:t>
      </w:r>
      <w:r w:rsidRPr="007428D1">
        <w:rPr>
          <w:rFonts w:ascii="Times New Roman" w:eastAsia="Times New Roman" w:hAnsi="Times New Roman" w:cs="Times New Roman"/>
          <w:sz w:val="24"/>
          <w:lang w:val="en-US"/>
        </w:rPr>
        <w:t xml:space="preserve">13+9), </w:t>
      </w:r>
    </w:p>
    <w:p w:rsidR="00683D66" w:rsidRPr="0037547A" w:rsidRDefault="00683D66" w:rsidP="00683D6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7428D1">
        <w:rPr>
          <w:rFonts w:ascii="Times New Roman" w:eastAsia="Times New Roman" w:hAnsi="Times New Roman" w:cs="Times New Roman"/>
          <w:sz w:val="24"/>
          <w:lang w:val="en-US"/>
        </w:rPr>
        <w:t>7</w:t>
      </w:r>
      <w:r w:rsidRPr="003A053B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8</w:t>
      </w:r>
      <w:r w:rsidRPr="003A053B">
        <w:rPr>
          <w:rFonts w:ascii="Times New Roman" w:eastAsia="Times New Roman" w:hAnsi="Times New Roman" w:cs="Times New Roman"/>
          <w:sz w:val="24"/>
          <w:lang w:val="en-US"/>
        </w:rPr>
        <w:t>mod1</w:t>
      </w:r>
      <w:r w:rsidRPr="007428D1">
        <w:rPr>
          <w:rFonts w:ascii="Times New Roman" w:eastAsia="Times New Roman" w:hAnsi="Times New Roman" w:cs="Times New Roman"/>
          <w:sz w:val="24"/>
          <w:lang w:val="en-US"/>
        </w:rPr>
        <w:t>3</w:t>
      </w:r>
      <w:r w:rsidRPr="003A053B">
        <w:rPr>
          <w:rFonts w:ascii="Times New Roman" w:eastAsia="Times New Roman" w:hAnsi="Times New Roman" w:cs="Times New Roman"/>
          <w:sz w:val="24"/>
          <w:lang w:val="en-US"/>
        </w:rPr>
        <w:t>=</w:t>
      </w:r>
      <w:r w:rsidRPr="007428D1">
        <w:rPr>
          <w:rFonts w:ascii="Times New Roman" w:eastAsia="Times New Roman" w:hAnsi="Times New Roman" w:cs="Times New Roman"/>
          <w:sz w:val="24"/>
          <w:lang w:val="en-US"/>
        </w:rPr>
        <w:t>5</w:t>
      </w:r>
      <w:r w:rsidRPr="007E194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7428D1">
        <w:rPr>
          <w:rFonts w:ascii="Times New Roman" w:eastAsia="Times New Roman" w:hAnsi="Times New Roman" w:cs="Times New Roman"/>
          <w:sz w:val="24"/>
          <w:lang w:val="en-US"/>
        </w:rPr>
        <w:t xml:space="preserve">764 801mod13 = 3 </w:t>
      </w:r>
      <w:r w:rsidRPr="003A053B">
        <w:rPr>
          <w:rFonts w:ascii="Times New Roman" w:eastAsia="Times New Roman" w:hAnsi="Times New Roman" w:cs="Times New Roman"/>
          <w:sz w:val="24"/>
          <w:lang w:val="en-US"/>
        </w:rPr>
        <w:t>(</w:t>
      </w:r>
      <w:r w:rsidRPr="005B294E">
        <w:rPr>
          <w:rFonts w:ascii="Times New Roman" w:eastAsia="Times New Roman" w:hAnsi="Times New Roman" w:cs="Times New Roman"/>
          <w:sz w:val="24"/>
          <w:lang w:val="en-US"/>
        </w:rPr>
        <w:t>(49mod13)</w:t>
      </w:r>
      <w:r w:rsidRPr="005B294E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2</w:t>
      </w:r>
      <w:r w:rsidRPr="005B294E">
        <w:rPr>
          <w:rFonts w:ascii="Times New Roman" w:eastAsia="Times New Roman" w:hAnsi="Times New Roman" w:cs="Times New Roman"/>
          <w:sz w:val="24"/>
          <w:lang w:val="en-US"/>
        </w:rPr>
        <w:t>mod13)</w:t>
      </w:r>
      <w:r w:rsidRPr="005B294E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2</w:t>
      </w:r>
      <w:r w:rsidRPr="005B294E">
        <w:rPr>
          <w:rFonts w:ascii="Times New Roman" w:eastAsia="Times New Roman" w:hAnsi="Times New Roman" w:cs="Times New Roman"/>
          <w:sz w:val="24"/>
          <w:lang w:val="en-US"/>
        </w:rPr>
        <w:t xml:space="preserve">mod13=3, </w:t>
      </w:r>
      <w:r w:rsidRPr="003A053B">
        <w:rPr>
          <w:rFonts w:ascii="Times New Roman" w:eastAsia="Times New Roman" w:hAnsi="Times New Roman" w:cs="Times New Roman"/>
          <w:sz w:val="24"/>
          <w:lang w:val="en-US"/>
        </w:rPr>
        <w:t>2</w:t>
      </w:r>
      <w:r w:rsidRPr="005B294E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7428D1">
        <w:rPr>
          <w:rFonts w:ascii="Times New Roman" w:eastAsia="Times New Roman" w:hAnsi="Times New Roman" w:cs="Times New Roman"/>
          <w:sz w:val="24"/>
          <w:lang w:val="en-US"/>
        </w:rPr>
        <w:t>401</w:t>
      </w:r>
      <w:r w:rsidRPr="005B294E">
        <w:rPr>
          <w:rFonts w:ascii="Times New Roman" w:eastAsia="Times New Roman" w:hAnsi="Times New Roman" w:cs="Times New Roman"/>
          <w:sz w:val="24"/>
          <w:lang w:val="en-US"/>
        </w:rPr>
        <w:t>*</w:t>
      </w:r>
      <w:r w:rsidRPr="007428D1">
        <w:rPr>
          <w:rFonts w:ascii="Times New Roman" w:eastAsia="Times New Roman" w:hAnsi="Times New Roman" w:cs="Times New Roman"/>
          <w:sz w:val="24"/>
          <w:lang w:val="en-US"/>
        </w:rPr>
        <w:t>2</w:t>
      </w:r>
      <w:r w:rsidRPr="005B294E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7428D1">
        <w:rPr>
          <w:rFonts w:ascii="Times New Roman" w:eastAsia="Times New Roman" w:hAnsi="Times New Roman" w:cs="Times New Roman"/>
          <w:sz w:val="24"/>
          <w:lang w:val="en-US"/>
        </w:rPr>
        <w:t>401</w:t>
      </w:r>
      <w:r w:rsidRPr="003A053B">
        <w:rPr>
          <w:rFonts w:ascii="Times New Roman" w:eastAsia="Times New Roman" w:hAnsi="Times New Roman" w:cs="Times New Roman"/>
          <w:sz w:val="24"/>
          <w:lang w:val="en-US"/>
        </w:rPr>
        <w:t>mod1</w:t>
      </w:r>
      <w:r w:rsidRPr="007428D1">
        <w:rPr>
          <w:rFonts w:ascii="Times New Roman" w:eastAsia="Times New Roman" w:hAnsi="Times New Roman" w:cs="Times New Roman"/>
          <w:sz w:val="24"/>
          <w:lang w:val="en-US"/>
        </w:rPr>
        <w:t>3</w:t>
      </w:r>
      <w:r w:rsidRPr="003A053B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r w:rsidRPr="005B294E">
        <w:rPr>
          <w:rFonts w:ascii="Times New Roman" w:eastAsia="Times New Roman" w:hAnsi="Times New Roman" w:cs="Times New Roman"/>
          <w:sz w:val="24"/>
          <w:lang w:val="en-US"/>
        </w:rPr>
        <w:t xml:space="preserve">3, </w:t>
      </w:r>
    </w:p>
    <w:p w:rsidR="00683D66" w:rsidRPr="007E1949" w:rsidRDefault="00683D66" w:rsidP="00683D6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  <w:r w:rsidRPr="007E1949">
        <w:rPr>
          <w:rFonts w:ascii="Times New Roman" w:eastAsia="Times New Roman" w:hAnsi="Times New Roman" w:cs="Times New Roman"/>
          <w:sz w:val="24"/>
        </w:rPr>
        <w:t xml:space="preserve">443 446*13 +3=5 764 798 +3 </w:t>
      </w:r>
    </w:p>
    <w:p w:rsidR="00265405" w:rsidRDefault="00265405" w:rsidP="00D2365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</w:p>
    <w:p w:rsidR="00683D66" w:rsidRPr="00683D66" w:rsidRDefault="00683D66" w:rsidP="00683D6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b/>
          <w:sz w:val="24"/>
        </w:rPr>
        <w:t>1.3.6.3. Алгоритм RSA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Криптосистемы с открытыми ключами различаются видом односторонних функций. Среди них самыми известными являются системы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RSA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, Эль-</w:t>
      </w:r>
      <w:proofErr w:type="spellStart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Гамаля</w:t>
      </w:r>
      <w:proofErr w:type="spellEnd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Мак-Элиса. В настоящее время наиболее эффективным и распространенным алгоритмом шифрования с открытым ключом является алгоритм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RSA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получивший свое название от первых букв фамилий его создателей: </w:t>
      </w:r>
      <w:proofErr w:type="spellStart"/>
      <w:proofErr w:type="gramStart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Rivest</w:t>
      </w:r>
      <w:proofErr w:type="spellEnd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Shamir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Adleman</w:t>
      </w:r>
      <w:proofErr w:type="spellEnd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683D66" w:rsidRPr="00683D66" w:rsidRDefault="00683D66" w:rsidP="00683D6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 основан на использовании 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операции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возведения в степень модулярной арифметики. Его можно представить в виде следующей последовательности шагов.</w:t>
      </w:r>
    </w:p>
    <w:p w:rsidR="00683D66" w:rsidRPr="00683D66" w:rsidRDefault="00683D66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D4366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Шаг </w:t>
      </w:r>
      <w:r w:rsidRPr="00D4366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I</w:t>
      </w:r>
      <w:r w:rsidRPr="00D4366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 Выбираются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два больших простых числа </w:t>
      </w:r>
      <w:proofErr w:type="gramStart"/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</w:t>
      </w:r>
      <w:proofErr w:type="gramEnd"/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q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683D66" w:rsidRDefault="00683D66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Шаг 2. Получается открытая компонента ключа </w:t>
      </w:r>
      <w:r w:rsidRPr="00683D6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4366A" w:rsidRPr="00683D66" w:rsidRDefault="00D4366A" w:rsidP="00683D6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D66" w:rsidRPr="00683D66" w:rsidRDefault="00683D66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n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=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*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q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D4366A" w:rsidRDefault="00D4366A" w:rsidP="00683D6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366A" w:rsidRDefault="00683D66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Шаг 3. Вычисляется функция Эйлера по формуле:</w:t>
      </w:r>
    </w:p>
    <w:p w:rsidR="00683D66" w:rsidRDefault="00683D66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q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 = (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-1)(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q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-1).</w:t>
      </w:r>
    </w:p>
    <w:p w:rsidR="00D4366A" w:rsidRPr="00683D66" w:rsidRDefault="00D4366A" w:rsidP="00683D6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D66" w:rsidRPr="00683D66" w:rsidRDefault="00683D66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Функция Эйлера показывает количество целых положительных чисел</w:t>
      </w:r>
      <w:r w:rsidR="00D4366A">
        <w:rPr>
          <w:rFonts w:ascii="Times New Roman" w:eastAsia="Times New Roman" w:hAnsi="Times New Roman" w:cs="Times New Roman"/>
          <w:color w:val="000000"/>
          <w:sz w:val="24"/>
          <w:szCs w:val="24"/>
        </w:rPr>
        <w:t>, начиная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1</w:t>
      </w:r>
      <w:r w:rsidR="00D4366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которые взаимно просты с 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п.</w:t>
      </w:r>
    </w:p>
    <w:p w:rsidR="00683D66" w:rsidRPr="00683D66" w:rsidRDefault="00683D66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Шаг 4. Выбирается большое простое число </w:t>
      </w:r>
      <w:r w:rsidRPr="003241D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которое является взаимно простым со значением 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q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).</w:t>
      </w:r>
    </w:p>
    <w:p w:rsidR="00D4366A" w:rsidRDefault="00683D66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Шаг 5. Определяется число 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е,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удовлетворяющее условию:</w:t>
      </w:r>
    </w:p>
    <w:p w:rsidR="00683D66" w:rsidRDefault="00683D66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e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*</w:t>
      </w:r>
      <w:proofErr w:type="gramEnd"/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=1</w:t>
      </w:r>
      <w:r w:rsidR="00A801CC" w:rsidRPr="00A801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{</w:t>
      </w:r>
      <w:proofErr w:type="spellStart"/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modf</w:t>
      </w:r>
      <w:proofErr w:type="spellEnd"/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q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  <w:r w:rsidR="00A801CC" w:rsidRPr="00A801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}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D4366A" w:rsidRPr="00683D66" w:rsidRDefault="00D4366A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683D66" w:rsidRPr="00683D66" w:rsidRDefault="00683D66" w:rsidP="00A801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Данное условие означает, что остаток от деления (вычет) произведени</w:t>
      </w:r>
      <w:r w:rsidR="00D4366A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e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*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D4366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на функцию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q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)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равен 1. Число 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е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принимается в качестве второй компоненты открытого ключа. В качестве секретного ключа используются числа 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п.</w:t>
      </w:r>
    </w:p>
    <w:p w:rsidR="00D4366A" w:rsidRDefault="00683D66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Шаг 6. Исходная информация, независимо от ее физической природы, представляется в числовом двоичном виде. Последовательность бит разделяется на блоки длиной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бит, где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наименьшее целое число, удовлетворяющее условию: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&gt;=</w:t>
      </w:r>
      <w:proofErr w:type="gramStart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+1). Каждый блок рассматривается как целое положительное число 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X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),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принадлежащее интервалу [0,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-1]. Таким образом, исходная информация представляется последовательностью чисел</w:t>
      </w:r>
    </w:p>
    <w:p w:rsidR="00D4366A" w:rsidRDefault="00683D66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1,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4366A" w:rsidRDefault="00D4366A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3D66" w:rsidRPr="00683D66" w:rsidRDefault="00683D66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Значение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определяется длиной шифруемой последовательности.</w:t>
      </w:r>
    </w:p>
    <w:p w:rsidR="00683D66" w:rsidRDefault="00683D66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Шаг 7. Зашифрованная информация получается в виде последовательности чисел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), вычисляемых по формуле:</w:t>
      </w:r>
    </w:p>
    <w:p w:rsidR="00D4366A" w:rsidRPr="00683D66" w:rsidRDefault="00D4366A" w:rsidP="00683D6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D66" w:rsidRPr="00683D66" w:rsidRDefault="00683D66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FI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sv-FI"/>
        </w:rPr>
        <w:t>Y(i) = (X(1))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sv-FI"/>
        </w:rPr>
        <w:t>e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sv-FI"/>
        </w:rPr>
        <w:t>(mod n).</w:t>
      </w:r>
    </w:p>
    <w:p w:rsidR="00D4366A" w:rsidRDefault="00D4366A" w:rsidP="00683D6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3D66" w:rsidRPr="00683D66" w:rsidRDefault="00683D66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36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Пример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применения метода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RSA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криптографического закрытия информации. Примечание: для простоты вычислений использованы минимально возможные числа.</w:t>
      </w:r>
      <w:r w:rsidR="00D436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Пусть требуется зашифровать сообщение на русском языке «ГАЗ».</w:t>
      </w:r>
      <w:r w:rsidR="00D436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proofErr w:type="spellStart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зашифрования</w:t>
      </w:r>
      <w:proofErr w:type="spellEnd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сообщения необходимо выполнить следующие шаги</w:t>
      </w:r>
      <w:r w:rsidR="00D4366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83D66" w:rsidRPr="00683D66" w:rsidRDefault="00683D66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Шаг </w:t>
      </w:r>
      <w:r w:rsidR="00D4366A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Выбирается </w:t>
      </w:r>
      <w:proofErr w:type="gramStart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proofErr w:type="gramEnd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3 и 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q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=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11.</w:t>
      </w:r>
    </w:p>
    <w:p w:rsidR="00683D66" w:rsidRPr="00683D66" w:rsidRDefault="00683D66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Шаг 2. Вычисляется </w:t>
      </w:r>
      <w:proofErr w:type="gramStart"/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</w:t>
      </w:r>
      <w:proofErr w:type="gramEnd"/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=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3*11=33.</w:t>
      </w:r>
    </w:p>
    <w:p w:rsidR="00683D66" w:rsidRDefault="00683D66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Шаг 3. Определяется функция Эйлера</w:t>
      </w:r>
    </w:p>
    <w:p w:rsidR="004B79F7" w:rsidRDefault="004B79F7" w:rsidP="004B79F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83D66" w:rsidRPr="00683D66" w:rsidRDefault="00683D66" w:rsidP="004B79F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f(</w:t>
      </w:r>
      <w:proofErr w:type="spellStart"/>
      <w:proofErr w:type="gramEnd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p,q</w:t>
      </w:r>
      <w:proofErr w:type="spellEnd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= (3-l)*(</w:t>
      </w:r>
      <w:r w:rsidR="00D4366A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-l) = 20.</w:t>
      </w:r>
    </w:p>
    <w:p w:rsidR="00D4366A" w:rsidRDefault="00D4366A" w:rsidP="00683D6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3D66" w:rsidRPr="00683D66" w:rsidRDefault="00683D66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Шаг</w:t>
      </w:r>
      <w:r w:rsidRPr="00D436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В качестве взаимно простого числа выбирается число</w:t>
      </w:r>
      <w:r w:rsidR="00D436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r w:rsidR="00D436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= 3.</w:t>
      </w:r>
    </w:p>
    <w:p w:rsidR="004B79F7" w:rsidRDefault="00683D66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Шаг 5. Выбирается такое число </w:t>
      </w:r>
      <w:r w:rsidRPr="00683D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е,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которое удовлетворяло бы соотношению: </w:t>
      </w:r>
    </w:p>
    <w:p w:rsidR="004B79F7" w:rsidRDefault="004B79F7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3D66" w:rsidRPr="00683D66" w:rsidRDefault="00683D66" w:rsidP="004B79F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4B79F7"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proofErr w:type="gramStart"/>
      <w:r w:rsidR="004B79F7" w:rsidRPr="004B79F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d</w:t>
      </w:r>
      <w:proofErr w:type="spellEnd"/>
      <w:proofErr w:type="gramEnd"/>
      <w:r w:rsidR="004B79F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 w:rsidR="004B79F7" w:rsidRPr="004B79F7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4B79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4B79F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) (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20) = 1. Пусть е = 7.</w:t>
      </w:r>
    </w:p>
    <w:p w:rsidR="004B79F7" w:rsidRDefault="004B79F7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3D66" w:rsidRDefault="00683D66" w:rsidP="004B79F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Шаг 6. Исходное сообщение представляется как последовательность целых чисел. Пусть букве</w:t>
      </w:r>
      <w:proofErr w:type="gramStart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</w:t>
      </w:r>
      <w:proofErr w:type="gramEnd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соответствует число 1, букве Г </w:t>
      </w:r>
      <w:r w:rsidR="004B79F7" w:rsidRPr="004B79F7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число 4. букве 3 </w:t>
      </w:r>
      <w:r w:rsidR="004B79F7" w:rsidRPr="004B79F7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число 9. Для представления чисел в двоичном коде требуется 6 двоичных разрядов, так как в русском алфавите используются 33 буквы (случайное совпадение с числом </w:t>
      </w:r>
      <w:r w:rsidRPr="00683D6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). Исходная информация в двоичном коде имеет вид:</w:t>
      </w:r>
    </w:p>
    <w:p w:rsidR="00C05E07" w:rsidRPr="00683D66" w:rsidRDefault="00C05E07" w:rsidP="00D4366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683D66" w:rsidRPr="00683D66" w:rsidRDefault="00683D66" w:rsidP="00C05E0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000100</w:t>
      </w:r>
      <w:r w:rsidR="00C0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000001</w:t>
      </w:r>
      <w:r w:rsidR="00C05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001001.</w:t>
      </w:r>
    </w:p>
    <w:p w:rsidR="00C05E07" w:rsidRDefault="00C05E07" w:rsidP="00683D6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83D66" w:rsidRPr="00683D66" w:rsidRDefault="00683D66" w:rsidP="004B79F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Длина блока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определяется как минимальное число из целых чисел, удовлетворяющих условию: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&gt;=</w:t>
      </w:r>
      <w:proofErr w:type="gramStart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33+</w:t>
      </w:r>
      <w:proofErr w:type="spellStart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так как п=33. Отсюда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=6. Тогда исходный те</w:t>
      </w:r>
      <w:proofErr w:type="gramStart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кст пр</w:t>
      </w:r>
      <w:proofErr w:type="gramEnd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едставляется в виде кортежа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)=&lt;4, 1,9&gt;.</w:t>
      </w:r>
    </w:p>
    <w:p w:rsidR="00683D66" w:rsidRDefault="00683D66" w:rsidP="00C05E0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Шаг 7. Кортеж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) зашифровывается с помощью открытого ключа {7, 33}:</w:t>
      </w:r>
    </w:p>
    <w:p w:rsidR="00C05E07" w:rsidRPr="00683D66" w:rsidRDefault="00C05E07" w:rsidP="00C05E0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C05E07" w:rsidRDefault="00683D66" w:rsidP="00C05E0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sv-FI"/>
        </w:rPr>
        <w:t>Y(l) = (4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sv-FI"/>
        </w:rPr>
        <w:t>7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sv-FI"/>
        </w:rPr>
        <w:t>) (mod 33) = 16384 (mod 33) = 16;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sv-FI"/>
        </w:rPr>
        <w:br/>
        <w:t>Y(2) = (I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sv-FI"/>
        </w:rPr>
        <w:t>7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sv-FI"/>
        </w:rPr>
        <w:t>) (mod 33) = 1 (mod 33) = 1;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sv-FI"/>
        </w:rPr>
        <w:br/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sv-FI"/>
        </w:rPr>
        <w:lastRenderedPageBreak/>
        <w:t>Y(3) = (9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sv-FI"/>
        </w:rPr>
        <w:t>7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sv-FI"/>
        </w:rPr>
        <w:t>) (mod 33) = 4782969 (mod 33) = 15.</w:t>
      </w:r>
    </w:p>
    <w:p w:rsidR="00683D66" w:rsidRPr="00683D66" w:rsidRDefault="00683D66" w:rsidP="00683D6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sv-FI"/>
        </w:rPr>
        <w:br/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Получено зашифрованное сообщение 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83D66">
        <w:rPr>
          <w:rFonts w:ascii="Times New Roman" w:eastAsia="Times New Roman" w:hAnsi="Times New Roman" w:cs="Times New Roman"/>
          <w:color w:val="000000"/>
          <w:sz w:val="24"/>
          <w:szCs w:val="24"/>
        </w:rPr>
        <w:t>) = &lt;16,1, 15&gt;.</w:t>
      </w:r>
    </w:p>
    <w:p w:rsidR="00265405" w:rsidRPr="00265405" w:rsidRDefault="00265405" w:rsidP="00D23656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</w:p>
    <w:p w:rsidR="00864B59" w:rsidRPr="00265405" w:rsidRDefault="005F22A2">
      <w:pPr>
        <w:spacing w:after="0" w:line="240" w:lineRule="auto"/>
        <w:ind w:left="2888" w:right="57" w:firstLine="652"/>
        <w:rPr>
          <w:rFonts w:ascii="Times New Roman" w:eastAsia="Times New Roman" w:hAnsi="Times New Roman" w:cs="Times New Roman"/>
          <w:sz w:val="24"/>
        </w:rPr>
      </w:pPr>
      <w:r w:rsidRPr="00265405">
        <w:rPr>
          <w:rFonts w:ascii="Times New Roman" w:eastAsia="Times New Roman" w:hAnsi="Times New Roman" w:cs="Times New Roman"/>
          <w:b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</w:rPr>
        <w:t>ЗАДАНИЕ</w:t>
      </w:r>
      <w:r w:rsidRPr="00265405">
        <w:rPr>
          <w:rFonts w:ascii="Times New Roman" w:eastAsia="Times New Roman" w:hAnsi="Times New Roman" w:cs="Times New Roman"/>
          <w:sz w:val="24"/>
        </w:rPr>
        <w:t xml:space="preserve"> </w:t>
      </w:r>
    </w:p>
    <w:p w:rsidR="00864B59" w:rsidRPr="00265405" w:rsidRDefault="00864B59">
      <w:pPr>
        <w:spacing w:after="0" w:line="240" w:lineRule="auto"/>
        <w:ind w:left="2888" w:right="57" w:firstLine="652"/>
        <w:rPr>
          <w:rFonts w:ascii="Times New Roman" w:eastAsia="Times New Roman" w:hAnsi="Times New Roman" w:cs="Times New Roman"/>
          <w:sz w:val="24"/>
        </w:rPr>
      </w:pPr>
    </w:p>
    <w:p w:rsidR="00864B59" w:rsidRDefault="005F22A2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Подзадание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17506">
        <w:rPr>
          <w:rFonts w:ascii="Times New Roman" w:eastAsia="Times New Roman" w:hAnsi="Times New Roman" w:cs="Times New Roman"/>
          <w:b/>
          <w:sz w:val="24"/>
        </w:rPr>
        <w:t>2.</w:t>
      </w:r>
      <w:r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. 2.1.1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F6EE4">
        <w:rPr>
          <w:rFonts w:ascii="Times New Roman" w:eastAsia="Times New Roman" w:hAnsi="Times New Roman" w:cs="Times New Roman"/>
          <w:sz w:val="24"/>
        </w:rPr>
        <w:t>И</w:t>
      </w:r>
      <w:proofErr w:type="gramEnd"/>
      <w:r w:rsidR="002F6EE4">
        <w:rPr>
          <w:rFonts w:ascii="Times New Roman" w:eastAsia="Times New Roman" w:hAnsi="Times New Roman" w:cs="Times New Roman"/>
          <w:sz w:val="24"/>
        </w:rPr>
        <w:t xml:space="preserve">зучите </w:t>
      </w:r>
      <w:proofErr w:type="spellStart"/>
      <w:r w:rsidR="002F6EE4">
        <w:rPr>
          <w:rFonts w:ascii="Times New Roman" w:eastAsia="Times New Roman" w:hAnsi="Times New Roman" w:cs="Times New Roman"/>
          <w:sz w:val="24"/>
        </w:rPr>
        <w:t>пп</w:t>
      </w:r>
      <w:proofErr w:type="spellEnd"/>
      <w:r w:rsidR="002F6EE4">
        <w:rPr>
          <w:rFonts w:ascii="Times New Roman" w:eastAsia="Times New Roman" w:hAnsi="Times New Roman" w:cs="Times New Roman"/>
          <w:sz w:val="24"/>
        </w:rPr>
        <w:t xml:space="preserve">. 1.1 теоретических сведений и, при необходимости, литературу </w:t>
      </w:r>
      <w:r w:rsidR="002F6EE4" w:rsidRPr="002F6EE4">
        <w:rPr>
          <w:rFonts w:ascii="Times New Roman" w:eastAsia="Times New Roman" w:hAnsi="Times New Roman" w:cs="Times New Roman"/>
          <w:sz w:val="24"/>
        </w:rPr>
        <w:t xml:space="preserve">[1] </w:t>
      </w:r>
      <w:r w:rsidR="002F6EE4">
        <w:rPr>
          <w:rFonts w:ascii="Times New Roman" w:eastAsia="Times New Roman" w:hAnsi="Times New Roman" w:cs="Times New Roman"/>
          <w:sz w:val="24"/>
        </w:rPr>
        <w:t>(</w:t>
      </w:r>
      <w:r w:rsidR="00F5055C">
        <w:rPr>
          <w:rFonts w:ascii="Times New Roman" w:eastAsia="Times New Roman" w:hAnsi="Times New Roman" w:cs="Times New Roman"/>
          <w:sz w:val="24"/>
        </w:rPr>
        <w:t>с. 9-15</w:t>
      </w:r>
      <w:r w:rsidR="002F6EE4">
        <w:rPr>
          <w:rFonts w:ascii="Times New Roman" w:eastAsia="Times New Roman" w:hAnsi="Times New Roman" w:cs="Times New Roman"/>
          <w:sz w:val="24"/>
        </w:rPr>
        <w:t>),</w:t>
      </w:r>
      <w:r w:rsidR="00400ADA">
        <w:rPr>
          <w:rFonts w:ascii="Times New Roman" w:eastAsia="Times New Roman" w:hAnsi="Times New Roman" w:cs="Times New Roman"/>
          <w:sz w:val="24"/>
        </w:rPr>
        <w:t xml:space="preserve"> </w:t>
      </w:r>
      <w:r w:rsidR="002F6EE4" w:rsidRPr="002F6EE4">
        <w:rPr>
          <w:rFonts w:ascii="Times New Roman" w:eastAsia="Times New Roman" w:hAnsi="Times New Roman" w:cs="Times New Roman"/>
          <w:sz w:val="24"/>
        </w:rPr>
        <w:t>[</w:t>
      </w:r>
      <w:r w:rsidR="00F5055C">
        <w:rPr>
          <w:rFonts w:ascii="Times New Roman" w:eastAsia="Times New Roman" w:hAnsi="Times New Roman" w:cs="Times New Roman"/>
          <w:sz w:val="24"/>
        </w:rPr>
        <w:t>2</w:t>
      </w:r>
      <w:r w:rsidR="00C72D7B">
        <w:rPr>
          <w:rFonts w:ascii="Times New Roman" w:eastAsia="Times New Roman" w:hAnsi="Times New Roman" w:cs="Times New Roman"/>
          <w:sz w:val="24"/>
        </w:rPr>
        <w:t>-4</w:t>
      </w:r>
      <w:r w:rsidR="002F6EE4" w:rsidRPr="002F6EE4">
        <w:rPr>
          <w:rFonts w:ascii="Times New Roman" w:eastAsia="Times New Roman" w:hAnsi="Times New Roman" w:cs="Times New Roman"/>
          <w:sz w:val="24"/>
        </w:rPr>
        <w:t>],</w:t>
      </w:r>
      <w:r w:rsidR="002F6EE4">
        <w:rPr>
          <w:rFonts w:ascii="Times New Roman" w:eastAsia="Times New Roman" w:hAnsi="Times New Roman" w:cs="Times New Roman"/>
          <w:sz w:val="24"/>
        </w:rPr>
        <w:t xml:space="preserve"> </w:t>
      </w:r>
      <w:r w:rsidR="002F6EE4" w:rsidRPr="002F6EE4">
        <w:rPr>
          <w:rFonts w:ascii="Times New Roman" w:eastAsia="Times New Roman" w:hAnsi="Times New Roman" w:cs="Times New Roman"/>
          <w:sz w:val="24"/>
        </w:rPr>
        <w:t>[</w:t>
      </w:r>
      <w:r w:rsidR="00C72D7B">
        <w:rPr>
          <w:rFonts w:ascii="Times New Roman" w:eastAsia="Times New Roman" w:hAnsi="Times New Roman" w:cs="Times New Roman"/>
          <w:sz w:val="24"/>
        </w:rPr>
        <w:t>5</w:t>
      </w:r>
      <w:r w:rsidR="002F6EE4" w:rsidRPr="002F6EE4">
        <w:rPr>
          <w:rFonts w:ascii="Times New Roman" w:eastAsia="Times New Roman" w:hAnsi="Times New Roman" w:cs="Times New Roman"/>
          <w:sz w:val="24"/>
        </w:rPr>
        <w:t>] (</w:t>
      </w:r>
      <w:r w:rsidR="0082489F" w:rsidRPr="0082489F">
        <w:rPr>
          <w:rFonts w:ascii="Times New Roman" w:eastAsia="Times New Roman" w:hAnsi="Times New Roman" w:cs="Times New Roman"/>
          <w:sz w:val="24"/>
        </w:rPr>
        <w:t xml:space="preserve">с. </w:t>
      </w:r>
      <w:r w:rsidR="0082489F">
        <w:rPr>
          <w:rFonts w:ascii="Times New Roman" w:eastAsia="Times New Roman" w:hAnsi="Times New Roman" w:cs="Times New Roman"/>
          <w:sz w:val="24"/>
        </w:rPr>
        <w:t>6-9</w:t>
      </w:r>
      <w:r w:rsidR="002F6EE4" w:rsidRPr="002F6EE4">
        <w:rPr>
          <w:rFonts w:ascii="Times New Roman" w:eastAsia="Times New Roman" w:hAnsi="Times New Roman" w:cs="Times New Roman"/>
          <w:sz w:val="24"/>
        </w:rPr>
        <w:t>),</w:t>
      </w:r>
      <w:r w:rsidR="0082489F">
        <w:rPr>
          <w:rFonts w:ascii="Times New Roman" w:eastAsia="Times New Roman" w:hAnsi="Times New Roman" w:cs="Times New Roman"/>
          <w:sz w:val="24"/>
        </w:rPr>
        <w:t xml:space="preserve"> </w:t>
      </w:r>
      <w:r w:rsidR="002F6EE4" w:rsidRPr="002F6EE4">
        <w:rPr>
          <w:rFonts w:ascii="Times New Roman" w:eastAsia="Times New Roman" w:hAnsi="Times New Roman" w:cs="Times New Roman"/>
          <w:sz w:val="24"/>
        </w:rPr>
        <w:t>[</w:t>
      </w:r>
      <w:r w:rsidR="0082489F">
        <w:rPr>
          <w:rFonts w:ascii="Times New Roman" w:eastAsia="Times New Roman" w:hAnsi="Times New Roman" w:cs="Times New Roman"/>
          <w:sz w:val="24"/>
        </w:rPr>
        <w:t>6</w:t>
      </w:r>
      <w:r w:rsidR="002F6EE4" w:rsidRPr="002F6EE4">
        <w:rPr>
          <w:rFonts w:ascii="Times New Roman" w:eastAsia="Times New Roman" w:hAnsi="Times New Roman" w:cs="Times New Roman"/>
          <w:sz w:val="24"/>
        </w:rPr>
        <w:t>] (</w:t>
      </w:r>
      <w:r w:rsidR="0082489F">
        <w:rPr>
          <w:rFonts w:ascii="Times New Roman" w:eastAsia="Times New Roman" w:hAnsi="Times New Roman" w:cs="Times New Roman"/>
          <w:sz w:val="24"/>
        </w:rPr>
        <w:t xml:space="preserve">с. </w:t>
      </w:r>
      <w:r w:rsidR="00FE2BDA">
        <w:rPr>
          <w:rFonts w:ascii="Times New Roman" w:eastAsia="Times New Roman" w:hAnsi="Times New Roman" w:cs="Times New Roman"/>
          <w:sz w:val="24"/>
        </w:rPr>
        <w:t>2-7</w:t>
      </w:r>
      <w:r w:rsidR="002F6EE4" w:rsidRPr="002F6EE4">
        <w:rPr>
          <w:rFonts w:ascii="Times New Roman" w:eastAsia="Times New Roman" w:hAnsi="Times New Roman" w:cs="Times New Roman"/>
          <w:sz w:val="24"/>
        </w:rPr>
        <w:t>),</w:t>
      </w:r>
      <w:r w:rsidR="0080638D">
        <w:rPr>
          <w:rFonts w:ascii="Times New Roman" w:eastAsia="Times New Roman" w:hAnsi="Times New Roman" w:cs="Times New Roman"/>
          <w:sz w:val="24"/>
        </w:rPr>
        <w:t xml:space="preserve"> </w:t>
      </w:r>
      <w:r w:rsidR="00154A06" w:rsidRPr="00154A06">
        <w:rPr>
          <w:rFonts w:ascii="Times New Roman" w:eastAsia="Times New Roman" w:hAnsi="Times New Roman" w:cs="Times New Roman"/>
          <w:sz w:val="24"/>
        </w:rPr>
        <w:t>[</w:t>
      </w:r>
      <w:r w:rsidR="00154A06">
        <w:rPr>
          <w:rFonts w:ascii="Times New Roman" w:eastAsia="Times New Roman" w:hAnsi="Times New Roman" w:cs="Times New Roman"/>
          <w:sz w:val="24"/>
        </w:rPr>
        <w:t>7</w:t>
      </w:r>
      <w:r w:rsidR="00154A06" w:rsidRPr="00154A06">
        <w:rPr>
          <w:rFonts w:ascii="Times New Roman" w:eastAsia="Times New Roman" w:hAnsi="Times New Roman" w:cs="Times New Roman"/>
          <w:sz w:val="24"/>
        </w:rPr>
        <w:t>]</w:t>
      </w:r>
      <w:r w:rsidR="00BB3C41">
        <w:rPr>
          <w:rFonts w:ascii="Times New Roman" w:eastAsia="Times New Roman" w:hAnsi="Times New Roman" w:cs="Times New Roman"/>
          <w:sz w:val="24"/>
        </w:rPr>
        <w:t>,</w:t>
      </w:r>
      <w:r w:rsidR="00154A06" w:rsidRPr="00154A06">
        <w:rPr>
          <w:rFonts w:ascii="Times New Roman" w:eastAsia="Times New Roman" w:hAnsi="Times New Roman" w:cs="Times New Roman"/>
          <w:sz w:val="24"/>
        </w:rPr>
        <w:t xml:space="preserve"> [</w:t>
      </w:r>
      <w:r w:rsidR="00154A06">
        <w:rPr>
          <w:rFonts w:ascii="Times New Roman" w:eastAsia="Times New Roman" w:hAnsi="Times New Roman" w:cs="Times New Roman"/>
          <w:sz w:val="24"/>
        </w:rPr>
        <w:t>8</w:t>
      </w:r>
      <w:r w:rsidR="00BB3C41">
        <w:rPr>
          <w:rFonts w:ascii="Times New Roman" w:eastAsia="Times New Roman" w:hAnsi="Times New Roman" w:cs="Times New Roman"/>
          <w:sz w:val="24"/>
        </w:rPr>
        <w:t>, с. 9-15</w:t>
      </w:r>
      <w:r w:rsidR="00154A06" w:rsidRPr="00154A06">
        <w:rPr>
          <w:rFonts w:ascii="Times New Roman" w:eastAsia="Times New Roman" w:hAnsi="Times New Roman" w:cs="Times New Roman"/>
          <w:sz w:val="24"/>
        </w:rPr>
        <w:t xml:space="preserve">] </w:t>
      </w:r>
      <w:r w:rsidR="0080638D">
        <w:rPr>
          <w:rFonts w:ascii="Times New Roman" w:eastAsia="Times New Roman" w:hAnsi="Times New Roman" w:cs="Times New Roman"/>
          <w:sz w:val="24"/>
        </w:rPr>
        <w:t>Активно используйте интернет при встрече с незнакомыми терминами</w:t>
      </w:r>
      <w:r w:rsidR="00F5055C">
        <w:rPr>
          <w:rFonts w:ascii="Times New Roman" w:eastAsia="Times New Roman" w:hAnsi="Times New Roman" w:cs="Times New Roman"/>
          <w:sz w:val="24"/>
        </w:rPr>
        <w:t xml:space="preserve"> и в других случаях</w:t>
      </w:r>
      <w:r w:rsidR="0080638D">
        <w:rPr>
          <w:rFonts w:ascii="Times New Roman" w:eastAsia="Times New Roman" w:hAnsi="Times New Roman" w:cs="Times New Roman"/>
          <w:sz w:val="24"/>
        </w:rPr>
        <w:t>.</w:t>
      </w:r>
    </w:p>
    <w:p w:rsidR="002F6EE4" w:rsidRDefault="005F22A2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2.1.2 </w:t>
      </w:r>
      <w:r w:rsidR="002F6EE4" w:rsidRPr="002F6EE4">
        <w:rPr>
          <w:rFonts w:ascii="Times New Roman" w:eastAsia="Times New Roman" w:hAnsi="Times New Roman" w:cs="Times New Roman"/>
          <w:sz w:val="24"/>
        </w:rPr>
        <w:t>Согласно выданному варианту (</w:t>
      </w:r>
      <w:r w:rsidR="007D2124">
        <w:rPr>
          <w:rFonts w:ascii="Times New Roman" w:eastAsia="Times New Roman" w:hAnsi="Times New Roman" w:cs="Times New Roman"/>
          <w:sz w:val="24"/>
        </w:rPr>
        <w:t>приложение</w:t>
      </w:r>
      <w:r w:rsidR="002F6EE4" w:rsidRPr="002F6EE4">
        <w:rPr>
          <w:rFonts w:ascii="Times New Roman" w:eastAsia="Times New Roman" w:hAnsi="Times New Roman" w:cs="Times New Roman"/>
          <w:sz w:val="24"/>
        </w:rPr>
        <w:t xml:space="preserve"> «Варианты </w:t>
      </w:r>
      <w:r w:rsidR="002F6EE4">
        <w:rPr>
          <w:rFonts w:ascii="Times New Roman" w:eastAsia="Times New Roman" w:hAnsi="Times New Roman" w:cs="Times New Roman"/>
          <w:sz w:val="24"/>
        </w:rPr>
        <w:t>заданий</w:t>
      </w:r>
      <w:r w:rsidR="002F6EE4" w:rsidRPr="002F6EE4">
        <w:rPr>
          <w:rFonts w:ascii="Times New Roman" w:eastAsia="Times New Roman" w:hAnsi="Times New Roman" w:cs="Times New Roman"/>
          <w:sz w:val="24"/>
        </w:rPr>
        <w:t>»)</w:t>
      </w:r>
      <w:r w:rsidR="00F5055C">
        <w:rPr>
          <w:rFonts w:ascii="Times New Roman" w:eastAsia="Times New Roman" w:hAnsi="Times New Roman" w:cs="Times New Roman"/>
          <w:sz w:val="24"/>
        </w:rPr>
        <w:t>:</w:t>
      </w:r>
      <w:r w:rsidR="002F6EE4">
        <w:rPr>
          <w:rFonts w:ascii="Times New Roman" w:eastAsia="Times New Roman" w:hAnsi="Times New Roman" w:cs="Times New Roman"/>
          <w:sz w:val="24"/>
        </w:rPr>
        <w:t xml:space="preserve"> </w:t>
      </w:r>
    </w:p>
    <w:p w:rsidR="00D20757" w:rsidRPr="00D20757" w:rsidRDefault="00D20757" w:rsidP="00D20757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sz w:val="24"/>
        </w:rPr>
      </w:pPr>
      <w:r w:rsidRPr="00D20757">
        <w:rPr>
          <w:rFonts w:ascii="Times New Roman" w:eastAsia="Times New Roman" w:hAnsi="Times New Roman" w:cs="Times New Roman"/>
          <w:sz w:val="24"/>
        </w:rPr>
        <w:t>2.1</w:t>
      </w:r>
      <w:r>
        <w:rPr>
          <w:rFonts w:ascii="Times New Roman" w:eastAsia="Times New Roman" w:hAnsi="Times New Roman" w:cs="Times New Roman"/>
          <w:sz w:val="24"/>
        </w:rPr>
        <w:t>.2.1</w:t>
      </w:r>
      <w:proofErr w:type="gramStart"/>
      <w:r w:rsidRPr="00D20757">
        <w:rPr>
          <w:rFonts w:ascii="Times New Roman" w:eastAsia="Times New Roman" w:hAnsi="Times New Roman" w:cs="Times New Roman"/>
          <w:sz w:val="24"/>
        </w:rPr>
        <w:t xml:space="preserve"> </w:t>
      </w:r>
      <w:r w:rsidR="00A93D88" w:rsidRPr="00A93D88">
        <w:rPr>
          <w:rFonts w:ascii="Times New Roman" w:eastAsia="Times New Roman" w:hAnsi="Times New Roman" w:cs="Times New Roman"/>
          <w:sz w:val="24"/>
        </w:rPr>
        <w:t>У</w:t>
      </w:r>
      <w:proofErr w:type="gramEnd"/>
      <w:r w:rsidR="00A93D88" w:rsidRPr="00A93D88">
        <w:rPr>
          <w:rFonts w:ascii="Times New Roman" w:eastAsia="Times New Roman" w:hAnsi="Times New Roman" w:cs="Times New Roman"/>
          <w:sz w:val="24"/>
        </w:rPr>
        <w:t xml:space="preserve">кажите </w:t>
      </w:r>
      <w:r w:rsidR="006C3DE3">
        <w:rPr>
          <w:rFonts w:ascii="Times New Roman" w:eastAsia="Times New Roman" w:hAnsi="Times New Roman" w:cs="Times New Roman"/>
          <w:sz w:val="24"/>
        </w:rPr>
        <w:t xml:space="preserve">тип и </w:t>
      </w:r>
      <w:r w:rsidR="00A93D88">
        <w:rPr>
          <w:rFonts w:ascii="Times New Roman" w:eastAsia="Times New Roman" w:hAnsi="Times New Roman" w:cs="Times New Roman"/>
          <w:sz w:val="24"/>
        </w:rPr>
        <w:t xml:space="preserve">место установки или эксплуатации </w:t>
      </w:r>
      <w:r w:rsidR="00A93D88" w:rsidRPr="00A93D88">
        <w:rPr>
          <w:rFonts w:ascii="Times New Roman" w:eastAsia="Times New Roman" w:hAnsi="Times New Roman" w:cs="Times New Roman"/>
          <w:sz w:val="24"/>
        </w:rPr>
        <w:t>объект</w:t>
      </w:r>
      <w:r w:rsidR="00A93D88">
        <w:rPr>
          <w:rFonts w:ascii="Times New Roman" w:eastAsia="Times New Roman" w:hAnsi="Times New Roman" w:cs="Times New Roman"/>
          <w:sz w:val="24"/>
        </w:rPr>
        <w:t>а (</w:t>
      </w:r>
      <w:r w:rsidR="00A93D88" w:rsidRPr="00A93D88">
        <w:rPr>
          <w:rFonts w:ascii="Times New Roman" w:eastAsia="Times New Roman" w:hAnsi="Times New Roman" w:cs="Times New Roman"/>
          <w:sz w:val="24"/>
        </w:rPr>
        <w:t>ИО</w:t>
      </w:r>
      <w:r w:rsidR="00A93D88">
        <w:rPr>
          <w:rFonts w:ascii="Times New Roman" w:eastAsia="Times New Roman" w:hAnsi="Times New Roman" w:cs="Times New Roman"/>
          <w:sz w:val="24"/>
        </w:rPr>
        <w:t>)</w:t>
      </w:r>
      <w:r w:rsidR="00A93D88" w:rsidRPr="00A93D88">
        <w:rPr>
          <w:rFonts w:ascii="Times New Roman" w:eastAsia="Times New Roman" w:hAnsi="Times New Roman" w:cs="Times New Roman"/>
          <w:sz w:val="24"/>
        </w:rPr>
        <w:t>, заданно</w:t>
      </w:r>
      <w:r w:rsidR="00A93D88">
        <w:rPr>
          <w:rFonts w:ascii="Times New Roman" w:eastAsia="Times New Roman" w:hAnsi="Times New Roman" w:cs="Times New Roman"/>
          <w:sz w:val="24"/>
        </w:rPr>
        <w:t>го</w:t>
      </w:r>
      <w:r w:rsidR="00A93D88" w:rsidRPr="00A93D88">
        <w:rPr>
          <w:rFonts w:ascii="Times New Roman" w:eastAsia="Times New Roman" w:hAnsi="Times New Roman" w:cs="Times New Roman"/>
          <w:sz w:val="24"/>
        </w:rPr>
        <w:t xml:space="preserve"> в Вашем варианте задания </w:t>
      </w:r>
      <w:r w:rsidR="00A93D88">
        <w:rPr>
          <w:rFonts w:ascii="Times New Roman" w:eastAsia="Times New Roman" w:hAnsi="Times New Roman" w:cs="Times New Roman"/>
          <w:sz w:val="24"/>
        </w:rPr>
        <w:t xml:space="preserve">и кратко опишите </w:t>
      </w:r>
      <w:r w:rsidR="00A9347D">
        <w:rPr>
          <w:rFonts w:ascii="Times New Roman" w:eastAsia="Times New Roman" w:hAnsi="Times New Roman" w:cs="Times New Roman"/>
          <w:sz w:val="24"/>
        </w:rPr>
        <w:t xml:space="preserve">его </w:t>
      </w:r>
      <w:r w:rsidR="006C3DE3">
        <w:rPr>
          <w:rFonts w:ascii="Times New Roman" w:eastAsia="Times New Roman" w:hAnsi="Times New Roman" w:cs="Times New Roman"/>
          <w:sz w:val="24"/>
        </w:rPr>
        <w:t>функциональные</w:t>
      </w:r>
      <w:r w:rsidR="00A9347D">
        <w:rPr>
          <w:rFonts w:ascii="Times New Roman" w:eastAsia="Times New Roman" w:hAnsi="Times New Roman" w:cs="Times New Roman"/>
          <w:sz w:val="24"/>
        </w:rPr>
        <w:t xml:space="preserve"> характеристики и </w:t>
      </w:r>
      <w:r w:rsidR="00A93D88">
        <w:rPr>
          <w:rFonts w:ascii="Times New Roman" w:eastAsia="Times New Roman" w:hAnsi="Times New Roman" w:cs="Times New Roman"/>
          <w:sz w:val="24"/>
        </w:rPr>
        <w:t xml:space="preserve">порядок работы с ним. </w:t>
      </w:r>
      <w:r w:rsidRPr="00D20757">
        <w:rPr>
          <w:rFonts w:ascii="Times New Roman" w:eastAsia="Times New Roman" w:hAnsi="Times New Roman" w:cs="Times New Roman"/>
          <w:sz w:val="24"/>
        </w:rPr>
        <w:t xml:space="preserve">Проведите анализ угроз </w:t>
      </w:r>
      <w:r>
        <w:rPr>
          <w:rFonts w:ascii="Times New Roman" w:eastAsia="Times New Roman" w:hAnsi="Times New Roman" w:cs="Times New Roman"/>
          <w:sz w:val="24"/>
        </w:rPr>
        <w:t>ИБ</w:t>
      </w:r>
      <w:r w:rsidRPr="00D20757">
        <w:rPr>
          <w:rFonts w:ascii="Times New Roman" w:eastAsia="Times New Roman" w:hAnsi="Times New Roman" w:cs="Times New Roman"/>
          <w:sz w:val="24"/>
        </w:rPr>
        <w:t xml:space="preserve"> в</w:t>
      </w:r>
      <w:r w:rsidR="00A93D88">
        <w:rPr>
          <w:rFonts w:ascii="Times New Roman" w:eastAsia="Times New Roman" w:hAnsi="Times New Roman" w:cs="Times New Roman"/>
          <w:sz w:val="24"/>
        </w:rPr>
        <w:t xml:space="preserve"> Вашем объекте</w:t>
      </w:r>
      <w:r w:rsidRPr="00D20757">
        <w:rPr>
          <w:rFonts w:ascii="Times New Roman" w:eastAsia="Times New Roman" w:hAnsi="Times New Roman" w:cs="Times New Roman"/>
          <w:sz w:val="24"/>
        </w:rPr>
        <w:t xml:space="preserve">. </w:t>
      </w:r>
      <w:r w:rsidR="00F5055C">
        <w:rPr>
          <w:rFonts w:ascii="Times New Roman" w:eastAsia="Times New Roman" w:hAnsi="Times New Roman" w:cs="Times New Roman"/>
          <w:sz w:val="24"/>
        </w:rPr>
        <w:t>Укажите, к какому виду относятся выявленные Вами угрозы.</w:t>
      </w:r>
    </w:p>
    <w:p w:rsidR="00D20757" w:rsidRPr="00D20757" w:rsidRDefault="00D20757" w:rsidP="00D20757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sz w:val="24"/>
        </w:rPr>
      </w:pPr>
      <w:r w:rsidRPr="00D20757"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Times New Roman" w:eastAsia="Times New Roman" w:hAnsi="Times New Roman" w:cs="Times New Roman"/>
          <w:sz w:val="24"/>
        </w:rPr>
        <w:t>1.</w:t>
      </w:r>
      <w:r w:rsidRPr="00D20757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.2</w:t>
      </w:r>
      <w:proofErr w:type="gramStart"/>
      <w:r w:rsidRPr="00D20757">
        <w:rPr>
          <w:rFonts w:ascii="Times New Roman" w:eastAsia="Times New Roman" w:hAnsi="Times New Roman" w:cs="Times New Roman"/>
          <w:sz w:val="24"/>
        </w:rPr>
        <w:t xml:space="preserve"> Р</w:t>
      </w:r>
      <w:proofErr w:type="gramEnd"/>
      <w:r w:rsidRPr="00D20757">
        <w:rPr>
          <w:rFonts w:ascii="Times New Roman" w:eastAsia="Times New Roman" w:hAnsi="Times New Roman" w:cs="Times New Roman"/>
          <w:sz w:val="24"/>
        </w:rPr>
        <w:t xml:space="preserve">ассмотрите приоритеты угроз </w:t>
      </w:r>
      <w:r>
        <w:rPr>
          <w:rFonts w:ascii="Times New Roman" w:eastAsia="Times New Roman" w:hAnsi="Times New Roman" w:cs="Times New Roman"/>
          <w:sz w:val="24"/>
        </w:rPr>
        <w:t>Вашего объекта</w:t>
      </w:r>
      <w:r w:rsidR="006C3DE3">
        <w:rPr>
          <w:rFonts w:ascii="Times New Roman" w:eastAsia="Times New Roman" w:hAnsi="Times New Roman" w:cs="Times New Roman"/>
          <w:sz w:val="24"/>
        </w:rPr>
        <w:t xml:space="preserve"> и кратко об</w:t>
      </w:r>
      <w:r w:rsidR="004D6C5B">
        <w:rPr>
          <w:rFonts w:ascii="Times New Roman" w:eastAsia="Times New Roman" w:hAnsi="Times New Roman" w:cs="Times New Roman"/>
          <w:sz w:val="24"/>
        </w:rPr>
        <w:t>ъя</w:t>
      </w:r>
      <w:r w:rsidR="006C3DE3">
        <w:rPr>
          <w:rFonts w:ascii="Times New Roman" w:eastAsia="Times New Roman" w:hAnsi="Times New Roman" w:cs="Times New Roman"/>
          <w:sz w:val="24"/>
        </w:rPr>
        <w:t>сните, почем</w:t>
      </w:r>
      <w:r w:rsidR="004D6C5B">
        <w:rPr>
          <w:rFonts w:ascii="Times New Roman" w:eastAsia="Times New Roman" w:hAnsi="Times New Roman" w:cs="Times New Roman"/>
          <w:sz w:val="24"/>
        </w:rPr>
        <w:t>у</w:t>
      </w:r>
      <w:r w:rsidR="006C3DE3">
        <w:rPr>
          <w:rFonts w:ascii="Times New Roman" w:eastAsia="Times New Roman" w:hAnsi="Times New Roman" w:cs="Times New Roman"/>
          <w:sz w:val="24"/>
        </w:rPr>
        <w:t xml:space="preserve"> Вы назначили именно такие приоритеты</w:t>
      </w:r>
      <w:r w:rsidRPr="00D20757">
        <w:rPr>
          <w:rFonts w:ascii="Times New Roman" w:eastAsia="Times New Roman" w:hAnsi="Times New Roman" w:cs="Times New Roman"/>
          <w:sz w:val="24"/>
        </w:rPr>
        <w:t>.</w:t>
      </w:r>
    </w:p>
    <w:p w:rsidR="00864B59" w:rsidRDefault="00D20757" w:rsidP="00D20757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</w:rPr>
      </w:pPr>
      <w:r w:rsidRPr="00D20757"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Times New Roman" w:eastAsia="Times New Roman" w:hAnsi="Times New Roman" w:cs="Times New Roman"/>
          <w:sz w:val="24"/>
        </w:rPr>
        <w:t>1.2.</w:t>
      </w:r>
      <w:r w:rsidRPr="00D20757">
        <w:rPr>
          <w:rFonts w:ascii="Times New Roman" w:eastAsia="Times New Roman" w:hAnsi="Times New Roman" w:cs="Times New Roman"/>
          <w:sz w:val="24"/>
        </w:rPr>
        <w:t>3</w:t>
      </w:r>
      <w:proofErr w:type="gramStart"/>
      <w:r w:rsidRPr="00D20757">
        <w:rPr>
          <w:rFonts w:ascii="Times New Roman" w:eastAsia="Times New Roman" w:hAnsi="Times New Roman" w:cs="Times New Roman"/>
          <w:sz w:val="24"/>
        </w:rPr>
        <w:t xml:space="preserve"> П</w:t>
      </w:r>
      <w:proofErr w:type="gramEnd"/>
      <w:r w:rsidRPr="00D20757">
        <w:rPr>
          <w:rFonts w:ascii="Times New Roman" w:eastAsia="Times New Roman" w:hAnsi="Times New Roman" w:cs="Times New Roman"/>
          <w:sz w:val="24"/>
        </w:rPr>
        <w:t>редложите Ваши методы парирования перечисленных угроз при неограниченном источнике средств на их реализацию</w:t>
      </w:r>
      <w:r w:rsidR="00F5055C">
        <w:rPr>
          <w:rFonts w:ascii="Times New Roman" w:eastAsia="Times New Roman" w:hAnsi="Times New Roman" w:cs="Times New Roman"/>
          <w:sz w:val="24"/>
        </w:rPr>
        <w:t xml:space="preserve"> (способы защиты информации в анализируемом Вами ИО</w:t>
      </w:r>
      <w:r w:rsidR="005F22A2">
        <w:rPr>
          <w:rFonts w:ascii="Times New Roman" w:eastAsia="Times New Roman" w:hAnsi="Times New Roman" w:cs="Times New Roman"/>
          <w:color w:val="000000"/>
          <w:spacing w:val="-2"/>
          <w:sz w:val="24"/>
        </w:rPr>
        <w:t>.</w:t>
      </w:r>
      <w:r w:rsidR="00A93D88" w:rsidRPr="00A93D88">
        <w:t xml:space="preserve"> </w:t>
      </w:r>
      <w:r w:rsidR="00A93D88" w:rsidRPr="00A93D88">
        <w:rPr>
          <w:rFonts w:ascii="Times New Roman" w:eastAsia="Times New Roman" w:hAnsi="Times New Roman" w:cs="Times New Roman"/>
          <w:color w:val="000000"/>
          <w:spacing w:val="-2"/>
          <w:sz w:val="24"/>
        </w:rPr>
        <w:t>Укажите, к какому виду относятся выявленные Вами методы.</w:t>
      </w:r>
    </w:p>
    <w:p w:rsidR="00F5055C" w:rsidRDefault="00F5055C" w:rsidP="00D20757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</w:rPr>
      </w:pPr>
    </w:p>
    <w:p w:rsidR="00F5055C" w:rsidRPr="00FE2BDA" w:rsidRDefault="00F5055C" w:rsidP="00D20757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8D1ACD">
        <w:rPr>
          <w:rFonts w:ascii="Times New Roman" w:eastAsia="Times New Roman" w:hAnsi="Times New Roman" w:cs="Times New Roman"/>
          <w:b/>
          <w:color w:val="000000"/>
          <w:spacing w:val="-2"/>
          <w:sz w:val="24"/>
        </w:rPr>
        <w:t xml:space="preserve">Пример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выполнения </w:t>
      </w:r>
      <w:proofErr w:type="spellStart"/>
      <w:r w:rsidRPr="00F5055C">
        <w:rPr>
          <w:rFonts w:ascii="Times New Roman" w:eastAsia="Times New Roman" w:hAnsi="Times New Roman" w:cs="Times New Roman"/>
          <w:color w:val="000000"/>
          <w:spacing w:val="-2"/>
          <w:sz w:val="24"/>
        </w:rPr>
        <w:t>подзадания</w:t>
      </w:r>
      <w:proofErr w:type="spellEnd"/>
      <w:r w:rsidRPr="00F5055C"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 </w:t>
      </w:r>
      <w:r w:rsidR="00A17506">
        <w:rPr>
          <w:rFonts w:ascii="Times New Roman" w:eastAsia="Times New Roman" w:hAnsi="Times New Roman" w:cs="Times New Roman"/>
          <w:color w:val="000000"/>
          <w:spacing w:val="-2"/>
          <w:sz w:val="24"/>
        </w:rPr>
        <w:t>2.</w:t>
      </w:r>
      <w:r w:rsidRPr="00F5055C">
        <w:rPr>
          <w:rFonts w:ascii="Times New Roman" w:eastAsia="Times New Roman" w:hAnsi="Times New Roman" w:cs="Times New Roman"/>
          <w:color w:val="000000"/>
          <w:spacing w:val="-2"/>
          <w:sz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. </w:t>
      </w:r>
      <w:r w:rsidR="008D1ACD"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Пусть ИО, заданный в Вашем варианте задания, это кассовый суммирующий аппарат (КСА).</w:t>
      </w:r>
      <w:r w:rsidR="008D1ACD" w:rsidRPr="00FE2BDA">
        <w:rPr>
          <w:sz w:val="20"/>
          <w:szCs w:val="20"/>
        </w:rPr>
        <w:t xml:space="preserve"> </w:t>
      </w:r>
      <w:r w:rsidR="008D1ACD"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КСА используются для автоматизации учета, контроля и первичной обработки информации кассовых операций и регистрации ее на печатаемых документах. Основным объектом защиты информации в КСА являются фискальные данные (ФД) – информация о денежных расчетах с населением, проведенных на КСА, необходимая для правильного исчисления налогов и контроля со стороны налоговых органов, подлежащая ежесменной регистрации и долговременному хранению. ФД хранятся в фискальной памяти </w:t>
      </w:r>
      <w:r w:rsidR="00307BA3"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(ФП) </w:t>
      </w:r>
      <w:r w:rsidR="008D1ACD"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КСА.</w:t>
      </w:r>
    </w:p>
    <w:p w:rsidR="00F5055C" w:rsidRDefault="008D1ACD" w:rsidP="00D20757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</w:rPr>
      </w:pPr>
      <w:r w:rsidRPr="006C3DE3">
        <w:rPr>
          <w:rFonts w:ascii="Times New Roman" w:eastAsia="Times New Roman" w:hAnsi="Times New Roman" w:cs="Times New Roman"/>
          <w:b/>
          <w:color w:val="000000"/>
          <w:spacing w:val="-2"/>
          <w:sz w:val="24"/>
        </w:rPr>
        <w:t>Выполнение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 задания:</w:t>
      </w:r>
    </w:p>
    <w:p w:rsidR="006C3DE3" w:rsidRPr="006C3DE3" w:rsidRDefault="008D1ACD" w:rsidP="006C3DE3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4D6C5B">
        <w:rPr>
          <w:rFonts w:ascii="Times New Roman" w:eastAsia="Times New Roman" w:hAnsi="Times New Roman" w:cs="Times New Roman"/>
          <w:b/>
          <w:color w:val="000000"/>
          <w:spacing w:val="-2"/>
          <w:sz w:val="20"/>
          <w:szCs w:val="20"/>
        </w:rPr>
        <w:t xml:space="preserve">1.1 </w:t>
      </w:r>
      <w:r w:rsidR="00A93D88" w:rsidRPr="004D6C5B">
        <w:rPr>
          <w:rFonts w:ascii="Times New Roman" w:eastAsia="Times New Roman" w:hAnsi="Times New Roman" w:cs="Times New Roman"/>
          <w:b/>
          <w:color w:val="000000"/>
          <w:spacing w:val="-2"/>
          <w:sz w:val="20"/>
          <w:szCs w:val="20"/>
        </w:rPr>
        <w:t>КСА</w:t>
      </w:r>
      <w:r w:rsidR="00A93D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="00A9347D" w:rsidRPr="00A9347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«Интеграл 301» </w:t>
      </w:r>
      <w:r w:rsidR="00A93D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установлен в </w:t>
      </w:r>
      <w:r w:rsidR="006C3DE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малом магазине автозапчастей</w:t>
      </w:r>
      <w:r w:rsidR="00A93D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, в кассовом узле расчёта с покупателями. КСА </w:t>
      </w:r>
      <w:r w:rsidR="00A9347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работает в</w:t>
      </w:r>
      <w:r w:rsidR="00A93D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2 смены, в каждую </w:t>
      </w:r>
      <w:r w:rsidR="00A9347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со </w:t>
      </w:r>
      <w:r w:rsidR="00A93D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своим кассиром-</w:t>
      </w:r>
      <w:r w:rsidR="00A9347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оператором. </w:t>
      </w:r>
      <w:r w:rsidR="006C3DE3" w:rsidRPr="006C3DE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О</w:t>
      </w:r>
      <w:r w:rsidR="004D6C5B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ператоры</w:t>
      </w:r>
      <w:r w:rsidR="006C3DE3" w:rsidRPr="006C3DE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="004D6C5B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без опыта работы, сразу после курсов подготовки кассиров. </w:t>
      </w:r>
      <w:r w:rsidR="006C3DE3" w:rsidRPr="006C3DE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Основные функциональные характеристики:</w:t>
      </w:r>
    </w:p>
    <w:p w:rsidR="006C3DE3" w:rsidRPr="006C3DE3" w:rsidRDefault="006C3DE3" w:rsidP="006C3DE3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6C3DE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- возможность использования 4</w:t>
      </w:r>
      <w:r w:rsidR="00E1474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х</w:t>
      </w:r>
      <w:r w:rsidRPr="006C3DE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вид</w:t>
      </w:r>
      <w:r w:rsidR="00E1474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ов</w:t>
      </w:r>
      <w:r w:rsidRPr="006C3DE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оплат;</w:t>
      </w:r>
    </w:p>
    <w:p w:rsidR="006C3DE3" w:rsidRPr="006C3DE3" w:rsidRDefault="006C3DE3" w:rsidP="006C3DE3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6C3DE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- количество запрограммированных товаров – 9500 товаров;</w:t>
      </w:r>
    </w:p>
    <w:p w:rsidR="006C3DE3" w:rsidRPr="006C3DE3" w:rsidRDefault="006C3DE3" w:rsidP="006C3DE3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6C3DE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- поиск  товара по коду, штриховому коду, цене, названию;</w:t>
      </w:r>
    </w:p>
    <w:p w:rsidR="006C3DE3" w:rsidRPr="006C3DE3" w:rsidRDefault="006C3DE3" w:rsidP="006C3DE3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6C3DE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- возможность введения алфавитно-цифрового комментария в чек (22 символа);</w:t>
      </w:r>
    </w:p>
    <w:p w:rsidR="006C3DE3" w:rsidRDefault="006C3DE3" w:rsidP="006C3DE3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6C3DE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- возможность обмена информацией с ПЭВМ, ввода информации со сканера штриховых кодов (типа </w:t>
      </w:r>
      <w:proofErr w:type="spellStart"/>
      <w:r w:rsidRPr="006C3DE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Metrologic</w:t>
      </w:r>
      <w:proofErr w:type="spellEnd"/>
      <w:r w:rsidRPr="006C3DE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MS-6720, MS-951, CCD), электронных весов (типа ВН, ПВ, СП, CAS), считывателя платежной (идентификационной) карты (типа ТС-1)</w:t>
      </w:r>
      <w:r w:rsidR="00E1474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и др</w:t>
      </w:r>
      <w:r w:rsidRPr="006C3DE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</w:p>
    <w:p w:rsidR="00A93D88" w:rsidRDefault="006C3DE3" w:rsidP="006C3DE3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6C3DE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Для обеспечения работоспособности КСА при кратковременном отключении сетевого питания установлен свинцово-кислотный аккумулятор номинальным напряжением 6 В. </w:t>
      </w:r>
      <w:r w:rsidR="00A9347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Техническое обслуживание и ремонт КСА производит по договору с супермаркетом сторонняя фирма «</w:t>
      </w:r>
      <w:proofErr w:type="spellStart"/>
      <w:r w:rsidR="00A9347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Забела</w:t>
      </w:r>
      <w:proofErr w:type="spellEnd"/>
      <w:r w:rsidR="00A9347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».</w:t>
      </w:r>
    </w:p>
    <w:p w:rsidR="00307BA3" w:rsidRPr="00FE2BDA" w:rsidRDefault="00A93D88" w:rsidP="008D1ACD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4D6C5B">
        <w:rPr>
          <w:rFonts w:ascii="Times New Roman" w:eastAsia="Times New Roman" w:hAnsi="Times New Roman" w:cs="Times New Roman"/>
          <w:b/>
          <w:color w:val="000000"/>
          <w:spacing w:val="-2"/>
          <w:sz w:val="20"/>
          <w:szCs w:val="20"/>
        </w:rPr>
        <w:t xml:space="preserve">1.2 </w:t>
      </w:r>
      <w:r w:rsidR="008D1ACD" w:rsidRPr="004D6C5B">
        <w:rPr>
          <w:rFonts w:ascii="Times New Roman" w:eastAsia="Times New Roman" w:hAnsi="Times New Roman" w:cs="Times New Roman"/>
          <w:b/>
          <w:color w:val="000000"/>
          <w:spacing w:val="-2"/>
          <w:sz w:val="20"/>
          <w:szCs w:val="20"/>
        </w:rPr>
        <w:t>Анализ угроз</w:t>
      </w:r>
      <w:r w:rsidR="008D1ACD"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ИБ КСА. </w:t>
      </w:r>
      <w:r w:rsidR="00307BA3"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В состав угроз ИБ КСА входят: </w:t>
      </w:r>
    </w:p>
    <w:p w:rsidR="00307BA3" w:rsidRPr="00FE2BDA" w:rsidRDefault="00307BA3" w:rsidP="008D1ACD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а) отказы аппаратно-программного обеспечения КСА</w:t>
      </w:r>
      <w:r w:rsidR="00B653B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(угроза доступности)</w:t>
      </w:r>
      <w:r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, </w:t>
      </w:r>
    </w:p>
    <w:p w:rsidR="00307BA3" w:rsidRPr="00FE2BDA" w:rsidRDefault="00307BA3" w:rsidP="008D1ACD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б) непреднамеренные ошибки штатных пользователей КСА (кассиров, например, ввод на реальную дату «26.02.2015» ошибочной даты «26.02.2035», что влечёт за собой обязательную замену ФП, </w:t>
      </w:r>
      <w:r w:rsidR="00B653BF" w:rsidRPr="00B653B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(угроза </w:t>
      </w:r>
      <w:r w:rsidR="00B653B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целост</w:t>
      </w:r>
      <w:r w:rsidR="00B653BF" w:rsidRPr="00B653B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ности)</w:t>
      </w:r>
    </w:p>
    <w:p w:rsidR="00FE2BDA" w:rsidRPr="00FE2BDA" w:rsidRDefault="006C3DE3" w:rsidP="00FE2BDA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в</w:t>
      </w:r>
      <w:r w:rsidR="00307BA3"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) </w:t>
      </w:r>
      <w:r w:rsidR="00FE2BDA"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природные угрозы</w:t>
      </w:r>
      <w:r w:rsidR="00307BA3"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(</w:t>
      </w:r>
      <w:r w:rsidR="00FE2BDA"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стихийные бедствия, магнитные бури, радиоактивные излучения и осадки и др.)</w:t>
      </w:r>
      <w:r w:rsidR="00B653BF" w:rsidRPr="00B653BF">
        <w:t xml:space="preserve"> </w:t>
      </w:r>
      <w:r w:rsidR="00B653BF" w:rsidRPr="00B653B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(угроза доступности)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,</w:t>
      </w:r>
    </w:p>
    <w:p w:rsidR="006C3DE3" w:rsidRDefault="006C3DE3" w:rsidP="008D1ACD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г</w:t>
      </w:r>
      <w:r w:rsidR="00FE2BDA"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) </w:t>
      </w:r>
      <w:r w:rsidR="00307BA3"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атаки злоумышленников на ФП</w:t>
      </w:r>
      <w:r w:rsidR="00FE2BDA"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КСА (</w:t>
      </w:r>
      <w:r w:rsidR="00307BA3"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взлом ФП является для владельца КСА наиболее простым способом ухода от налогов</w:t>
      </w:r>
      <w:r w:rsidR="00FE2BDA"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)</w:t>
      </w:r>
      <w:r w:rsidR="00B653BF" w:rsidRPr="00B653BF">
        <w:t xml:space="preserve"> </w:t>
      </w:r>
      <w:r w:rsidR="00B653BF" w:rsidRPr="00B653B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(угроза доступности)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,</w:t>
      </w:r>
    </w:p>
    <w:p w:rsidR="008D1ACD" w:rsidRPr="00FE2BDA" w:rsidRDefault="006C3DE3" w:rsidP="008D1ACD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д) кража КСА</w:t>
      </w:r>
      <w:r w:rsidR="00FE2BDA"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="00B653BF" w:rsidRPr="00B653B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(угроза </w:t>
      </w:r>
      <w:r w:rsidR="004D6C5B" w:rsidRPr="004D6C5B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целостности</w:t>
      </w:r>
      <w:r w:rsidR="00B653BF" w:rsidRPr="00B653B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)</w:t>
      </w:r>
      <w:r w:rsidR="005943A6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 </w:t>
      </w:r>
      <w:r w:rsidR="004D6C5B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е) </w:t>
      </w:r>
      <w:r w:rsidR="004D6C5B" w:rsidRPr="004D6C5B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и др</w:t>
      </w:r>
      <w:proofErr w:type="gramStart"/>
      <w:r w:rsidR="004D6C5B" w:rsidRPr="004D6C5B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.</w:t>
      </w:r>
      <w:r w:rsidR="00B653B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.</w:t>
      </w:r>
      <w:proofErr w:type="gramEnd"/>
    </w:p>
    <w:p w:rsidR="008D1ACD" w:rsidRPr="00E71283" w:rsidRDefault="004D6C5B" w:rsidP="008D1ACD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E71283">
        <w:rPr>
          <w:rFonts w:ascii="Times New Roman" w:eastAsia="Times New Roman" w:hAnsi="Times New Roman" w:cs="Times New Roman"/>
          <w:b/>
          <w:color w:val="000000"/>
          <w:spacing w:val="-2"/>
          <w:sz w:val="20"/>
          <w:szCs w:val="20"/>
        </w:rPr>
        <w:t>1.3 П</w:t>
      </w:r>
      <w:r w:rsidR="008D1ACD" w:rsidRPr="00E71283">
        <w:rPr>
          <w:rFonts w:ascii="Times New Roman" w:eastAsia="Times New Roman" w:hAnsi="Times New Roman" w:cs="Times New Roman"/>
          <w:b/>
          <w:color w:val="000000"/>
          <w:spacing w:val="-2"/>
          <w:sz w:val="20"/>
          <w:szCs w:val="20"/>
        </w:rPr>
        <w:t>риоритеты угроз</w:t>
      </w: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(приоритет 1 – </w:t>
      </w:r>
      <w:proofErr w:type="gramStart"/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самая</w:t>
      </w:r>
      <w:proofErr w:type="gramEnd"/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важная, приоритет 2 – самая маловажная</w:t>
      </w:r>
      <w:r w:rsidR="005943A6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)</w:t>
      </w: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:</w:t>
      </w:r>
    </w:p>
    <w:p w:rsidR="004D6C5B" w:rsidRPr="00E71283" w:rsidRDefault="004D6C5B" w:rsidP="004D6C5B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угроза «а»,</w:t>
      </w:r>
      <w:r w:rsidRPr="00E71283">
        <w:rPr>
          <w:sz w:val="20"/>
          <w:szCs w:val="20"/>
        </w:rPr>
        <w:t xml:space="preserve"> </w:t>
      </w: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приоритет 1</w:t>
      </w:r>
      <w:r w:rsidR="00E14742"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, из-за частых поломок КСА материальный ущерб от них самый высокий</w:t>
      </w:r>
      <w:r w:rsid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,</w:t>
      </w:r>
    </w:p>
    <w:p w:rsidR="004D6C5B" w:rsidRPr="00E71283" w:rsidRDefault="004D6C5B" w:rsidP="004D6C5B">
      <w:pPr>
        <w:spacing w:after="0" w:line="240" w:lineRule="auto"/>
        <w:ind w:left="57" w:right="57" w:firstLine="651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угроза «б»,</w:t>
      </w:r>
      <w:r w:rsidRPr="00E71283">
        <w:rPr>
          <w:sz w:val="20"/>
          <w:szCs w:val="20"/>
        </w:rPr>
        <w:t xml:space="preserve"> </w:t>
      </w: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приоритет </w:t>
      </w:r>
      <w:r w:rsidR="00E14742"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2, ошибки кассиров вследствие их неопытности встречаются часто, но реже, чем поломки КСА, и обходятся дешевле, чем поломки,</w:t>
      </w:r>
    </w:p>
    <w:p w:rsidR="004D6C5B" w:rsidRPr="00E71283" w:rsidRDefault="004D6C5B" w:rsidP="004D6C5B">
      <w:pPr>
        <w:spacing w:after="0" w:line="240" w:lineRule="auto"/>
        <w:ind w:left="57" w:right="57" w:firstLine="651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угроза «в»,</w:t>
      </w:r>
      <w:r w:rsidRPr="00E71283">
        <w:rPr>
          <w:sz w:val="20"/>
          <w:szCs w:val="20"/>
        </w:rPr>
        <w:t xml:space="preserve"> </w:t>
      </w: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приоритет </w:t>
      </w:r>
      <w:r w:rsidR="00E14742"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5, стихийные бедствия, магнитные бури, радиоактивные излучения и осадки и др. в Беларуси – очень редкое явление,</w:t>
      </w:r>
    </w:p>
    <w:p w:rsidR="004D6C5B" w:rsidRPr="00E71283" w:rsidRDefault="004D6C5B" w:rsidP="004D6C5B">
      <w:pPr>
        <w:spacing w:after="0" w:line="240" w:lineRule="auto"/>
        <w:ind w:left="57" w:right="57" w:firstLine="651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lastRenderedPageBreak/>
        <w:t>угроза «г»,</w:t>
      </w:r>
      <w:r w:rsidRPr="00E71283">
        <w:rPr>
          <w:sz w:val="20"/>
          <w:szCs w:val="20"/>
        </w:rPr>
        <w:t xml:space="preserve"> </w:t>
      </w: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приоритет </w:t>
      </w:r>
      <w:r w:rsidR="00E14742"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3 или 4, материальный ущерб от взлома ФП и ущерб от потери репутации владельца КСА в глазах налоговой инспекции велики, </w:t>
      </w:r>
      <w:r w:rsidR="00E71283"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но на взлом ФП владельцы КСА идут крайне редко,</w:t>
      </w:r>
    </w:p>
    <w:p w:rsidR="004D6C5B" w:rsidRPr="00E71283" w:rsidRDefault="004D6C5B" w:rsidP="004D6C5B">
      <w:pPr>
        <w:spacing w:after="0" w:line="240" w:lineRule="auto"/>
        <w:ind w:left="57" w:right="57" w:firstLine="651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угроза «д»,</w:t>
      </w:r>
      <w:r w:rsidRPr="00E71283">
        <w:rPr>
          <w:sz w:val="20"/>
          <w:szCs w:val="20"/>
        </w:rPr>
        <w:t xml:space="preserve"> </w:t>
      </w: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приоритет </w:t>
      </w:r>
      <w:r w:rsidR="00E14742"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3 или 4</w:t>
      </w:r>
      <w:r w:rsidR="00E71283"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, материальный ущерб от кражи КСА (стоимость КСА) и ущерб от потери репутации владельца КСА в глазах налоговой инспекции велики, но кражи КСА в Беларуси – очень редкое явление.</w:t>
      </w:r>
    </w:p>
    <w:p w:rsidR="004D6C5B" w:rsidRPr="00E71283" w:rsidRDefault="00E71283" w:rsidP="004D6C5B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E71283">
        <w:rPr>
          <w:rFonts w:ascii="Times New Roman" w:eastAsia="Times New Roman" w:hAnsi="Times New Roman" w:cs="Times New Roman"/>
          <w:b/>
          <w:color w:val="000000"/>
          <w:spacing w:val="-2"/>
          <w:sz w:val="20"/>
          <w:szCs w:val="20"/>
        </w:rPr>
        <w:t>1.4 Способы защиты информации в КСА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(</w:t>
      </w: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методы парирования угроз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):</w:t>
      </w:r>
    </w:p>
    <w:p w:rsidR="00E71283" w:rsidRPr="00E71283" w:rsidRDefault="00E71283" w:rsidP="00E71283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угроза «а», </w:t>
      </w:r>
      <w:r w:rsidR="005453C5" w:rsidRPr="005453C5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метод «</w:t>
      </w:r>
      <w:r w:rsidR="005453C5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р</w:t>
      </w:r>
      <w:r w:rsidR="005453C5" w:rsidRPr="005453C5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егламентация»: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повышение надёжности </w:t>
      </w: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КСА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у производителя, </w:t>
      </w: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повышение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качества ремонта и технического обслуживания</w:t>
      </w: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КСА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="00A2731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в </w:t>
      </w:r>
      <w:r w:rsidR="00A27313" w:rsidRPr="00A2731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фирм</w:t>
      </w:r>
      <w:r w:rsidR="00A2731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е</w:t>
      </w:r>
      <w:r w:rsidR="00A27313" w:rsidRPr="00A2731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«</w:t>
      </w:r>
      <w:proofErr w:type="spellStart"/>
      <w:r w:rsidR="00A27313" w:rsidRPr="00A2731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Забела</w:t>
      </w:r>
      <w:proofErr w:type="spellEnd"/>
      <w:r w:rsidR="00A27313" w:rsidRPr="00A2731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»</w:t>
      </w:r>
      <w:r w:rsidR="00A2731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,</w:t>
      </w:r>
    </w:p>
    <w:p w:rsidR="00E71283" w:rsidRPr="00E71283" w:rsidRDefault="00E71283" w:rsidP="00E71283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угроза «б», </w:t>
      </w:r>
      <w:r w:rsidR="005453C5" w:rsidRPr="005453C5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метод «регламентация»: </w:t>
      </w:r>
      <w:r w:rsidR="00A2731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дополнительное обучение молодых кассиров</w:t>
      </w: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,</w:t>
      </w:r>
      <w:r w:rsidR="00A2731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предоставление им во время работы кратковременных перерывов для отдыха,</w:t>
      </w:r>
    </w:p>
    <w:p w:rsidR="00E71283" w:rsidRPr="00E71283" w:rsidRDefault="00E71283" w:rsidP="00E71283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угроза «в», </w:t>
      </w:r>
      <w:r w:rsidR="005453C5" w:rsidRPr="005453C5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метод «препятствие»: </w:t>
      </w:r>
      <w:r w:rsidR="00A2731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дополнительное обеспечение мер противопожарной безопасности</w:t>
      </w: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,</w:t>
      </w:r>
      <w:r w:rsidR="00A2731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экранирование помещений от излучений,</w:t>
      </w:r>
    </w:p>
    <w:p w:rsidR="00E71283" w:rsidRPr="00E71283" w:rsidRDefault="00E71283" w:rsidP="00E71283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угроза «г», </w:t>
      </w:r>
      <w:r w:rsidR="003D7731" w:rsidRPr="003D773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метод «препятствие»: </w:t>
      </w:r>
      <w:r w:rsidR="00A2731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изменение законодательства в части увеличения </w:t>
      </w:r>
      <w:r w:rsidR="003D773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ответственности за</w:t>
      </w: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взлом ФП,</w:t>
      </w:r>
    </w:p>
    <w:p w:rsidR="00E71283" w:rsidRPr="00E71283" w:rsidRDefault="00E71283" w:rsidP="00E71283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proofErr w:type="gramStart"/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угроза «д», приоритет 3 или 4, </w:t>
      </w:r>
      <w:r w:rsidR="003D773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метод «п</w:t>
      </w:r>
      <w:r w:rsidR="003D7731" w:rsidRPr="003D773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репятствие</w:t>
      </w:r>
      <w:r w:rsidR="003D773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»: установка охранных систем («777», «Неман», «Орион», «Бирюза» и системы</w:t>
      </w: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="003D773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видеонаблюдения</w:t>
      </w:r>
      <w:r w:rsidRPr="00E71283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.</w:t>
      </w:r>
      <w:proofErr w:type="gramEnd"/>
    </w:p>
    <w:p w:rsidR="004D6C5B" w:rsidRPr="00E71283" w:rsidRDefault="004D6C5B" w:rsidP="004D6C5B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</w:p>
    <w:p w:rsidR="006F0FC4" w:rsidRDefault="005F22A2" w:rsidP="00E76360">
      <w:pPr>
        <w:spacing w:after="0" w:line="240" w:lineRule="auto"/>
        <w:ind w:left="57" w:right="57" w:firstLine="702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Подзадание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2.</w:t>
      </w:r>
      <w:r w:rsidR="00A17506">
        <w:rPr>
          <w:rFonts w:ascii="Times New Roman" w:eastAsia="Times New Roman" w:hAnsi="Times New Roman" w:cs="Times New Roman"/>
          <w:b/>
          <w:sz w:val="24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76360" w:rsidRPr="00E76360">
        <w:rPr>
          <w:rFonts w:ascii="Times New Roman" w:eastAsia="Times New Roman" w:hAnsi="Times New Roman" w:cs="Times New Roman"/>
          <w:sz w:val="24"/>
        </w:rPr>
        <w:t>Д</w:t>
      </w:r>
      <w:proofErr w:type="gramEnd"/>
      <w:r w:rsidR="00E76360" w:rsidRPr="00E76360">
        <w:rPr>
          <w:rFonts w:ascii="Times New Roman" w:eastAsia="Times New Roman" w:hAnsi="Times New Roman" w:cs="Times New Roman"/>
          <w:sz w:val="24"/>
        </w:rPr>
        <w:t xml:space="preserve">ля защиты речевой информации ограниченного доступа при проведении переговоров компания, арендующая свои производственные площади, использует специальное помещение – защищённый служебный кабинет </w:t>
      </w:r>
      <w:r w:rsidR="00453BCD">
        <w:rPr>
          <w:rFonts w:ascii="Times New Roman" w:eastAsia="Times New Roman" w:hAnsi="Times New Roman" w:cs="Times New Roman"/>
          <w:sz w:val="24"/>
        </w:rPr>
        <w:t xml:space="preserve">или зал (далее </w:t>
      </w:r>
      <w:r w:rsidR="00C83B35" w:rsidRPr="00C83B35">
        <w:rPr>
          <w:rFonts w:ascii="Times New Roman" w:eastAsia="Times New Roman" w:hAnsi="Times New Roman" w:cs="Times New Roman"/>
          <w:sz w:val="24"/>
        </w:rPr>
        <w:t>– защищённ</w:t>
      </w:r>
      <w:r w:rsidR="00C83B35">
        <w:rPr>
          <w:rFonts w:ascii="Times New Roman" w:eastAsia="Times New Roman" w:hAnsi="Times New Roman" w:cs="Times New Roman"/>
          <w:sz w:val="24"/>
        </w:rPr>
        <w:t>ое</w:t>
      </w:r>
      <w:r w:rsidR="00C83B35" w:rsidRPr="00C83B35">
        <w:rPr>
          <w:rFonts w:ascii="Times New Roman" w:eastAsia="Times New Roman" w:hAnsi="Times New Roman" w:cs="Times New Roman"/>
          <w:sz w:val="24"/>
        </w:rPr>
        <w:t xml:space="preserve"> служебн</w:t>
      </w:r>
      <w:r w:rsidR="00C83B35">
        <w:rPr>
          <w:rFonts w:ascii="Times New Roman" w:eastAsia="Times New Roman" w:hAnsi="Times New Roman" w:cs="Times New Roman"/>
          <w:sz w:val="24"/>
        </w:rPr>
        <w:t>ое</w:t>
      </w:r>
      <w:r w:rsidR="00C83B35" w:rsidRPr="00C83B35">
        <w:rPr>
          <w:rFonts w:ascii="Times New Roman" w:eastAsia="Times New Roman" w:hAnsi="Times New Roman" w:cs="Times New Roman"/>
          <w:sz w:val="24"/>
        </w:rPr>
        <w:t xml:space="preserve"> помещение</w:t>
      </w:r>
      <w:r w:rsidR="00C83B35">
        <w:rPr>
          <w:rFonts w:ascii="Times New Roman" w:eastAsia="Times New Roman" w:hAnsi="Times New Roman" w:cs="Times New Roman"/>
          <w:sz w:val="24"/>
        </w:rPr>
        <w:t xml:space="preserve"> </w:t>
      </w:r>
      <w:r w:rsidR="00453BCD" w:rsidRPr="00453BCD">
        <w:rPr>
          <w:rFonts w:ascii="Times New Roman" w:eastAsia="Times New Roman" w:hAnsi="Times New Roman" w:cs="Times New Roman"/>
          <w:sz w:val="24"/>
        </w:rPr>
        <w:t>(ЗС</w:t>
      </w:r>
      <w:r w:rsidR="00C83B35">
        <w:rPr>
          <w:rFonts w:ascii="Times New Roman" w:eastAsia="Times New Roman" w:hAnsi="Times New Roman" w:cs="Times New Roman"/>
          <w:sz w:val="24"/>
        </w:rPr>
        <w:t>П</w:t>
      </w:r>
      <w:r w:rsidR="00453BCD" w:rsidRPr="00453BCD">
        <w:rPr>
          <w:rFonts w:ascii="Times New Roman" w:eastAsia="Times New Roman" w:hAnsi="Times New Roman" w:cs="Times New Roman"/>
          <w:sz w:val="24"/>
        </w:rPr>
        <w:t>)</w:t>
      </w:r>
      <w:r w:rsidR="00E76360" w:rsidRPr="00E76360">
        <w:rPr>
          <w:rFonts w:ascii="Times New Roman" w:eastAsia="Times New Roman" w:hAnsi="Times New Roman" w:cs="Times New Roman"/>
          <w:sz w:val="24"/>
        </w:rPr>
        <w:t>. Двери и окна ЗС</w:t>
      </w:r>
      <w:r w:rsidR="00A17506">
        <w:rPr>
          <w:rFonts w:ascii="Times New Roman" w:eastAsia="Times New Roman" w:hAnsi="Times New Roman" w:cs="Times New Roman"/>
          <w:sz w:val="24"/>
        </w:rPr>
        <w:t>П</w:t>
      </w:r>
      <w:r w:rsidR="00E76360" w:rsidRPr="00E76360">
        <w:rPr>
          <w:rFonts w:ascii="Times New Roman" w:eastAsia="Times New Roman" w:hAnsi="Times New Roman" w:cs="Times New Roman"/>
          <w:sz w:val="24"/>
        </w:rPr>
        <w:t xml:space="preserve"> надёжно защищены от прослушивания техническими средствами защиты информации. Однако </w:t>
      </w:r>
      <w:r w:rsidR="00BE1171">
        <w:rPr>
          <w:rFonts w:ascii="Times New Roman" w:eastAsia="Times New Roman" w:hAnsi="Times New Roman" w:cs="Times New Roman"/>
          <w:sz w:val="24"/>
        </w:rPr>
        <w:t xml:space="preserve">дощатая оштукатуренная </w:t>
      </w:r>
      <w:r w:rsidR="00E76360" w:rsidRPr="00E76360">
        <w:rPr>
          <w:rFonts w:ascii="Times New Roman" w:eastAsia="Times New Roman" w:hAnsi="Times New Roman" w:cs="Times New Roman"/>
          <w:sz w:val="24"/>
        </w:rPr>
        <w:t>перегородка, отделяющая ЗС</w:t>
      </w:r>
      <w:r w:rsidR="00C83B35">
        <w:rPr>
          <w:rFonts w:ascii="Times New Roman" w:eastAsia="Times New Roman" w:hAnsi="Times New Roman" w:cs="Times New Roman"/>
          <w:sz w:val="24"/>
        </w:rPr>
        <w:t>П</w:t>
      </w:r>
      <w:r w:rsidR="00E76360" w:rsidRPr="00E76360">
        <w:rPr>
          <w:rFonts w:ascii="Times New Roman" w:eastAsia="Times New Roman" w:hAnsi="Times New Roman" w:cs="Times New Roman"/>
          <w:sz w:val="24"/>
        </w:rPr>
        <w:t xml:space="preserve"> от незащищённого коридора, не</w:t>
      </w:r>
      <w:r w:rsidR="004167E6">
        <w:rPr>
          <w:rFonts w:ascii="Times New Roman" w:eastAsia="Times New Roman" w:hAnsi="Times New Roman" w:cs="Times New Roman"/>
          <w:sz w:val="24"/>
        </w:rPr>
        <w:t xml:space="preserve"> </w:t>
      </w:r>
      <w:r w:rsidR="00E76360" w:rsidRPr="00E76360">
        <w:rPr>
          <w:rFonts w:ascii="Times New Roman" w:eastAsia="Times New Roman" w:hAnsi="Times New Roman" w:cs="Times New Roman"/>
          <w:sz w:val="24"/>
        </w:rPr>
        <w:t>арендуемого компанией и допускающего возможность проникновения в него злоумышленников,</w:t>
      </w:r>
      <w:r w:rsidR="00BE1171">
        <w:rPr>
          <w:rFonts w:ascii="Times New Roman" w:eastAsia="Times New Roman" w:hAnsi="Times New Roman" w:cs="Times New Roman"/>
          <w:sz w:val="24"/>
        </w:rPr>
        <w:t xml:space="preserve"> даёт возможность слышать невооружённым ухом </w:t>
      </w:r>
      <w:r w:rsidR="00C83B35">
        <w:rPr>
          <w:rFonts w:ascii="Times New Roman" w:eastAsia="Times New Roman" w:hAnsi="Times New Roman" w:cs="Times New Roman"/>
          <w:sz w:val="24"/>
        </w:rPr>
        <w:t xml:space="preserve">или с помощью средств технической разведки </w:t>
      </w:r>
      <w:r w:rsidR="00BE1171">
        <w:rPr>
          <w:rFonts w:ascii="Times New Roman" w:eastAsia="Times New Roman" w:hAnsi="Times New Roman" w:cs="Times New Roman"/>
          <w:sz w:val="24"/>
        </w:rPr>
        <w:t xml:space="preserve">на коридоре всё, о чём говорят в </w:t>
      </w:r>
      <w:r w:rsidR="00BE1171" w:rsidRPr="00BE1171">
        <w:rPr>
          <w:rFonts w:ascii="Times New Roman" w:eastAsia="Times New Roman" w:hAnsi="Times New Roman" w:cs="Times New Roman"/>
          <w:sz w:val="24"/>
        </w:rPr>
        <w:t>ЗС</w:t>
      </w:r>
      <w:r w:rsidR="00C83B35">
        <w:rPr>
          <w:rFonts w:ascii="Times New Roman" w:eastAsia="Times New Roman" w:hAnsi="Times New Roman" w:cs="Times New Roman"/>
          <w:sz w:val="24"/>
        </w:rPr>
        <w:t>П</w:t>
      </w:r>
      <w:r w:rsidR="00E76360" w:rsidRPr="00E76360">
        <w:rPr>
          <w:rFonts w:ascii="Times New Roman" w:eastAsia="Times New Roman" w:hAnsi="Times New Roman" w:cs="Times New Roman"/>
          <w:sz w:val="24"/>
        </w:rPr>
        <w:t xml:space="preserve">. </w:t>
      </w:r>
    </w:p>
    <w:p w:rsidR="005B12FA" w:rsidRDefault="00E76360" w:rsidP="00E7636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E76360">
        <w:rPr>
          <w:rFonts w:ascii="Times New Roman" w:eastAsia="Times New Roman" w:hAnsi="Times New Roman" w:cs="Times New Roman"/>
          <w:sz w:val="24"/>
        </w:rPr>
        <w:t xml:space="preserve">2.2.1 </w:t>
      </w:r>
      <w:r w:rsidR="006F0FC4" w:rsidRPr="006F0FC4">
        <w:rPr>
          <w:rFonts w:ascii="Times New Roman" w:eastAsia="Times New Roman" w:hAnsi="Times New Roman" w:cs="Times New Roman"/>
          <w:sz w:val="24"/>
        </w:rPr>
        <w:t>Согласно выданному варианту (файл «Варианты заданий»)</w:t>
      </w:r>
      <w:r w:rsidR="006F0FC4">
        <w:rPr>
          <w:rFonts w:ascii="Times New Roman" w:eastAsia="Times New Roman" w:hAnsi="Times New Roman" w:cs="Times New Roman"/>
          <w:sz w:val="24"/>
        </w:rPr>
        <w:t xml:space="preserve"> о</w:t>
      </w:r>
      <w:r w:rsidRPr="00E76360">
        <w:rPr>
          <w:rFonts w:ascii="Times New Roman" w:eastAsia="Times New Roman" w:hAnsi="Times New Roman" w:cs="Times New Roman"/>
          <w:sz w:val="24"/>
        </w:rPr>
        <w:t>пределит</w:t>
      </w:r>
      <w:r>
        <w:rPr>
          <w:rFonts w:ascii="Times New Roman" w:eastAsia="Times New Roman" w:hAnsi="Times New Roman" w:cs="Times New Roman"/>
          <w:sz w:val="24"/>
        </w:rPr>
        <w:t>е,</w:t>
      </w:r>
      <w:r w:rsidRPr="00E76360">
        <w:t xml:space="preserve"> </w:t>
      </w:r>
      <w:r w:rsidRPr="00E76360">
        <w:rPr>
          <w:rFonts w:ascii="Times New Roman" w:hAnsi="Times New Roman" w:cs="Times New Roman"/>
          <w:sz w:val="24"/>
          <w:szCs w:val="24"/>
        </w:rPr>
        <w:t>и</w:t>
      </w:r>
      <w:r w:rsidRPr="00E76360">
        <w:rPr>
          <w:rFonts w:ascii="Times New Roman" w:eastAsia="Times New Roman" w:hAnsi="Times New Roman" w:cs="Times New Roman"/>
          <w:sz w:val="24"/>
        </w:rPr>
        <w:t>спользуя данные табл. 1</w:t>
      </w:r>
      <w:r w:rsidR="00BE1171">
        <w:rPr>
          <w:rFonts w:ascii="Times New Roman" w:eastAsia="Times New Roman" w:hAnsi="Times New Roman" w:cs="Times New Roman"/>
          <w:sz w:val="24"/>
        </w:rPr>
        <w:t xml:space="preserve"> и табл. 2</w:t>
      </w:r>
      <w:r>
        <w:rPr>
          <w:rFonts w:ascii="Times New Roman" w:eastAsia="Times New Roman" w:hAnsi="Times New Roman" w:cs="Times New Roman"/>
          <w:sz w:val="24"/>
        </w:rPr>
        <w:t>,</w:t>
      </w:r>
      <w:r w:rsidRPr="00E76360">
        <w:rPr>
          <w:rFonts w:ascii="Times New Roman" w:eastAsia="Times New Roman" w:hAnsi="Times New Roman" w:cs="Times New Roman"/>
          <w:sz w:val="24"/>
        </w:rPr>
        <w:t xml:space="preserve"> стоимость дополнительной кирпичной кладки</w:t>
      </w:r>
      <w:r w:rsidR="00C83B35">
        <w:rPr>
          <w:rFonts w:ascii="Times New Roman" w:eastAsia="Times New Roman" w:hAnsi="Times New Roman" w:cs="Times New Roman"/>
          <w:sz w:val="24"/>
        </w:rPr>
        <w:t xml:space="preserve"> или </w:t>
      </w:r>
      <w:r w:rsidR="00104B9B">
        <w:rPr>
          <w:rFonts w:ascii="Times New Roman" w:eastAsia="Times New Roman" w:hAnsi="Times New Roman" w:cs="Times New Roman"/>
          <w:sz w:val="24"/>
        </w:rPr>
        <w:t xml:space="preserve">дополнительных </w:t>
      </w:r>
      <w:r w:rsidR="00104B9B" w:rsidRPr="00104B9B">
        <w:rPr>
          <w:rFonts w:ascii="Times New Roman" w:eastAsia="Times New Roman" w:hAnsi="Times New Roman" w:cs="Times New Roman"/>
          <w:sz w:val="24"/>
        </w:rPr>
        <w:t>железобетонн</w:t>
      </w:r>
      <w:r w:rsidR="00104B9B">
        <w:rPr>
          <w:rFonts w:ascii="Times New Roman" w:eastAsia="Times New Roman" w:hAnsi="Times New Roman" w:cs="Times New Roman"/>
          <w:sz w:val="24"/>
        </w:rPr>
        <w:t>ых</w:t>
      </w:r>
      <w:r w:rsidR="00104B9B" w:rsidRPr="00104B9B">
        <w:rPr>
          <w:rFonts w:ascii="Times New Roman" w:eastAsia="Times New Roman" w:hAnsi="Times New Roman" w:cs="Times New Roman"/>
          <w:sz w:val="24"/>
        </w:rPr>
        <w:t xml:space="preserve"> панел</w:t>
      </w:r>
      <w:r w:rsidR="00104B9B">
        <w:rPr>
          <w:rFonts w:ascii="Times New Roman" w:eastAsia="Times New Roman" w:hAnsi="Times New Roman" w:cs="Times New Roman"/>
          <w:sz w:val="24"/>
        </w:rPr>
        <w:t>ей (панели)</w:t>
      </w:r>
      <w:r w:rsidRPr="00E76360">
        <w:rPr>
          <w:rFonts w:ascii="Times New Roman" w:eastAsia="Times New Roman" w:hAnsi="Times New Roman" w:cs="Times New Roman"/>
          <w:sz w:val="24"/>
        </w:rPr>
        <w:t>, усиливающ</w:t>
      </w:r>
      <w:r w:rsidR="00104B9B">
        <w:rPr>
          <w:rFonts w:ascii="Times New Roman" w:eastAsia="Times New Roman" w:hAnsi="Times New Roman" w:cs="Times New Roman"/>
          <w:sz w:val="24"/>
        </w:rPr>
        <w:t>их</w:t>
      </w:r>
      <w:r w:rsidRPr="00E76360">
        <w:rPr>
          <w:rFonts w:ascii="Times New Roman" w:eastAsia="Times New Roman" w:hAnsi="Times New Roman" w:cs="Times New Roman"/>
          <w:sz w:val="24"/>
        </w:rPr>
        <w:t xml:space="preserve"> звукоизоляцию стены для обеспечения затухания Q информационного сигнала в стене на частоте 1000 Гц до уровня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76360">
        <w:rPr>
          <w:rFonts w:ascii="Times New Roman" w:eastAsia="Times New Roman" w:hAnsi="Times New Roman" w:cs="Times New Roman"/>
          <w:sz w:val="24"/>
        </w:rPr>
        <w:t xml:space="preserve"> не </w:t>
      </w:r>
      <w:proofErr w:type="gramStart"/>
      <w:r w:rsidRPr="00E76360">
        <w:rPr>
          <w:rFonts w:ascii="Times New Roman" w:eastAsia="Times New Roman" w:hAnsi="Times New Roman" w:cs="Times New Roman"/>
          <w:sz w:val="24"/>
        </w:rPr>
        <w:t>менее</w:t>
      </w:r>
      <w:r>
        <w:rPr>
          <w:rFonts w:ascii="Times New Roman" w:eastAsia="Times New Roman" w:hAnsi="Times New Roman" w:cs="Times New Roman"/>
          <w:sz w:val="24"/>
        </w:rPr>
        <w:t xml:space="preserve"> указанного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 </w:t>
      </w:r>
      <w:r w:rsidR="00BE1171" w:rsidRPr="00BE1171">
        <w:rPr>
          <w:rFonts w:ascii="Times New Roman" w:eastAsia="Times New Roman" w:hAnsi="Times New Roman" w:cs="Times New Roman"/>
          <w:sz w:val="24"/>
        </w:rPr>
        <w:t>табл. 1</w:t>
      </w:r>
      <w:r w:rsidRPr="00E76360">
        <w:rPr>
          <w:rFonts w:ascii="Times New Roman" w:eastAsia="Times New Roman" w:hAnsi="Times New Roman" w:cs="Times New Roman"/>
          <w:sz w:val="24"/>
        </w:rPr>
        <w:t>:</w:t>
      </w:r>
    </w:p>
    <w:p w:rsidR="005B12FA" w:rsidRDefault="005B12FA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</w:p>
    <w:p w:rsidR="00F72A85" w:rsidRDefault="00642432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642432">
        <w:rPr>
          <w:rFonts w:ascii="Times New Roman" w:eastAsia="Times New Roman" w:hAnsi="Times New Roman" w:cs="Times New Roman"/>
          <w:sz w:val="24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</w:rPr>
        <w:t>2</w:t>
      </w:r>
      <w:r w:rsidRPr="00642432">
        <w:rPr>
          <w:rFonts w:ascii="Times New Roman" w:eastAsia="Times New Roman" w:hAnsi="Times New Roman" w:cs="Times New Roman"/>
          <w:sz w:val="24"/>
        </w:rPr>
        <w:t xml:space="preserve"> – </w:t>
      </w:r>
      <w:r w:rsidR="00104B9B">
        <w:rPr>
          <w:rFonts w:ascii="Times New Roman" w:eastAsia="Times New Roman" w:hAnsi="Times New Roman" w:cs="Times New Roman"/>
          <w:sz w:val="24"/>
        </w:rPr>
        <w:t>Исходные данные для расчё</w:t>
      </w:r>
      <w:r w:rsidR="000816D6">
        <w:rPr>
          <w:rFonts w:ascii="Times New Roman" w:eastAsia="Times New Roman" w:hAnsi="Times New Roman" w:cs="Times New Roman"/>
          <w:sz w:val="24"/>
        </w:rPr>
        <w:t>та</w:t>
      </w:r>
      <w:r w:rsidR="00BD7ABF" w:rsidRPr="00BD7ABF">
        <w:t xml:space="preserve"> </w:t>
      </w:r>
    </w:p>
    <w:tbl>
      <w:tblPr>
        <w:tblStyle w:val="a4"/>
        <w:tblW w:w="0" w:type="auto"/>
        <w:tblInd w:w="57" w:type="dxa"/>
        <w:tblLook w:val="04A0" w:firstRow="1" w:lastRow="0" w:firstColumn="1" w:lastColumn="0" w:noHBand="0" w:noVBand="1"/>
      </w:tblPr>
      <w:tblGrid>
        <w:gridCol w:w="3453"/>
        <w:gridCol w:w="2835"/>
        <w:gridCol w:w="2835"/>
      </w:tblGrid>
      <w:tr w:rsidR="003765D8" w:rsidTr="001A431E">
        <w:tc>
          <w:tcPr>
            <w:tcW w:w="3453" w:type="dxa"/>
          </w:tcPr>
          <w:p w:rsidR="003765D8" w:rsidRPr="006F0FC4" w:rsidRDefault="003765D8" w:rsidP="00BD7ABF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gridSpan w:val="2"/>
          </w:tcPr>
          <w:p w:rsidR="003765D8" w:rsidRPr="006F0FC4" w:rsidRDefault="003765D8" w:rsidP="003765D8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5D8">
              <w:rPr>
                <w:rFonts w:ascii="Times New Roman" w:eastAsia="Times New Roman" w:hAnsi="Times New Roman" w:cs="Times New Roman"/>
                <w:sz w:val="20"/>
                <w:szCs w:val="20"/>
              </w:rPr>
              <w:t>Материал перегородки</w:t>
            </w:r>
          </w:p>
        </w:tc>
      </w:tr>
      <w:tr w:rsidR="003765D8" w:rsidTr="00BD7ABF">
        <w:tc>
          <w:tcPr>
            <w:tcW w:w="3453" w:type="dxa"/>
          </w:tcPr>
          <w:p w:rsidR="003765D8" w:rsidRPr="006F0FC4" w:rsidRDefault="003765D8" w:rsidP="00BD7ABF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3765D8" w:rsidRPr="006F0FC4" w:rsidRDefault="003765D8" w:rsidP="003765D8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5D8">
              <w:rPr>
                <w:rFonts w:ascii="Times New Roman" w:eastAsia="Times New Roman" w:hAnsi="Times New Roman" w:cs="Times New Roman"/>
                <w:sz w:val="20"/>
                <w:szCs w:val="20"/>
              </w:rPr>
              <w:t>одинарный кирпич</w:t>
            </w:r>
          </w:p>
        </w:tc>
        <w:tc>
          <w:tcPr>
            <w:tcW w:w="2835" w:type="dxa"/>
          </w:tcPr>
          <w:p w:rsidR="003765D8" w:rsidRPr="006F0FC4" w:rsidRDefault="00D54592" w:rsidP="00D54592">
            <w:pPr>
              <w:ind w:righ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Стеновая железобетонная панель</w:t>
            </w:r>
            <w:r w:rsidR="003765D8" w:rsidRPr="003765D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ПЖС-65</w:t>
            </w:r>
          </w:p>
        </w:tc>
      </w:tr>
      <w:tr w:rsidR="00BD7ABF" w:rsidTr="00BD7ABF">
        <w:tc>
          <w:tcPr>
            <w:tcW w:w="3453" w:type="dxa"/>
          </w:tcPr>
          <w:p w:rsidR="00BD7ABF" w:rsidRPr="006F0FC4" w:rsidRDefault="00BD7ABF" w:rsidP="00BD7ABF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F0FC4">
              <w:rPr>
                <w:rFonts w:ascii="Times New Roman" w:eastAsia="Times New Roman" w:hAnsi="Times New Roman" w:cs="Times New Roman"/>
                <w:sz w:val="20"/>
                <w:szCs w:val="20"/>
              </w:rPr>
              <w:t>Размеры одно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го </w:t>
            </w:r>
            <w:r w:rsidRPr="006F0FC4">
              <w:rPr>
                <w:rFonts w:ascii="Times New Roman" w:eastAsia="Times New Roman" w:hAnsi="Times New Roman" w:cs="Times New Roman"/>
                <w:sz w:val="20"/>
                <w:szCs w:val="20"/>
              </w:rPr>
              <w:t>кирпич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2835" w:type="dxa"/>
          </w:tcPr>
          <w:p w:rsidR="00BD7ABF" w:rsidRPr="006F0FC4" w:rsidRDefault="00BD7ABF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F0FC4">
              <w:rPr>
                <w:rFonts w:ascii="Times New Roman" w:eastAsia="Times New Roman" w:hAnsi="Times New Roman" w:cs="Times New Roman"/>
                <w:sz w:val="20"/>
                <w:szCs w:val="20"/>
              </w:rPr>
              <w:t>250*120*65 мм</w:t>
            </w:r>
          </w:p>
        </w:tc>
        <w:tc>
          <w:tcPr>
            <w:tcW w:w="2835" w:type="dxa"/>
          </w:tcPr>
          <w:p w:rsidR="00BD7ABF" w:rsidRPr="006F0FC4" w:rsidRDefault="003765D8" w:rsidP="003765D8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5D8">
              <w:rPr>
                <w:rFonts w:ascii="Times New Roman" w:eastAsia="Times New Roman" w:hAnsi="Times New Roman" w:cs="Times New Roman"/>
                <w:sz w:val="20"/>
                <w:szCs w:val="20"/>
              </w:rPr>
              <w:t>2985*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585</w:t>
            </w:r>
            <w:r w:rsidRPr="003765D8">
              <w:rPr>
                <w:rFonts w:ascii="Times New Roman" w:eastAsia="Times New Roman" w:hAnsi="Times New Roman" w:cs="Times New Roman"/>
                <w:sz w:val="20"/>
                <w:szCs w:val="20"/>
              </w:rPr>
              <w:t>*100</w:t>
            </w:r>
            <w:r w:rsidR="00050B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765D8">
              <w:rPr>
                <w:rFonts w:ascii="Times New Roman" w:eastAsia="Times New Roman" w:hAnsi="Times New Roman" w:cs="Times New Roman"/>
                <w:sz w:val="20"/>
                <w:szCs w:val="20"/>
              </w:rPr>
              <w:t>мм</w:t>
            </w:r>
          </w:p>
        </w:tc>
      </w:tr>
      <w:tr w:rsidR="00BD7ABF" w:rsidTr="00BD7ABF">
        <w:tc>
          <w:tcPr>
            <w:tcW w:w="3453" w:type="dxa"/>
          </w:tcPr>
          <w:p w:rsidR="00BD7ABF" w:rsidRPr="006F0FC4" w:rsidRDefault="00BD7ABF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Информация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из</w:t>
            </w:r>
            <w:proofErr w:type="gramEnd"/>
          </w:p>
        </w:tc>
        <w:tc>
          <w:tcPr>
            <w:tcW w:w="2835" w:type="dxa"/>
          </w:tcPr>
          <w:p w:rsidR="00BD7ABF" w:rsidRPr="006F0FC4" w:rsidRDefault="00BD7ABF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F0FC4">
              <w:rPr>
                <w:rFonts w:ascii="Times New Roman" w:eastAsia="Times New Roman" w:hAnsi="Times New Roman" w:cs="Times New Roman"/>
                <w:sz w:val="20"/>
                <w:szCs w:val="20"/>
              </w:rPr>
              <w:t>СТБ 1160-99 «Кирпич и камни керамические. Технические условия»</w:t>
            </w:r>
          </w:p>
        </w:tc>
        <w:tc>
          <w:tcPr>
            <w:tcW w:w="2835" w:type="dxa"/>
          </w:tcPr>
          <w:p w:rsidR="00BD7ABF" w:rsidRPr="006F0FC4" w:rsidRDefault="007E2F8D" w:rsidP="007E2F8D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Каталог продукции Светлогорского завода железобетонных изделий</w:t>
            </w:r>
          </w:p>
        </w:tc>
      </w:tr>
      <w:tr w:rsidR="00BD7ABF" w:rsidTr="00BD7ABF">
        <w:tc>
          <w:tcPr>
            <w:tcW w:w="3453" w:type="dxa"/>
          </w:tcPr>
          <w:p w:rsidR="00BD7ABF" w:rsidRDefault="00BD7ABF" w:rsidP="00BD7ABF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F0FC4"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Средняя цена одного кирпича</w:t>
            </w:r>
            <w:r w:rsidR="007E2F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(одной панели)</w:t>
            </w:r>
            <w:r w:rsidR="005032C2">
              <w:rPr>
                <w:rFonts w:ascii="Times New Roman" w:eastAsia="Times New Roman" w:hAnsi="Times New Roman" w:cs="Times New Roman"/>
                <w:sz w:val="20"/>
                <w:szCs w:val="20"/>
              </w:rPr>
              <w:t>, без транспортных расходов</w:t>
            </w:r>
          </w:p>
        </w:tc>
        <w:tc>
          <w:tcPr>
            <w:tcW w:w="2835" w:type="dxa"/>
          </w:tcPr>
          <w:p w:rsidR="00BD7ABF" w:rsidRPr="006F0FC4" w:rsidRDefault="00BD7ABF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0,6 у.е.</w:t>
            </w:r>
          </w:p>
        </w:tc>
        <w:tc>
          <w:tcPr>
            <w:tcW w:w="2835" w:type="dxa"/>
          </w:tcPr>
          <w:p w:rsidR="00BD7ABF" w:rsidRPr="006F0FC4" w:rsidRDefault="007E2F8D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у.е.</w:t>
            </w:r>
          </w:p>
        </w:tc>
      </w:tr>
      <w:tr w:rsidR="00BD7ABF" w:rsidTr="00BD7ABF">
        <w:tc>
          <w:tcPr>
            <w:tcW w:w="3453" w:type="dxa"/>
          </w:tcPr>
          <w:p w:rsidR="00BD7ABF" w:rsidRDefault="00BD7ABF" w:rsidP="00104B9B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Стоимость укладки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звукоизоляци</w:t>
            </w:r>
            <w:r w:rsidR="00104B9B">
              <w:rPr>
                <w:rFonts w:ascii="Times New Roman" w:eastAsia="Times New Roman" w:hAnsi="Times New Roman" w:cs="Times New Roman"/>
                <w:sz w:val="20"/>
                <w:szCs w:val="20"/>
              </w:rPr>
              <w:t>он-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материала, с учётом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стои</w:t>
            </w:r>
            <w:proofErr w:type="spellEnd"/>
            <w:r w:rsidR="00104B9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мости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вспомогательных материалов (раствор, и др.), на </w:t>
            </w:r>
            <w:r w:rsidR="00104B9B">
              <w:rPr>
                <w:rFonts w:ascii="Times New Roman" w:eastAsia="Times New Roman" w:hAnsi="Times New Roman" w:cs="Times New Roman"/>
                <w:sz w:val="20"/>
                <w:szCs w:val="20"/>
              </w:rPr>
              <w:t>один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63A02">
              <w:rPr>
                <w:rFonts w:ascii="Times New Roman" w:eastAsia="Times New Roman" w:hAnsi="Times New Roman" w:cs="Times New Roman"/>
                <w:sz w:val="20"/>
                <w:szCs w:val="20"/>
              </w:rPr>
              <w:t>кирпич</w:t>
            </w:r>
            <w:r w:rsidR="00104B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(одну </w:t>
            </w:r>
            <w:r w:rsidR="00104B9B" w:rsidRPr="00104B9B">
              <w:rPr>
                <w:rFonts w:ascii="Times New Roman" w:eastAsia="Times New Roman" w:hAnsi="Times New Roman" w:cs="Times New Roman"/>
                <w:sz w:val="20"/>
                <w:szCs w:val="20"/>
              </w:rPr>
              <w:t>панель</w:t>
            </w:r>
            <w:r w:rsidR="00104B9B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BD7ABF" w:rsidRPr="006F0FC4" w:rsidRDefault="00BD7ABF" w:rsidP="00663A02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3A02">
              <w:rPr>
                <w:rFonts w:ascii="Times New Roman" w:eastAsia="Times New Roman" w:hAnsi="Times New Roman" w:cs="Times New Roman"/>
                <w:sz w:val="20"/>
                <w:szCs w:val="20"/>
              </w:rPr>
              <w:t>0,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 w:rsidRPr="00663A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у.е.</w:t>
            </w:r>
          </w:p>
        </w:tc>
        <w:tc>
          <w:tcPr>
            <w:tcW w:w="2835" w:type="dxa"/>
          </w:tcPr>
          <w:p w:rsidR="00BD7ABF" w:rsidRPr="006F0FC4" w:rsidRDefault="005032C2">
            <w:pPr>
              <w:ind w:right="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5032C2">
              <w:rPr>
                <w:rFonts w:ascii="Times New Roman" w:eastAsia="Times New Roman" w:hAnsi="Times New Roman" w:cs="Times New Roman"/>
                <w:sz w:val="20"/>
                <w:szCs w:val="20"/>
              </w:rPr>
              <w:t>0 у.е.</w:t>
            </w:r>
          </w:p>
        </w:tc>
      </w:tr>
    </w:tbl>
    <w:p w:rsidR="00642432" w:rsidRDefault="00642432" w:rsidP="00642432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</w:rPr>
      </w:pPr>
    </w:p>
    <w:p w:rsidR="00C712D4" w:rsidRDefault="00642432" w:rsidP="00EE3A9F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8D1ACD">
        <w:rPr>
          <w:rFonts w:ascii="Times New Roman" w:eastAsia="Times New Roman" w:hAnsi="Times New Roman" w:cs="Times New Roman"/>
          <w:b/>
          <w:color w:val="000000"/>
          <w:spacing w:val="-2"/>
          <w:sz w:val="24"/>
        </w:rPr>
        <w:t xml:space="preserve">Пример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выполнения </w:t>
      </w:r>
      <w:proofErr w:type="spellStart"/>
      <w:r w:rsidRPr="00F5055C">
        <w:rPr>
          <w:rFonts w:ascii="Times New Roman" w:eastAsia="Times New Roman" w:hAnsi="Times New Roman" w:cs="Times New Roman"/>
          <w:color w:val="000000"/>
          <w:spacing w:val="-2"/>
          <w:sz w:val="24"/>
        </w:rPr>
        <w:t>подзадания</w:t>
      </w:r>
      <w:proofErr w:type="spellEnd"/>
      <w:r w:rsidRPr="00F5055C"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</w:rPr>
        <w:t>2</w:t>
      </w:r>
      <w:r w:rsidR="00A17506">
        <w:rPr>
          <w:rFonts w:ascii="Times New Roman" w:eastAsia="Times New Roman" w:hAnsi="Times New Roman" w:cs="Times New Roman"/>
          <w:color w:val="000000"/>
          <w:spacing w:val="-2"/>
          <w:sz w:val="24"/>
        </w:rPr>
        <w:t>.2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4"/>
        </w:rPr>
        <w:t>Подвариант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 2.1. </w:t>
      </w:r>
      <w:r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Пусть для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дополнительной звукоизоляции ЗС</w:t>
      </w:r>
      <w:r w:rsidR="00104B9B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П</w:t>
      </w:r>
      <w:r w:rsid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="00C712D4" w:rsidRP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высота которого 3 м, а длина 12 м,</w:t>
      </w:r>
      <w:r w:rsid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используется </w:t>
      </w:r>
      <w:r w:rsidR="006F0FC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кирпичная перегородка в полкирпича.</w:t>
      </w:r>
      <w:r w:rsid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Тогда для стены нам понадобится </w:t>
      </w:r>
      <w:r w:rsidR="00EE3A9F"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1</w:t>
      </w:r>
      <w:r w:rsid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2</w:t>
      </w:r>
      <w:r w:rsidR="00EE3A9F"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000</w:t>
      </w:r>
      <w:proofErr w:type="gramStart"/>
      <w:r w:rsidR="00EE3A9F"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:</w:t>
      </w:r>
      <w:proofErr w:type="gramEnd"/>
      <w:r w:rsidR="00EE3A9F"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250 = 4</w:t>
      </w:r>
      <w:r w:rsid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8</w:t>
      </w:r>
      <w:r w:rsidR="00EE3A9F"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кирпичей в длину</w:t>
      </w:r>
      <w:r w:rsid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, </w:t>
      </w:r>
      <w:r w:rsidR="00EE3A9F"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3 000 : 65 = 4</w:t>
      </w:r>
      <w:r w:rsid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6</w:t>
      </w:r>
      <w:r w:rsidR="00EE3A9F"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кирпич</w:t>
      </w:r>
      <w:r w:rsid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ей в высоту, а всего  </w:t>
      </w:r>
      <w:r w:rsidR="00EE3A9F"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4</w:t>
      </w:r>
      <w:r w:rsid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8</w:t>
      </w:r>
      <w:r w:rsidR="00EE3A9F"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* 4</w:t>
      </w:r>
      <w:r w:rsid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6</w:t>
      </w:r>
      <w:r w:rsidR="00EE3A9F"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= </w:t>
      </w:r>
      <w:r w:rsid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2208</w:t>
      </w:r>
      <w:r w:rsidR="00EE3A9F"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кирпичей на стену</w:t>
      </w:r>
      <w:r w:rsidR="00663A0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. Следовательно, стоимость </w:t>
      </w:r>
      <w:r w:rsidR="00812C24" w:rsidRPr="00812C2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дополнительной кирпичной кладки, усиливающей звукоизоляцию стены для обеспечения затухания Q информационного сигнала в стене на частоте 1000 Гц до уровня</w:t>
      </w:r>
      <w:r w:rsidR="00812C2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48 дБ</w:t>
      </w:r>
      <w:r w:rsid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,</w:t>
      </w:r>
      <w:r w:rsidR="00812C2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составит (при курсе валюты на день расчёта 15 000 рублей за 1 у.е</w:t>
      </w:r>
      <w:r w:rsid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.</w:t>
      </w:r>
      <w:r w:rsidR="00812C2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) и исходных данных из табл. 2 </w:t>
      </w:r>
    </w:p>
    <w:p w:rsidR="006F0FC4" w:rsidRDefault="00812C24" w:rsidP="00EE3A9F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(0,6+0,03)</w:t>
      </w:r>
      <w:r w:rsidRPr="00812C2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*</w:t>
      </w:r>
      <w:r w:rsid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2208</w:t>
      </w:r>
      <w:r w:rsidRPr="00812C2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1</w:t>
      </w:r>
      <w:r w:rsidRPr="00812C2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000 = </w:t>
      </w:r>
      <w:r w:rsid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,</w:t>
      </w:r>
      <w:r w:rsid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млн. рублей.</w:t>
      </w:r>
    </w:p>
    <w:p w:rsidR="005032C2" w:rsidRDefault="00104B9B" w:rsidP="00104B9B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4"/>
        </w:rPr>
        <w:t>Подвариант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 2.2. </w:t>
      </w:r>
      <w:r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Пусть для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дополнительной звукоизоляции ЗСП</w:t>
      </w:r>
      <w:r w:rsid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, </w:t>
      </w:r>
      <w:r w:rsidR="00C712D4" w:rsidRP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высота </w:t>
      </w:r>
      <w:r w:rsid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которого </w:t>
      </w:r>
      <w:r w:rsidR="00C712D4" w:rsidRP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3</w:t>
      </w:r>
      <w:r w:rsid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м, а</w:t>
      </w:r>
      <w:r w:rsidR="00C712D4" w:rsidRP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длина 12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м,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используются </w:t>
      </w:r>
      <w:r w:rsidRPr="00104B9B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железобетонн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ые </w:t>
      </w:r>
      <w:r w:rsidRPr="00104B9B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панел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и</w:t>
      </w:r>
      <w:r w:rsidRPr="00104B9B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ПЖС-65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по 3 </w:t>
      </w:r>
      <w:r w:rsidRPr="00104B9B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панели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толщиной</w:t>
      </w:r>
      <w:r w:rsidRPr="00104B9B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100</w:t>
      </w:r>
      <w:r w:rsid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Pr="00104B9B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мм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, стоящие друг за другом</w:t>
      </w:r>
      <w:r w:rsidRPr="00104B9B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Pr="00104B9B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lastRenderedPageBreak/>
        <w:t>(всего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общая </w:t>
      </w:r>
      <w:r w:rsidR="00C712D4" w:rsidRP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толщин</w:t>
      </w:r>
      <w:r w:rsid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а</w:t>
      </w:r>
      <w:r w:rsidRPr="00104B9B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="00C712D4" w:rsidRP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панел</w:t>
      </w:r>
      <w:r w:rsid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ей 3</w:t>
      </w:r>
      <w:r w:rsidRPr="00104B9B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00 мм)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. Тогда для стены нам понадобится </w:t>
      </w:r>
      <w:r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1</w:t>
      </w:r>
      <w:r w:rsid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2</w:t>
      </w:r>
      <w:r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000</w:t>
      </w:r>
      <w:proofErr w:type="gramStart"/>
      <w:r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:</w:t>
      </w:r>
      <w:proofErr w:type="gramEnd"/>
      <w:r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="00C712D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585</w:t>
      </w:r>
      <w:r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= </w:t>
      </w:r>
      <w:r w:rsidR="005032C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2</w:t>
      </w:r>
      <w:r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0 </w:t>
      </w:r>
      <w:r w:rsidR="005032C2" w:rsidRPr="005032C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панелей</w:t>
      </w:r>
      <w:r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в длину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, </w:t>
      </w:r>
      <w:r w:rsidR="005032C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1 панель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в высоту</w:t>
      </w:r>
      <w:r w:rsidR="005032C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и 3 </w:t>
      </w:r>
      <w:r w:rsidR="005032C2" w:rsidRPr="005032C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панели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="005032C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в </w:t>
      </w:r>
      <w:r w:rsidR="005032C2" w:rsidRPr="005032C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толщин</w:t>
      </w:r>
      <w:r w:rsidR="005032C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у,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всего  </w:t>
      </w:r>
      <w:r w:rsidR="005032C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2</w:t>
      </w:r>
      <w:r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0 * </w:t>
      </w:r>
      <w:r w:rsidR="005032C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3</w:t>
      </w:r>
      <w:r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= </w:t>
      </w:r>
      <w:r w:rsidR="005032C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6</w:t>
      </w:r>
      <w:r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0 </w:t>
      </w:r>
      <w:r w:rsidR="005032C2" w:rsidRPr="005032C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панелей</w:t>
      </w:r>
      <w:r w:rsidRPr="00EE3A9F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на стену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. Следовательно, стоимость </w:t>
      </w:r>
      <w:r w:rsidRPr="00812C2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дополнительн</w:t>
      </w:r>
      <w:r w:rsidR="005032C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ых</w:t>
      </w:r>
      <w:r w:rsidRPr="00812C2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="005032C2" w:rsidRPr="005032C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панелей</w:t>
      </w:r>
      <w:r w:rsidRPr="00812C2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, усиливающей звукоизоляцию стены для обеспечения затухания Q информационного сигнала в стене на частоте 1000 Гц до уровня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="005032C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65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дБ</w:t>
      </w:r>
      <w:r w:rsidR="005032C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составит (при курсе валюты на день расчёта 15 000 рублей за 1 у.е.) и исходных данных из табл. 2 </w:t>
      </w:r>
    </w:p>
    <w:p w:rsidR="00104B9B" w:rsidRDefault="00104B9B" w:rsidP="00104B9B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(</w:t>
      </w:r>
      <w:r w:rsidR="005032C2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+</w:t>
      </w:r>
      <w:r w:rsidR="00BF6FA5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60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)</w:t>
      </w:r>
      <w:r w:rsidRPr="00812C2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*</w:t>
      </w:r>
      <w:r w:rsidR="00BF6FA5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0</w:t>
      </w:r>
      <w:r w:rsidRPr="00812C2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1</w:t>
      </w:r>
      <w:r w:rsidRPr="00812C24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000 = </w:t>
      </w:r>
      <w:r w:rsidR="00BF6FA5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63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,</w:t>
      </w:r>
      <w:r w:rsidR="00BF6FA5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млн. рублей.</w:t>
      </w:r>
    </w:p>
    <w:p w:rsidR="00104B9B" w:rsidRDefault="00104B9B" w:rsidP="00104B9B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</w:p>
    <w:p w:rsidR="00280B3D" w:rsidRPr="005943A6" w:rsidRDefault="00A17506" w:rsidP="00642432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Подзадание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2.3</w:t>
      </w:r>
      <w:r w:rsidR="00CC569D"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C569D" w:rsidRPr="00CC569D">
        <w:rPr>
          <w:rFonts w:ascii="Times New Roman" w:eastAsia="Times New Roman" w:hAnsi="Times New Roman" w:cs="Times New Roman"/>
          <w:sz w:val="24"/>
        </w:rPr>
        <w:t>2.3.1</w:t>
      </w:r>
      <w:proofErr w:type="gramStart"/>
      <w:r w:rsidR="00CC569D">
        <w:rPr>
          <w:rFonts w:ascii="Times New Roman" w:eastAsia="Times New Roman" w:hAnsi="Times New Roman" w:cs="Times New Roman"/>
          <w:sz w:val="24"/>
        </w:rPr>
        <w:t xml:space="preserve"> З</w:t>
      </w:r>
      <w:proofErr w:type="gramEnd"/>
      <w:r w:rsidR="00CC569D">
        <w:rPr>
          <w:rFonts w:ascii="Times New Roman" w:eastAsia="Times New Roman" w:hAnsi="Times New Roman" w:cs="Times New Roman"/>
          <w:sz w:val="24"/>
        </w:rPr>
        <w:t xml:space="preserve">ашифруйте </w:t>
      </w:r>
      <w:r w:rsidR="005943A6">
        <w:rPr>
          <w:rFonts w:ascii="Times New Roman" w:eastAsia="Times New Roman" w:hAnsi="Times New Roman" w:cs="Times New Roman"/>
          <w:sz w:val="24"/>
        </w:rPr>
        <w:t>с помощью ш</w:t>
      </w:r>
      <w:r w:rsidR="005943A6" w:rsidRPr="005943A6">
        <w:rPr>
          <w:rFonts w:ascii="Times New Roman" w:eastAsia="Times New Roman" w:hAnsi="Times New Roman" w:cs="Times New Roman"/>
          <w:sz w:val="24"/>
        </w:rPr>
        <w:t>ифр</w:t>
      </w:r>
      <w:r w:rsidR="005943A6">
        <w:rPr>
          <w:rFonts w:ascii="Times New Roman" w:eastAsia="Times New Roman" w:hAnsi="Times New Roman" w:cs="Times New Roman"/>
          <w:sz w:val="24"/>
        </w:rPr>
        <w:t>а</w:t>
      </w:r>
      <w:r w:rsidR="005943A6" w:rsidRPr="005943A6">
        <w:rPr>
          <w:rFonts w:ascii="Times New Roman" w:eastAsia="Times New Roman" w:hAnsi="Times New Roman" w:cs="Times New Roman"/>
          <w:sz w:val="24"/>
        </w:rPr>
        <w:t xml:space="preserve"> перестановок</w:t>
      </w:r>
      <w:r w:rsidR="005943A6">
        <w:rPr>
          <w:rFonts w:ascii="Times New Roman" w:eastAsia="Times New Roman" w:hAnsi="Times New Roman" w:cs="Times New Roman"/>
          <w:sz w:val="24"/>
        </w:rPr>
        <w:t xml:space="preserve"> (см. выше п. </w:t>
      </w:r>
      <w:r w:rsidR="005943A6" w:rsidRPr="005943A6">
        <w:rPr>
          <w:rFonts w:ascii="Times New Roman" w:eastAsia="Times New Roman" w:hAnsi="Times New Roman" w:cs="Times New Roman"/>
          <w:sz w:val="24"/>
        </w:rPr>
        <w:t>1.3.4</w:t>
      </w:r>
      <w:r w:rsidR="005943A6">
        <w:rPr>
          <w:rFonts w:ascii="Times New Roman" w:eastAsia="Times New Roman" w:hAnsi="Times New Roman" w:cs="Times New Roman"/>
          <w:sz w:val="24"/>
        </w:rPr>
        <w:t>, пример 1</w:t>
      </w:r>
      <w:r w:rsidR="005943A6" w:rsidRPr="005943A6">
        <w:rPr>
          <w:rFonts w:ascii="Times New Roman" w:eastAsia="Times New Roman" w:hAnsi="Times New Roman" w:cs="Times New Roman"/>
          <w:sz w:val="24"/>
          <w:szCs w:val="24"/>
        </w:rPr>
        <w:t>) Вашу фамилию, имя и отчество.</w:t>
      </w:r>
    </w:p>
    <w:p w:rsidR="00280B3D" w:rsidRPr="005943A6" w:rsidRDefault="005943A6" w:rsidP="00642432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5943A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2</w:t>
      </w:r>
      <w:proofErr w:type="gramStart"/>
      <w:r w:rsidRPr="005943A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З</w:t>
      </w:r>
      <w:proofErr w:type="gramEnd"/>
      <w:r w:rsidRPr="005943A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ашифруйте  с помощью шифрующей таблицы (см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.</w:t>
      </w:r>
      <w:r w:rsidRPr="005943A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выше п. 1.3.4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, </w:t>
      </w:r>
      <w:r w:rsidRPr="005943A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пример 2) Вашу фамилию, имя и отчество.</w:t>
      </w:r>
    </w:p>
    <w:p w:rsidR="00280B3D" w:rsidRPr="005943A6" w:rsidRDefault="005943A6" w:rsidP="00642432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5943A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3</w:t>
      </w:r>
      <w:proofErr w:type="gramStart"/>
      <w:r w:rsidRPr="005943A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З</w:t>
      </w:r>
      <w:proofErr w:type="gramEnd"/>
      <w:r w:rsidRPr="005943A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ашифруйте с помощью одиночной перестановк</w:t>
      </w:r>
      <w:r w:rsidR="00F07C0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и</w:t>
      </w:r>
      <w:r w:rsidRPr="005943A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по ключу (см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.</w:t>
      </w:r>
      <w:r w:rsidRPr="005943A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выше п. 1.3.4) Вашу фамилию, имя и отчество.</w:t>
      </w:r>
    </w:p>
    <w:p w:rsidR="00280B3D" w:rsidRPr="005943A6" w:rsidRDefault="005943A6" w:rsidP="00642432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5943A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4</w:t>
      </w:r>
      <w:proofErr w:type="gramStart"/>
      <w:r w:rsidRPr="005943A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З</w:t>
      </w:r>
      <w:proofErr w:type="gramEnd"/>
      <w:r w:rsidRPr="005943A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ашифруйте с помощью </w:t>
      </w:r>
      <w:r w:rsidR="00580576" w:rsidRPr="0058057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шифр</w:t>
      </w:r>
      <w:r w:rsidR="0058057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 w:rsidR="00580576" w:rsidRPr="0058057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Цезаря </w:t>
      </w:r>
      <w:r w:rsidRPr="005943A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(см. выше п. 1.3.</w:t>
      </w:r>
      <w:r w:rsidR="0058057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5</w:t>
      </w:r>
      <w:r w:rsidRPr="005943A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) Вашу фамилию, имя и отчество.</w:t>
      </w:r>
    </w:p>
    <w:p w:rsidR="00280B3D" w:rsidRPr="005943A6" w:rsidRDefault="00580576" w:rsidP="00642432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58057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5</w:t>
      </w:r>
      <w:proofErr w:type="gramStart"/>
      <w:r w:rsidR="004167E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З</w:t>
      </w:r>
      <w:proofErr w:type="gramEnd"/>
      <w:r w:rsidR="004167E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ашифруйте с помощью</w:t>
      </w:r>
      <w:r w:rsidRPr="0058057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="00457F3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шифровального листка Ришелье </w:t>
      </w:r>
      <w:r w:rsidRPr="0058057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(см. выше п. 1.3.5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, рис. </w:t>
      </w:r>
      <w:r w:rsidR="004167E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5</w:t>
      </w:r>
      <w:r w:rsidRPr="0058057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) Вашу </w:t>
      </w:r>
      <w:r w:rsidR="00457F39" w:rsidRPr="00457F3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фамилию, имя и отчество</w:t>
      </w:r>
      <w:r w:rsidRPr="0058057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.</w:t>
      </w:r>
    </w:p>
    <w:p w:rsidR="00280B3D" w:rsidRDefault="004167E6" w:rsidP="00642432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2.3.6</w:t>
      </w:r>
      <w:proofErr w:type="gramStart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4167E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З</w:t>
      </w:r>
      <w:proofErr w:type="gramEnd"/>
      <w:r w:rsidRPr="004167E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ашифруйте с помощью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маршрутов Гамильтона</w:t>
      </w:r>
      <w:r w:rsidRPr="004167E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(см. выше рис. </w:t>
      </w:r>
      <w:r w:rsidR="00B66AB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3, 4</w:t>
      </w:r>
      <w:r w:rsidRPr="004167E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) Вашу </w:t>
      </w:r>
      <w:r w:rsidR="00457F39" w:rsidRPr="00457F3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фамилию, имя и отчество</w:t>
      </w:r>
      <w:r w:rsidR="006E4D3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, используя при этом </w:t>
      </w:r>
      <w:r w:rsidR="006E4D36" w:rsidRPr="006E4D3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ключ и длин</w:t>
      </w:r>
      <w:r w:rsidR="006E4D3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 w:rsidR="006E4D36" w:rsidRPr="006E4D3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зашифрованных блоков</w:t>
      </w:r>
      <w:r w:rsidR="006E4D3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такими же, как</w:t>
      </w:r>
      <w:r w:rsidR="006E4D36" w:rsidRPr="006E4D3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="006E4D3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указано в примере </w:t>
      </w:r>
      <w:r w:rsidR="003241D4" w:rsidRPr="003241D4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рис. 3, 4</w:t>
      </w:r>
      <w:r w:rsidR="006E4D3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, т</w:t>
      </w:r>
      <w:r w:rsidR="003241D4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.</w:t>
      </w:r>
      <w:r w:rsidR="006E4D3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е</w:t>
      </w:r>
      <w:r w:rsidR="003241D4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.</w:t>
      </w:r>
      <w:r w:rsidR="006E4D3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="006E4D36" w:rsidRPr="006E4D3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соответственно равны</w:t>
      </w:r>
      <w:r w:rsidR="006E4D3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ми</w:t>
      </w:r>
      <w:r w:rsidR="006E4D36" w:rsidRPr="006E4D3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: К=&lt;2,1,1</w:t>
      </w:r>
      <w:r w:rsidR="00457F3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, 4</w:t>
      </w:r>
      <w:r w:rsidR="006E4D36" w:rsidRPr="006E4D3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&gt;, L=4</w:t>
      </w:r>
      <w:r w:rsidRPr="004167E6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.</w:t>
      </w:r>
    </w:p>
    <w:p w:rsidR="006E4D36" w:rsidRDefault="00457F39" w:rsidP="00642432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2.3.7</w:t>
      </w:r>
      <w:proofErr w:type="gramStart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457F3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З</w:t>
      </w:r>
      <w:proofErr w:type="gramEnd"/>
      <w:r w:rsidRPr="00457F3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ашифруйте </w:t>
      </w:r>
      <w:r w:rsidR="003241D4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алгоритмом </w:t>
      </w:r>
      <w:r w:rsidR="003241D4" w:rsidRPr="003241D4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RSA</w:t>
      </w:r>
      <w:r w:rsidRPr="00457F3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(см. выше п. 1.3.6) Вашу фамилию</w:t>
      </w:r>
      <w:r w:rsidR="003241D4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, </w:t>
      </w:r>
      <w:r w:rsidR="003241D4" w:rsidRPr="003241D4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используя при этом </w:t>
      </w:r>
      <w:r w:rsidR="003241D4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числа </w:t>
      </w:r>
      <w:r w:rsidR="003241D4" w:rsidRPr="00F70AB3">
        <w:rPr>
          <w:rFonts w:ascii="Times New Roman" w:eastAsia="Times New Roman" w:hAnsi="Times New Roman" w:cs="Times New Roman"/>
          <w:i/>
          <w:color w:val="000000"/>
          <w:spacing w:val="-2"/>
          <w:sz w:val="24"/>
          <w:szCs w:val="24"/>
        </w:rPr>
        <w:t>p</w:t>
      </w:r>
      <w:r w:rsidR="003241D4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и </w:t>
      </w:r>
      <w:r w:rsidR="003241D4" w:rsidRPr="00F70AB3">
        <w:rPr>
          <w:rFonts w:ascii="Times New Roman" w:eastAsia="Times New Roman" w:hAnsi="Times New Roman" w:cs="Times New Roman"/>
          <w:i/>
          <w:color w:val="000000"/>
          <w:spacing w:val="-2"/>
          <w:sz w:val="24"/>
          <w:szCs w:val="24"/>
        </w:rPr>
        <w:t>q</w:t>
      </w:r>
      <w:r w:rsidR="00F70AB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, а также </w:t>
      </w:r>
      <w:r w:rsidR="003241D4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открытый </w:t>
      </w:r>
      <w:r w:rsidR="003241D4" w:rsidRPr="003241D4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ключ </w:t>
      </w:r>
      <w:r w:rsidR="003241D4" w:rsidRPr="00F70AB3">
        <w:rPr>
          <w:rFonts w:ascii="Times New Roman" w:eastAsia="Times New Roman" w:hAnsi="Times New Roman" w:cs="Times New Roman"/>
          <w:i/>
          <w:color w:val="000000"/>
          <w:spacing w:val="-2"/>
          <w:sz w:val="24"/>
          <w:szCs w:val="24"/>
        </w:rPr>
        <w:t>d</w:t>
      </w:r>
      <w:r w:rsidR="003241D4" w:rsidRPr="003241D4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такими же, как указано в примере п. 1.3.6, т</w:t>
      </w:r>
      <w:r w:rsidR="003241D4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.</w:t>
      </w:r>
      <w:r w:rsidR="003241D4" w:rsidRPr="003241D4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е</w:t>
      </w:r>
      <w:r w:rsidR="003241D4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.</w:t>
      </w:r>
      <w:r w:rsidR="003241D4" w:rsidRPr="003241D4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соответственно равными:</w:t>
      </w:r>
    </w:p>
    <w:p w:rsidR="00F70AB3" w:rsidRDefault="00F70AB3" w:rsidP="00642432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:rsidR="00F70AB3" w:rsidRDefault="00F70AB3" w:rsidP="00F70AB3">
      <w:pPr>
        <w:spacing w:after="0" w:line="240" w:lineRule="auto"/>
        <w:ind w:left="57" w:right="57" w:firstLine="652"/>
        <w:jc w:val="center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F70AB3">
        <w:rPr>
          <w:rFonts w:ascii="Times New Roman" w:eastAsia="Times New Roman" w:hAnsi="Times New Roman" w:cs="Times New Roman"/>
          <w:i/>
          <w:color w:val="00000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= 3, </w:t>
      </w:r>
      <w:r w:rsidRPr="00F70AB3">
        <w:rPr>
          <w:rFonts w:ascii="Times New Roman" w:eastAsia="Times New Roman" w:hAnsi="Times New Roman" w:cs="Times New Roman"/>
          <w:i/>
          <w:color w:val="000000"/>
          <w:spacing w:val="-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i/>
          <w:color w:val="000000"/>
          <w:spacing w:val="-2"/>
          <w:sz w:val="24"/>
          <w:szCs w:val="24"/>
        </w:rPr>
        <w:t xml:space="preserve"> = 11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, </w:t>
      </w:r>
      <w:r w:rsidRPr="00F70AB3">
        <w:rPr>
          <w:rFonts w:ascii="Times New Roman" w:eastAsia="Times New Roman" w:hAnsi="Times New Roman" w:cs="Times New Roman"/>
          <w:i/>
          <w:color w:val="000000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color w:val="000000"/>
          <w:spacing w:val="-2"/>
          <w:sz w:val="24"/>
          <w:szCs w:val="24"/>
        </w:rPr>
        <w:t xml:space="preserve"> = 7.</w:t>
      </w:r>
    </w:p>
    <w:p w:rsidR="00457F39" w:rsidRDefault="00457F39" w:rsidP="00642432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:rsidR="00580576" w:rsidRPr="005943A6" w:rsidRDefault="00580576" w:rsidP="00642432">
      <w:pPr>
        <w:spacing w:after="0" w:line="240" w:lineRule="auto"/>
        <w:ind w:left="57" w:right="57" w:firstLine="652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8D1ACD">
        <w:rPr>
          <w:rFonts w:ascii="Times New Roman" w:eastAsia="Times New Roman" w:hAnsi="Times New Roman" w:cs="Times New Roman"/>
          <w:b/>
          <w:color w:val="000000"/>
          <w:spacing w:val="-2"/>
          <w:sz w:val="24"/>
        </w:rPr>
        <w:t xml:space="preserve">Пример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выполнения </w:t>
      </w:r>
      <w:proofErr w:type="spellStart"/>
      <w:r w:rsidRPr="00F5055C">
        <w:rPr>
          <w:rFonts w:ascii="Times New Roman" w:eastAsia="Times New Roman" w:hAnsi="Times New Roman" w:cs="Times New Roman"/>
          <w:color w:val="000000"/>
          <w:spacing w:val="-2"/>
          <w:sz w:val="24"/>
        </w:rPr>
        <w:t>подзадания</w:t>
      </w:r>
      <w:proofErr w:type="spellEnd"/>
      <w:r w:rsidRPr="00F5055C"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</w:rPr>
        <w:t xml:space="preserve">2.3. </w:t>
      </w:r>
      <w:r w:rsidRPr="00FE2BDA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Пусть </w:t>
      </w:r>
      <w:r w:rsidRPr="00580576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фамили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я</w:t>
      </w:r>
      <w:r w:rsidRPr="00580576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, имя и отчество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(ФИО)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студента </w:t>
      </w:r>
      <w:r w:rsidRPr="00580576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="00156C88"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ГАВРИЛОВ НИКИТА АЛЕКСАНДРОВИЧ</w:t>
      </w:r>
      <w:r w:rsid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.</w:t>
      </w:r>
    </w:p>
    <w:p w:rsidR="00156C88" w:rsidRDefault="00642432" w:rsidP="00642432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580576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1</w:t>
      </w:r>
      <w:r w:rsid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)</w:t>
      </w:r>
      <w:r w:rsidRPr="00580576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="00580576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Шифр</w:t>
      </w:r>
      <w:r w:rsid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уем ФИО</w:t>
      </w:r>
      <w:r w:rsidR="00580576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Pr="00580576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="00580576" w:rsidRPr="00580576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с помощью шифра перестановок</w:t>
      </w:r>
      <w:r w:rsid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. Для этого </w:t>
      </w:r>
      <w:r w:rsidR="00156C88"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дели</w:t>
      </w:r>
      <w:r w:rsid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м</w:t>
      </w:r>
      <w:r w:rsidR="00156C88"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ФИО на блоки по 3 символа</w:t>
      </w:r>
      <w:r w:rsidR="00580576" w:rsidRPr="00580576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 w:rsid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в каждом:</w:t>
      </w:r>
    </w:p>
    <w:p w:rsidR="00156C88" w:rsidRDefault="00156C88" w:rsidP="00642432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ГАВ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 </w:t>
      </w:r>
      <w:r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РИЛ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 </w:t>
      </w:r>
      <w:r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ОВН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 </w:t>
      </w:r>
      <w:r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ИКИ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 </w:t>
      </w:r>
      <w:r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ТАА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 </w:t>
      </w:r>
      <w:r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ЛЕК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 </w:t>
      </w:r>
      <w:r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САН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 </w:t>
      </w:r>
      <w:r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ДРО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 </w:t>
      </w:r>
      <w:r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ВИЧ</w:t>
      </w:r>
    </w:p>
    <w:p w:rsidR="00156C88" w:rsidRDefault="00156C88" w:rsidP="00642432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Переставляем буквы (символы) в каждом блоке так, что </w:t>
      </w:r>
      <w:r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1-й символ становится 2-м, 3-й – 1м, а 2-й – 3-м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:</w:t>
      </w:r>
    </w:p>
    <w:p w:rsidR="00642432" w:rsidRDefault="001F5568" w:rsidP="00642432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 w:rsidRPr="001F556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В</w:t>
      </w:r>
      <w:r w:rsidR="00156C88"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ГА  </w:t>
      </w:r>
      <w:r w:rsidRPr="001F556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Л</w:t>
      </w:r>
      <w:r w:rsidR="00156C88"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РИ  </w:t>
      </w:r>
      <w:r w:rsidRPr="001F556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Н</w:t>
      </w:r>
      <w:r w:rsidR="00156C88"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ОВ  </w:t>
      </w:r>
      <w:r w:rsidRPr="001F556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И</w:t>
      </w:r>
      <w:r w:rsidR="00156C88"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ИК  </w:t>
      </w:r>
      <w:r w:rsidRPr="001F556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А</w:t>
      </w:r>
      <w:r w:rsidR="00156C88"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ТА  </w:t>
      </w:r>
      <w:r w:rsidRPr="001F556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К</w:t>
      </w:r>
      <w:r w:rsidR="00156C88"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ЛЕ  СА</w:t>
      </w:r>
      <w:r w:rsidRPr="001F556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Н</w:t>
      </w:r>
      <w:r w:rsidR="00156C88"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 </w:t>
      </w:r>
      <w:r w:rsidRPr="001F556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О</w:t>
      </w:r>
      <w:r w:rsidR="00156C88"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ДР  </w:t>
      </w:r>
      <w:r w:rsidRPr="001F556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Ч</w:t>
      </w:r>
      <w:r w:rsidR="00156C88" w:rsidRPr="00156C88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ВИ</w:t>
      </w:r>
    </w:p>
    <w:p w:rsidR="001F5568" w:rsidRDefault="001F5568" w:rsidP="00642432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Объединяем блоки в готовый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шифротекст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(зашифрованный текст):</w:t>
      </w:r>
    </w:p>
    <w:p w:rsidR="00642432" w:rsidRDefault="001F5568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F5568">
        <w:rPr>
          <w:rFonts w:ascii="Times New Roman" w:eastAsia="Times New Roman" w:hAnsi="Times New Roman" w:cs="Times New Roman"/>
          <w:sz w:val="20"/>
          <w:szCs w:val="20"/>
        </w:rPr>
        <w:t>ВГАЛРИНОВИИКАТАКЛЕСАНОДРЧВИ</w:t>
      </w:r>
    </w:p>
    <w:p w:rsidR="001F5568" w:rsidRDefault="001F5568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80576" w:rsidRDefault="00873B3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2)</w:t>
      </w:r>
      <w:r w:rsidRPr="005805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56C88">
        <w:rPr>
          <w:rFonts w:ascii="Times New Roman" w:eastAsia="Times New Roman" w:hAnsi="Times New Roman" w:cs="Times New Roman"/>
          <w:sz w:val="20"/>
          <w:szCs w:val="20"/>
        </w:rPr>
        <w:t xml:space="preserve">шифруем ФИО  </w:t>
      </w:r>
      <w:r w:rsidRPr="00580576">
        <w:rPr>
          <w:rFonts w:ascii="Times New Roman" w:eastAsia="Times New Roman" w:hAnsi="Times New Roman" w:cs="Times New Roman"/>
          <w:sz w:val="20"/>
          <w:szCs w:val="20"/>
        </w:rPr>
        <w:t>с помощью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580576">
        <w:rPr>
          <w:rFonts w:ascii="Times New Roman" w:eastAsia="Times New Roman" w:hAnsi="Times New Roman" w:cs="Times New Roman"/>
          <w:sz w:val="20"/>
          <w:szCs w:val="20"/>
        </w:rPr>
        <w:t>шифрующей таблицы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1F5568">
        <w:rPr>
          <w:rFonts w:ascii="Times New Roman" w:eastAsia="Times New Roman" w:hAnsi="Times New Roman" w:cs="Times New Roman"/>
          <w:sz w:val="20"/>
          <w:szCs w:val="20"/>
        </w:rPr>
        <w:t>Для этого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записываем </w:t>
      </w:r>
      <w:r w:rsidRPr="00873B33">
        <w:rPr>
          <w:rFonts w:ascii="Times New Roman" w:eastAsia="Times New Roman" w:hAnsi="Times New Roman" w:cs="Times New Roman"/>
          <w:sz w:val="20"/>
          <w:szCs w:val="20"/>
        </w:rPr>
        <w:t>ФИО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 </w:t>
      </w:r>
      <w:r w:rsidRPr="00873B33">
        <w:rPr>
          <w:rFonts w:ascii="Times New Roman" w:eastAsia="Times New Roman" w:hAnsi="Times New Roman" w:cs="Times New Roman"/>
          <w:sz w:val="20"/>
          <w:szCs w:val="20"/>
        </w:rPr>
        <w:t>таблиц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у </w:t>
      </w:r>
      <w:r w:rsidR="00A43E30">
        <w:rPr>
          <w:rFonts w:ascii="Times New Roman" w:eastAsia="Times New Roman" w:hAnsi="Times New Roman" w:cs="Times New Roman"/>
          <w:sz w:val="20"/>
          <w:szCs w:val="20"/>
        </w:rPr>
        <w:t xml:space="preserve">(табл. 3) размером </w:t>
      </w:r>
      <w:r w:rsidRPr="00873B33">
        <w:rPr>
          <w:rFonts w:ascii="Times New Roman" w:eastAsia="Times New Roman" w:hAnsi="Times New Roman" w:cs="Times New Roman"/>
          <w:sz w:val="20"/>
          <w:szCs w:val="20"/>
        </w:rPr>
        <w:t>14*2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(2 строки по 14 столбцов в каждой), сначала в </w:t>
      </w:r>
      <w:r w:rsidR="00F270E5">
        <w:rPr>
          <w:rFonts w:ascii="Times New Roman" w:eastAsia="Times New Roman" w:hAnsi="Times New Roman" w:cs="Times New Roman"/>
          <w:sz w:val="20"/>
          <w:szCs w:val="20"/>
        </w:rPr>
        <w:t>1-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ую строку </w:t>
      </w:r>
      <w:r w:rsidR="00F270E5">
        <w:rPr>
          <w:rFonts w:ascii="Times New Roman" w:eastAsia="Times New Roman" w:hAnsi="Times New Roman" w:cs="Times New Roman"/>
          <w:sz w:val="20"/>
          <w:szCs w:val="20"/>
        </w:rPr>
        <w:t>1-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го столбца, затем во </w:t>
      </w:r>
      <w:r w:rsidR="00F270E5">
        <w:rPr>
          <w:rFonts w:ascii="Times New Roman" w:eastAsia="Times New Roman" w:hAnsi="Times New Roman" w:cs="Times New Roman"/>
          <w:sz w:val="20"/>
          <w:szCs w:val="20"/>
        </w:rPr>
        <w:t>2-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ую строку </w:t>
      </w:r>
      <w:r w:rsidR="00F270E5" w:rsidRPr="00F270E5">
        <w:rPr>
          <w:rFonts w:ascii="Times New Roman" w:eastAsia="Times New Roman" w:hAnsi="Times New Roman" w:cs="Times New Roman"/>
          <w:sz w:val="20"/>
          <w:szCs w:val="20"/>
        </w:rPr>
        <w:t>1-го</w:t>
      </w:r>
      <w:r w:rsidRPr="00873B33">
        <w:rPr>
          <w:rFonts w:ascii="Times New Roman" w:eastAsia="Times New Roman" w:hAnsi="Times New Roman" w:cs="Times New Roman"/>
          <w:sz w:val="20"/>
          <w:szCs w:val="20"/>
        </w:rPr>
        <w:t xml:space="preserve"> столбца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873B33">
        <w:rPr>
          <w:rFonts w:ascii="Times New Roman" w:eastAsia="Times New Roman" w:hAnsi="Times New Roman" w:cs="Times New Roman"/>
          <w:sz w:val="20"/>
          <w:szCs w:val="20"/>
        </w:rPr>
        <w:t>затем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73B33">
        <w:rPr>
          <w:rFonts w:ascii="Times New Roman" w:eastAsia="Times New Roman" w:hAnsi="Times New Roman" w:cs="Times New Roman"/>
          <w:sz w:val="20"/>
          <w:szCs w:val="20"/>
        </w:rPr>
        <w:t xml:space="preserve">в </w:t>
      </w:r>
      <w:r w:rsidR="00F270E5" w:rsidRPr="00F270E5">
        <w:rPr>
          <w:rFonts w:ascii="Times New Roman" w:eastAsia="Times New Roman" w:hAnsi="Times New Roman" w:cs="Times New Roman"/>
          <w:sz w:val="20"/>
          <w:szCs w:val="20"/>
        </w:rPr>
        <w:t>1-ую</w:t>
      </w:r>
      <w:r w:rsidRPr="00873B33">
        <w:rPr>
          <w:rFonts w:ascii="Times New Roman" w:eastAsia="Times New Roman" w:hAnsi="Times New Roman" w:cs="Times New Roman"/>
          <w:sz w:val="20"/>
          <w:szCs w:val="20"/>
        </w:rPr>
        <w:t xml:space="preserve"> строку </w:t>
      </w:r>
      <w:r w:rsidR="00F270E5">
        <w:rPr>
          <w:rFonts w:ascii="Times New Roman" w:eastAsia="Times New Roman" w:hAnsi="Times New Roman" w:cs="Times New Roman"/>
          <w:sz w:val="20"/>
          <w:szCs w:val="20"/>
        </w:rPr>
        <w:t>2-</w:t>
      </w:r>
      <w:r w:rsidRPr="00873B33">
        <w:rPr>
          <w:rFonts w:ascii="Times New Roman" w:eastAsia="Times New Roman" w:hAnsi="Times New Roman" w:cs="Times New Roman"/>
          <w:sz w:val="20"/>
          <w:szCs w:val="20"/>
        </w:rPr>
        <w:t>го столбца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873B33">
        <w:rPr>
          <w:rFonts w:ascii="Times New Roman" w:eastAsia="Times New Roman" w:hAnsi="Times New Roman" w:cs="Times New Roman"/>
          <w:sz w:val="20"/>
          <w:szCs w:val="20"/>
        </w:rPr>
        <w:t xml:space="preserve">затем во </w:t>
      </w:r>
      <w:r w:rsidR="00F270E5">
        <w:rPr>
          <w:rFonts w:ascii="Times New Roman" w:eastAsia="Times New Roman" w:hAnsi="Times New Roman" w:cs="Times New Roman"/>
          <w:sz w:val="20"/>
          <w:szCs w:val="20"/>
        </w:rPr>
        <w:t>2-</w:t>
      </w:r>
      <w:r w:rsidRPr="00873B33">
        <w:rPr>
          <w:rFonts w:ascii="Times New Roman" w:eastAsia="Times New Roman" w:hAnsi="Times New Roman" w:cs="Times New Roman"/>
          <w:sz w:val="20"/>
          <w:szCs w:val="20"/>
        </w:rPr>
        <w:t xml:space="preserve">ую строку </w:t>
      </w:r>
      <w:r w:rsidR="00F270E5" w:rsidRPr="00F270E5">
        <w:rPr>
          <w:rFonts w:ascii="Times New Roman" w:eastAsia="Times New Roman" w:hAnsi="Times New Roman" w:cs="Times New Roman"/>
          <w:sz w:val="20"/>
          <w:szCs w:val="20"/>
        </w:rPr>
        <w:t>2-го</w:t>
      </w:r>
      <w:r w:rsidRPr="00873B33">
        <w:rPr>
          <w:rFonts w:ascii="Times New Roman" w:eastAsia="Times New Roman" w:hAnsi="Times New Roman" w:cs="Times New Roman"/>
          <w:sz w:val="20"/>
          <w:szCs w:val="20"/>
        </w:rPr>
        <w:t xml:space="preserve"> столбца </w:t>
      </w:r>
      <w:r>
        <w:rPr>
          <w:rFonts w:ascii="Times New Roman" w:eastAsia="Times New Roman" w:hAnsi="Times New Roman" w:cs="Times New Roman"/>
          <w:sz w:val="20"/>
          <w:szCs w:val="20"/>
        </w:rPr>
        <w:t>и т. д.:</w:t>
      </w:r>
    </w:p>
    <w:p w:rsidR="00A43E30" w:rsidRPr="00580576" w:rsidRDefault="00A43E3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Таблица 3 – таблица для шифрования </w:t>
      </w:r>
      <w:r w:rsidRPr="00A43E30">
        <w:rPr>
          <w:rFonts w:ascii="Times New Roman" w:eastAsia="Times New Roman" w:hAnsi="Times New Roman" w:cs="Times New Roman"/>
          <w:sz w:val="20"/>
          <w:szCs w:val="20"/>
        </w:rPr>
        <w:t>с помощью шифрующей таблицы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85"/>
        <w:gridCol w:w="682"/>
        <w:gridCol w:w="685"/>
        <w:gridCol w:w="684"/>
        <w:gridCol w:w="684"/>
        <w:gridCol w:w="684"/>
        <w:gridCol w:w="684"/>
        <w:gridCol w:w="684"/>
        <w:gridCol w:w="682"/>
        <w:gridCol w:w="684"/>
        <w:gridCol w:w="684"/>
        <w:gridCol w:w="684"/>
        <w:gridCol w:w="684"/>
        <w:gridCol w:w="681"/>
      </w:tblGrid>
      <w:tr w:rsidR="00873B33" w:rsidRPr="00873B33" w:rsidTr="00873B33">
        <w:tc>
          <w:tcPr>
            <w:tcW w:w="784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784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</w:tr>
      <w:tr w:rsidR="00873B33" w:rsidRPr="00873B33" w:rsidTr="00873B33">
        <w:tc>
          <w:tcPr>
            <w:tcW w:w="784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784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3B33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785" w:type="dxa"/>
          </w:tcPr>
          <w:p w:rsidR="00873B33" w:rsidRPr="00873B33" w:rsidRDefault="00873B33" w:rsidP="00873B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80576" w:rsidRDefault="00873B3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Переписываем (объединяем) </w:t>
      </w:r>
      <w:r w:rsidRPr="00873B33">
        <w:rPr>
          <w:rFonts w:ascii="Times New Roman" w:eastAsia="Times New Roman" w:hAnsi="Times New Roman" w:cs="Times New Roman"/>
          <w:sz w:val="20"/>
          <w:szCs w:val="20"/>
        </w:rPr>
        <w:t xml:space="preserve">в </w:t>
      </w:r>
      <w:proofErr w:type="gramStart"/>
      <w:r w:rsidRPr="00873B33">
        <w:rPr>
          <w:rFonts w:ascii="Times New Roman" w:eastAsia="Times New Roman" w:hAnsi="Times New Roman" w:cs="Times New Roman"/>
          <w:sz w:val="20"/>
          <w:szCs w:val="20"/>
        </w:rPr>
        <w:t>готовый</w:t>
      </w:r>
      <w:proofErr w:type="gramEnd"/>
      <w:r w:rsidRPr="00873B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3B33">
        <w:rPr>
          <w:rFonts w:ascii="Times New Roman" w:eastAsia="Times New Roman" w:hAnsi="Times New Roman" w:cs="Times New Roman"/>
          <w:sz w:val="20"/>
          <w:szCs w:val="20"/>
        </w:rPr>
        <w:t>шифротекст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сначала </w:t>
      </w:r>
      <w:r w:rsidR="00A43E30">
        <w:rPr>
          <w:rFonts w:ascii="Times New Roman" w:eastAsia="Times New Roman" w:hAnsi="Times New Roman" w:cs="Times New Roman"/>
          <w:sz w:val="20"/>
          <w:szCs w:val="20"/>
        </w:rPr>
        <w:t xml:space="preserve">в </w:t>
      </w:r>
      <w:r w:rsidRPr="00873B33">
        <w:rPr>
          <w:rFonts w:ascii="Times New Roman" w:eastAsia="Times New Roman" w:hAnsi="Times New Roman" w:cs="Times New Roman"/>
          <w:sz w:val="20"/>
          <w:szCs w:val="20"/>
        </w:rPr>
        <w:t>первую строку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73B33">
        <w:rPr>
          <w:rFonts w:ascii="Times New Roman" w:eastAsia="Times New Roman" w:hAnsi="Times New Roman" w:cs="Times New Roman"/>
          <w:sz w:val="20"/>
          <w:szCs w:val="20"/>
        </w:rPr>
        <w:t>табл</w:t>
      </w:r>
      <w:r w:rsidR="00A43E30">
        <w:rPr>
          <w:rFonts w:ascii="Times New Roman" w:eastAsia="Times New Roman" w:hAnsi="Times New Roman" w:cs="Times New Roman"/>
          <w:sz w:val="20"/>
          <w:szCs w:val="20"/>
        </w:rPr>
        <w:t>. 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873B33">
        <w:rPr>
          <w:rFonts w:ascii="Times New Roman" w:eastAsia="Times New Roman" w:hAnsi="Times New Roman" w:cs="Times New Roman"/>
          <w:sz w:val="20"/>
          <w:szCs w:val="20"/>
        </w:rPr>
        <w:t>затем вторую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1F5568" w:rsidRDefault="00873B3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73B33">
        <w:rPr>
          <w:rFonts w:ascii="Times New Roman" w:eastAsia="Times New Roman" w:hAnsi="Times New Roman" w:cs="Times New Roman"/>
          <w:sz w:val="20"/>
          <w:szCs w:val="20"/>
        </w:rPr>
        <w:t>ГВИ</w:t>
      </w:r>
      <w:r w:rsidR="00F07C01">
        <w:rPr>
          <w:rFonts w:ascii="Times New Roman" w:eastAsia="Times New Roman" w:hAnsi="Times New Roman" w:cs="Times New Roman"/>
          <w:sz w:val="20"/>
          <w:szCs w:val="20"/>
        </w:rPr>
        <w:t>О</w:t>
      </w:r>
      <w:r w:rsidRPr="00873B33">
        <w:rPr>
          <w:rFonts w:ascii="Times New Roman" w:eastAsia="Times New Roman" w:hAnsi="Times New Roman" w:cs="Times New Roman"/>
          <w:sz w:val="20"/>
          <w:szCs w:val="20"/>
        </w:rPr>
        <w:t>НКТАЕСНРВЧ</w:t>
      </w:r>
      <w:r w:rsidR="00F07C01" w:rsidRPr="00F07C01">
        <w:rPr>
          <w:rFonts w:ascii="Times New Roman" w:eastAsia="Times New Roman" w:hAnsi="Times New Roman" w:cs="Times New Roman"/>
          <w:sz w:val="20"/>
          <w:szCs w:val="20"/>
        </w:rPr>
        <w:t>АРЛВИИАЛКА</w:t>
      </w:r>
      <w:r w:rsidR="00F07C01">
        <w:rPr>
          <w:rFonts w:ascii="Times New Roman" w:eastAsia="Times New Roman" w:hAnsi="Times New Roman" w:cs="Times New Roman"/>
          <w:sz w:val="20"/>
          <w:szCs w:val="20"/>
        </w:rPr>
        <w:t>Д</w:t>
      </w:r>
      <w:r w:rsidR="00F07C01" w:rsidRPr="00F07C01">
        <w:rPr>
          <w:rFonts w:ascii="Times New Roman" w:eastAsia="Times New Roman" w:hAnsi="Times New Roman" w:cs="Times New Roman"/>
          <w:sz w:val="20"/>
          <w:szCs w:val="20"/>
        </w:rPr>
        <w:t>ОИ</w:t>
      </w:r>
    </w:p>
    <w:p w:rsidR="00F07C01" w:rsidRDefault="00F07C01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07C01">
        <w:rPr>
          <w:rFonts w:ascii="Times New Roman" w:eastAsia="Times New Roman" w:hAnsi="Times New Roman" w:cs="Times New Roman"/>
          <w:sz w:val="20"/>
          <w:szCs w:val="20"/>
        </w:rPr>
        <w:t xml:space="preserve">Для большей внешней запутанности </w:t>
      </w:r>
      <w:proofErr w:type="spellStart"/>
      <w:r w:rsidRPr="00F07C01">
        <w:rPr>
          <w:rFonts w:ascii="Times New Roman" w:eastAsia="Times New Roman" w:hAnsi="Times New Roman" w:cs="Times New Roman"/>
          <w:sz w:val="20"/>
          <w:szCs w:val="20"/>
        </w:rPr>
        <w:t>шифротекст</w:t>
      </w:r>
      <w:proofErr w:type="spellEnd"/>
      <w:r w:rsidRPr="00F07C01">
        <w:rPr>
          <w:rFonts w:ascii="Times New Roman" w:eastAsia="Times New Roman" w:hAnsi="Times New Roman" w:cs="Times New Roman"/>
          <w:sz w:val="20"/>
          <w:szCs w:val="20"/>
        </w:rPr>
        <w:t xml:space="preserve"> можно разделить на </w:t>
      </w:r>
      <w:r>
        <w:rPr>
          <w:rFonts w:ascii="Times New Roman" w:eastAsia="Times New Roman" w:hAnsi="Times New Roman" w:cs="Times New Roman"/>
          <w:sz w:val="20"/>
          <w:szCs w:val="20"/>
        </w:rPr>
        <w:t>блоки, например,</w:t>
      </w:r>
      <w:r w:rsidRPr="00F07C01">
        <w:rPr>
          <w:rFonts w:ascii="Times New Roman" w:eastAsia="Times New Roman" w:hAnsi="Times New Roman" w:cs="Times New Roman"/>
          <w:sz w:val="20"/>
          <w:szCs w:val="20"/>
        </w:rPr>
        <w:t xml:space="preserve"> по 2 символа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 каждом</w:t>
      </w:r>
      <w:r w:rsidRPr="00F07C01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F07C01" w:rsidRDefault="00F07C01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07C01">
        <w:rPr>
          <w:rFonts w:ascii="Times New Roman" w:eastAsia="Times New Roman" w:hAnsi="Times New Roman" w:cs="Times New Roman"/>
          <w:sz w:val="20"/>
          <w:szCs w:val="20"/>
        </w:rPr>
        <w:t xml:space="preserve">ГВ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F07C01">
        <w:rPr>
          <w:rFonts w:ascii="Times New Roman" w:eastAsia="Times New Roman" w:hAnsi="Times New Roman" w:cs="Times New Roman"/>
          <w:sz w:val="20"/>
          <w:szCs w:val="20"/>
        </w:rPr>
        <w:t>ИО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F07C01">
        <w:rPr>
          <w:rFonts w:ascii="Times New Roman" w:eastAsia="Times New Roman" w:hAnsi="Times New Roman" w:cs="Times New Roman"/>
          <w:sz w:val="20"/>
          <w:szCs w:val="20"/>
        </w:rPr>
        <w:t xml:space="preserve"> НК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F07C01">
        <w:rPr>
          <w:rFonts w:ascii="Times New Roman" w:eastAsia="Times New Roman" w:hAnsi="Times New Roman" w:cs="Times New Roman"/>
          <w:sz w:val="20"/>
          <w:szCs w:val="20"/>
        </w:rPr>
        <w:t xml:space="preserve"> ТА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F07C01">
        <w:rPr>
          <w:rFonts w:ascii="Times New Roman" w:eastAsia="Times New Roman" w:hAnsi="Times New Roman" w:cs="Times New Roman"/>
          <w:sz w:val="20"/>
          <w:szCs w:val="20"/>
        </w:rPr>
        <w:t xml:space="preserve"> ЕС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F07C01">
        <w:rPr>
          <w:rFonts w:ascii="Times New Roman" w:eastAsia="Times New Roman" w:hAnsi="Times New Roman" w:cs="Times New Roman"/>
          <w:sz w:val="20"/>
          <w:szCs w:val="20"/>
        </w:rPr>
        <w:t xml:space="preserve"> НР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F07C01">
        <w:rPr>
          <w:rFonts w:ascii="Times New Roman" w:eastAsia="Times New Roman" w:hAnsi="Times New Roman" w:cs="Times New Roman"/>
          <w:sz w:val="20"/>
          <w:szCs w:val="20"/>
        </w:rPr>
        <w:t xml:space="preserve"> ВЧ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F07C01">
        <w:rPr>
          <w:rFonts w:ascii="Times New Roman" w:eastAsia="Times New Roman" w:hAnsi="Times New Roman" w:cs="Times New Roman"/>
          <w:sz w:val="20"/>
          <w:szCs w:val="20"/>
        </w:rPr>
        <w:t xml:space="preserve"> АР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F07C01">
        <w:rPr>
          <w:rFonts w:ascii="Times New Roman" w:eastAsia="Times New Roman" w:hAnsi="Times New Roman" w:cs="Times New Roman"/>
          <w:sz w:val="20"/>
          <w:szCs w:val="20"/>
        </w:rPr>
        <w:t xml:space="preserve"> ЛВ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F07C01">
        <w:rPr>
          <w:rFonts w:ascii="Times New Roman" w:eastAsia="Times New Roman" w:hAnsi="Times New Roman" w:cs="Times New Roman"/>
          <w:sz w:val="20"/>
          <w:szCs w:val="20"/>
        </w:rPr>
        <w:t xml:space="preserve"> ИИ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F07C01">
        <w:rPr>
          <w:rFonts w:ascii="Times New Roman" w:eastAsia="Times New Roman" w:hAnsi="Times New Roman" w:cs="Times New Roman"/>
          <w:sz w:val="20"/>
          <w:szCs w:val="20"/>
        </w:rPr>
        <w:t xml:space="preserve"> АЛ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F07C01">
        <w:rPr>
          <w:rFonts w:ascii="Times New Roman" w:eastAsia="Times New Roman" w:hAnsi="Times New Roman" w:cs="Times New Roman"/>
          <w:sz w:val="20"/>
          <w:szCs w:val="20"/>
        </w:rPr>
        <w:t xml:space="preserve"> КА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F07C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F07C01">
        <w:rPr>
          <w:rFonts w:ascii="Times New Roman" w:eastAsia="Times New Roman" w:hAnsi="Times New Roman" w:cs="Times New Roman"/>
          <w:sz w:val="20"/>
          <w:szCs w:val="20"/>
        </w:rPr>
        <w:t>ДО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07C01">
        <w:rPr>
          <w:rFonts w:ascii="Times New Roman" w:eastAsia="Times New Roman" w:hAnsi="Times New Roman" w:cs="Times New Roman"/>
          <w:sz w:val="20"/>
          <w:szCs w:val="20"/>
        </w:rPr>
        <w:t xml:space="preserve"> И</w:t>
      </w:r>
    </w:p>
    <w:p w:rsidR="001F5568" w:rsidRPr="00580576" w:rsidRDefault="001F5568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80576" w:rsidRDefault="00873B3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3)</w:t>
      </w:r>
      <w:r w:rsidRPr="005805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шифруем ФИО </w:t>
      </w:r>
      <w:r w:rsidRPr="00580576">
        <w:rPr>
          <w:rFonts w:ascii="Times New Roman" w:eastAsia="Times New Roman" w:hAnsi="Times New Roman" w:cs="Times New Roman"/>
          <w:sz w:val="20"/>
          <w:szCs w:val="20"/>
        </w:rPr>
        <w:t>с помощью</w:t>
      </w:r>
      <w:r w:rsidRPr="002D3B22">
        <w:t xml:space="preserve"> </w:t>
      </w:r>
      <w:r w:rsidRPr="002D3B22">
        <w:rPr>
          <w:rFonts w:ascii="Times New Roman" w:eastAsia="Times New Roman" w:hAnsi="Times New Roman" w:cs="Times New Roman"/>
          <w:sz w:val="20"/>
          <w:szCs w:val="20"/>
        </w:rPr>
        <w:t>одиночной перестановк</w:t>
      </w:r>
      <w:r w:rsidR="00F07C01">
        <w:rPr>
          <w:rFonts w:ascii="Times New Roman" w:eastAsia="Times New Roman" w:hAnsi="Times New Roman" w:cs="Times New Roman"/>
          <w:sz w:val="20"/>
          <w:szCs w:val="20"/>
        </w:rPr>
        <w:t>и</w:t>
      </w:r>
      <w:r w:rsidRPr="002D3B22">
        <w:rPr>
          <w:rFonts w:ascii="Times New Roman" w:eastAsia="Times New Roman" w:hAnsi="Times New Roman" w:cs="Times New Roman"/>
          <w:sz w:val="20"/>
          <w:szCs w:val="20"/>
        </w:rPr>
        <w:t xml:space="preserve"> по ключу</w:t>
      </w:r>
      <w:r w:rsidR="00C0554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gramStart"/>
      <w:r w:rsidR="00C0554B" w:rsidRPr="00C0554B">
        <w:rPr>
          <w:rFonts w:ascii="Times New Roman" w:eastAsia="Times New Roman" w:hAnsi="Times New Roman" w:cs="Times New Roman"/>
          <w:sz w:val="20"/>
          <w:szCs w:val="20"/>
        </w:rPr>
        <w:t xml:space="preserve">Для этого записываем ФИО в </w:t>
      </w:r>
      <w:r w:rsidR="00F270E5">
        <w:rPr>
          <w:rFonts w:ascii="Times New Roman" w:eastAsia="Times New Roman" w:hAnsi="Times New Roman" w:cs="Times New Roman"/>
          <w:sz w:val="20"/>
          <w:szCs w:val="20"/>
        </w:rPr>
        <w:t xml:space="preserve">левую часть </w:t>
      </w:r>
      <w:r w:rsidR="00C0554B" w:rsidRPr="00C0554B">
        <w:rPr>
          <w:rFonts w:ascii="Times New Roman" w:eastAsia="Times New Roman" w:hAnsi="Times New Roman" w:cs="Times New Roman"/>
          <w:sz w:val="20"/>
          <w:szCs w:val="20"/>
        </w:rPr>
        <w:t>таблиц</w:t>
      </w:r>
      <w:r w:rsidR="00F270E5">
        <w:rPr>
          <w:rFonts w:ascii="Times New Roman" w:eastAsia="Times New Roman" w:hAnsi="Times New Roman" w:cs="Times New Roman"/>
          <w:sz w:val="20"/>
          <w:szCs w:val="20"/>
        </w:rPr>
        <w:t>ы</w:t>
      </w:r>
      <w:r w:rsidR="00C0554B" w:rsidRPr="00C0554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43E30" w:rsidRPr="00A43E30">
        <w:rPr>
          <w:rFonts w:ascii="Times New Roman" w:eastAsia="Times New Roman" w:hAnsi="Times New Roman" w:cs="Times New Roman"/>
          <w:sz w:val="20"/>
          <w:szCs w:val="20"/>
        </w:rPr>
        <w:t xml:space="preserve">(табл. </w:t>
      </w:r>
      <w:r w:rsidR="00A43E30">
        <w:rPr>
          <w:rFonts w:ascii="Times New Roman" w:eastAsia="Times New Roman" w:hAnsi="Times New Roman" w:cs="Times New Roman"/>
          <w:sz w:val="20"/>
          <w:szCs w:val="20"/>
        </w:rPr>
        <w:t>4</w:t>
      </w:r>
      <w:r w:rsidR="00A43E30" w:rsidRPr="00A43E30">
        <w:rPr>
          <w:rFonts w:ascii="Times New Roman" w:eastAsia="Times New Roman" w:hAnsi="Times New Roman" w:cs="Times New Roman"/>
          <w:sz w:val="20"/>
          <w:szCs w:val="20"/>
        </w:rPr>
        <w:t xml:space="preserve">) размером </w:t>
      </w:r>
      <w:r w:rsidR="00C0554B">
        <w:rPr>
          <w:rFonts w:ascii="Times New Roman" w:eastAsia="Times New Roman" w:hAnsi="Times New Roman" w:cs="Times New Roman"/>
          <w:sz w:val="20"/>
          <w:szCs w:val="20"/>
        </w:rPr>
        <w:t>5</w:t>
      </w:r>
      <w:r w:rsidR="00C0554B" w:rsidRPr="00C0554B">
        <w:rPr>
          <w:rFonts w:ascii="Times New Roman" w:eastAsia="Times New Roman" w:hAnsi="Times New Roman" w:cs="Times New Roman"/>
          <w:sz w:val="20"/>
          <w:szCs w:val="20"/>
        </w:rPr>
        <w:t>*</w:t>
      </w:r>
      <w:r w:rsidR="00C0554B">
        <w:rPr>
          <w:rFonts w:ascii="Times New Roman" w:eastAsia="Times New Roman" w:hAnsi="Times New Roman" w:cs="Times New Roman"/>
          <w:sz w:val="20"/>
          <w:szCs w:val="20"/>
        </w:rPr>
        <w:t>5</w:t>
      </w:r>
      <w:r w:rsidR="00C0554B" w:rsidRPr="00C0554B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C0554B">
        <w:rPr>
          <w:rFonts w:ascii="Times New Roman" w:eastAsia="Times New Roman" w:hAnsi="Times New Roman" w:cs="Times New Roman"/>
          <w:sz w:val="20"/>
          <w:szCs w:val="20"/>
        </w:rPr>
        <w:t>5</w:t>
      </w:r>
      <w:r w:rsidR="00C0554B" w:rsidRPr="00C0554B">
        <w:rPr>
          <w:rFonts w:ascii="Times New Roman" w:eastAsia="Times New Roman" w:hAnsi="Times New Roman" w:cs="Times New Roman"/>
          <w:sz w:val="20"/>
          <w:szCs w:val="20"/>
        </w:rPr>
        <w:t xml:space="preserve"> строк по </w:t>
      </w:r>
      <w:r w:rsidR="00C0554B">
        <w:rPr>
          <w:rFonts w:ascii="Times New Roman" w:eastAsia="Times New Roman" w:hAnsi="Times New Roman" w:cs="Times New Roman"/>
          <w:sz w:val="20"/>
          <w:szCs w:val="20"/>
        </w:rPr>
        <w:t>5</w:t>
      </w:r>
      <w:r w:rsidR="00C0554B" w:rsidRPr="00C0554B">
        <w:rPr>
          <w:rFonts w:ascii="Times New Roman" w:eastAsia="Times New Roman" w:hAnsi="Times New Roman" w:cs="Times New Roman"/>
          <w:sz w:val="20"/>
          <w:szCs w:val="20"/>
        </w:rPr>
        <w:t xml:space="preserve"> столбцов в каждой), сначала в </w:t>
      </w:r>
      <w:r w:rsidR="00C0554B">
        <w:rPr>
          <w:rFonts w:ascii="Times New Roman" w:eastAsia="Times New Roman" w:hAnsi="Times New Roman" w:cs="Times New Roman"/>
          <w:sz w:val="20"/>
          <w:szCs w:val="20"/>
        </w:rPr>
        <w:t>1-</w:t>
      </w:r>
      <w:r w:rsidR="00C0554B" w:rsidRPr="00C0554B">
        <w:rPr>
          <w:rFonts w:ascii="Times New Roman" w:eastAsia="Times New Roman" w:hAnsi="Times New Roman" w:cs="Times New Roman"/>
          <w:sz w:val="20"/>
          <w:szCs w:val="20"/>
        </w:rPr>
        <w:t xml:space="preserve">ую строку </w:t>
      </w:r>
      <w:r w:rsidR="00C0554B">
        <w:rPr>
          <w:rFonts w:ascii="Times New Roman" w:eastAsia="Times New Roman" w:hAnsi="Times New Roman" w:cs="Times New Roman"/>
          <w:sz w:val="20"/>
          <w:szCs w:val="20"/>
        </w:rPr>
        <w:t>1-</w:t>
      </w:r>
      <w:r w:rsidR="00C0554B" w:rsidRPr="00C0554B">
        <w:rPr>
          <w:rFonts w:ascii="Times New Roman" w:eastAsia="Times New Roman" w:hAnsi="Times New Roman" w:cs="Times New Roman"/>
          <w:sz w:val="20"/>
          <w:szCs w:val="20"/>
        </w:rPr>
        <w:t xml:space="preserve">го столбца, затем во </w:t>
      </w:r>
      <w:r w:rsidR="00C0554B">
        <w:rPr>
          <w:rFonts w:ascii="Times New Roman" w:eastAsia="Times New Roman" w:hAnsi="Times New Roman" w:cs="Times New Roman"/>
          <w:sz w:val="20"/>
          <w:szCs w:val="20"/>
        </w:rPr>
        <w:t>2-</w:t>
      </w:r>
      <w:r w:rsidR="00C0554B" w:rsidRPr="00C0554B">
        <w:rPr>
          <w:rFonts w:ascii="Times New Roman" w:eastAsia="Times New Roman" w:hAnsi="Times New Roman" w:cs="Times New Roman"/>
          <w:sz w:val="20"/>
          <w:szCs w:val="20"/>
        </w:rPr>
        <w:t xml:space="preserve">ую строку 1-го столбца, затем в </w:t>
      </w:r>
      <w:r w:rsidR="00C0554B">
        <w:rPr>
          <w:rFonts w:ascii="Times New Roman" w:eastAsia="Times New Roman" w:hAnsi="Times New Roman" w:cs="Times New Roman"/>
          <w:sz w:val="20"/>
          <w:szCs w:val="20"/>
        </w:rPr>
        <w:t>3-ю</w:t>
      </w:r>
      <w:r w:rsidR="00C0554B" w:rsidRPr="00C0554B">
        <w:rPr>
          <w:rFonts w:ascii="Times New Roman" w:eastAsia="Times New Roman" w:hAnsi="Times New Roman" w:cs="Times New Roman"/>
          <w:sz w:val="20"/>
          <w:szCs w:val="20"/>
        </w:rPr>
        <w:t xml:space="preserve"> строку 1-го столбца, затем в </w:t>
      </w:r>
      <w:r w:rsidR="00C0554B">
        <w:rPr>
          <w:rFonts w:ascii="Times New Roman" w:eastAsia="Times New Roman" w:hAnsi="Times New Roman" w:cs="Times New Roman"/>
          <w:sz w:val="20"/>
          <w:szCs w:val="20"/>
        </w:rPr>
        <w:t>4-</w:t>
      </w:r>
      <w:r w:rsidR="00C0554B" w:rsidRPr="00C0554B">
        <w:rPr>
          <w:rFonts w:ascii="Times New Roman" w:eastAsia="Times New Roman" w:hAnsi="Times New Roman" w:cs="Times New Roman"/>
          <w:sz w:val="20"/>
          <w:szCs w:val="20"/>
        </w:rPr>
        <w:t>ю строку 1-го столбца</w:t>
      </w:r>
      <w:r w:rsidR="00F270E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270E5" w:rsidRPr="00F270E5">
        <w:rPr>
          <w:rFonts w:ascii="Times New Roman" w:eastAsia="Times New Roman" w:hAnsi="Times New Roman" w:cs="Times New Roman"/>
          <w:sz w:val="20"/>
          <w:szCs w:val="20"/>
        </w:rPr>
        <w:t xml:space="preserve">затем в </w:t>
      </w:r>
      <w:r w:rsidR="00F270E5">
        <w:rPr>
          <w:rFonts w:ascii="Times New Roman" w:eastAsia="Times New Roman" w:hAnsi="Times New Roman" w:cs="Times New Roman"/>
          <w:sz w:val="20"/>
          <w:szCs w:val="20"/>
        </w:rPr>
        <w:t>5-</w:t>
      </w:r>
      <w:r w:rsidR="00F270E5" w:rsidRPr="00F270E5">
        <w:rPr>
          <w:rFonts w:ascii="Times New Roman" w:eastAsia="Times New Roman" w:hAnsi="Times New Roman" w:cs="Times New Roman"/>
          <w:sz w:val="20"/>
          <w:szCs w:val="20"/>
        </w:rPr>
        <w:t>ю строку 1-го</w:t>
      </w:r>
      <w:r w:rsidR="00C0554B" w:rsidRPr="00C0554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270E5" w:rsidRPr="00F270E5">
        <w:rPr>
          <w:rFonts w:ascii="Times New Roman" w:eastAsia="Times New Roman" w:hAnsi="Times New Roman" w:cs="Times New Roman"/>
          <w:sz w:val="20"/>
          <w:szCs w:val="20"/>
        </w:rPr>
        <w:t xml:space="preserve">столбца, затем в 1-ую строку </w:t>
      </w:r>
      <w:r w:rsidR="00F270E5">
        <w:rPr>
          <w:rFonts w:ascii="Times New Roman" w:eastAsia="Times New Roman" w:hAnsi="Times New Roman" w:cs="Times New Roman"/>
          <w:sz w:val="20"/>
          <w:szCs w:val="20"/>
        </w:rPr>
        <w:t>2</w:t>
      </w:r>
      <w:r w:rsidR="00F270E5" w:rsidRPr="00F270E5">
        <w:rPr>
          <w:rFonts w:ascii="Times New Roman" w:eastAsia="Times New Roman" w:hAnsi="Times New Roman" w:cs="Times New Roman"/>
          <w:sz w:val="20"/>
          <w:szCs w:val="20"/>
        </w:rPr>
        <w:t xml:space="preserve">-го столбца </w:t>
      </w:r>
      <w:r w:rsidR="00C0554B" w:rsidRPr="00C0554B">
        <w:rPr>
          <w:rFonts w:ascii="Times New Roman" w:eastAsia="Times New Roman" w:hAnsi="Times New Roman" w:cs="Times New Roman"/>
          <w:sz w:val="20"/>
          <w:szCs w:val="20"/>
        </w:rPr>
        <w:t>и т. д.:</w:t>
      </w:r>
      <w:proofErr w:type="gramEnd"/>
    </w:p>
    <w:p w:rsidR="00A43E30" w:rsidRDefault="00A43E3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43E30">
        <w:rPr>
          <w:rFonts w:ascii="Times New Roman" w:eastAsia="Times New Roman" w:hAnsi="Times New Roman" w:cs="Times New Roman"/>
          <w:sz w:val="20"/>
          <w:szCs w:val="20"/>
        </w:rPr>
        <w:t xml:space="preserve">Таблица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 w:rsidRPr="00A43E30">
        <w:rPr>
          <w:rFonts w:ascii="Times New Roman" w:eastAsia="Times New Roman" w:hAnsi="Times New Roman" w:cs="Times New Roman"/>
          <w:sz w:val="20"/>
          <w:szCs w:val="20"/>
        </w:rPr>
        <w:t xml:space="preserve"> – таблица для шифрования с помощью одиночной перестановки по ключу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3191"/>
        <w:gridCol w:w="636"/>
        <w:gridCol w:w="567"/>
        <w:gridCol w:w="567"/>
        <w:gridCol w:w="567"/>
        <w:gridCol w:w="567"/>
      </w:tblGrid>
      <w:tr w:rsidR="00C0554B" w:rsidRPr="00C0554B" w:rsidTr="00C0554B">
        <w:tc>
          <w:tcPr>
            <w:tcW w:w="534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3191" w:type="dxa"/>
            <w:vMerge w:val="restart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</w:tr>
      <w:tr w:rsidR="00C0554B" w:rsidRPr="00C0554B" w:rsidTr="00C0554B">
        <w:tc>
          <w:tcPr>
            <w:tcW w:w="534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91" w:type="dxa"/>
            <w:vMerge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C0554B" w:rsidRPr="00C0554B" w:rsidTr="00C0554B">
        <w:tc>
          <w:tcPr>
            <w:tcW w:w="534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Г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3191" w:type="dxa"/>
            <w:vMerge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</w:tr>
      <w:tr w:rsidR="00C0554B" w:rsidRPr="00C0554B" w:rsidTr="00C0554B">
        <w:tc>
          <w:tcPr>
            <w:tcW w:w="534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3191" w:type="dxa"/>
            <w:vMerge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</w:tr>
      <w:tr w:rsidR="00C0554B" w:rsidRPr="00C0554B" w:rsidTr="00C0554B">
        <w:tc>
          <w:tcPr>
            <w:tcW w:w="534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3191" w:type="dxa"/>
            <w:vMerge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</w:tr>
      <w:tr w:rsidR="00C0554B" w:rsidRPr="00C0554B" w:rsidTr="00C0554B">
        <w:tc>
          <w:tcPr>
            <w:tcW w:w="534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b/>
                <w:sz w:val="20"/>
                <w:szCs w:val="20"/>
              </w:rPr>
              <w:t>_</w:t>
            </w:r>
          </w:p>
        </w:tc>
        <w:tc>
          <w:tcPr>
            <w:tcW w:w="3191" w:type="dxa"/>
            <w:vMerge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b/>
                <w:sz w:val="20"/>
                <w:szCs w:val="20"/>
              </w:rPr>
              <w:t>_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</w:tr>
      <w:tr w:rsidR="00C0554B" w:rsidRPr="00C0554B" w:rsidTr="00C0554B">
        <w:tc>
          <w:tcPr>
            <w:tcW w:w="534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b/>
                <w:sz w:val="20"/>
                <w:szCs w:val="20"/>
              </w:rPr>
              <w:t>_</w:t>
            </w:r>
          </w:p>
        </w:tc>
        <w:tc>
          <w:tcPr>
            <w:tcW w:w="3191" w:type="dxa"/>
            <w:vMerge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b/>
                <w:sz w:val="20"/>
                <w:szCs w:val="20"/>
              </w:rPr>
              <w:t>_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</w:tr>
      <w:tr w:rsidR="00C0554B" w:rsidRPr="00C0554B" w:rsidTr="00C0554B">
        <w:tc>
          <w:tcPr>
            <w:tcW w:w="534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b/>
                <w:sz w:val="20"/>
                <w:szCs w:val="20"/>
              </w:rPr>
              <w:t>_</w:t>
            </w:r>
          </w:p>
        </w:tc>
        <w:tc>
          <w:tcPr>
            <w:tcW w:w="3191" w:type="dxa"/>
            <w:vMerge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b/>
                <w:sz w:val="20"/>
                <w:szCs w:val="20"/>
              </w:rPr>
              <w:t>_</w:t>
            </w:r>
          </w:p>
        </w:tc>
        <w:tc>
          <w:tcPr>
            <w:tcW w:w="567" w:type="dxa"/>
          </w:tcPr>
          <w:p w:rsidR="00C0554B" w:rsidRPr="00C0554B" w:rsidRDefault="00C0554B" w:rsidP="00C05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54B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</w:tr>
    </w:tbl>
    <w:p w:rsidR="00C0554B" w:rsidRDefault="00C0554B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0554B" w:rsidRDefault="00F270E5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Вверху над таблицей записываем ключевое слово БГУИР. В правую часть таблицы переписываем левую часть таблицы, меняя в ней местами столбцы: на место </w:t>
      </w:r>
      <w:r w:rsidR="00D27C88"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-го столбца ставим 4-ый, </w:t>
      </w:r>
      <w:r w:rsidR="00D27C88" w:rsidRPr="00D27C88">
        <w:rPr>
          <w:rFonts w:ascii="Times New Roman" w:eastAsia="Times New Roman" w:hAnsi="Times New Roman" w:cs="Times New Roman"/>
          <w:sz w:val="20"/>
          <w:szCs w:val="20"/>
        </w:rPr>
        <w:t xml:space="preserve">на место </w:t>
      </w:r>
      <w:r w:rsidR="00D27C88">
        <w:rPr>
          <w:rFonts w:ascii="Times New Roman" w:eastAsia="Times New Roman" w:hAnsi="Times New Roman" w:cs="Times New Roman"/>
          <w:sz w:val="20"/>
          <w:szCs w:val="20"/>
        </w:rPr>
        <w:t>4</w:t>
      </w:r>
      <w:r w:rsidR="00D27C88" w:rsidRPr="00D27C88">
        <w:rPr>
          <w:rFonts w:ascii="Times New Roman" w:eastAsia="Times New Roman" w:hAnsi="Times New Roman" w:cs="Times New Roman"/>
          <w:sz w:val="20"/>
          <w:szCs w:val="20"/>
        </w:rPr>
        <w:t xml:space="preserve">-го </w:t>
      </w:r>
      <w:r w:rsidR="00D27C88">
        <w:rPr>
          <w:rFonts w:ascii="Times New Roman" w:eastAsia="Times New Roman" w:hAnsi="Times New Roman" w:cs="Times New Roman"/>
          <w:sz w:val="20"/>
          <w:szCs w:val="20"/>
        </w:rPr>
        <w:t>– 5</w:t>
      </w:r>
      <w:r w:rsidR="00D27C88" w:rsidRPr="00D27C88">
        <w:rPr>
          <w:rFonts w:ascii="Times New Roman" w:eastAsia="Times New Roman" w:hAnsi="Times New Roman" w:cs="Times New Roman"/>
          <w:sz w:val="20"/>
          <w:szCs w:val="20"/>
        </w:rPr>
        <w:t>-ый,</w:t>
      </w:r>
      <w:r w:rsidR="00D27C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27C88" w:rsidRPr="00D27C88">
        <w:rPr>
          <w:rFonts w:ascii="Times New Roman" w:eastAsia="Times New Roman" w:hAnsi="Times New Roman" w:cs="Times New Roman"/>
          <w:sz w:val="20"/>
          <w:szCs w:val="20"/>
        </w:rPr>
        <w:t xml:space="preserve">на место </w:t>
      </w:r>
      <w:r w:rsidR="00D27C88">
        <w:rPr>
          <w:rFonts w:ascii="Times New Roman" w:eastAsia="Times New Roman" w:hAnsi="Times New Roman" w:cs="Times New Roman"/>
          <w:sz w:val="20"/>
          <w:szCs w:val="20"/>
        </w:rPr>
        <w:t>5</w:t>
      </w:r>
      <w:r w:rsidR="00D27C88" w:rsidRPr="00D27C88">
        <w:rPr>
          <w:rFonts w:ascii="Times New Roman" w:eastAsia="Times New Roman" w:hAnsi="Times New Roman" w:cs="Times New Roman"/>
          <w:sz w:val="20"/>
          <w:szCs w:val="20"/>
        </w:rPr>
        <w:t xml:space="preserve">-го – </w:t>
      </w:r>
      <w:r w:rsidR="00D27C88">
        <w:rPr>
          <w:rFonts w:ascii="Times New Roman" w:eastAsia="Times New Roman" w:hAnsi="Times New Roman" w:cs="Times New Roman"/>
          <w:sz w:val="20"/>
          <w:szCs w:val="20"/>
        </w:rPr>
        <w:t>3</w:t>
      </w:r>
      <w:r w:rsidR="00D27C88" w:rsidRPr="00D27C88">
        <w:rPr>
          <w:rFonts w:ascii="Times New Roman" w:eastAsia="Times New Roman" w:hAnsi="Times New Roman" w:cs="Times New Roman"/>
          <w:sz w:val="20"/>
          <w:szCs w:val="20"/>
        </w:rPr>
        <w:t>-</w:t>
      </w:r>
      <w:r w:rsidR="00D27C88">
        <w:rPr>
          <w:rFonts w:ascii="Times New Roman" w:eastAsia="Times New Roman" w:hAnsi="Times New Roman" w:cs="Times New Roman"/>
          <w:sz w:val="20"/>
          <w:szCs w:val="20"/>
        </w:rPr>
        <w:t>и</w:t>
      </w:r>
      <w:r w:rsidR="00D27C88" w:rsidRPr="00D27C88">
        <w:rPr>
          <w:rFonts w:ascii="Times New Roman" w:eastAsia="Times New Roman" w:hAnsi="Times New Roman" w:cs="Times New Roman"/>
          <w:sz w:val="20"/>
          <w:szCs w:val="20"/>
        </w:rPr>
        <w:t>й</w:t>
      </w:r>
      <w:r w:rsidR="00D27C8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D27C88" w:rsidRPr="00D27C88">
        <w:rPr>
          <w:rFonts w:ascii="Times New Roman" w:eastAsia="Times New Roman" w:hAnsi="Times New Roman" w:cs="Times New Roman"/>
          <w:sz w:val="20"/>
          <w:szCs w:val="20"/>
        </w:rPr>
        <w:t>Ключевое слово БГУИР</w:t>
      </w:r>
      <w:r w:rsidR="00D27C88">
        <w:rPr>
          <w:rFonts w:ascii="Times New Roman" w:eastAsia="Times New Roman" w:hAnsi="Times New Roman" w:cs="Times New Roman"/>
          <w:sz w:val="20"/>
          <w:szCs w:val="20"/>
        </w:rPr>
        <w:t xml:space="preserve"> при этом принимает вид БГИРУ.</w:t>
      </w:r>
    </w:p>
    <w:p w:rsidR="00D27C88" w:rsidRPr="00D27C88" w:rsidRDefault="00D27C88" w:rsidP="00D27C88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27C88">
        <w:rPr>
          <w:rFonts w:ascii="Times New Roman" w:eastAsia="Times New Roman" w:hAnsi="Times New Roman" w:cs="Times New Roman"/>
          <w:sz w:val="20"/>
          <w:szCs w:val="20"/>
        </w:rPr>
        <w:t xml:space="preserve">Переписываем (объединяем) в </w:t>
      </w:r>
      <w:proofErr w:type="gramStart"/>
      <w:r w:rsidRPr="00D27C88">
        <w:rPr>
          <w:rFonts w:ascii="Times New Roman" w:eastAsia="Times New Roman" w:hAnsi="Times New Roman" w:cs="Times New Roman"/>
          <w:sz w:val="20"/>
          <w:szCs w:val="20"/>
        </w:rPr>
        <w:t>готовый</w:t>
      </w:r>
      <w:proofErr w:type="gramEnd"/>
      <w:r w:rsidRPr="00D27C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27C88">
        <w:rPr>
          <w:rFonts w:ascii="Times New Roman" w:eastAsia="Times New Roman" w:hAnsi="Times New Roman" w:cs="Times New Roman"/>
          <w:sz w:val="20"/>
          <w:szCs w:val="20"/>
        </w:rPr>
        <w:t>шифротекст</w:t>
      </w:r>
      <w:proofErr w:type="spellEnd"/>
      <w:r w:rsidRPr="00D27C88">
        <w:rPr>
          <w:rFonts w:ascii="Times New Roman" w:eastAsia="Times New Roman" w:hAnsi="Times New Roman" w:cs="Times New Roman"/>
          <w:sz w:val="20"/>
          <w:szCs w:val="20"/>
        </w:rPr>
        <w:t xml:space="preserve"> сначала </w:t>
      </w:r>
      <w:r>
        <w:rPr>
          <w:rFonts w:ascii="Times New Roman" w:eastAsia="Times New Roman" w:hAnsi="Times New Roman" w:cs="Times New Roman"/>
          <w:sz w:val="20"/>
          <w:szCs w:val="20"/>
        </w:rPr>
        <w:t>1-</w:t>
      </w:r>
      <w:r w:rsidRPr="00D27C88">
        <w:rPr>
          <w:rFonts w:ascii="Times New Roman" w:eastAsia="Times New Roman" w:hAnsi="Times New Roman" w:cs="Times New Roman"/>
          <w:sz w:val="20"/>
          <w:szCs w:val="20"/>
        </w:rPr>
        <w:t xml:space="preserve">ую строку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правой части </w:t>
      </w:r>
      <w:r w:rsidRPr="00D27C88">
        <w:rPr>
          <w:rFonts w:ascii="Times New Roman" w:eastAsia="Times New Roman" w:hAnsi="Times New Roman" w:cs="Times New Roman"/>
          <w:sz w:val="20"/>
          <w:szCs w:val="20"/>
        </w:rPr>
        <w:t xml:space="preserve">таблицы, затем </w:t>
      </w:r>
      <w:r>
        <w:rPr>
          <w:rFonts w:ascii="Times New Roman" w:eastAsia="Times New Roman" w:hAnsi="Times New Roman" w:cs="Times New Roman"/>
          <w:sz w:val="20"/>
          <w:szCs w:val="20"/>
        </w:rPr>
        <w:t>2-</w:t>
      </w:r>
      <w:r w:rsidRPr="00D27C88">
        <w:rPr>
          <w:rFonts w:ascii="Times New Roman" w:eastAsia="Times New Roman" w:hAnsi="Times New Roman" w:cs="Times New Roman"/>
          <w:sz w:val="20"/>
          <w:szCs w:val="20"/>
        </w:rPr>
        <w:t>ую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 т. д.</w:t>
      </w:r>
      <w:r w:rsidRPr="00D27C88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27C88" w:rsidRPr="00D27C88" w:rsidRDefault="00D27C88" w:rsidP="00D27C88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27C88">
        <w:rPr>
          <w:rFonts w:ascii="Times New Roman" w:eastAsia="Times New Roman" w:hAnsi="Times New Roman" w:cs="Times New Roman"/>
          <w:sz w:val="20"/>
          <w:szCs w:val="20"/>
        </w:rPr>
        <w:t>ГОСВТ</w:t>
      </w:r>
      <w:r>
        <w:rPr>
          <w:rFonts w:ascii="Times New Roman" w:eastAsia="Times New Roman" w:hAnsi="Times New Roman" w:cs="Times New Roman"/>
          <w:sz w:val="20"/>
          <w:szCs w:val="20"/>
        </w:rPr>
        <w:t>АВАИА</w:t>
      </w:r>
      <w:r w:rsidRPr="00D27C88">
        <w:rPr>
          <w:rFonts w:ascii="Times New Roman" w:eastAsia="Times New Roman" w:hAnsi="Times New Roman" w:cs="Times New Roman"/>
          <w:sz w:val="20"/>
          <w:szCs w:val="20"/>
        </w:rPr>
        <w:t>ВННЧА</w:t>
      </w:r>
      <w:r>
        <w:rPr>
          <w:rFonts w:ascii="Times New Roman" w:eastAsia="Times New Roman" w:hAnsi="Times New Roman" w:cs="Times New Roman"/>
          <w:sz w:val="20"/>
          <w:szCs w:val="20"/>
        </w:rPr>
        <w:t>РИД_Л</w:t>
      </w:r>
      <w:r w:rsidRPr="00D27C88">
        <w:rPr>
          <w:rFonts w:ascii="Times New Roman" w:eastAsia="Times New Roman" w:hAnsi="Times New Roman" w:cs="Times New Roman"/>
          <w:sz w:val="20"/>
          <w:szCs w:val="20"/>
        </w:rPr>
        <w:t>ИКР_ЕЛИО_К</w:t>
      </w:r>
    </w:p>
    <w:p w:rsidR="00D27C88" w:rsidRPr="00D27C88" w:rsidRDefault="00D27C88" w:rsidP="00D27C88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27C88">
        <w:rPr>
          <w:rFonts w:ascii="Times New Roman" w:eastAsia="Times New Roman" w:hAnsi="Times New Roman" w:cs="Times New Roman"/>
          <w:sz w:val="20"/>
          <w:szCs w:val="20"/>
        </w:rPr>
        <w:t xml:space="preserve">Для большей внешней запутанности </w:t>
      </w:r>
      <w:proofErr w:type="spellStart"/>
      <w:r w:rsidRPr="00D27C88">
        <w:rPr>
          <w:rFonts w:ascii="Times New Roman" w:eastAsia="Times New Roman" w:hAnsi="Times New Roman" w:cs="Times New Roman"/>
          <w:sz w:val="20"/>
          <w:szCs w:val="20"/>
        </w:rPr>
        <w:t>шифротекст</w:t>
      </w:r>
      <w:proofErr w:type="spellEnd"/>
      <w:r w:rsidRPr="00D27C88">
        <w:rPr>
          <w:rFonts w:ascii="Times New Roman" w:eastAsia="Times New Roman" w:hAnsi="Times New Roman" w:cs="Times New Roman"/>
          <w:sz w:val="20"/>
          <w:szCs w:val="20"/>
        </w:rPr>
        <w:t xml:space="preserve"> можно разделить на блоки, например, по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 w:rsidRPr="00D27C88">
        <w:rPr>
          <w:rFonts w:ascii="Times New Roman" w:eastAsia="Times New Roman" w:hAnsi="Times New Roman" w:cs="Times New Roman"/>
          <w:sz w:val="20"/>
          <w:szCs w:val="20"/>
        </w:rPr>
        <w:t xml:space="preserve"> символ</w:t>
      </w:r>
      <w:r>
        <w:rPr>
          <w:rFonts w:ascii="Times New Roman" w:eastAsia="Times New Roman" w:hAnsi="Times New Roman" w:cs="Times New Roman"/>
          <w:sz w:val="20"/>
          <w:szCs w:val="20"/>
        </w:rPr>
        <w:t>ов</w:t>
      </w:r>
      <w:r w:rsidRPr="00D27C88">
        <w:rPr>
          <w:rFonts w:ascii="Times New Roman" w:eastAsia="Times New Roman" w:hAnsi="Times New Roman" w:cs="Times New Roman"/>
          <w:sz w:val="20"/>
          <w:szCs w:val="20"/>
        </w:rPr>
        <w:t xml:space="preserve"> в каждом:</w:t>
      </w:r>
    </w:p>
    <w:p w:rsidR="00C0554B" w:rsidRDefault="00D27C88" w:rsidP="00D27C88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27C88">
        <w:rPr>
          <w:rFonts w:ascii="Times New Roman" w:eastAsia="Times New Roman" w:hAnsi="Times New Roman" w:cs="Times New Roman"/>
          <w:sz w:val="20"/>
          <w:szCs w:val="20"/>
        </w:rPr>
        <w:t>ГОСВТ   АВАИА   ВННЧА   РИД_Л    ИКР_Е   ЛИО_</w:t>
      </w:r>
      <w:proofErr w:type="gramStart"/>
      <w:r w:rsidRPr="00D27C88">
        <w:rPr>
          <w:rFonts w:ascii="Times New Roman" w:eastAsia="Times New Roman" w:hAnsi="Times New Roman" w:cs="Times New Roman"/>
          <w:sz w:val="20"/>
          <w:szCs w:val="20"/>
        </w:rPr>
        <w:t>К</w:t>
      </w:r>
      <w:proofErr w:type="gramEnd"/>
    </w:p>
    <w:p w:rsidR="00C0554B" w:rsidRDefault="00C0554B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43E30" w:rsidRDefault="00580576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</w:t>
      </w:r>
      <w:r w:rsidR="00156C88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5805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56C88">
        <w:rPr>
          <w:rFonts w:ascii="Times New Roman" w:eastAsia="Times New Roman" w:hAnsi="Times New Roman" w:cs="Times New Roman"/>
          <w:sz w:val="20"/>
          <w:szCs w:val="20"/>
        </w:rPr>
        <w:t>Шифруем ФИО</w:t>
      </w:r>
      <w:r w:rsidRPr="00580576">
        <w:rPr>
          <w:rFonts w:ascii="Times New Roman" w:eastAsia="Times New Roman" w:hAnsi="Times New Roman" w:cs="Times New Roman"/>
          <w:sz w:val="20"/>
          <w:szCs w:val="20"/>
        </w:rPr>
        <w:t xml:space="preserve"> с помощью</w:t>
      </w:r>
      <w:r w:rsidR="002D3B22" w:rsidRPr="002D3B22">
        <w:t xml:space="preserve"> </w:t>
      </w:r>
      <w:r w:rsidR="002D3B22" w:rsidRPr="002D3B22">
        <w:rPr>
          <w:rFonts w:ascii="Times New Roman" w:eastAsia="Times New Roman" w:hAnsi="Times New Roman" w:cs="Times New Roman"/>
          <w:sz w:val="20"/>
          <w:szCs w:val="20"/>
        </w:rPr>
        <w:t>шифра Цезаря</w:t>
      </w:r>
      <w:r w:rsidR="00D27C8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D27C88" w:rsidRPr="00D27C88">
        <w:rPr>
          <w:rFonts w:ascii="Times New Roman" w:eastAsia="Times New Roman" w:hAnsi="Times New Roman" w:cs="Times New Roman"/>
          <w:sz w:val="20"/>
          <w:szCs w:val="20"/>
        </w:rPr>
        <w:t xml:space="preserve">Для этого </w:t>
      </w:r>
      <w:r w:rsidR="00A43E30" w:rsidRPr="00A43E30">
        <w:rPr>
          <w:rFonts w:ascii="Times New Roman" w:eastAsia="Times New Roman" w:hAnsi="Times New Roman" w:cs="Times New Roman"/>
          <w:sz w:val="20"/>
          <w:szCs w:val="20"/>
        </w:rPr>
        <w:t>выбираем ключ k как смещение вправо на k букв в алфавите, например, k=2.</w:t>
      </w:r>
    </w:p>
    <w:p w:rsidR="00A43E30" w:rsidRDefault="0047437F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Записываем </w:t>
      </w:r>
      <w:r w:rsidRPr="0047437F">
        <w:rPr>
          <w:rFonts w:ascii="Times New Roman" w:eastAsia="Times New Roman" w:hAnsi="Times New Roman" w:cs="Times New Roman"/>
          <w:sz w:val="20"/>
          <w:szCs w:val="20"/>
        </w:rPr>
        <w:t>алфавит</w:t>
      </w:r>
      <w:r w:rsidR="00A43E30">
        <w:rPr>
          <w:rFonts w:ascii="Times New Roman" w:eastAsia="Times New Roman" w:hAnsi="Times New Roman" w:cs="Times New Roman"/>
          <w:sz w:val="20"/>
          <w:szCs w:val="20"/>
        </w:rPr>
        <w:t xml:space="preserve"> в 1-ую строку табл. 5.</w:t>
      </w:r>
    </w:p>
    <w:p w:rsidR="00A43E30" w:rsidRDefault="00A43E30" w:rsidP="00A43E30">
      <w:pPr>
        <w:spacing w:after="0" w:line="240" w:lineRule="auto"/>
        <w:ind w:left="57" w:right="57" w:firstLine="65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43E30">
        <w:rPr>
          <w:rFonts w:ascii="Times New Roman" w:eastAsia="Times New Roman" w:hAnsi="Times New Roman" w:cs="Times New Roman"/>
          <w:sz w:val="20"/>
          <w:szCs w:val="20"/>
        </w:rPr>
        <w:t>Записываем ФИО в</w:t>
      </w:r>
      <w:r>
        <w:rPr>
          <w:rFonts w:ascii="Times New Roman" w:eastAsia="Times New Roman" w:hAnsi="Times New Roman" w:cs="Times New Roman"/>
          <w:sz w:val="20"/>
          <w:szCs w:val="20"/>
        </w:rPr>
        <w:t>о 2</w:t>
      </w:r>
      <w:r w:rsidRPr="00A43E30">
        <w:rPr>
          <w:rFonts w:ascii="Times New Roman" w:eastAsia="Times New Roman" w:hAnsi="Times New Roman" w:cs="Times New Roman"/>
          <w:sz w:val="20"/>
          <w:szCs w:val="20"/>
        </w:rPr>
        <w:t>-ую строку табл. 5.</w:t>
      </w:r>
    </w:p>
    <w:p w:rsidR="0047437F" w:rsidRDefault="00A43E30" w:rsidP="0047437F">
      <w:pPr>
        <w:spacing w:after="0" w:line="240" w:lineRule="auto"/>
        <w:ind w:left="57" w:right="57" w:hanging="57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43E30">
        <w:rPr>
          <w:rFonts w:ascii="Times New Roman" w:eastAsia="Times New Roman" w:hAnsi="Times New Roman" w:cs="Times New Roman"/>
          <w:sz w:val="20"/>
          <w:szCs w:val="20"/>
        </w:rPr>
        <w:t xml:space="preserve">Таблица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 w:rsidRPr="00A43E30">
        <w:rPr>
          <w:rFonts w:ascii="Times New Roman" w:eastAsia="Times New Roman" w:hAnsi="Times New Roman" w:cs="Times New Roman"/>
          <w:sz w:val="20"/>
          <w:szCs w:val="20"/>
        </w:rPr>
        <w:t xml:space="preserve"> – таблица для шифрования с помощью шифра Цезаря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85"/>
        <w:gridCol w:w="285"/>
        <w:gridCol w:w="281"/>
        <w:gridCol w:w="275"/>
        <w:gridCol w:w="286"/>
        <w:gridCol w:w="286"/>
        <w:gridCol w:w="286"/>
        <w:gridCol w:w="302"/>
        <w:gridCol w:w="286"/>
        <w:gridCol w:w="286"/>
        <w:gridCol w:w="301"/>
        <w:gridCol w:w="286"/>
        <w:gridCol w:w="292"/>
        <w:gridCol w:w="301"/>
        <w:gridCol w:w="286"/>
        <w:gridCol w:w="286"/>
        <w:gridCol w:w="302"/>
        <w:gridCol w:w="301"/>
        <w:gridCol w:w="284"/>
        <w:gridCol w:w="286"/>
        <w:gridCol w:w="286"/>
        <w:gridCol w:w="292"/>
        <w:gridCol w:w="286"/>
        <w:gridCol w:w="286"/>
        <w:gridCol w:w="282"/>
        <w:gridCol w:w="313"/>
        <w:gridCol w:w="313"/>
        <w:gridCol w:w="284"/>
        <w:gridCol w:w="300"/>
        <w:gridCol w:w="271"/>
        <w:gridCol w:w="280"/>
        <w:gridCol w:w="315"/>
        <w:gridCol w:w="280"/>
      </w:tblGrid>
      <w:tr w:rsidR="00BE679B" w:rsidRPr="00BE679B" w:rsidTr="00BE679B">
        <w:tc>
          <w:tcPr>
            <w:tcW w:w="273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273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270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264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273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274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274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288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274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proofErr w:type="gramEnd"/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  <w:proofErr w:type="gramEnd"/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297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  <w:proofErr w:type="gramEnd"/>
          </w:p>
        </w:tc>
        <w:tc>
          <w:tcPr>
            <w:tcW w:w="297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  <w:proofErr w:type="gramEnd"/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Ъ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  <w:proofErr w:type="gramEnd"/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298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Ю</w:t>
            </w:r>
            <w:proofErr w:type="gramEnd"/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</w:tr>
      <w:tr w:rsidR="00BE679B" w:rsidRPr="00BE679B" w:rsidTr="00BE679B">
        <w:tc>
          <w:tcPr>
            <w:tcW w:w="273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273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270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264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273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274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274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288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274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297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297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679B" w:rsidRPr="00BE679B" w:rsidTr="00BE679B">
        <w:tc>
          <w:tcPr>
            <w:tcW w:w="273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273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270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264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273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274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274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288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274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297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297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E679B">
              <w:rPr>
                <w:rFonts w:ascii="Times New Roman" w:hAnsi="Times New Roman" w:cs="Times New Roman"/>
                <w:sz w:val="20"/>
                <w:szCs w:val="20"/>
              </w:rPr>
              <w:t>Щ</w:t>
            </w:r>
            <w:proofErr w:type="gramEnd"/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dxa"/>
          </w:tcPr>
          <w:p w:rsidR="00BE679B" w:rsidRPr="00BE679B" w:rsidRDefault="00BE679B" w:rsidP="00BE67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E679B" w:rsidRPr="00BE679B" w:rsidRDefault="00715AC8" w:rsidP="0047437F">
      <w:pPr>
        <w:spacing w:after="0" w:line="240" w:lineRule="auto"/>
        <w:ind w:left="57" w:right="57" w:hanging="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Заменяем 1-ую букву ФИО (букву «Г») буквой, смещённой в алфавите на 2 (</w:t>
      </w:r>
      <w:r w:rsidRPr="00715AC8">
        <w:rPr>
          <w:rFonts w:ascii="Times New Roman" w:eastAsia="Times New Roman" w:hAnsi="Times New Roman" w:cs="Times New Roman"/>
          <w:sz w:val="20"/>
          <w:szCs w:val="20"/>
        </w:rPr>
        <w:t>k=2</w:t>
      </w:r>
      <w:r>
        <w:rPr>
          <w:rFonts w:ascii="Times New Roman" w:eastAsia="Times New Roman" w:hAnsi="Times New Roman" w:cs="Times New Roman"/>
          <w:sz w:val="20"/>
          <w:szCs w:val="20"/>
        </w:rPr>
        <w:t>) позиции вправо (</w:t>
      </w:r>
      <w:r w:rsidRPr="00715AC8">
        <w:rPr>
          <w:rFonts w:ascii="Times New Roman" w:eastAsia="Times New Roman" w:hAnsi="Times New Roman" w:cs="Times New Roman"/>
          <w:sz w:val="20"/>
          <w:szCs w:val="20"/>
        </w:rPr>
        <w:t>буквой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«Е», см. алфавит). Записываем полученную </w:t>
      </w:r>
      <w:r w:rsidRPr="00715AC8">
        <w:rPr>
          <w:rFonts w:ascii="Times New Roman" w:eastAsia="Times New Roman" w:hAnsi="Times New Roman" w:cs="Times New Roman"/>
          <w:sz w:val="20"/>
          <w:szCs w:val="20"/>
        </w:rPr>
        <w:t>букву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15AC8">
        <w:rPr>
          <w:rFonts w:ascii="Times New Roman" w:eastAsia="Times New Roman" w:hAnsi="Times New Roman" w:cs="Times New Roman"/>
          <w:sz w:val="20"/>
          <w:szCs w:val="20"/>
        </w:rPr>
        <w:t>«Е»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 строку 3 </w:t>
      </w:r>
      <w:r w:rsidRPr="00715AC8">
        <w:rPr>
          <w:rFonts w:ascii="Times New Roman" w:eastAsia="Times New Roman" w:hAnsi="Times New Roman" w:cs="Times New Roman"/>
          <w:sz w:val="20"/>
          <w:szCs w:val="20"/>
        </w:rPr>
        <w:t>табл. 5</w:t>
      </w:r>
      <w:r>
        <w:rPr>
          <w:rFonts w:ascii="Times New Roman" w:eastAsia="Times New Roman" w:hAnsi="Times New Roman" w:cs="Times New Roman"/>
          <w:sz w:val="20"/>
          <w:szCs w:val="20"/>
        </w:rPr>
        <w:t>, столбец  1.</w:t>
      </w:r>
    </w:p>
    <w:p w:rsidR="00BE679B" w:rsidRDefault="00715AC8" w:rsidP="0047437F">
      <w:pPr>
        <w:spacing w:after="0" w:line="240" w:lineRule="auto"/>
        <w:ind w:left="57" w:right="57" w:hanging="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Повторяем то же для 2-й </w:t>
      </w:r>
      <w:r w:rsidRPr="00715AC8">
        <w:rPr>
          <w:rFonts w:ascii="Times New Roman" w:eastAsia="Times New Roman" w:hAnsi="Times New Roman" w:cs="Times New Roman"/>
          <w:sz w:val="20"/>
          <w:szCs w:val="20"/>
        </w:rPr>
        <w:t>букв</w:t>
      </w:r>
      <w:r>
        <w:rPr>
          <w:rFonts w:ascii="Times New Roman" w:eastAsia="Times New Roman" w:hAnsi="Times New Roman" w:cs="Times New Roman"/>
          <w:sz w:val="20"/>
          <w:szCs w:val="20"/>
        </w:rPr>
        <w:t>ы</w:t>
      </w:r>
      <w:r w:rsidRPr="00715AC8">
        <w:rPr>
          <w:rFonts w:ascii="Times New Roman" w:eastAsia="Times New Roman" w:hAnsi="Times New Roman" w:cs="Times New Roman"/>
          <w:sz w:val="20"/>
          <w:szCs w:val="20"/>
        </w:rPr>
        <w:t xml:space="preserve"> ФИО (букв</w:t>
      </w:r>
      <w:r>
        <w:rPr>
          <w:rFonts w:ascii="Times New Roman" w:eastAsia="Times New Roman" w:hAnsi="Times New Roman" w:cs="Times New Roman"/>
          <w:sz w:val="20"/>
          <w:szCs w:val="20"/>
        </w:rPr>
        <w:t>ы «А</w:t>
      </w:r>
      <w:r w:rsidRPr="00715AC8">
        <w:rPr>
          <w:rFonts w:ascii="Times New Roman" w:eastAsia="Times New Roman" w:hAnsi="Times New Roman" w:cs="Times New Roman"/>
          <w:sz w:val="20"/>
          <w:szCs w:val="20"/>
        </w:rPr>
        <w:t>»)</w:t>
      </w:r>
      <w:r>
        <w:rPr>
          <w:rFonts w:ascii="Times New Roman" w:eastAsia="Times New Roman" w:hAnsi="Times New Roman" w:cs="Times New Roman"/>
          <w:sz w:val="20"/>
          <w:szCs w:val="20"/>
        </w:rPr>
        <w:t>. Получаем букву «В</w:t>
      </w:r>
      <w:r w:rsidRPr="00715AC8">
        <w:rPr>
          <w:rFonts w:ascii="Times New Roman" w:eastAsia="Times New Roman" w:hAnsi="Times New Roman" w:cs="Times New Roman"/>
          <w:sz w:val="20"/>
          <w:szCs w:val="20"/>
        </w:rPr>
        <w:t>»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r w:rsidRPr="00715AC8">
        <w:rPr>
          <w:rFonts w:ascii="Times New Roman" w:eastAsia="Times New Roman" w:hAnsi="Times New Roman" w:cs="Times New Roman"/>
          <w:sz w:val="20"/>
          <w:szCs w:val="20"/>
        </w:rPr>
        <w:t xml:space="preserve">записываем </w:t>
      </w:r>
      <w:r w:rsidR="00671241">
        <w:rPr>
          <w:rFonts w:ascii="Times New Roman" w:eastAsia="Times New Roman" w:hAnsi="Times New Roman" w:cs="Times New Roman"/>
          <w:sz w:val="20"/>
          <w:szCs w:val="20"/>
        </w:rPr>
        <w:t>её</w:t>
      </w:r>
      <w:r w:rsidRPr="00715AC8">
        <w:rPr>
          <w:rFonts w:ascii="Times New Roman" w:eastAsia="Times New Roman" w:hAnsi="Times New Roman" w:cs="Times New Roman"/>
          <w:sz w:val="20"/>
          <w:szCs w:val="20"/>
        </w:rPr>
        <w:t xml:space="preserve"> в строку 3 табл. 5, столбец  </w:t>
      </w:r>
      <w:r w:rsidR="00671241">
        <w:rPr>
          <w:rFonts w:ascii="Times New Roman" w:eastAsia="Times New Roman" w:hAnsi="Times New Roman" w:cs="Times New Roman"/>
          <w:sz w:val="20"/>
          <w:szCs w:val="20"/>
        </w:rPr>
        <w:t>2 и т. д</w:t>
      </w:r>
      <w:r w:rsidRPr="00715AC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E679B" w:rsidRDefault="00671241" w:rsidP="0047437F">
      <w:pPr>
        <w:spacing w:after="0" w:line="240" w:lineRule="auto"/>
        <w:ind w:left="57" w:right="57" w:hanging="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Полученный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в </w:t>
      </w:r>
      <w:r w:rsidRPr="00671241">
        <w:rPr>
          <w:rFonts w:ascii="Times New Roman" w:eastAsia="Times New Roman" w:hAnsi="Times New Roman" w:cs="Times New Roman"/>
          <w:sz w:val="20"/>
          <w:szCs w:val="20"/>
        </w:rPr>
        <w:t>строк</w:t>
      </w:r>
      <w:r>
        <w:rPr>
          <w:rFonts w:ascii="Times New Roman" w:eastAsia="Times New Roman" w:hAnsi="Times New Roman" w:cs="Times New Roman"/>
          <w:sz w:val="20"/>
          <w:szCs w:val="20"/>
        </w:rPr>
        <w:t>е</w:t>
      </w:r>
      <w:r w:rsidRPr="00671241">
        <w:rPr>
          <w:rFonts w:ascii="Times New Roman" w:eastAsia="Times New Roman" w:hAnsi="Times New Roman" w:cs="Times New Roman"/>
          <w:sz w:val="20"/>
          <w:szCs w:val="20"/>
        </w:rPr>
        <w:t xml:space="preserve"> 3 табл. 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шифротекст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71241">
        <w:rPr>
          <w:rFonts w:ascii="Times New Roman" w:eastAsia="Times New Roman" w:hAnsi="Times New Roman" w:cs="Times New Roman"/>
          <w:sz w:val="20"/>
          <w:szCs w:val="20"/>
        </w:rPr>
        <w:t>для большей внешней запутанности дели</w:t>
      </w:r>
      <w:r>
        <w:rPr>
          <w:rFonts w:ascii="Times New Roman" w:eastAsia="Times New Roman" w:hAnsi="Times New Roman" w:cs="Times New Roman"/>
          <w:sz w:val="20"/>
          <w:szCs w:val="20"/>
        </w:rPr>
        <w:t>м</w:t>
      </w:r>
      <w:r w:rsidRPr="00671241">
        <w:rPr>
          <w:rFonts w:ascii="Times New Roman" w:eastAsia="Times New Roman" w:hAnsi="Times New Roman" w:cs="Times New Roman"/>
          <w:sz w:val="20"/>
          <w:szCs w:val="20"/>
        </w:rPr>
        <w:t xml:space="preserve"> на блоки, например, по 5 символов в каждом:</w:t>
      </w:r>
    </w:p>
    <w:p w:rsidR="00BE679B" w:rsidRDefault="00671241" w:rsidP="0047437F">
      <w:pPr>
        <w:spacing w:after="0" w:line="240" w:lineRule="auto"/>
        <w:ind w:left="57" w:right="57" w:hanging="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671241">
        <w:rPr>
          <w:rFonts w:ascii="Times New Roman" w:eastAsia="Times New Roman" w:hAnsi="Times New Roman" w:cs="Times New Roman"/>
          <w:sz w:val="20"/>
          <w:szCs w:val="20"/>
        </w:rPr>
        <w:t>ЕВДТК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671241">
        <w:rPr>
          <w:rFonts w:ascii="Times New Roman" w:eastAsia="Times New Roman" w:hAnsi="Times New Roman" w:cs="Times New Roman"/>
          <w:sz w:val="20"/>
          <w:szCs w:val="20"/>
        </w:rPr>
        <w:t>НРДПК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671241">
        <w:rPr>
          <w:rFonts w:ascii="Times New Roman" w:eastAsia="Times New Roman" w:hAnsi="Times New Roman" w:cs="Times New Roman"/>
          <w:sz w:val="20"/>
          <w:szCs w:val="20"/>
        </w:rPr>
        <w:t>МКФВВ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671241">
        <w:rPr>
          <w:rFonts w:ascii="Times New Roman" w:eastAsia="Times New Roman" w:hAnsi="Times New Roman" w:cs="Times New Roman"/>
          <w:sz w:val="20"/>
          <w:szCs w:val="20"/>
        </w:rPr>
        <w:t>НЖМУВ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671241">
        <w:rPr>
          <w:rFonts w:ascii="Times New Roman" w:eastAsia="Times New Roman" w:hAnsi="Times New Roman" w:cs="Times New Roman"/>
          <w:sz w:val="20"/>
          <w:szCs w:val="20"/>
        </w:rPr>
        <w:t>ПЁТРД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671241">
        <w:rPr>
          <w:rFonts w:ascii="Times New Roman" w:eastAsia="Times New Roman" w:hAnsi="Times New Roman" w:cs="Times New Roman"/>
          <w:sz w:val="20"/>
          <w:szCs w:val="20"/>
        </w:rPr>
        <w:t>КЩ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27C88" w:rsidRPr="00580576" w:rsidRDefault="00D27C88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14F2" w:rsidRDefault="00580576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</w:t>
      </w:r>
      <w:r w:rsidR="00156C88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5805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56C88">
        <w:rPr>
          <w:rFonts w:ascii="Times New Roman" w:eastAsia="Times New Roman" w:hAnsi="Times New Roman" w:cs="Times New Roman"/>
          <w:sz w:val="20"/>
          <w:szCs w:val="20"/>
        </w:rPr>
        <w:t xml:space="preserve">Шифруем ФИО </w:t>
      </w:r>
      <w:r w:rsidRPr="00580576">
        <w:rPr>
          <w:rFonts w:ascii="Times New Roman" w:eastAsia="Times New Roman" w:hAnsi="Times New Roman" w:cs="Times New Roman"/>
          <w:sz w:val="20"/>
          <w:szCs w:val="20"/>
        </w:rPr>
        <w:t>с помощью</w:t>
      </w:r>
      <w:r w:rsidR="002D3B22" w:rsidRPr="002D3B22">
        <w:t xml:space="preserve"> </w:t>
      </w:r>
      <w:r w:rsidR="002D3B22" w:rsidRPr="002D3B22">
        <w:rPr>
          <w:rFonts w:ascii="Times New Roman" w:eastAsia="Times New Roman" w:hAnsi="Times New Roman" w:cs="Times New Roman"/>
          <w:sz w:val="20"/>
          <w:szCs w:val="20"/>
        </w:rPr>
        <w:t>шифровального листка Ришелье</w:t>
      </w:r>
      <w:r w:rsidR="006114F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6114F2" w:rsidRPr="006114F2">
        <w:rPr>
          <w:rFonts w:ascii="Times New Roman" w:eastAsia="Times New Roman" w:hAnsi="Times New Roman" w:cs="Times New Roman"/>
          <w:sz w:val="20"/>
          <w:szCs w:val="20"/>
        </w:rPr>
        <w:t>Для этого</w:t>
      </w:r>
      <w:r w:rsidR="006114F2" w:rsidRPr="006114F2">
        <w:rPr>
          <w:rFonts w:ascii="Times New Roman" w:hAnsi="Times New Roman" w:cs="Times New Roman"/>
          <w:sz w:val="20"/>
          <w:szCs w:val="20"/>
        </w:rPr>
        <w:t xml:space="preserve"> готовим </w:t>
      </w:r>
      <w:r w:rsidR="006114F2" w:rsidRPr="006114F2">
        <w:rPr>
          <w:rFonts w:ascii="Times New Roman" w:eastAsia="Times New Roman" w:hAnsi="Times New Roman" w:cs="Times New Roman"/>
          <w:sz w:val="20"/>
          <w:szCs w:val="20"/>
        </w:rPr>
        <w:t>лист картона с прорезями</w:t>
      </w:r>
      <w:r w:rsidR="006114F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6114F2" w:rsidRPr="006114F2">
        <w:rPr>
          <w:rFonts w:ascii="Times New Roman" w:eastAsia="Times New Roman" w:hAnsi="Times New Roman" w:cs="Times New Roman"/>
          <w:sz w:val="20"/>
          <w:szCs w:val="20"/>
        </w:rPr>
        <w:t>Прорези в картоне показаны крест</w:t>
      </w:r>
      <w:r w:rsidR="006114F2">
        <w:rPr>
          <w:rFonts w:ascii="Times New Roman" w:eastAsia="Times New Roman" w:hAnsi="Times New Roman" w:cs="Times New Roman"/>
          <w:sz w:val="20"/>
          <w:szCs w:val="20"/>
        </w:rPr>
        <w:t>иками:</w:t>
      </w:r>
      <w:r w:rsidR="006114F2" w:rsidRPr="006114F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7"/>
        <w:tblW w:w="0" w:type="auto"/>
        <w:tblInd w:w="1526" w:type="dxa"/>
        <w:tblLook w:val="04A0" w:firstRow="1" w:lastRow="0" w:firstColumn="1" w:lastColumn="0" w:noHBand="0" w:noVBand="1"/>
      </w:tblPr>
      <w:tblGrid>
        <w:gridCol w:w="992"/>
        <w:gridCol w:w="515"/>
        <w:gridCol w:w="762"/>
        <w:gridCol w:w="761"/>
        <w:gridCol w:w="643"/>
        <w:gridCol w:w="762"/>
        <w:gridCol w:w="643"/>
        <w:gridCol w:w="643"/>
        <w:gridCol w:w="643"/>
        <w:gridCol w:w="643"/>
        <w:gridCol w:w="525"/>
        <w:gridCol w:w="513"/>
      </w:tblGrid>
      <w:tr w:rsidR="00C35FBB" w:rsidRPr="006114F2" w:rsidTr="00A12D22">
        <w:tc>
          <w:tcPr>
            <w:tcW w:w="1507" w:type="dxa"/>
            <w:gridSpan w:val="2"/>
            <w:vMerge w:val="restart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8" w:type="dxa"/>
            <w:gridSpan w:val="10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Координаты прорезей по оси абсцисс</w:t>
            </w:r>
          </w:p>
        </w:tc>
      </w:tr>
      <w:tr w:rsidR="00C35FBB" w:rsidRPr="006114F2" w:rsidTr="00A12D22">
        <w:tc>
          <w:tcPr>
            <w:tcW w:w="1507" w:type="dxa"/>
            <w:gridSpan w:val="2"/>
            <w:vMerge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1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62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25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1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C35FBB" w:rsidRPr="006114F2" w:rsidTr="000744A4">
        <w:tc>
          <w:tcPr>
            <w:tcW w:w="992" w:type="dxa"/>
            <w:vMerge w:val="restart"/>
            <w:textDirection w:val="btLr"/>
          </w:tcPr>
          <w:p w:rsidR="00C35FBB" w:rsidRPr="006114F2" w:rsidRDefault="000744A4" w:rsidP="000744A4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0744A4">
              <w:rPr>
                <w:rFonts w:ascii="Times New Roman" w:hAnsi="Times New Roman" w:cs="Times New Roman"/>
                <w:sz w:val="20"/>
                <w:szCs w:val="20"/>
              </w:rPr>
              <w:t xml:space="preserve">Координаты прорезей по оси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ординат</w:t>
            </w:r>
          </w:p>
        </w:tc>
        <w:tc>
          <w:tcPr>
            <w:tcW w:w="515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2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761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762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25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1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5FBB" w:rsidRPr="006114F2" w:rsidTr="000744A4">
        <w:tc>
          <w:tcPr>
            <w:tcW w:w="992" w:type="dxa"/>
            <w:vMerge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2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762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25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1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5FBB" w:rsidRPr="006114F2" w:rsidTr="000744A4">
        <w:tc>
          <w:tcPr>
            <w:tcW w:w="992" w:type="dxa"/>
            <w:vMerge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62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761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1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</w:tr>
      <w:tr w:rsidR="00C35FBB" w:rsidRPr="006114F2" w:rsidTr="000744A4">
        <w:tc>
          <w:tcPr>
            <w:tcW w:w="992" w:type="dxa"/>
            <w:vMerge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62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761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25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1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5FBB" w:rsidRPr="006114F2" w:rsidTr="000744A4">
        <w:tc>
          <w:tcPr>
            <w:tcW w:w="992" w:type="dxa"/>
            <w:vMerge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62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5FBB" w:rsidRPr="006114F2" w:rsidTr="000744A4">
        <w:tc>
          <w:tcPr>
            <w:tcW w:w="992" w:type="dxa"/>
            <w:vMerge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62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762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</w:tcPr>
          <w:p w:rsidR="00C35FBB" w:rsidRPr="006114F2" w:rsidRDefault="00C35FBB" w:rsidP="006114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744A4" w:rsidRDefault="006114F2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114F2">
        <w:rPr>
          <w:rFonts w:ascii="Times New Roman" w:eastAsia="Times New Roman" w:hAnsi="Times New Roman" w:cs="Times New Roman"/>
          <w:sz w:val="20"/>
          <w:szCs w:val="20"/>
        </w:rPr>
        <w:t>Расположение прорезей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(координаты крестиков, </w:t>
      </w:r>
      <w:r w:rsidR="000744A4" w:rsidRPr="000744A4">
        <w:rPr>
          <w:rFonts w:ascii="Times New Roman" w:eastAsia="Times New Roman" w:hAnsi="Times New Roman" w:cs="Times New Roman"/>
          <w:sz w:val="20"/>
          <w:szCs w:val="20"/>
        </w:rPr>
        <w:t>ключ</w:t>
      </w:r>
      <w:r w:rsidR="000744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744A4" w:rsidRPr="000744A4">
        <w:rPr>
          <w:rFonts w:ascii="Times New Roman" w:eastAsia="Times New Roman" w:hAnsi="Times New Roman" w:cs="Times New Roman"/>
          <w:sz w:val="20"/>
          <w:szCs w:val="20"/>
        </w:rPr>
        <w:t>шифрова</w:t>
      </w:r>
      <w:r w:rsidR="000744A4">
        <w:rPr>
          <w:rFonts w:ascii="Times New Roman" w:eastAsia="Times New Roman" w:hAnsi="Times New Roman" w:cs="Times New Roman"/>
          <w:sz w:val="20"/>
          <w:szCs w:val="20"/>
        </w:rPr>
        <w:t>ния)</w:t>
      </w:r>
      <w:r w:rsidRPr="006114F2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0744A4" w:rsidRPr="000744A4">
        <w:rPr>
          <w:rFonts w:ascii="Times New Roman" w:eastAsia="Times New Roman" w:hAnsi="Times New Roman" w:cs="Times New Roman"/>
          <w:sz w:val="20"/>
          <w:szCs w:val="20"/>
        </w:rPr>
        <w:t>(1:1); (1:3); (1:4); (1:8); (1:9); (2:3); (2:4); (2:5); (2:6); (2:7); (2:8); (2:9); (3:1); (3:2); (3:7); (3:9); (3:10); (4:1); (4:2); (4:6); (4:7); (4:8); (4:9); (5:4); (5:5); (6:3); (6:4).</w:t>
      </w:r>
      <w:r w:rsidRPr="006114F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744A4" w:rsidRDefault="000744A4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ФИО</w:t>
      </w:r>
      <w:r w:rsidR="006114F2" w:rsidRPr="006114F2">
        <w:rPr>
          <w:rFonts w:ascii="Times New Roman" w:eastAsia="Times New Roman" w:hAnsi="Times New Roman" w:cs="Times New Roman"/>
          <w:sz w:val="20"/>
          <w:szCs w:val="20"/>
        </w:rPr>
        <w:t xml:space="preserve"> записывается в прорезях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tbl>
      <w:tblPr>
        <w:tblStyle w:val="7"/>
        <w:tblW w:w="0" w:type="auto"/>
        <w:tblInd w:w="1526" w:type="dxa"/>
        <w:tblLook w:val="04A0" w:firstRow="1" w:lastRow="0" w:firstColumn="1" w:lastColumn="0" w:noHBand="0" w:noVBand="1"/>
      </w:tblPr>
      <w:tblGrid>
        <w:gridCol w:w="992"/>
        <w:gridCol w:w="515"/>
        <w:gridCol w:w="762"/>
        <w:gridCol w:w="761"/>
        <w:gridCol w:w="643"/>
        <w:gridCol w:w="762"/>
        <w:gridCol w:w="643"/>
        <w:gridCol w:w="643"/>
        <w:gridCol w:w="643"/>
        <w:gridCol w:w="643"/>
        <w:gridCol w:w="525"/>
        <w:gridCol w:w="513"/>
      </w:tblGrid>
      <w:tr w:rsidR="000744A4" w:rsidRPr="006114F2" w:rsidTr="00A12D22">
        <w:tc>
          <w:tcPr>
            <w:tcW w:w="1507" w:type="dxa"/>
            <w:gridSpan w:val="2"/>
            <w:vMerge w:val="restart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8" w:type="dxa"/>
            <w:gridSpan w:val="10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Координаты прорезей по оси абсцисс</w:t>
            </w:r>
          </w:p>
        </w:tc>
      </w:tr>
      <w:tr w:rsidR="000744A4" w:rsidRPr="006114F2" w:rsidTr="00A12D22">
        <w:tc>
          <w:tcPr>
            <w:tcW w:w="1507" w:type="dxa"/>
            <w:gridSpan w:val="2"/>
            <w:vMerge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1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62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25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1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0744A4" w:rsidRPr="006114F2" w:rsidTr="00A12D22">
        <w:tc>
          <w:tcPr>
            <w:tcW w:w="992" w:type="dxa"/>
            <w:vMerge w:val="restart"/>
            <w:textDirection w:val="btLr"/>
          </w:tcPr>
          <w:p w:rsidR="000744A4" w:rsidRPr="006114F2" w:rsidRDefault="000744A4" w:rsidP="00A12D2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0744A4">
              <w:rPr>
                <w:rFonts w:ascii="Times New Roman" w:hAnsi="Times New Roman" w:cs="Times New Roman"/>
                <w:sz w:val="20"/>
                <w:szCs w:val="20"/>
              </w:rPr>
              <w:t xml:space="preserve">Координаты прорезей по оси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ординат</w:t>
            </w:r>
          </w:p>
        </w:tc>
        <w:tc>
          <w:tcPr>
            <w:tcW w:w="515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2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761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762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525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51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44A4" w:rsidRPr="006114F2" w:rsidTr="00A12D22">
        <w:tc>
          <w:tcPr>
            <w:tcW w:w="992" w:type="dxa"/>
            <w:vMerge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2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762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525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51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44A4" w:rsidRPr="006114F2" w:rsidTr="00A12D22">
        <w:tc>
          <w:tcPr>
            <w:tcW w:w="992" w:type="dxa"/>
            <w:vMerge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62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761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51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</w:tr>
      <w:tr w:rsidR="000744A4" w:rsidRPr="006114F2" w:rsidTr="00A12D22">
        <w:tc>
          <w:tcPr>
            <w:tcW w:w="992" w:type="dxa"/>
            <w:vMerge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62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761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525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51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44A4" w:rsidRPr="006114F2" w:rsidTr="00A12D22">
        <w:tc>
          <w:tcPr>
            <w:tcW w:w="992" w:type="dxa"/>
            <w:vMerge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62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44A4" w:rsidRPr="006114F2" w:rsidTr="00A12D22">
        <w:tc>
          <w:tcPr>
            <w:tcW w:w="992" w:type="dxa"/>
            <w:vMerge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62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762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4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744A4" w:rsidRDefault="000744A4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14F2" w:rsidRDefault="000744A4" w:rsidP="00C850A3">
      <w:pPr>
        <w:spacing w:after="0" w:line="240" w:lineRule="auto"/>
        <w:ind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</w:t>
      </w:r>
      <w:r w:rsidR="006114F2" w:rsidRPr="006114F2">
        <w:rPr>
          <w:rFonts w:ascii="Times New Roman" w:eastAsia="Times New Roman" w:hAnsi="Times New Roman" w:cs="Times New Roman"/>
          <w:sz w:val="20"/>
          <w:szCs w:val="20"/>
        </w:rPr>
        <w:t xml:space="preserve">езаполненные клетки заполняются «мусором» так, чтобы </w:t>
      </w:r>
      <w:r>
        <w:rPr>
          <w:rFonts w:ascii="Times New Roman" w:eastAsia="Times New Roman" w:hAnsi="Times New Roman" w:cs="Times New Roman"/>
          <w:sz w:val="20"/>
          <w:szCs w:val="20"/>
        </w:rPr>
        <w:t>всё сообщение выглядело невинно:</w:t>
      </w:r>
    </w:p>
    <w:tbl>
      <w:tblPr>
        <w:tblStyle w:val="7"/>
        <w:tblW w:w="0" w:type="auto"/>
        <w:tblInd w:w="1526" w:type="dxa"/>
        <w:tblLook w:val="04A0" w:firstRow="1" w:lastRow="0" w:firstColumn="1" w:lastColumn="0" w:noHBand="0" w:noVBand="1"/>
      </w:tblPr>
      <w:tblGrid>
        <w:gridCol w:w="992"/>
        <w:gridCol w:w="515"/>
        <w:gridCol w:w="762"/>
        <w:gridCol w:w="761"/>
        <w:gridCol w:w="643"/>
        <w:gridCol w:w="762"/>
        <w:gridCol w:w="643"/>
        <w:gridCol w:w="643"/>
        <w:gridCol w:w="643"/>
        <w:gridCol w:w="643"/>
        <w:gridCol w:w="525"/>
        <w:gridCol w:w="513"/>
      </w:tblGrid>
      <w:tr w:rsidR="000744A4" w:rsidRPr="006114F2" w:rsidTr="00A12D22">
        <w:tc>
          <w:tcPr>
            <w:tcW w:w="1507" w:type="dxa"/>
            <w:gridSpan w:val="2"/>
            <w:vMerge w:val="restart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8" w:type="dxa"/>
            <w:gridSpan w:val="10"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Координаты прорезей по оси абсцисс</w:t>
            </w:r>
          </w:p>
        </w:tc>
      </w:tr>
      <w:tr w:rsidR="000744A4" w:rsidRPr="005D0902" w:rsidTr="00A12D22">
        <w:tc>
          <w:tcPr>
            <w:tcW w:w="1507" w:type="dxa"/>
            <w:gridSpan w:val="2"/>
            <w:vMerge/>
          </w:tcPr>
          <w:p w:rsidR="000744A4" w:rsidRPr="006114F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" w:type="dxa"/>
          </w:tcPr>
          <w:p w:rsidR="000744A4" w:rsidRPr="005D090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1" w:type="dxa"/>
          </w:tcPr>
          <w:p w:rsidR="000744A4" w:rsidRPr="005D090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3" w:type="dxa"/>
          </w:tcPr>
          <w:p w:rsidR="000744A4" w:rsidRPr="005D090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62" w:type="dxa"/>
          </w:tcPr>
          <w:p w:rsidR="000744A4" w:rsidRPr="005D090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43" w:type="dxa"/>
          </w:tcPr>
          <w:p w:rsidR="000744A4" w:rsidRPr="005D090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43" w:type="dxa"/>
          </w:tcPr>
          <w:p w:rsidR="000744A4" w:rsidRPr="005D090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43" w:type="dxa"/>
          </w:tcPr>
          <w:p w:rsidR="000744A4" w:rsidRPr="005D090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43" w:type="dxa"/>
          </w:tcPr>
          <w:p w:rsidR="000744A4" w:rsidRPr="005D090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25" w:type="dxa"/>
          </w:tcPr>
          <w:p w:rsidR="000744A4" w:rsidRPr="005D090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13" w:type="dxa"/>
          </w:tcPr>
          <w:p w:rsidR="000744A4" w:rsidRPr="005D090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6D03B7" w:rsidRPr="005D0902" w:rsidTr="00A12D22">
        <w:tc>
          <w:tcPr>
            <w:tcW w:w="992" w:type="dxa"/>
            <w:vMerge w:val="restart"/>
            <w:textDirection w:val="btLr"/>
          </w:tcPr>
          <w:p w:rsidR="006D03B7" w:rsidRPr="005D0902" w:rsidRDefault="006D03B7" w:rsidP="00A12D2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Координаты прорезей по оси ординат</w:t>
            </w:r>
          </w:p>
        </w:tc>
        <w:tc>
          <w:tcPr>
            <w:tcW w:w="515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2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761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762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525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51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</w:tr>
      <w:tr w:rsidR="000744A4" w:rsidRPr="005D0902" w:rsidTr="00A12D22">
        <w:tc>
          <w:tcPr>
            <w:tcW w:w="992" w:type="dxa"/>
            <w:vMerge/>
          </w:tcPr>
          <w:p w:rsidR="000744A4" w:rsidRPr="005D090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</w:tcPr>
          <w:p w:rsidR="000744A4" w:rsidRPr="005D090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2" w:type="dxa"/>
          </w:tcPr>
          <w:p w:rsidR="000744A4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61" w:type="dxa"/>
          </w:tcPr>
          <w:p w:rsidR="000744A4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</w:p>
        </w:tc>
        <w:tc>
          <w:tcPr>
            <w:tcW w:w="643" w:type="dxa"/>
          </w:tcPr>
          <w:p w:rsidR="000744A4" w:rsidRPr="005D090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762" w:type="dxa"/>
          </w:tcPr>
          <w:p w:rsidR="000744A4" w:rsidRPr="005D090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643" w:type="dxa"/>
          </w:tcPr>
          <w:p w:rsidR="000744A4" w:rsidRPr="005D090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43" w:type="dxa"/>
          </w:tcPr>
          <w:p w:rsidR="000744A4" w:rsidRPr="005D090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643" w:type="dxa"/>
          </w:tcPr>
          <w:p w:rsidR="000744A4" w:rsidRPr="005D090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643" w:type="dxa"/>
          </w:tcPr>
          <w:p w:rsidR="000744A4" w:rsidRPr="005D090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525" w:type="dxa"/>
          </w:tcPr>
          <w:p w:rsidR="000744A4" w:rsidRPr="005D0902" w:rsidRDefault="000744A4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513" w:type="dxa"/>
          </w:tcPr>
          <w:p w:rsidR="000744A4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6D03B7" w:rsidRPr="005D0902" w:rsidTr="00A12D22">
        <w:tc>
          <w:tcPr>
            <w:tcW w:w="992" w:type="dxa"/>
            <w:vMerge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62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761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762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 xml:space="preserve">К 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25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51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</w:tr>
      <w:tr w:rsidR="006D03B7" w:rsidRPr="005D0902" w:rsidTr="00A12D22">
        <w:tc>
          <w:tcPr>
            <w:tcW w:w="992" w:type="dxa"/>
            <w:vMerge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62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761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762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525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513" w:type="dxa"/>
          </w:tcPr>
          <w:p w:rsidR="006D03B7" w:rsidRPr="005D0902" w:rsidRDefault="00C850A3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</w:tr>
      <w:tr w:rsidR="006D03B7" w:rsidRPr="005D0902" w:rsidTr="00A12D22">
        <w:tc>
          <w:tcPr>
            <w:tcW w:w="992" w:type="dxa"/>
            <w:vMerge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62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761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762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525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51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</w:tr>
      <w:tr w:rsidR="006D03B7" w:rsidRPr="005D0902" w:rsidTr="00A12D22">
        <w:tc>
          <w:tcPr>
            <w:tcW w:w="992" w:type="dxa"/>
            <w:vMerge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62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761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762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09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5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dxa"/>
          </w:tcPr>
          <w:p w:rsidR="006D03B7" w:rsidRPr="005D0902" w:rsidRDefault="006D03B7" w:rsidP="00A12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114F2" w:rsidRPr="005D0902" w:rsidRDefault="00C850A3" w:rsidP="00C850A3">
      <w:pPr>
        <w:spacing w:after="0" w:line="240" w:lineRule="auto"/>
        <w:ind w:right="57" w:firstLine="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D0902">
        <w:rPr>
          <w:rFonts w:ascii="Times New Roman" w:eastAsia="Times New Roman" w:hAnsi="Times New Roman" w:cs="Times New Roman"/>
          <w:sz w:val="20"/>
          <w:szCs w:val="20"/>
        </w:rPr>
        <w:t xml:space="preserve">Объединяем) в </w:t>
      </w:r>
      <w:proofErr w:type="gramStart"/>
      <w:r w:rsidRPr="005D0902">
        <w:rPr>
          <w:rFonts w:ascii="Times New Roman" w:eastAsia="Times New Roman" w:hAnsi="Times New Roman" w:cs="Times New Roman"/>
          <w:sz w:val="20"/>
          <w:szCs w:val="20"/>
        </w:rPr>
        <w:t>готовый</w:t>
      </w:r>
      <w:proofErr w:type="gramEnd"/>
      <w:r w:rsidRPr="005D09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D0902">
        <w:rPr>
          <w:rFonts w:ascii="Times New Roman" w:eastAsia="Times New Roman" w:hAnsi="Times New Roman" w:cs="Times New Roman"/>
          <w:sz w:val="20"/>
          <w:szCs w:val="20"/>
        </w:rPr>
        <w:t>шифротекст</w:t>
      </w:r>
      <w:proofErr w:type="spellEnd"/>
      <w:r w:rsidRPr="005D0902">
        <w:rPr>
          <w:rFonts w:ascii="Times New Roman" w:eastAsia="Times New Roman" w:hAnsi="Times New Roman" w:cs="Times New Roman"/>
          <w:sz w:val="20"/>
          <w:szCs w:val="20"/>
        </w:rPr>
        <w:t xml:space="preserve"> сначала 1-ую строку таблицы, затем 2-ую и т. д. (слово ПЛОВНИКИ не существует, но пусть остаётся для загадочности:</w:t>
      </w:r>
    </w:p>
    <w:p w:rsidR="006114F2" w:rsidRPr="005D0902" w:rsidRDefault="006114F2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114F2" w:rsidRPr="005D0902" w:rsidRDefault="00C850A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D0902">
        <w:rPr>
          <w:rFonts w:ascii="Times New Roman" w:eastAsia="Times New Roman" w:hAnsi="Times New Roman" w:cs="Times New Roman"/>
          <w:sz w:val="20"/>
          <w:szCs w:val="20"/>
        </w:rPr>
        <w:t>ГРАВИЙ-РИС-ПЛОВНИКИ-ТАРЕЛКА-ЛЕКСУС-АНДРЕЙ-ВОВА-МОСКВИЧ</w:t>
      </w:r>
    </w:p>
    <w:p w:rsidR="006114F2" w:rsidRPr="005D0902" w:rsidRDefault="006114F2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16B13" w:rsidRPr="005D0902" w:rsidRDefault="00FB3B60" w:rsidP="00F16B1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D0902">
        <w:rPr>
          <w:rFonts w:ascii="Times New Roman" w:eastAsia="Times New Roman" w:hAnsi="Times New Roman" w:cs="Times New Roman"/>
          <w:sz w:val="20"/>
          <w:szCs w:val="20"/>
        </w:rPr>
        <w:t xml:space="preserve">6) </w:t>
      </w:r>
      <w:r w:rsidR="00B66ABC" w:rsidRPr="005D0902">
        <w:rPr>
          <w:rFonts w:ascii="Times New Roman" w:eastAsia="Times New Roman" w:hAnsi="Times New Roman" w:cs="Times New Roman"/>
          <w:sz w:val="20"/>
          <w:szCs w:val="20"/>
        </w:rPr>
        <w:t>Шифруем ФИО с помощью маршрутов Гамильтона</w:t>
      </w:r>
      <w:r w:rsidR="006E4D36" w:rsidRPr="005D0902">
        <w:t xml:space="preserve"> </w:t>
      </w:r>
      <w:r w:rsidR="006E4D36" w:rsidRPr="005D0902">
        <w:rPr>
          <w:rFonts w:ascii="Times New Roman" w:eastAsia="Times New Roman" w:hAnsi="Times New Roman" w:cs="Times New Roman"/>
          <w:sz w:val="20"/>
          <w:szCs w:val="20"/>
        </w:rPr>
        <w:t>Ключ и длина зашифрованных блоков соответственно равны: К=&lt;2,1,1</w:t>
      </w:r>
      <w:r w:rsidR="0021669B" w:rsidRPr="005D0902">
        <w:rPr>
          <w:rFonts w:ascii="Times New Roman" w:eastAsia="Times New Roman" w:hAnsi="Times New Roman" w:cs="Times New Roman"/>
          <w:sz w:val="20"/>
          <w:szCs w:val="20"/>
        </w:rPr>
        <w:t>,2</w:t>
      </w:r>
      <w:r w:rsidR="006E4D36" w:rsidRPr="005D0902">
        <w:rPr>
          <w:rFonts w:ascii="Times New Roman" w:eastAsia="Times New Roman" w:hAnsi="Times New Roman" w:cs="Times New Roman"/>
          <w:sz w:val="20"/>
          <w:szCs w:val="20"/>
        </w:rPr>
        <w:t>&gt;</w:t>
      </w:r>
      <w:r w:rsidR="00F16B13" w:rsidRPr="005D0902">
        <w:rPr>
          <w:rFonts w:ascii="Times New Roman" w:eastAsia="Times New Roman" w:hAnsi="Times New Roman" w:cs="Times New Roman"/>
          <w:sz w:val="20"/>
          <w:szCs w:val="20"/>
        </w:rPr>
        <w:t xml:space="preserve"> (маршруты 2</w:t>
      </w:r>
      <w:r w:rsidR="006E4D36" w:rsidRPr="005D0902">
        <w:rPr>
          <w:rFonts w:ascii="Times New Roman" w:eastAsia="Times New Roman" w:hAnsi="Times New Roman" w:cs="Times New Roman"/>
          <w:sz w:val="20"/>
          <w:szCs w:val="20"/>
        </w:rPr>
        <w:t>,</w:t>
      </w:r>
      <w:r w:rsidR="00F16B13" w:rsidRPr="005D0902">
        <w:rPr>
          <w:rFonts w:ascii="Times New Roman" w:eastAsia="Times New Roman" w:hAnsi="Times New Roman" w:cs="Times New Roman"/>
          <w:sz w:val="20"/>
          <w:szCs w:val="20"/>
        </w:rPr>
        <w:t xml:space="preserve"> 1, 1, 2),</w:t>
      </w:r>
      <w:r w:rsidR="006E4D36" w:rsidRPr="005D0902">
        <w:rPr>
          <w:rFonts w:ascii="Times New Roman" w:eastAsia="Times New Roman" w:hAnsi="Times New Roman" w:cs="Times New Roman"/>
          <w:sz w:val="20"/>
          <w:szCs w:val="20"/>
        </w:rPr>
        <w:t xml:space="preserve"> L=4</w:t>
      </w:r>
      <w:r w:rsidR="00B66ABC" w:rsidRPr="005D0902">
        <w:rPr>
          <w:rFonts w:ascii="Times New Roman" w:eastAsia="Times New Roman" w:hAnsi="Times New Roman" w:cs="Times New Roman"/>
          <w:sz w:val="20"/>
          <w:szCs w:val="20"/>
        </w:rPr>
        <w:t xml:space="preserve">. Для </w:t>
      </w:r>
      <w:r w:rsidR="00F16B13" w:rsidRPr="005D0902">
        <w:rPr>
          <w:rFonts w:ascii="Times New Roman" w:eastAsia="Times New Roman" w:hAnsi="Times New Roman" w:cs="Times New Roman"/>
          <w:sz w:val="20"/>
          <w:szCs w:val="20"/>
        </w:rPr>
        <w:t>этого делим ФИО на блоки по 8 символов в каждом:</w:t>
      </w:r>
    </w:p>
    <w:p w:rsidR="00FB3B60" w:rsidRPr="005D0902" w:rsidRDefault="00F16B13" w:rsidP="00F16B1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D0902">
        <w:rPr>
          <w:rFonts w:ascii="Times New Roman" w:eastAsia="Times New Roman" w:hAnsi="Times New Roman" w:cs="Times New Roman"/>
          <w:sz w:val="20"/>
          <w:szCs w:val="20"/>
        </w:rPr>
        <w:t>ГАВРИЛОВ   НИКИТААЛ   ЕКСАНДРО  ВИЧ*****</w:t>
      </w:r>
    </w:p>
    <w:p w:rsidR="00FB3B60" w:rsidRPr="005D0902" w:rsidRDefault="00512CBB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D0902">
        <w:rPr>
          <w:rFonts w:ascii="Times New Roman" w:eastAsia="Times New Roman" w:hAnsi="Times New Roman" w:cs="Times New Roman"/>
          <w:sz w:val="20"/>
          <w:szCs w:val="20"/>
        </w:rPr>
        <w:t xml:space="preserve">Для каждого блока заполняем таблицу рис. 3. Для первого блока ГАВРИЛОВ переставляем буквы по маршруту № 2 (см выше ключ К), получаем РВОВГАЛИ. </w:t>
      </w:r>
      <w:r w:rsidR="006C6EB2" w:rsidRPr="005D0902">
        <w:rPr>
          <w:rFonts w:ascii="Times New Roman" w:eastAsia="Times New Roman" w:hAnsi="Times New Roman" w:cs="Times New Roman"/>
          <w:sz w:val="20"/>
          <w:szCs w:val="20"/>
        </w:rPr>
        <w:t>Для второго блока НИКИТААЛ переставляем буквы по маршруту № 1, получаем</w:t>
      </w:r>
      <w:r w:rsidRPr="005D0902">
        <w:rPr>
          <w:rFonts w:ascii="Times New Roman" w:eastAsia="Times New Roman" w:hAnsi="Times New Roman" w:cs="Times New Roman"/>
          <w:sz w:val="20"/>
          <w:szCs w:val="20"/>
        </w:rPr>
        <w:t xml:space="preserve"> КИИНТАЛА</w:t>
      </w:r>
      <w:r w:rsidR="006C6EB2" w:rsidRPr="005D0902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5D0902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6C6EB2" w:rsidRPr="005D0902">
        <w:rPr>
          <w:rFonts w:ascii="Times New Roman" w:eastAsia="Times New Roman" w:hAnsi="Times New Roman" w:cs="Times New Roman"/>
          <w:sz w:val="20"/>
          <w:szCs w:val="20"/>
        </w:rPr>
        <w:t>Для третьего блока ЕКСАНДРО переставляем буквы по маршруту № 1, получаем</w:t>
      </w:r>
      <w:r w:rsidRPr="005D0902">
        <w:rPr>
          <w:rFonts w:ascii="Times New Roman" w:eastAsia="Times New Roman" w:hAnsi="Times New Roman" w:cs="Times New Roman"/>
          <w:sz w:val="20"/>
          <w:szCs w:val="20"/>
        </w:rPr>
        <w:t xml:space="preserve"> САКЕНДОР</w:t>
      </w:r>
      <w:r w:rsidR="006C6EB2" w:rsidRPr="005D0902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5D09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C6EB2" w:rsidRPr="005D0902">
        <w:rPr>
          <w:rFonts w:ascii="Times New Roman" w:eastAsia="Times New Roman" w:hAnsi="Times New Roman" w:cs="Times New Roman"/>
          <w:sz w:val="20"/>
          <w:szCs w:val="20"/>
        </w:rPr>
        <w:t>Для четвёртого блока ВИЧ***** переставляем буквы по маршруту № 2, получаем</w:t>
      </w:r>
      <w:r w:rsidRPr="005D0902">
        <w:rPr>
          <w:rFonts w:ascii="Times New Roman" w:eastAsia="Times New Roman" w:hAnsi="Times New Roman" w:cs="Times New Roman"/>
          <w:sz w:val="20"/>
          <w:szCs w:val="20"/>
        </w:rPr>
        <w:t xml:space="preserve"> ***ВИЧ**</w:t>
      </w:r>
      <w:r w:rsidR="006C6EB2" w:rsidRPr="005D0902">
        <w:rPr>
          <w:rFonts w:ascii="Times New Roman" w:eastAsia="Times New Roman" w:hAnsi="Times New Roman" w:cs="Times New Roman"/>
          <w:sz w:val="20"/>
          <w:szCs w:val="20"/>
        </w:rPr>
        <w:t>. Объединяем блоки с переставленными буквами в сообщение:</w:t>
      </w:r>
    </w:p>
    <w:p w:rsidR="00F16B13" w:rsidRPr="005D0902" w:rsidRDefault="00512CBB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D0902">
        <w:rPr>
          <w:rFonts w:ascii="Times New Roman" w:eastAsia="Times New Roman" w:hAnsi="Times New Roman" w:cs="Times New Roman"/>
          <w:sz w:val="20"/>
          <w:szCs w:val="20"/>
        </w:rPr>
        <w:t>РВОВГАЛИ   КИИНТАЛА   САКЕНДОР   ***ВИЧ**.</w:t>
      </w:r>
    </w:p>
    <w:p w:rsidR="00F16B13" w:rsidRPr="005D0902" w:rsidRDefault="00512CBB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D0902">
        <w:rPr>
          <w:rFonts w:ascii="Times New Roman" w:eastAsia="Times New Roman" w:hAnsi="Times New Roman" w:cs="Times New Roman"/>
          <w:sz w:val="20"/>
          <w:szCs w:val="20"/>
        </w:rPr>
        <w:t xml:space="preserve">Разбиваем полученное сообщение на блоки длины L=4. </w:t>
      </w:r>
      <w:proofErr w:type="gramStart"/>
      <w:r w:rsidRPr="005D0902">
        <w:rPr>
          <w:rFonts w:ascii="Times New Roman" w:eastAsia="Times New Roman" w:hAnsi="Times New Roman" w:cs="Times New Roman"/>
          <w:sz w:val="20"/>
          <w:szCs w:val="20"/>
        </w:rPr>
        <w:t>Готовый</w:t>
      </w:r>
      <w:proofErr w:type="gramEnd"/>
      <w:r w:rsidRPr="005D09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D0902">
        <w:rPr>
          <w:rFonts w:ascii="Times New Roman" w:eastAsia="Times New Roman" w:hAnsi="Times New Roman" w:cs="Times New Roman"/>
          <w:sz w:val="20"/>
          <w:szCs w:val="20"/>
        </w:rPr>
        <w:t>шифротекст</w:t>
      </w:r>
      <w:proofErr w:type="spellEnd"/>
      <w:r w:rsidRPr="005D0902">
        <w:rPr>
          <w:rFonts w:ascii="Times New Roman" w:eastAsia="Times New Roman" w:hAnsi="Times New Roman" w:cs="Times New Roman"/>
          <w:sz w:val="20"/>
          <w:szCs w:val="20"/>
        </w:rPr>
        <w:t xml:space="preserve"> выглядит как:</w:t>
      </w:r>
    </w:p>
    <w:p w:rsidR="00FB3B60" w:rsidRPr="005D0902" w:rsidRDefault="00512CBB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D0902">
        <w:rPr>
          <w:rFonts w:ascii="Times New Roman" w:eastAsia="Times New Roman" w:hAnsi="Times New Roman" w:cs="Times New Roman"/>
          <w:sz w:val="20"/>
          <w:szCs w:val="20"/>
        </w:rPr>
        <w:t>РВОВ   ГАЛИ   КИИН   ТАЛА   САКЕ   НДОР   ***</w:t>
      </w:r>
      <w:proofErr w:type="gramStart"/>
      <w:r w:rsidRPr="005D0902">
        <w:rPr>
          <w:rFonts w:ascii="Times New Roman" w:eastAsia="Times New Roman" w:hAnsi="Times New Roman" w:cs="Times New Roman"/>
          <w:sz w:val="20"/>
          <w:szCs w:val="20"/>
        </w:rPr>
        <w:t>В   ИЧ</w:t>
      </w:r>
      <w:proofErr w:type="gramEnd"/>
      <w:r w:rsidRPr="005D0902">
        <w:rPr>
          <w:rFonts w:ascii="Times New Roman" w:eastAsia="Times New Roman" w:hAnsi="Times New Roman" w:cs="Times New Roman"/>
          <w:sz w:val="20"/>
          <w:szCs w:val="20"/>
        </w:rPr>
        <w:t>**.</w:t>
      </w:r>
    </w:p>
    <w:p w:rsidR="00FB3B60" w:rsidRPr="005D0902" w:rsidRDefault="00FB3B6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801CC" w:rsidRPr="005D0902" w:rsidRDefault="00B00C84" w:rsidP="00A801CC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D0902">
        <w:rPr>
          <w:rFonts w:ascii="Times New Roman" w:eastAsia="Times New Roman" w:hAnsi="Times New Roman" w:cs="Times New Roman"/>
          <w:sz w:val="20"/>
          <w:szCs w:val="20"/>
        </w:rPr>
        <w:t>7) Шифруем ФИО (</w:t>
      </w:r>
      <w:r w:rsidR="008625FA" w:rsidRPr="005D0902">
        <w:rPr>
          <w:rFonts w:ascii="Times New Roman" w:eastAsia="Times New Roman" w:hAnsi="Times New Roman" w:cs="Times New Roman"/>
          <w:sz w:val="20"/>
          <w:szCs w:val="20"/>
        </w:rPr>
        <w:t xml:space="preserve">для примера только </w:t>
      </w:r>
      <w:r w:rsidRPr="005D0902">
        <w:rPr>
          <w:rFonts w:ascii="Times New Roman" w:eastAsia="Times New Roman" w:hAnsi="Times New Roman" w:cs="Times New Roman"/>
          <w:sz w:val="20"/>
          <w:szCs w:val="20"/>
        </w:rPr>
        <w:t>первые 3 буквы</w:t>
      </w:r>
      <w:r w:rsidR="008625FA" w:rsidRPr="005D0902">
        <w:rPr>
          <w:rFonts w:ascii="Times New Roman" w:eastAsia="Times New Roman" w:hAnsi="Times New Roman" w:cs="Times New Roman"/>
          <w:sz w:val="20"/>
          <w:szCs w:val="20"/>
        </w:rPr>
        <w:t xml:space="preserve"> фамилии</w:t>
      </w:r>
      <w:r w:rsidRPr="005D0902">
        <w:rPr>
          <w:rFonts w:ascii="Times New Roman" w:eastAsia="Times New Roman" w:hAnsi="Times New Roman" w:cs="Times New Roman"/>
          <w:sz w:val="20"/>
          <w:szCs w:val="20"/>
        </w:rPr>
        <w:t>, ГАВ) с помощью а</w:t>
      </w:r>
      <w:r w:rsidRPr="005D0902">
        <w:rPr>
          <w:rFonts w:ascii="Times New Roman" w:eastAsia="Times New Roman" w:hAnsi="Times New Roman" w:cs="Times New Roman"/>
          <w:sz w:val="20"/>
          <w:szCs w:val="20"/>
        </w:rPr>
        <w:t>лгоритм</w:t>
      </w:r>
      <w:r w:rsidRPr="005D0902">
        <w:rPr>
          <w:rFonts w:ascii="Times New Roman" w:eastAsia="Times New Roman" w:hAnsi="Times New Roman" w:cs="Times New Roman"/>
          <w:sz w:val="20"/>
          <w:szCs w:val="20"/>
        </w:rPr>
        <w:t>а</w:t>
      </w:r>
      <w:r w:rsidRPr="005D0902">
        <w:rPr>
          <w:rFonts w:ascii="Times New Roman" w:eastAsia="Times New Roman" w:hAnsi="Times New Roman" w:cs="Times New Roman"/>
          <w:sz w:val="20"/>
          <w:szCs w:val="20"/>
        </w:rPr>
        <w:t xml:space="preserve"> RSA</w:t>
      </w:r>
      <w:r w:rsidRPr="005D090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A801CC" w:rsidRPr="005D0902" w:rsidRDefault="00A801CC" w:rsidP="00A801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D0902">
        <w:rPr>
          <w:rFonts w:ascii="Times New Roman" w:eastAsia="Times New Roman" w:hAnsi="Times New Roman" w:cs="Times New Roman"/>
          <w:color w:val="000000"/>
          <w:sz w:val="20"/>
          <w:szCs w:val="20"/>
          <w:lang w:val="sv-FI"/>
        </w:rPr>
        <w:t>Y(l) = (4</w:t>
      </w:r>
      <w:r w:rsidRPr="005D0902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sv-FI"/>
        </w:rPr>
        <w:t>7</w:t>
      </w:r>
      <w:r w:rsidRPr="005D0902">
        <w:rPr>
          <w:rFonts w:ascii="Times New Roman" w:eastAsia="Times New Roman" w:hAnsi="Times New Roman" w:cs="Times New Roman"/>
          <w:color w:val="000000"/>
          <w:sz w:val="20"/>
          <w:szCs w:val="20"/>
          <w:lang w:val="sv-FI"/>
        </w:rPr>
        <w:t>) (mod 33) = 16384 (mod 33) = 16;</w:t>
      </w:r>
      <w:r w:rsidRPr="005D0902">
        <w:rPr>
          <w:rFonts w:ascii="Times New Roman" w:eastAsia="Times New Roman" w:hAnsi="Times New Roman" w:cs="Times New Roman"/>
          <w:color w:val="000000"/>
          <w:sz w:val="20"/>
          <w:szCs w:val="20"/>
          <w:lang w:val="sv-FI"/>
        </w:rPr>
        <w:br/>
        <w:t>Y(2) = (</w:t>
      </w:r>
      <w:r w:rsidR="008625FA" w:rsidRPr="005D09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</w:t>
      </w:r>
      <w:r w:rsidRPr="005D0902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sv-FI"/>
        </w:rPr>
        <w:t>7</w:t>
      </w:r>
      <w:r w:rsidRPr="005D0902">
        <w:rPr>
          <w:rFonts w:ascii="Times New Roman" w:eastAsia="Times New Roman" w:hAnsi="Times New Roman" w:cs="Times New Roman"/>
          <w:color w:val="000000"/>
          <w:sz w:val="20"/>
          <w:szCs w:val="20"/>
          <w:lang w:val="sv-FI"/>
        </w:rPr>
        <w:t>) (mod 33) = 1 (mod 33) = 1;</w:t>
      </w:r>
      <w:r w:rsidRPr="005D0902">
        <w:rPr>
          <w:rFonts w:ascii="Times New Roman" w:eastAsia="Times New Roman" w:hAnsi="Times New Roman" w:cs="Times New Roman"/>
          <w:color w:val="000000"/>
          <w:sz w:val="20"/>
          <w:szCs w:val="20"/>
          <w:lang w:val="sv-FI"/>
        </w:rPr>
        <w:br/>
        <w:t>Y(3) = (</w:t>
      </w:r>
      <w:r w:rsidR="008625FA" w:rsidRPr="005D09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3</w:t>
      </w:r>
      <w:r w:rsidRPr="005D0902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sv-FI"/>
        </w:rPr>
        <w:t>7</w:t>
      </w:r>
      <w:r w:rsidRPr="005D0902">
        <w:rPr>
          <w:rFonts w:ascii="Times New Roman" w:eastAsia="Times New Roman" w:hAnsi="Times New Roman" w:cs="Times New Roman"/>
          <w:color w:val="000000"/>
          <w:sz w:val="20"/>
          <w:szCs w:val="20"/>
          <w:lang w:val="sv-FI"/>
        </w:rPr>
        <w:t xml:space="preserve">) (mod 33) = </w:t>
      </w:r>
      <w:r w:rsidR="008625FA" w:rsidRPr="005D09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2187</w:t>
      </w:r>
      <w:r w:rsidRPr="005D0902">
        <w:rPr>
          <w:rFonts w:ascii="Times New Roman" w:eastAsia="Times New Roman" w:hAnsi="Times New Roman" w:cs="Times New Roman"/>
          <w:color w:val="000000"/>
          <w:sz w:val="20"/>
          <w:szCs w:val="20"/>
          <w:lang w:val="sv-FI"/>
        </w:rPr>
        <w:t xml:space="preserve"> (mod 33) = </w:t>
      </w:r>
      <w:r w:rsidR="008625FA" w:rsidRPr="005D09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9</w:t>
      </w:r>
      <w:r w:rsidRPr="005D0902">
        <w:rPr>
          <w:rFonts w:ascii="Times New Roman" w:eastAsia="Times New Roman" w:hAnsi="Times New Roman" w:cs="Times New Roman"/>
          <w:color w:val="000000"/>
          <w:sz w:val="20"/>
          <w:szCs w:val="20"/>
          <w:lang w:val="sv-FI"/>
        </w:rPr>
        <w:t>.</w:t>
      </w:r>
    </w:p>
    <w:p w:rsidR="00A801CC" w:rsidRPr="005D0902" w:rsidRDefault="00A801CC" w:rsidP="00A801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</w:rPr>
      </w:pPr>
      <w:r w:rsidRPr="005D09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Получено зашифрованное сообщение </w:t>
      </w:r>
      <w:r w:rsidRPr="005D09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</w:t>
      </w:r>
      <w:r w:rsidRPr="005D090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5D090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5D09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= &lt;16,1, </w:t>
      </w:r>
      <w:r w:rsidR="008625FA" w:rsidRPr="005D0902">
        <w:rPr>
          <w:rFonts w:ascii="Times New Roman" w:eastAsia="Times New Roman" w:hAnsi="Times New Roman" w:cs="Times New Roman"/>
          <w:color w:val="000000"/>
          <w:sz w:val="20"/>
          <w:szCs w:val="20"/>
        </w:rPr>
        <w:t>9</w:t>
      </w:r>
      <w:r w:rsidRPr="005D0902">
        <w:rPr>
          <w:rFonts w:ascii="Times New Roman" w:eastAsia="Times New Roman" w:hAnsi="Times New Roman" w:cs="Times New Roman"/>
          <w:color w:val="000000"/>
          <w:sz w:val="20"/>
          <w:szCs w:val="20"/>
        </w:rPr>
        <w:t>&gt;.</w:t>
      </w:r>
    </w:p>
    <w:p w:rsidR="00B00C84" w:rsidRPr="005D0902" w:rsidRDefault="00B00C84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72A85" w:rsidRPr="005D0902" w:rsidRDefault="00671241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D0902">
        <w:rPr>
          <w:rFonts w:ascii="Times New Roman" w:eastAsia="Times New Roman" w:hAnsi="Times New Roman" w:cs="Times New Roman"/>
          <w:b/>
          <w:sz w:val="24"/>
        </w:rPr>
        <w:t>Подзадание</w:t>
      </w:r>
      <w:proofErr w:type="spellEnd"/>
      <w:r w:rsidRPr="005D0902">
        <w:rPr>
          <w:rFonts w:ascii="Times New Roman" w:eastAsia="Times New Roman" w:hAnsi="Times New Roman" w:cs="Times New Roman"/>
          <w:b/>
          <w:sz w:val="24"/>
        </w:rPr>
        <w:t xml:space="preserve"> 2.4.</w:t>
      </w:r>
      <w:r w:rsidR="00C850A3" w:rsidRPr="005D090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23200" w:rsidRPr="005D0902">
        <w:rPr>
          <w:rFonts w:ascii="Times New Roman" w:eastAsia="Times New Roman" w:hAnsi="Times New Roman" w:cs="Times New Roman"/>
          <w:sz w:val="24"/>
        </w:rPr>
        <w:t>Покажите свою осведомлённость в областях, упоминаемых выше в контрольной работе, для чего кратко опишите (1-2 абзаца), что такое или кто такой, и почему мы о них вспомнили в курсе ОЗИ</w:t>
      </w:r>
      <w:r w:rsidR="00512CBB" w:rsidRPr="005D0902">
        <w:rPr>
          <w:rFonts w:ascii="Times New Roman" w:eastAsia="Times New Roman" w:hAnsi="Times New Roman" w:cs="Times New Roman"/>
          <w:sz w:val="24"/>
        </w:rPr>
        <w:t xml:space="preserve"> (в контрольной или в конспекте, или вспоминаем в литературе по ОЗИ)</w:t>
      </w:r>
      <w:r w:rsidR="00923200" w:rsidRPr="005D0902">
        <w:rPr>
          <w:rFonts w:ascii="Times New Roman" w:eastAsia="Times New Roman" w:hAnsi="Times New Roman" w:cs="Times New Roman"/>
          <w:sz w:val="24"/>
        </w:rPr>
        <w:t>:</w:t>
      </w:r>
    </w:p>
    <w:p w:rsidR="00D27F22" w:rsidRPr="005D0902" w:rsidRDefault="00FE440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2.4.1 </w:t>
      </w:r>
      <w:r w:rsidR="00D27F22" w:rsidRPr="005D0902">
        <w:rPr>
          <w:rFonts w:ascii="Times New Roman" w:eastAsia="Times New Roman" w:hAnsi="Times New Roman" w:cs="Times New Roman"/>
          <w:sz w:val="24"/>
        </w:rPr>
        <w:t>К</w:t>
      </w:r>
      <w:r w:rsidR="001D3731" w:rsidRPr="005D0902">
        <w:rPr>
          <w:rFonts w:ascii="Times New Roman" w:eastAsia="Times New Roman" w:hAnsi="Times New Roman" w:cs="Times New Roman"/>
          <w:sz w:val="24"/>
        </w:rPr>
        <w:t>лод</w:t>
      </w:r>
      <w:r w:rsidR="00D27F22" w:rsidRPr="005D0902">
        <w:rPr>
          <w:rFonts w:ascii="Times New Roman" w:eastAsia="Times New Roman" w:hAnsi="Times New Roman" w:cs="Times New Roman"/>
          <w:sz w:val="24"/>
        </w:rPr>
        <w:t xml:space="preserve"> Шеннон, п. 1.3.3,</w:t>
      </w:r>
    </w:p>
    <w:p w:rsidR="00923200" w:rsidRPr="005D0902" w:rsidRDefault="00FE440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2.4.2 </w:t>
      </w:r>
      <w:proofErr w:type="spellStart"/>
      <w:r w:rsidR="00923200" w:rsidRPr="005D0902">
        <w:rPr>
          <w:rFonts w:ascii="Times New Roman" w:eastAsia="Times New Roman" w:hAnsi="Times New Roman" w:cs="Times New Roman"/>
          <w:sz w:val="24"/>
        </w:rPr>
        <w:t>скитала</w:t>
      </w:r>
      <w:proofErr w:type="spellEnd"/>
      <w:r w:rsidR="00923200" w:rsidRPr="005D0902">
        <w:rPr>
          <w:rFonts w:ascii="Times New Roman" w:eastAsia="Times New Roman" w:hAnsi="Times New Roman" w:cs="Times New Roman"/>
          <w:sz w:val="24"/>
        </w:rPr>
        <w:t>, п. 1.3.4,</w:t>
      </w:r>
    </w:p>
    <w:p w:rsidR="00923200" w:rsidRPr="005D0902" w:rsidRDefault="00FE440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2.4.3 </w:t>
      </w:r>
      <w:r w:rsidR="00923200" w:rsidRPr="005D0902">
        <w:rPr>
          <w:rFonts w:ascii="Times New Roman" w:eastAsia="Times New Roman" w:hAnsi="Times New Roman" w:cs="Times New Roman"/>
          <w:sz w:val="24"/>
        </w:rPr>
        <w:t>древние греки, п. 1.3.4,</w:t>
      </w:r>
    </w:p>
    <w:p w:rsidR="00923200" w:rsidRPr="005D0902" w:rsidRDefault="00FE440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2.4.4 </w:t>
      </w:r>
      <w:r w:rsidR="001D3731" w:rsidRPr="005D0902">
        <w:rPr>
          <w:rFonts w:ascii="Times New Roman" w:eastAsia="Times New Roman" w:hAnsi="Times New Roman" w:cs="Times New Roman"/>
          <w:sz w:val="24"/>
        </w:rPr>
        <w:t xml:space="preserve">Гай Юлий </w:t>
      </w:r>
      <w:r w:rsidR="00923200" w:rsidRPr="005D0902">
        <w:rPr>
          <w:rFonts w:ascii="Times New Roman" w:eastAsia="Times New Roman" w:hAnsi="Times New Roman" w:cs="Times New Roman"/>
          <w:sz w:val="24"/>
        </w:rPr>
        <w:t xml:space="preserve">Цезарь, </w:t>
      </w:r>
      <w:r w:rsidR="00D27F22" w:rsidRPr="005D0902">
        <w:rPr>
          <w:rFonts w:ascii="Times New Roman" w:eastAsia="Times New Roman" w:hAnsi="Times New Roman" w:cs="Times New Roman"/>
          <w:sz w:val="24"/>
        </w:rPr>
        <w:t>п. 1.3.5,</w:t>
      </w:r>
    </w:p>
    <w:p w:rsidR="00923200" w:rsidRPr="005D0902" w:rsidRDefault="00FE440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2.4.5 </w:t>
      </w:r>
      <w:proofErr w:type="spellStart"/>
      <w:r w:rsidRPr="005D0902">
        <w:rPr>
          <w:rFonts w:ascii="Times New Roman" w:eastAsia="Times New Roman" w:hAnsi="Times New Roman" w:cs="Times New Roman"/>
          <w:sz w:val="24"/>
        </w:rPr>
        <w:t>Арман</w:t>
      </w:r>
      <w:proofErr w:type="spellEnd"/>
      <w:r w:rsidRPr="005D0902">
        <w:rPr>
          <w:rFonts w:ascii="Times New Roman" w:eastAsia="Times New Roman" w:hAnsi="Times New Roman" w:cs="Times New Roman"/>
          <w:sz w:val="24"/>
        </w:rPr>
        <w:t xml:space="preserve"> Жан </w:t>
      </w:r>
      <w:proofErr w:type="spellStart"/>
      <w:r w:rsidRPr="005D0902">
        <w:rPr>
          <w:rFonts w:ascii="Times New Roman" w:eastAsia="Times New Roman" w:hAnsi="Times New Roman" w:cs="Times New Roman"/>
          <w:sz w:val="24"/>
        </w:rPr>
        <w:t>дю</w:t>
      </w:r>
      <w:proofErr w:type="spellEnd"/>
      <w:r w:rsidRPr="005D09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D0902">
        <w:rPr>
          <w:rFonts w:ascii="Times New Roman" w:eastAsia="Times New Roman" w:hAnsi="Times New Roman" w:cs="Times New Roman"/>
          <w:sz w:val="24"/>
        </w:rPr>
        <w:t>Плесси</w:t>
      </w:r>
      <w:proofErr w:type="spellEnd"/>
      <w:r w:rsidRPr="005D0902">
        <w:rPr>
          <w:rFonts w:ascii="Times New Roman" w:eastAsia="Times New Roman" w:hAnsi="Times New Roman" w:cs="Times New Roman"/>
          <w:sz w:val="24"/>
        </w:rPr>
        <w:t xml:space="preserve"> </w:t>
      </w:r>
      <w:r w:rsidR="00923200" w:rsidRPr="005D0902">
        <w:rPr>
          <w:rFonts w:ascii="Times New Roman" w:eastAsia="Times New Roman" w:hAnsi="Times New Roman" w:cs="Times New Roman"/>
          <w:sz w:val="24"/>
        </w:rPr>
        <w:t>Ришелье</w:t>
      </w:r>
      <w:r w:rsidR="00046F23" w:rsidRPr="005D0902">
        <w:rPr>
          <w:rFonts w:ascii="Times New Roman" w:eastAsia="Times New Roman" w:hAnsi="Times New Roman" w:cs="Times New Roman"/>
          <w:sz w:val="24"/>
        </w:rPr>
        <w:t xml:space="preserve">, </w:t>
      </w:r>
      <w:r w:rsidR="00D27F22" w:rsidRPr="005D0902">
        <w:rPr>
          <w:rFonts w:ascii="Times New Roman" w:eastAsia="Times New Roman" w:hAnsi="Times New Roman" w:cs="Times New Roman"/>
          <w:sz w:val="24"/>
        </w:rPr>
        <w:t>п. 1.3.5,</w:t>
      </w:r>
    </w:p>
    <w:p w:rsidR="00923200" w:rsidRPr="005D0902" w:rsidRDefault="00FE440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2.4.6 </w:t>
      </w:r>
      <w:r w:rsidR="001D3731" w:rsidRPr="005D0902">
        <w:rPr>
          <w:rFonts w:ascii="Times New Roman" w:eastAsia="Times New Roman" w:hAnsi="Times New Roman" w:cs="Times New Roman"/>
          <w:sz w:val="24"/>
        </w:rPr>
        <w:t xml:space="preserve">Аббат </w:t>
      </w:r>
      <w:proofErr w:type="spellStart"/>
      <w:r w:rsidR="001D3731" w:rsidRPr="005D0902">
        <w:rPr>
          <w:rFonts w:ascii="Times New Roman" w:eastAsia="Times New Roman" w:hAnsi="Times New Roman" w:cs="Times New Roman"/>
          <w:sz w:val="24"/>
        </w:rPr>
        <w:t>Иоганнес</w:t>
      </w:r>
      <w:proofErr w:type="spellEnd"/>
      <w:r w:rsidR="001D3731" w:rsidRPr="005D09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D3731" w:rsidRPr="005D0902">
        <w:rPr>
          <w:rFonts w:ascii="Times New Roman" w:eastAsia="Times New Roman" w:hAnsi="Times New Roman" w:cs="Times New Roman"/>
          <w:sz w:val="24"/>
        </w:rPr>
        <w:t>Трисемус</w:t>
      </w:r>
      <w:proofErr w:type="spellEnd"/>
      <w:r w:rsidR="00923200" w:rsidRPr="005D0902">
        <w:rPr>
          <w:rFonts w:ascii="Times New Roman" w:eastAsia="Times New Roman" w:hAnsi="Times New Roman" w:cs="Times New Roman"/>
          <w:sz w:val="24"/>
        </w:rPr>
        <w:t>,</w:t>
      </w:r>
      <w:r w:rsidR="00D27F22" w:rsidRPr="005D0902">
        <w:rPr>
          <w:rFonts w:ascii="Times New Roman" w:eastAsia="Times New Roman" w:hAnsi="Times New Roman" w:cs="Times New Roman"/>
          <w:sz w:val="24"/>
        </w:rPr>
        <w:t xml:space="preserve"> п. 1.3.5,</w:t>
      </w:r>
    </w:p>
    <w:p w:rsidR="00D80ED8" w:rsidRPr="005D0902" w:rsidRDefault="00FE440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2.4.7 </w:t>
      </w:r>
      <w:proofErr w:type="spellStart"/>
      <w:r w:rsidR="00D80ED8" w:rsidRPr="005D0902">
        <w:rPr>
          <w:rFonts w:ascii="Times New Roman" w:eastAsia="Times New Roman" w:hAnsi="Times New Roman" w:cs="Times New Roman"/>
          <w:sz w:val="24"/>
        </w:rPr>
        <w:t>Сандерс</w:t>
      </w:r>
      <w:proofErr w:type="spellEnd"/>
      <w:r w:rsidR="00D80ED8" w:rsidRPr="005D09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80ED8" w:rsidRPr="005D0902">
        <w:rPr>
          <w:rFonts w:ascii="Times New Roman" w:eastAsia="Times New Roman" w:hAnsi="Times New Roman" w:cs="Times New Roman"/>
          <w:sz w:val="24"/>
        </w:rPr>
        <w:t>Лестер</w:t>
      </w:r>
      <w:proofErr w:type="spellEnd"/>
      <w:r w:rsidR="00D80ED8" w:rsidRPr="005D0902">
        <w:rPr>
          <w:rFonts w:ascii="Times New Roman" w:eastAsia="Times New Roman" w:hAnsi="Times New Roman" w:cs="Times New Roman"/>
          <w:sz w:val="24"/>
        </w:rPr>
        <w:t xml:space="preserve"> </w:t>
      </w:r>
      <w:r w:rsidR="00923200" w:rsidRPr="005D0902">
        <w:rPr>
          <w:rFonts w:ascii="Times New Roman" w:eastAsia="Times New Roman" w:hAnsi="Times New Roman" w:cs="Times New Roman"/>
          <w:sz w:val="24"/>
        </w:rPr>
        <w:t>Хилл</w:t>
      </w:r>
      <w:r w:rsidR="001D3731" w:rsidRPr="005D0902">
        <w:rPr>
          <w:rFonts w:ascii="Times New Roman" w:eastAsia="Times New Roman" w:hAnsi="Times New Roman" w:cs="Times New Roman"/>
          <w:sz w:val="24"/>
        </w:rPr>
        <w:t xml:space="preserve"> </w:t>
      </w:r>
    </w:p>
    <w:p w:rsidR="00923200" w:rsidRPr="005D0902" w:rsidRDefault="00FE440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2.4.8 </w:t>
      </w:r>
      <w:r w:rsidR="001D3731" w:rsidRPr="005D0902">
        <w:rPr>
          <w:rFonts w:ascii="Times New Roman" w:eastAsia="Times New Roman" w:hAnsi="Times New Roman" w:cs="Times New Roman"/>
          <w:sz w:val="24"/>
        </w:rPr>
        <w:t>криптосистема Хилла</w:t>
      </w:r>
      <w:r w:rsidR="00D27F22" w:rsidRPr="005D0902">
        <w:rPr>
          <w:rFonts w:ascii="Times New Roman" w:eastAsia="Times New Roman" w:hAnsi="Times New Roman" w:cs="Times New Roman"/>
          <w:sz w:val="24"/>
        </w:rPr>
        <w:t>, п. 1.3.5,</w:t>
      </w:r>
    </w:p>
    <w:p w:rsidR="00F72A85" w:rsidRPr="005D0902" w:rsidRDefault="00FE440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2.4.9 </w:t>
      </w:r>
      <w:r w:rsidR="00D27F22" w:rsidRPr="005D0902">
        <w:rPr>
          <w:rFonts w:ascii="Times New Roman" w:eastAsia="Times New Roman" w:hAnsi="Times New Roman" w:cs="Times New Roman"/>
          <w:sz w:val="24"/>
        </w:rPr>
        <w:t>аффинная система подстановок Цезаря, п. 1.3.5.</w:t>
      </w:r>
    </w:p>
    <w:p w:rsidR="00D80ED8" w:rsidRPr="005D0902" w:rsidRDefault="00FE440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2.4.10 </w:t>
      </w:r>
      <w:proofErr w:type="spellStart"/>
      <w:r w:rsidR="00D80ED8" w:rsidRPr="005D0902">
        <w:rPr>
          <w:rFonts w:ascii="Times New Roman" w:eastAsia="Times New Roman" w:hAnsi="Times New Roman" w:cs="Times New Roman"/>
          <w:sz w:val="24"/>
        </w:rPr>
        <w:t>Блез</w:t>
      </w:r>
      <w:proofErr w:type="spellEnd"/>
      <w:r w:rsidR="00D80ED8" w:rsidRPr="005D09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E1949" w:rsidRPr="005D0902">
        <w:rPr>
          <w:rFonts w:ascii="Times New Roman" w:eastAsia="Times New Roman" w:hAnsi="Times New Roman" w:cs="Times New Roman"/>
          <w:sz w:val="24"/>
        </w:rPr>
        <w:t>Виж</w:t>
      </w:r>
      <w:r w:rsidR="00D80ED8" w:rsidRPr="005D0902">
        <w:rPr>
          <w:rFonts w:ascii="Times New Roman" w:eastAsia="Times New Roman" w:hAnsi="Times New Roman" w:cs="Times New Roman"/>
          <w:sz w:val="24"/>
        </w:rPr>
        <w:t>е</w:t>
      </w:r>
      <w:r w:rsidR="007E1949" w:rsidRPr="005D0902">
        <w:rPr>
          <w:rFonts w:ascii="Times New Roman" w:eastAsia="Times New Roman" w:hAnsi="Times New Roman" w:cs="Times New Roman"/>
          <w:sz w:val="24"/>
        </w:rPr>
        <w:t>нер</w:t>
      </w:r>
      <w:proofErr w:type="spellEnd"/>
      <w:r w:rsidR="007E1949" w:rsidRPr="005D0902">
        <w:rPr>
          <w:rFonts w:ascii="Times New Roman" w:eastAsia="Times New Roman" w:hAnsi="Times New Roman" w:cs="Times New Roman"/>
          <w:sz w:val="24"/>
        </w:rPr>
        <w:t xml:space="preserve"> </w:t>
      </w:r>
    </w:p>
    <w:p w:rsidR="00D27F22" w:rsidRPr="005D0902" w:rsidRDefault="00FE440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2.4.11 </w:t>
      </w:r>
      <w:r w:rsidR="007E1949" w:rsidRPr="005D0902">
        <w:rPr>
          <w:rFonts w:ascii="Times New Roman" w:eastAsia="Times New Roman" w:hAnsi="Times New Roman" w:cs="Times New Roman"/>
          <w:sz w:val="24"/>
        </w:rPr>
        <w:t xml:space="preserve">матрица </w:t>
      </w:r>
      <w:proofErr w:type="spellStart"/>
      <w:r w:rsidR="007E1949" w:rsidRPr="005D0902">
        <w:rPr>
          <w:rFonts w:ascii="Times New Roman" w:eastAsia="Times New Roman" w:hAnsi="Times New Roman" w:cs="Times New Roman"/>
          <w:sz w:val="24"/>
        </w:rPr>
        <w:t>Виж</w:t>
      </w:r>
      <w:r w:rsidR="00D80ED8" w:rsidRPr="005D0902">
        <w:rPr>
          <w:rFonts w:ascii="Times New Roman" w:eastAsia="Times New Roman" w:hAnsi="Times New Roman" w:cs="Times New Roman"/>
          <w:sz w:val="24"/>
        </w:rPr>
        <w:t>е</w:t>
      </w:r>
      <w:r w:rsidR="007E1949" w:rsidRPr="005D0902">
        <w:rPr>
          <w:rFonts w:ascii="Times New Roman" w:eastAsia="Times New Roman" w:hAnsi="Times New Roman" w:cs="Times New Roman"/>
          <w:sz w:val="24"/>
        </w:rPr>
        <w:t>нера</w:t>
      </w:r>
      <w:proofErr w:type="spellEnd"/>
    </w:p>
    <w:p w:rsidR="007E1949" w:rsidRPr="005D0902" w:rsidRDefault="00FE440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2.4.12 </w:t>
      </w:r>
      <w:r w:rsidR="007E1949" w:rsidRPr="005D0902">
        <w:rPr>
          <w:rFonts w:ascii="Times New Roman" w:eastAsia="Times New Roman" w:hAnsi="Times New Roman" w:cs="Times New Roman"/>
          <w:sz w:val="24"/>
        </w:rPr>
        <w:t>Гамильтон</w:t>
      </w:r>
      <w:r w:rsidR="00D80ED8" w:rsidRPr="005D0902">
        <w:rPr>
          <w:rFonts w:ascii="Times New Roman" w:eastAsia="Times New Roman" w:hAnsi="Times New Roman" w:cs="Times New Roman"/>
          <w:sz w:val="24"/>
        </w:rPr>
        <w:t>, п. 1.3.5,</w:t>
      </w:r>
      <w:r w:rsidR="007E1949" w:rsidRPr="005D0902">
        <w:rPr>
          <w:rFonts w:ascii="Times New Roman" w:eastAsia="Times New Roman" w:hAnsi="Times New Roman" w:cs="Times New Roman"/>
          <w:sz w:val="24"/>
        </w:rPr>
        <w:t xml:space="preserve"> </w:t>
      </w:r>
    </w:p>
    <w:p w:rsidR="00D80ED8" w:rsidRPr="005D0902" w:rsidRDefault="00FE440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2.4.13 </w:t>
      </w:r>
      <w:r w:rsidR="001D3731" w:rsidRPr="005D0902">
        <w:rPr>
          <w:rFonts w:ascii="Times New Roman" w:eastAsia="Times New Roman" w:hAnsi="Times New Roman" w:cs="Times New Roman"/>
          <w:sz w:val="24"/>
        </w:rPr>
        <w:t xml:space="preserve">Эвклид </w:t>
      </w:r>
    </w:p>
    <w:p w:rsidR="001D3731" w:rsidRPr="005D0902" w:rsidRDefault="00FE440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2.4.14 </w:t>
      </w:r>
      <w:r w:rsidR="001D3731" w:rsidRPr="005D0902">
        <w:rPr>
          <w:rFonts w:ascii="Times New Roman" w:eastAsia="Times New Roman" w:hAnsi="Times New Roman" w:cs="Times New Roman"/>
          <w:sz w:val="24"/>
        </w:rPr>
        <w:t>алгоритм Эвклида</w:t>
      </w:r>
    </w:p>
    <w:p w:rsidR="007E1949" w:rsidRPr="005D0902" w:rsidRDefault="00FE440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2.4.15 </w:t>
      </w:r>
      <w:r w:rsidR="00D80ED8" w:rsidRPr="005D0902">
        <w:rPr>
          <w:rFonts w:ascii="Times New Roman" w:eastAsia="Times New Roman" w:hAnsi="Times New Roman" w:cs="Times New Roman"/>
          <w:sz w:val="24"/>
        </w:rPr>
        <w:t>э</w:t>
      </w:r>
      <w:r w:rsidR="001D3731" w:rsidRPr="005D0902">
        <w:rPr>
          <w:rFonts w:ascii="Times New Roman" w:eastAsia="Times New Roman" w:hAnsi="Times New Roman" w:cs="Times New Roman"/>
          <w:sz w:val="24"/>
        </w:rPr>
        <w:t>лектронная цифровая подпись</w:t>
      </w:r>
    </w:p>
    <w:p w:rsidR="00D80ED8" w:rsidRPr="005D0902" w:rsidRDefault="00FE440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2.4.16 </w:t>
      </w:r>
      <w:proofErr w:type="spellStart"/>
      <w:r w:rsidR="001D3731" w:rsidRPr="005D0902">
        <w:rPr>
          <w:rFonts w:ascii="Times New Roman" w:eastAsia="Times New Roman" w:hAnsi="Times New Roman" w:cs="Times New Roman"/>
          <w:sz w:val="24"/>
        </w:rPr>
        <w:t>Фрэнсис</w:t>
      </w:r>
      <w:proofErr w:type="spellEnd"/>
      <w:r w:rsidR="001D3731" w:rsidRPr="005D0902">
        <w:rPr>
          <w:rFonts w:ascii="Times New Roman" w:eastAsia="Times New Roman" w:hAnsi="Times New Roman" w:cs="Times New Roman"/>
          <w:sz w:val="24"/>
        </w:rPr>
        <w:t xml:space="preserve"> Бэкон</w:t>
      </w:r>
    </w:p>
    <w:p w:rsidR="007E1949" w:rsidRPr="005D0902" w:rsidRDefault="00FE4400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2.4.17 </w:t>
      </w:r>
      <w:r w:rsidR="00046F23" w:rsidRPr="005D0902">
        <w:rPr>
          <w:rFonts w:ascii="Times New Roman" w:eastAsia="Times New Roman" w:hAnsi="Times New Roman" w:cs="Times New Roman"/>
          <w:sz w:val="24"/>
        </w:rPr>
        <w:t>шифр Бэкона</w:t>
      </w:r>
    </w:p>
    <w:p w:rsidR="00F70AB3" w:rsidRPr="005D0902" w:rsidRDefault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2.4.18 </w:t>
      </w:r>
      <w:r w:rsidR="00C66300" w:rsidRPr="005D0902">
        <w:rPr>
          <w:rFonts w:ascii="Times New Roman" w:eastAsia="Times New Roman" w:hAnsi="Times New Roman" w:cs="Times New Roman"/>
          <w:sz w:val="24"/>
        </w:rPr>
        <w:t xml:space="preserve">Роберт </w:t>
      </w:r>
      <w:r w:rsidRPr="005D0902">
        <w:rPr>
          <w:rFonts w:ascii="Times New Roman" w:eastAsia="Times New Roman" w:hAnsi="Times New Roman" w:cs="Times New Roman"/>
          <w:sz w:val="24"/>
        </w:rPr>
        <w:t>Мак-Элис</w:t>
      </w:r>
    </w:p>
    <w:p w:rsidR="00F70AB3" w:rsidRPr="005D0902" w:rsidRDefault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>2.4.19 криптосистема Мак-Элиса</w:t>
      </w:r>
    </w:p>
    <w:p w:rsidR="00F70AB3" w:rsidRPr="005D0902" w:rsidRDefault="00F70AB3" w:rsidP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2.4.20 </w:t>
      </w:r>
      <w:proofErr w:type="spellStart"/>
      <w:r w:rsidRPr="005D0902">
        <w:rPr>
          <w:rFonts w:ascii="Times New Roman" w:eastAsia="Times New Roman" w:hAnsi="Times New Roman" w:cs="Times New Roman"/>
          <w:sz w:val="24"/>
        </w:rPr>
        <w:t>гаммирование</w:t>
      </w:r>
      <w:proofErr w:type="spellEnd"/>
    </w:p>
    <w:p w:rsidR="00F70AB3" w:rsidRPr="005D0902" w:rsidRDefault="00F70AB3" w:rsidP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2.4.21 </w:t>
      </w:r>
      <w:proofErr w:type="spellStart"/>
      <w:r w:rsidR="00C66300" w:rsidRPr="005D0902">
        <w:rPr>
          <w:rFonts w:ascii="Times New Roman" w:eastAsia="Times New Roman" w:hAnsi="Times New Roman" w:cs="Times New Roman"/>
          <w:sz w:val="24"/>
        </w:rPr>
        <w:t>Тахер</w:t>
      </w:r>
      <w:proofErr w:type="spellEnd"/>
      <w:r w:rsidR="00C66300" w:rsidRPr="005D0902">
        <w:rPr>
          <w:rFonts w:ascii="Times New Roman" w:eastAsia="Times New Roman" w:hAnsi="Times New Roman" w:cs="Times New Roman"/>
          <w:sz w:val="24"/>
        </w:rPr>
        <w:t xml:space="preserve"> </w:t>
      </w:r>
      <w:r w:rsidRPr="005D0902">
        <w:rPr>
          <w:rFonts w:ascii="Times New Roman" w:eastAsia="Times New Roman" w:hAnsi="Times New Roman" w:cs="Times New Roman"/>
          <w:sz w:val="24"/>
        </w:rPr>
        <w:t>Эль-</w:t>
      </w:r>
      <w:proofErr w:type="spellStart"/>
      <w:r w:rsidRPr="005D0902">
        <w:rPr>
          <w:rFonts w:ascii="Times New Roman" w:eastAsia="Times New Roman" w:hAnsi="Times New Roman" w:cs="Times New Roman"/>
          <w:sz w:val="24"/>
        </w:rPr>
        <w:t>Гамаль</w:t>
      </w:r>
      <w:proofErr w:type="spellEnd"/>
      <w:r w:rsidRPr="005D0902">
        <w:rPr>
          <w:rFonts w:ascii="Times New Roman" w:eastAsia="Times New Roman" w:hAnsi="Times New Roman" w:cs="Times New Roman"/>
          <w:sz w:val="24"/>
        </w:rPr>
        <w:t xml:space="preserve"> </w:t>
      </w:r>
    </w:p>
    <w:p w:rsidR="00F70AB3" w:rsidRPr="005D0902" w:rsidRDefault="00F70AB3" w:rsidP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2.4.22 </w:t>
      </w:r>
      <w:proofErr w:type="spellStart"/>
      <w:r w:rsidR="005716B2" w:rsidRPr="005D0902">
        <w:rPr>
          <w:rFonts w:ascii="Times New Roman" w:eastAsia="Times New Roman" w:hAnsi="Times New Roman" w:cs="Times New Roman"/>
          <w:sz w:val="24"/>
        </w:rPr>
        <w:t>имитовставка</w:t>
      </w:r>
      <w:proofErr w:type="spellEnd"/>
    </w:p>
    <w:p w:rsidR="00F70AB3" w:rsidRPr="005D0902" w:rsidRDefault="00F70AB3" w:rsidP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2.4.23 </w:t>
      </w:r>
      <w:r w:rsidR="00C66300" w:rsidRPr="005D0902">
        <w:rPr>
          <w:rFonts w:ascii="Times New Roman" w:eastAsia="Times New Roman" w:hAnsi="Times New Roman" w:cs="Times New Roman"/>
          <w:sz w:val="24"/>
        </w:rPr>
        <w:t xml:space="preserve">Гилберт </w:t>
      </w:r>
      <w:r w:rsidR="005716B2" w:rsidRPr="005D0902">
        <w:rPr>
          <w:rFonts w:ascii="Times New Roman" w:eastAsia="Times New Roman" w:hAnsi="Times New Roman" w:cs="Times New Roman"/>
          <w:sz w:val="24"/>
        </w:rPr>
        <w:t>Вернам</w:t>
      </w:r>
    </w:p>
    <w:p w:rsidR="00F70AB3" w:rsidRPr="005D0902" w:rsidRDefault="00F70AB3" w:rsidP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>2.4.24</w:t>
      </w:r>
      <w:r w:rsidRPr="005D0902">
        <w:rPr>
          <w:rFonts w:ascii="Times New Roman" w:eastAsia="Times New Roman" w:hAnsi="Times New Roman" w:cs="Times New Roman"/>
          <w:sz w:val="24"/>
        </w:rPr>
        <w:t xml:space="preserve"> </w:t>
      </w:r>
      <w:r w:rsidR="005716B2" w:rsidRPr="005D0902">
        <w:rPr>
          <w:rFonts w:ascii="Times New Roman" w:eastAsia="Times New Roman" w:hAnsi="Times New Roman" w:cs="Times New Roman"/>
          <w:sz w:val="24"/>
        </w:rPr>
        <w:t xml:space="preserve">Шифр </w:t>
      </w:r>
      <w:proofErr w:type="spellStart"/>
      <w:r w:rsidR="005716B2" w:rsidRPr="005D0902">
        <w:rPr>
          <w:rFonts w:ascii="Times New Roman" w:eastAsia="Times New Roman" w:hAnsi="Times New Roman" w:cs="Times New Roman"/>
          <w:sz w:val="24"/>
        </w:rPr>
        <w:t>Вернама</w:t>
      </w:r>
      <w:proofErr w:type="spellEnd"/>
    </w:p>
    <w:p w:rsidR="00F70AB3" w:rsidRPr="005D0902" w:rsidRDefault="005716B2" w:rsidP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lastRenderedPageBreak/>
        <w:t xml:space="preserve">2.4.25 </w:t>
      </w:r>
      <w:r w:rsidR="00F70AB3" w:rsidRPr="005D0902">
        <w:rPr>
          <w:rFonts w:ascii="Times New Roman" w:eastAsia="Times New Roman" w:hAnsi="Times New Roman" w:cs="Times New Roman"/>
          <w:sz w:val="24"/>
          <w:lang w:val="en-US"/>
        </w:rPr>
        <w:t>DES</w:t>
      </w:r>
      <w:r w:rsidR="00F70AB3" w:rsidRPr="005D0902">
        <w:rPr>
          <w:rFonts w:ascii="Times New Roman" w:eastAsia="Times New Roman" w:hAnsi="Times New Roman" w:cs="Times New Roman"/>
          <w:sz w:val="24"/>
        </w:rPr>
        <w:t xml:space="preserve"> (</w:t>
      </w:r>
      <w:r w:rsidR="00F70AB3" w:rsidRPr="005D0902">
        <w:rPr>
          <w:rFonts w:ascii="Times New Roman" w:eastAsia="Times New Roman" w:hAnsi="Times New Roman" w:cs="Times New Roman"/>
          <w:sz w:val="24"/>
          <w:lang w:val="en-US"/>
        </w:rPr>
        <w:t>Data</w:t>
      </w:r>
      <w:r w:rsidR="00F70AB3" w:rsidRPr="005D0902">
        <w:rPr>
          <w:rFonts w:ascii="Times New Roman" w:eastAsia="Times New Roman" w:hAnsi="Times New Roman" w:cs="Times New Roman"/>
          <w:sz w:val="24"/>
        </w:rPr>
        <w:t xml:space="preserve"> </w:t>
      </w:r>
      <w:r w:rsidR="00F70AB3" w:rsidRPr="005D0902">
        <w:rPr>
          <w:rFonts w:ascii="Times New Roman" w:eastAsia="Times New Roman" w:hAnsi="Times New Roman" w:cs="Times New Roman"/>
          <w:sz w:val="24"/>
          <w:lang w:val="en-US"/>
        </w:rPr>
        <w:t>Encryption</w:t>
      </w:r>
      <w:r w:rsidR="00F70AB3" w:rsidRPr="005D0902">
        <w:rPr>
          <w:rFonts w:ascii="Times New Roman" w:eastAsia="Times New Roman" w:hAnsi="Times New Roman" w:cs="Times New Roman"/>
          <w:sz w:val="24"/>
        </w:rPr>
        <w:t xml:space="preserve"> </w:t>
      </w:r>
      <w:r w:rsidR="00F70AB3" w:rsidRPr="005D0902">
        <w:rPr>
          <w:rFonts w:ascii="Times New Roman" w:eastAsia="Times New Roman" w:hAnsi="Times New Roman" w:cs="Times New Roman"/>
          <w:sz w:val="24"/>
          <w:lang w:val="en-US"/>
        </w:rPr>
        <w:t>Standard</w:t>
      </w:r>
      <w:r w:rsidR="00F70AB3" w:rsidRPr="005D0902">
        <w:rPr>
          <w:rFonts w:ascii="Times New Roman" w:eastAsia="Times New Roman" w:hAnsi="Times New Roman" w:cs="Times New Roman"/>
          <w:sz w:val="24"/>
        </w:rPr>
        <w:t>)</w:t>
      </w:r>
    </w:p>
    <w:p w:rsidR="005716B2" w:rsidRPr="005D0902" w:rsidRDefault="005716B2" w:rsidP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2.4.26 </w:t>
      </w:r>
      <w:r w:rsidR="00F70AB3" w:rsidRPr="005D0902">
        <w:rPr>
          <w:rFonts w:ascii="Times New Roman" w:eastAsia="Times New Roman" w:hAnsi="Times New Roman" w:cs="Times New Roman"/>
          <w:sz w:val="24"/>
        </w:rPr>
        <w:t xml:space="preserve">В. </w:t>
      </w:r>
      <w:proofErr w:type="spellStart"/>
      <w:r w:rsidR="00F70AB3" w:rsidRPr="005D0902">
        <w:rPr>
          <w:rFonts w:ascii="Times New Roman" w:eastAsia="Times New Roman" w:hAnsi="Times New Roman" w:cs="Times New Roman"/>
          <w:sz w:val="24"/>
        </w:rPr>
        <w:t>Диффи</w:t>
      </w:r>
      <w:proofErr w:type="spellEnd"/>
      <w:r w:rsidR="00F70AB3" w:rsidRPr="005D0902">
        <w:rPr>
          <w:rFonts w:ascii="Times New Roman" w:eastAsia="Times New Roman" w:hAnsi="Times New Roman" w:cs="Times New Roman"/>
          <w:sz w:val="24"/>
        </w:rPr>
        <w:t xml:space="preserve"> </w:t>
      </w:r>
    </w:p>
    <w:p w:rsidR="005716B2" w:rsidRPr="005D0902" w:rsidRDefault="005716B2" w:rsidP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>2.4.</w:t>
      </w:r>
      <w:r w:rsidR="00D50234" w:rsidRPr="005D0902">
        <w:rPr>
          <w:rFonts w:ascii="Times New Roman" w:eastAsia="Times New Roman" w:hAnsi="Times New Roman" w:cs="Times New Roman"/>
          <w:sz w:val="24"/>
        </w:rPr>
        <w:t>2</w:t>
      </w:r>
      <w:r w:rsidRPr="005D0902">
        <w:rPr>
          <w:rFonts w:ascii="Times New Roman" w:eastAsia="Times New Roman" w:hAnsi="Times New Roman" w:cs="Times New Roman"/>
          <w:sz w:val="24"/>
        </w:rPr>
        <w:t xml:space="preserve">7 </w:t>
      </w:r>
      <w:r w:rsidR="00F70AB3" w:rsidRPr="005D0902">
        <w:rPr>
          <w:rFonts w:ascii="Times New Roman" w:eastAsia="Times New Roman" w:hAnsi="Times New Roman" w:cs="Times New Roman"/>
          <w:sz w:val="24"/>
        </w:rPr>
        <w:t xml:space="preserve">М. </w:t>
      </w:r>
      <w:proofErr w:type="spellStart"/>
      <w:r w:rsidR="00F70AB3" w:rsidRPr="005D0902">
        <w:rPr>
          <w:rFonts w:ascii="Times New Roman" w:eastAsia="Times New Roman" w:hAnsi="Times New Roman" w:cs="Times New Roman"/>
          <w:sz w:val="24"/>
        </w:rPr>
        <w:t>Хел</w:t>
      </w:r>
      <w:r w:rsidR="005D0902">
        <w:rPr>
          <w:rFonts w:ascii="Times New Roman" w:eastAsia="Times New Roman" w:hAnsi="Times New Roman" w:cs="Times New Roman"/>
          <w:sz w:val="24"/>
        </w:rPr>
        <w:t>л</w:t>
      </w:r>
      <w:bookmarkStart w:id="0" w:name="_GoBack"/>
      <w:bookmarkEnd w:id="0"/>
      <w:r w:rsidR="00F70AB3" w:rsidRPr="005D0902">
        <w:rPr>
          <w:rFonts w:ascii="Times New Roman" w:eastAsia="Times New Roman" w:hAnsi="Times New Roman" w:cs="Times New Roman"/>
          <w:sz w:val="24"/>
        </w:rPr>
        <w:t>ман</w:t>
      </w:r>
      <w:proofErr w:type="spellEnd"/>
    </w:p>
    <w:p w:rsidR="005716B2" w:rsidRPr="005D0902" w:rsidRDefault="005716B2" w:rsidP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>2.4.28</w:t>
      </w:r>
      <w:r w:rsidR="00F70AB3" w:rsidRPr="005D0902">
        <w:rPr>
          <w:rFonts w:ascii="Times New Roman" w:eastAsia="Times New Roman" w:hAnsi="Times New Roman" w:cs="Times New Roman"/>
          <w:sz w:val="24"/>
        </w:rPr>
        <w:t xml:space="preserve"> алгоритм </w:t>
      </w:r>
      <w:proofErr w:type="spellStart"/>
      <w:r w:rsidR="00F70AB3" w:rsidRPr="005D0902">
        <w:rPr>
          <w:rFonts w:ascii="Times New Roman" w:eastAsia="Times New Roman" w:hAnsi="Times New Roman" w:cs="Times New Roman"/>
          <w:sz w:val="24"/>
          <w:lang w:val="en-US"/>
        </w:rPr>
        <w:t>Diffie</w:t>
      </w:r>
      <w:proofErr w:type="spellEnd"/>
      <w:r w:rsidR="00F70AB3" w:rsidRPr="005D0902">
        <w:rPr>
          <w:rFonts w:ascii="Times New Roman" w:eastAsia="Times New Roman" w:hAnsi="Times New Roman" w:cs="Times New Roman"/>
          <w:sz w:val="24"/>
        </w:rPr>
        <w:t>-</w:t>
      </w:r>
      <w:r w:rsidR="00F70AB3" w:rsidRPr="005D0902">
        <w:rPr>
          <w:rFonts w:ascii="Times New Roman" w:eastAsia="Times New Roman" w:hAnsi="Times New Roman" w:cs="Times New Roman"/>
          <w:sz w:val="24"/>
          <w:lang w:val="en-US"/>
        </w:rPr>
        <w:t>Hellman</w:t>
      </w:r>
    </w:p>
    <w:p w:rsidR="00F70AB3" w:rsidRPr="005D0902" w:rsidRDefault="005716B2" w:rsidP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>2.4.29</w:t>
      </w:r>
      <w:r w:rsidR="00F70AB3" w:rsidRPr="005D0902">
        <w:rPr>
          <w:rFonts w:ascii="Times New Roman" w:eastAsia="Times New Roman" w:hAnsi="Times New Roman" w:cs="Times New Roman"/>
          <w:sz w:val="24"/>
        </w:rPr>
        <w:t xml:space="preserve"> протокол </w:t>
      </w:r>
      <w:proofErr w:type="spellStart"/>
      <w:r w:rsidR="00F70AB3" w:rsidRPr="005D0902">
        <w:rPr>
          <w:rFonts w:ascii="Times New Roman" w:eastAsia="Times New Roman" w:hAnsi="Times New Roman" w:cs="Times New Roman"/>
          <w:sz w:val="24"/>
          <w:lang w:val="en-US"/>
        </w:rPr>
        <w:t>Diffie</w:t>
      </w:r>
      <w:proofErr w:type="spellEnd"/>
      <w:r w:rsidR="00F70AB3" w:rsidRPr="005D0902">
        <w:rPr>
          <w:rFonts w:ascii="Times New Roman" w:eastAsia="Times New Roman" w:hAnsi="Times New Roman" w:cs="Times New Roman"/>
          <w:sz w:val="24"/>
        </w:rPr>
        <w:t>-</w:t>
      </w:r>
      <w:r w:rsidR="00F70AB3" w:rsidRPr="005D0902">
        <w:rPr>
          <w:rFonts w:ascii="Times New Roman" w:eastAsia="Times New Roman" w:hAnsi="Times New Roman" w:cs="Times New Roman"/>
          <w:sz w:val="24"/>
          <w:lang w:val="en-US"/>
        </w:rPr>
        <w:t>Hellman</w:t>
      </w:r>
    </w:p>
    <w:p w:rsidR="005716B2" w:rsidRPr="005D0902" w:rsidRDefault="00F70AB3" w:rsidP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>2</w:t>
      </w:r>
      <w:r w:rsidR="005716B2" w:rsidRPr="005D0902">
        <w:rPr>
          <w:rFonts w:ascii="Times New Roman" w:eastAsia="Times New Roman" w:hAnsi="Times New Roman" w:cs="Times New Roman"/>
          <w:sz w:val="24"/>
        </w:rPr>
        <w:t>.4.3</w:t>
      </w:r>
      <w:r w:rsidRPr="005D0902">
        <w:rPr>
          <w:rFonts w:ascii="Times New Roman" w:eastAsia="Times New Roman" w:hAnsi="Times New Roman" w:cs="Times New Roman"/>
          <w:sz w:val="24"/>
        </w:rPr>
        <w:t xml:space="preserve">0 </w:t>
      </w:r>
      <w:proofErr w:type="spellStart"/>
      <w:r w:rsidRPr="005D0902">
        <w:rPr>
          <w:rFonts w:ascii="Times New Roman" w:eastAsia="Times New Roman" w:hAnsi="Times New Roman" w:cs="Times New Roman"/>
          <w:sz w:val="24"/>
        </w:rPr>
        <w:t>Ро́нальд</w:t>
      </w:r>
      <w:proofErr w:type="spellEnd"/>
      <w:r w:rsidRPr="005D09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D0902">
        <w:rPr>
          <w:rFonts w:ascii="Times New Roman" w:eastAsia="Times New Roman" w:hAnsi="Times New Roman" w:cs="Times New Roman"/>
          <w:sz w:val="24"/>
        </w:rPr>
        <w:t>Линн</w:t>
      </w:r>
      <w:proofErr w:type="spellEnd"/>
      <w:r w:rsidRPr="005D09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D0902">
        <w:rPr>
          <w:rFonts w:ascii="Times New Roman" w:eastAsia="Times New Roman" w:hAnsi="Times New Roman" w:cs="Times New Roman"/>
          <w:sz w:val="24"/>
        </w:rPr>
        <w:t>Риве́</w:t>
      </w:r>
      <w:proofErr w:type="gramStart"/>
      <w:r w:rsidRPr="005D0902">
        <w:rPr>
          <w:rFonts w:ascii="Times New Roman" w:eastAsia="Times New Roman" w:hAnsi="Times New Roman" w:cs="Times New Roman"/>
          <w:sz w:val="24"/>
        </w:rPr>
        <w:t>ст</w:t>
      </w:r>
      <w:proofErr w:type="spellEnd"/>
      <w:proofErr w:type="gramEnd"/>
    </w:p>
    <w:p w:rsidR="005716B2" w:rsidRPr="005D0902" w:rsidRDefault="005716B2" w:rsidP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>2.4.31</w:t>
      </w:r>
      <w:r w:rsidR="00F70AB3" w:rsidRPr="005D09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70AB3" w:rsidRPr="005D0902">
        <w:rPr>
          <w:rFonts w:ascii="Times New Roman" w:eastAsia="Times New Roman" w:hAnsi="Times New Roman" w:cs="Times New Roman"/>
          <w:sz w:val="24"/>
        </w:rPr>
        <w:t>Ади</w:t>
      </w:r>
      <w:proofErr w:type="spellEnd"/>
      <w:r w:rsidR="00F70AB3" w:rsidRPr="005D0902">
        <w:rPr>
          <w:rFonts w:ascii="Times New Roman" w:eastAsia="Times New Roman" w:hAnsi="Times New Roman" w:cs="Times New Roman"/>
          <w:sz w:val="24"/>
        </w:rPr>
        <w:t xml:space="preserve"> Шамир</w:t>
      </w:r>
    </w:p>
    <w:p w:rsidR="00F70AB3" w:rsidRPr="005D0902" w:rsidRDefault="005716B2" w:rsidP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>2.4.32</w:t>
      </w:r>
      <w:r w:rsidR="00F70AB3" w:rsidRPr="005D0902">
        <w:rPr>
          <w:rFonts w:ascii="Times New Roman" w:eastAsia="Times New Roman" w:hAnsi="Times New Roman" w:cs="Times New Roman"/>
          <w:sz w:val="24"/>
        </w:rPr>
        <w:t xml:space="preserve"> Леонард Макс </w:t>
      </w:r>
      <w:proofErr w:type="spellStart"/>
      <w:r w:rsidR="00F70AB3" w:rsidRPr="005D0902">
        <w:rPr>
          <w:rFonts w:ascii="Times New Roman" w:eastAsia="Times New Roman" w:hAnsi="Times New Roman" w:cs="Times New Roman"/>
          <w:sz w:val="24"/>
        </w:rPr>
        <w:t>Адлеман</w:t>
      </w:r>
      <w:proofErr w:type="spellEnd"/>
    </w:p>
    <w:p w:rsidR="00F70AB3" w:rsidRPr="005D0902" w:rsidRDefault="005716B2" w:rsidP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2.4.33 </w:t>
      </w:r>
      <w:r w:rsidR="00F70AB3" w:rsidRPr="005D0902">
        <w:rPr>
          <w:rFonts w:ascii="Times New Roman" w:eastAsia="Times New Roman" w:hAnsi="Times New Roman" w:cs="Times New Roman"/>
          <w:sz w:val="24"/>
        </w:rPr>
        <w:t>Однонаправленная функция</w:t>
      </w:r>
    </w:p>
    <w:p w:rsidR="005716B2" w:rsidRPr="005D0902" w:rsidRDefault="00C66300" w:rsidP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>2.4.34 Криптосистема Эль-</w:t>
      </w:r>
      <w:proofErr w:type="spellStart"/>
      <w:r w:rsidRPr="005D0902">
        <w:rPr>
          <w:rFonts w:ascii="Times New Roman" w:eastAsia="Times New Roman" w:hAnsi="Times New Roman" w:cs="Times New Roman"/>
          <w:sz w:val="24"/>
        </w:rPr>
        <w:t>Гамаля</w:t>
      </w:r>
      <w:proofErr w:type="spellEnd"/>
    </w:p>
    <w:p w:rsidR="005716B2" w:rsidRPr="005D0902" w:rsidRDefault="00C66300" w:rsidP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2.4.35 </w:t>
      </w:r>
      <w:proofErr w:type="spellStart"/>
      <w:r w:rsidRPr="005D0902">
        <w:rPr>
          <w:rFonts w:ascii="Times New Roman" w:eastAsia="Times New Roman" w:hAnsi="Times New Roman" w:cs="Times New Roman"/>
          <w:sz w:val="24"/>
        </w:rPr>
        <w:t>Ламброс</w:t>
      </w:r>
      <w:proofErr w:type="spellEnd"/>
      <w:r w:rsidRPr="005D09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D0902">
        <w:rPr>
          <w:rFonts w:ascii="Times New Roman" w:eastAsia="Times New Roman" w:hAnsi="Times New Roman" w:cs="Times New Roman"/>
          <w:sz w:val="24"/>
        </w:rPr>
        <w:t>Деметриос</w:t>
      </w:r>
      <w:proofErr w:type="spellEnd"/>
      <w:r w:rsidRPr="005D090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D0902">
        <w:rPr>
          <w:rFonts w:ascii="Times New Roman" w:eastAsia="Times New Roman" w:hAnsi="Times New Roman" w:cs="Times New Roman"/>
          <w:sz w:val="24"/>
        </w:rPr>
        <w:t>Калимахос</w:t>
      </w:r>
      <w:proofErr w:type="spellEnd"/>
    </w:p>
    <w:p w:rsidR="00F70AB3" w:rsidRDefault="00C66300" w:rsidP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  <w:r w:rsidRPr="005D0902">
        <w:rPr>
          <w:rFonts w:ascii="Times New Roman" w:eastAsia="Times New Roman" w:hAnsi="Times New Roman" w:cs="Times New Roman"/>
          <w:sz w:val="24"/>
        </w:rPr>
        <w:t xml:space="preserve">2.4.36 </w:t>
      </w:r>
      <w:proofErr w:type="spellStart"/>
      <w:r w:rsidRPr="005D0902">
        <w:rPr>
          <w:rFonts w:ascii="Times New Roman" w:eastAsia="Times New Roman" w:hAnsi="Times New Roman" w:cs="Times New Roman"/>
          <w:sz w:val="24"/>
        </w:rPr>
        <w:t>Зендийская</w:t>
      </w:r>
      <w:proofErr w:type="spellEnd"/>
      <w:r w:rsidRPr="005D0902">
        <w:rPr>
          <w:rFonts w:ascii="Times New Roman" w:eastAsia="Times New Roman" w:hAnsi="Times New Roman" w:cs="Times New Roman"/>
          <w:sz w:val="24"/>
        </w:rPr>
        <w:t xml:space="preserve"> задача</w:t>
      </w:r>
    </w:p>
    <w:p w:rsidR="00F70AB3" w:rsidRDefault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</w:p>
    <w:p w:rsidR="00F70AB3" w:rsidRDefault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</w:p>
    <w:p w:rsidR="00F70AB3" w:rsidRDefault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</w:p>
    <w:p w:rsidR="00F70AB3" w:rsidRPr="0081246D" w:rsidRDefault="00F70AB3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</w:p>
    <w:p w:rsidR="00D27F22" w:rsidRPr="0081246D" w:rsidRDefault="00D27F22">
      <w:pPr>
        <w:spacing w:after="0" w:line="240" w:lineRule="auto"/>
        <w:ind w:left="57" w:right="57" w:firstLine="794"/>
        <w:jc w:val="both"/>
        <w:rPr>
          <w:rFonts w:ascii="Times New Roman" w:eastAsia="Times New Roman" w:hAnsi="Times New Roman" w:cs="Times New Roman"/>
          <w:sz w:val="24"/>
        </w:rPr>
      </w:pPr>
    </w:p>
    <w:p w:rsidR="00864B59" w:rsidRDefault="005F22A2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ЛИТЕРАТУРА</w:t>
      </w:r>
    </w:p>
    <w:p w:rsidR="00864B59" w:rsidRDefault="00864B5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:rsidR="00864B59" w:rsidRDefault="005F22A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1 </w:t>
      </w:r>
      <w:r w:rsidR="00D76DC1" w:rsidRPr="00D76DC1">
        <w:rPr>
          <w:rFonts w:ascii="Times New Roman" w:eastAsia="Times New Roman" w:hAnsi="Times New Roman" w:cs="Times New Roman"/>
          <w:sz w:val="24"/>
        </w:rPr>
        <w:t>Голиков</w:t>
      </w:r>
      <w:r w:rsidR="00D76DC1">
        <w:rPr>
          <w:rFonts w:ascii="Times New Roman" w:eastAsia="Times New Roman" w:hAnsi="Times New Roman" w:cs="Times New Roman"/>
          <w:sz w:val="24"/>
        </w:rPr>
        <w:t>,</w:t>
      </w:r>
      <w:r w:rsidR="00D76DC1" w:rsidRPr="00D76DC1">
        <w:rPr>
          <w:rFonts w:ascii="Times New Roman" w:eastAsia="Times New Roman" w:hAnsi="Times New Roman" w:cs="Times New Roman"/>
          <w:sz w:val="24"/>
        </w:rPr>
        <w:t xml:space="preserve"> В.</w:t>
      </w:r>
      <w:r w:rsidR="00D76DC1">
        <w:rPr>
          <w:rFonts w:ascii="Times New Roman" w:eastAsia="Times New Roman" w:hAnsi="Times New Roman" w:cs="Times New Roman"/>
          <w:sz w:val="24"/>
        </w:rPr>
        <w:t xml:space="preserve"> </w:t>
      </w:r>
      <w:r w:rsidR="00D76DC1" w:rsidRPr="00D76DC1">
        <w:rPr>
          <w:rFonts w:ascii="Times New Roman" w:eastAsia="Times New Roman" w:hAnsi="Times New Roman" w:cs="Times New Roman"/>
          <w:sz w:val="24"/>
        </w:rPr>
        <w:t xml:space="preserve">Ф., </w:t>
      </w:r>
      <w:proofErr w:type="spellStart"/>
      <w:r w:rsidR="00D76DC1" w:rsidRPr="00D76DC1">
        <w:rPr>
          <w:rFonts w:ascii="Times New Roman" w:eastAsia="Times New Roman" w:hAnsi="Times New Roman" w:cs="Times New Roman"/>
          <w:sz w:val="24"/>
        </w:rPr>
        <w:t>Лыньков</w:t>
      </w:r>
      <w:proofErr w:type="spellEnd"/>
      <w:r w:rsidR="00D76DC1">
        <w:rPr>
          <w:rFonts w:ascii="Times New Roman" w:eastAsia="Times New Roman" w:hAnsi="Times New Roman" w:cs="Times New Roman"/>
          <w:sz w:val="24"/>
        </w:rPr>
        <w:t>,</w:t>
      </w:r>
      <w:r w:rsidR="00D76DC1" w:rsidRPr="00D76DC1">
        <w:rPr>
          <w:rFonts w:ascii="Times New Roman" w:eastAsia="Times New Roman" w:hAnsi="Times New Roman" w:cs="Times New Roman"/>
          <w:sz w:val="24"/>
        </w:rPr>
        <w:t xml:space="preserve"> Л.</w:t>
      </w:r>
      <w:r w:rsidR="00D76DC1">
        <w:rPr>
          <w:rFonts w:ascii="Times New Roman" w:eastAsia="Times New Roman" w:hAnsi="Times New Roman" w:cs="Times New Roman"/>
          <w:sz w:val="24"/>
        </w:rPr>
        <w:t xml:space="preserve"> </w:t>
      </w:r>
      <w:r w:rsidR="00D76DC1" w:rsidRPr="00D76DC1">
        <w:rPr>
          <w:rFonts w:ascii="Times New Roman" w:eastAsia="Times New Roman" w:hAnsi="Times New Roman" w:cs="Times New Roman"/>
          <w:sz w:val="24"/>
        </w:rPr>
        <w:t>М., Прудник</w:t>
      </w:r>
      <w:r w:rsidR="00D76DC1">
        <w:rPr>
          <w:rFonts w:ascii="Times New Roman" w:eastAsia="Times New Roman" w:hAnsi="Times New Roman" w:cs="Times New Roman"/>
          <w:sz w:val="24"/>
        </w:rPr>
        <w:t>,</w:t>
      </w:r>
      <w:r w:rsidR="00D76DC1" w:rsidRPr="00D76DC1">
        <w:rPr>
          <w:rFonts w:ascii="Times New Roman" w:eastAsia="Times New Roman" w:hAnsi="Times New Roman" w:cs="Times New Roman"/>
          <w:sz w:val="24"/>
        </w:rPr>
        <w:t xml:space="preserve"> А.</w:t>
      </w:r>
      <w:r w:rsidR="00D76DC1">
        <w:rPr>
          <w:rFonts w:ascii="Times New Roman" w:eastAsia="Times New Roman" w:hAnsi="Times New Roman" w:cs="Times New Roman"/>
          <w:sz w:val="24"/>
        </w:rPr>
        <w:t xml:space="preserve"> </w:t>
      </w:r>
      <w:r w:rsidR="00D76DC1" w:rsidRPr="00D76DC1">
        <w:rPr>
          <w:rFonts w:ascii="Times New Roman" w:eastAsia="Times New Roman" w:hAnsi="Times New Roman" w:cs="Times New Roman"/>
          <w:sz w:val="24"/>
        </w:rPr>
        <w:t xml:space="preserve">М., </w:t>
      </w:r>
      <w:proofErr w:type="spellStart"/>
      <w:r w:rsidR="00D76DC1" w:rsidRPr="00D76DC1">
        <w:rPr>
          <w:rFonts w:ascii="Times New Roman" w:eastAsia="Times New Roman" w:hAnsi="Times New Roman" w:cs="Times New Roman"/>
          <w:sz w:val="24"/>
        </w:rPr>
        <w:t>Борботько</w:t>
      </w:r>
      <w:proofErr w:type="spellEnd"/>
      <w:r w:rsidR="00D76DC1">
        <w:rPr>
          <w:rFonts w:ascii="Times New Roman" w:eastAsia="Times New Roman" w:hAnsi="Times New Roman" w:cs="Times New Roman"/>
          <w:sz w:val="24"/>
        </w:rPr>
        <w:t>,</w:t>
      </w:r>
      <w:r w:rsidR="00D76DC1" w:rsidRPr="00D76DC1">
        <w:rPr>
          <w:rFonts w:ascii="Times New Roman" w:eastAsia="Times New Roman" w:hAnsi="Times New Roman" w:cs="Times New Roman"/>
          <w:sz w:val="24"/>
        </w:rPr>
        <w:t xml:space="preserve"> Т.</w:t>
      </w:r>
      <w:r w:rsidR="00D76DC1">
        <w:rPr>
          <w:rFonts w:ascii="Times New Roman" w:eastAsia="Times New Roman" w:hAnsi="Times New Roman" w:cs="Times New Roman"/>
          <w:sz w:val="24"/>
        </w:rPr>
        <w:t xml:space="preserve"> </w:t>
      </w:r>
      <w:r w:rsidR="00D76DC1" w:rsidRPr="00D76DC1">
        <w:rPr>
          <w:rFonts w:ascii="Times New Roman" w:eastAsia="Times New Roman" w:hAnsi="Times New Roman" w:cs="Times New Roman"/>
          <w:sz w:val="24"/>
        </w:rPr>
        <w:t>В. Правовые и организационно-технические методы защиты информации. – Мн.: БГУИР, 2004. – 81 с</w:t>
      </w:r>
      <w:r w:rsidR="0082489F">
        <w:rPr>
          <w:rFonts w:ascii="Times New Roman" w:eastAsia="Times New Roman" w:hAnsi="Times New Roman" w:cs="Times New Roman"/>
          <w:sz w:val="24"/>
        </w:rPr>
        <w:t>.</w:t>
      </w:r>
    </w:p>
    <w:p w:rsidR="003B6F38" w:rsidRPr="003B6F38" w:rsidRDefault="005F22A2" w:rsidP="003B6F38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2 </w:t>
      </w:r>
      <w:r w:rsidR="003B6F38" w:rsidRPr="003B6F38">
        <w:rPr>
          <w:rFonts w:ascii="Times New Roman" w:eastAsia="Times New Roman" w:hAnsi="Times New Roman" w:cs="Times New Roman"/>
          <w:sz w:val="24"/>
        </w:rPr>
        <w:t xml:space="preserve">Современные технологии защиты информации – </w:t>
      </w:r>
      <w:proofErr w:type="spellStart"/>
      <w:r w:rsidR="003B6F38" w:rsidRPr="003B6F38">
        <w:rPr>
          <w:rFonts w:ascii="Times New Roman" w:eastAsia="Times New Roman" w:hAnsi="Times New Roman" w:cs="Times New Roman"/>
          <w:sz w:val="24"/>
        </w:rPr>
        <w:t>Интуит</w:t>
      </w:r>
      <w:proofErr w:type="spellEnd"/>
      <w:r w:rsidR="003B6F38">
        <w:rPr>
          <w:rFonts w:ascii="Times New Roman" w:eastAsia="Times New Roman" w:hAnsi="Times New Roman" w:cs="Times New Roman"/>
          <w:sz w:val="24"/>
        </w:rPr>
        <w:t xml:space="preserve"> </w:t>
      </w:r>
      <w:r w:rsidR="003B6F38" w:rsidRPr="003B6F38">
        <w:rPr>
          <w:rFonts w:ascii="Times New Roman" w:eastAsia="Times New Roman" w:hAnsi="Times New Roman" w:cs="Times New Roman"/>
          <w:sz w:val="24"/>
        </w:rPr>
        <w:t>[Электронный ресурс]. – Режим доступа: www.intuit.ru/</w:t>
      </w:r>
      <w:proofErr w:type="spellStart"/>
      <w:r w:rsidR="003B6F38" w:rsidRPr="003B6F38">
        <w:rPr>
          <w:rFonts w:ascii="Times New Roman" w:eastAsia="Times New Roman" w:hAnsi="Times New Roman" w:cs="Times New Roman"/>
          <w:sz w:val="24"/>
        </w:rPr>
        <w:t>studies</w:t>
      </w:r>
      <w:proofErr w:type="spellEnd"/>
      <w:r w:rsidR="003B6F38" w:rsidRPr="003B6F38">
        <w:rPr>
          <w:rFonts w:ascii="Times New Roman" w:eastAsia="Times New Roman" w:hAnsi="Times New Roman" w:cs="Times New Roman"/>
          <w:sz w:val="24"/>
        </w:rPr>
        <w:t>/</w:t>
      </w:r>
      <w:proofErr w:type="spellStart"/>
      <w:r w:rsidR="003B6F38" w:rsidRPr="003B6F38">
        <w:rPr>
          <w:rFonts w:ascii="Times New Roman" w:eastAsia="Times New Roman" w:hAnsi="Times New Roman" w:cs="Times New Roman"/>
          <w:sz w:val="24"/>
        </w:rPr>
        <w:t>courses</w:t>
      </w:r>
      <w:proofErr w:type="spellEnd"/>
      <w:r w:rsidR="003B6F38" w:rsidRPr="003B6F38">
        <w:rPr>
          <w:rFonts w:ascii="Times New Roman" w:eastAsia="Times New Roman" w:hAnsi="Times New Roman" w:cs="Times New Roman"/>
          <w:sz w:val="24"/>
        </w:rPr>
        <w:t>/1162/285/</w:t>
      </w:r>
      <w:proofErr w:type="spellStart"/>
      <w:r w:rsidR="003B6F38" w:rsidRPr="003B6F38">
        <w:rPr>
          <w:rFonts w:ascii="Times New Roman" w:eastAsia="Times New Roman" w:hAnsi="Times New Roman" w:cs="Times New Roman"/>
          <w:sz w:val="24"/>
        </w:rPr>
        <w:t>lecture</w:t>
      </w:r>
      <w:proofErr w:type="spellEnd"/>
      <w:r w:rsidR="003B6F38" w:rsidRPr="003B6F38">
        <w:rPr>
          <w:rFonts w:ascii="Times New Roman" w:eastAsia="Times New Roman" w:hAnsi="Times New Roman" w:cs="Times New Roman"/>
          <w:sz w:val="24"/>
        </w:rPr>
        <w:t xml:space="preserve">/7164. – Дата доступа </w:t>
      </w:r>
      <w:r w:rsidR="003B6F38">
        <w:rPr>
          <w:rFonts w:ascii="Times New Roman" w:eastAsia="Times New Roman" w:hAnsi="Times New Roman" w:cs="Times New Roman"/>
          <w:sz w:val="24"/>
        </w:rPr>
        <w:t>2</w:t>
      </w:r>
      <w:r w:rsidR="003B6F38" w:rsidRPr="003B6F38">
        <w:rPr>
          <w:rFonts w:ascii="Times New Roman" w:eastAsia="Times New Roman" w:hAnsi="Times New Roman" w:cs="Times New Roman"/>
          <w:sz w:val="24"/>
        </w:rPr>
        <w:t>5.0</w:t>
      </w:r>
      <w:r w:rsidR="003B6F38">
        <w:rPr>
          <w:rFonts w:ascii="Times New Roman" w:eastAsia="Times New Roman" w:hAnsi="Times New Roman" w:cs="Times New Roman"/>
          <w:sz w:val="24"/>
        </w:rPr>
        <w:t>5</w:t>
      </w:r>
      <w:r w:rsidR="003B6F38" w:rsidRPr="003B6F38">
        <w:rPr>
          <w:rFonts w:ascii="Times New Roman" w:eastAsia="Times New Roman" w:hAnsi="Times New Roman" w:cs="Times New Roman"/>
          <w:sz w:val="24"/>
        </w:rPr>
        <w:t>.201</w:t>
      </w:r>
      <w:r w:rsidR="003B6F38">
        <w:rPr>
          <w:rFonts w:ascii="Times New Roman" w:eastAsia="Times New Roman" w:hAnsi="Times New Roman" w:cs="Times New Roman"/>
          <w:sz w:val="24"/>
        </w:rPr>
        <w:t>5</w:t>
      </w:r>
      <w:r w:rsidR="003B6F38" w:rsidRPr="003B6F38">
        <w:rPr>
          <w:rFonts w:ascii="Times New Roman" w:eastAsia="Times New Roman" w:hAnsi="Times New Roman" w:cs="Times New Roman"/>
          <w:sz w:val="24"/>
        </w:rPr>
        <w:t>.</w:t>
      </w:r>
    </w:p>
    <w:p w:rsidR="00F5055C" w:rsidRPr="00F5055C" w:rsidRDefault="00F5055C" w:rsidP="00F5055C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C72D7B">
        <w:rPr>
          <w:rFonts w:ascii="Times New Roman" w:eastAsia="Times New Roman" w:hAnsi="Times New Roman" w:cs="Times New Roman"/>
          <w:sz w:val="24"/>
        </w:rPr>
        <w:t xml:space="preserve">3 </w:t>
      </w:r>
      <w:r w:rsidRPr="00F5055C">
        <w:rPr>
          <w:rFonts w:ascii="Times New Roman" w:eastAsia="Times New Roman" w:hAnsi="Times New Roman" w:cs="Times New Roman"/>
          <w:sz w:val="24"/>
        </w:rPr>
        <w:t xml:space="preserve">Основы информационной безопасности и защита ... </w:t>
      </w:r>
      <w:r w:rsidR="00C72D7B" w:rsidRPr="00C72D7B">
        <w:rPr>
          <w:rFonts w:ascii="Times New Roman" w:eastAsia="Times New Roman" w:hAnsi="Times New Roman" w:cs="Times New Roman"/>
          <w:sz w:val="24"/>
        </w:rPr>
        <w:t>–</w:t>
      </w:r>
      <w:r w:rsidRPr="00F5055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5055C">
        <w:rPr>
          <w:rFonts w:ascii="Times New Roman" w:eastAsia="Times New Roman" w:hAnsi="Times New Roman" w:cs="Times New Roman"/>
          <w:sz w:val="24"/>
        </w:rPr>
        <w:t>Sites</w:t>
      </w:r>
      <w:proofErr w:type="spellEnd"/>
      <w:r w:rsidR="00C72D7B">
        <w:rPr>
          <w:rFonts w:ascii="Times New Roman" w:eastAsia="Times New Roman" w:hAnsi="Times New Roman" w:cs="Times New Roman"/>
          <w:sz w:val="24"/>
        </w:rPr>
        <w:t xml:space="preserve"> </w:t>
      </w:r>
      <w:r w:rsidR="00C72D7B" w:rsidRPr="00C72D7B">
        <w:rPr>
          <w:rFonts w:ascii="Times New Roman" w:eastAsia="Times New Roman" w:hAnsi="Times New Roman" w:cs="Times New Roman"/>
          <w:sz w:val="24"/>
        </w:rPr>
        <w:t>[Электронный ресурс]. – Режим доступа: https://sites.google.com/site/anisimovkhv/learning/kripto/lecture/tema1. – Дата доступа 25.05.2015.</w:t>
      </w:r>
    </w:p>
    <w:p w:rsidR="00C72D7B" w:rsidRDefault="00C72D7B" w:rsidP="00C72D7B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4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C72D7B">
        <w:rPr>
          <w:rFonts w:ascii="Times New Roman" w:eastAsia="Times New Roman" w:hAnsi="Times New Roman" w:cs="Times New Roman"/>
          <w:sz w:val="24"/>
        </w:rPr>
        <w:t>Н</w:t>
      </w:r>
      <w:proofErr w:type="gramEnd"/>
      <w:r w:rsidRPr="00C72D7B">
        <w:rPr>
          <w:rFonts w:ascii="Times New Roman" w:eastAsia="Times New Roman" w:hAnsi="Times New Roman" w:cs="Times New Roman"/>
          <w:sz w:val="24"/>
        </w:rPr>
        <w:t xml:space="preserve">аиболее распространенные угрозы доступности – </w:t>
      </w:r>
      <w:proofErr w:type="spellStart"/>
      <w:r w:rsidRPr="00C72D7B">
        <w:rPr>
          <w:rFonts w:ascii="Times New Roman" w:eastAsia="Times New Roman" w:hAnsi="Times New Roman" w:cs="Times New Roman"/>
          <w:sz w:val="24"/>
        </w:rPr>
        <w:t>Интуит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C72D7B">
        <w:rPr>
          <w:rFonts w:ascii="Times New Roman" w:eastAsia="Times New Roman" w:hAnsi="Times New Roman" w:cs="Times New Roman"/>
          <w:sz w:val="24"/>
        </w:rPr>
        <w:t xml:space="preserve">[Электронный ресурс]. – Режим доступа: </w:t>
      </w:r>
      <w:hyperlink r:id="rId99" w:history="1">
        <w:r w:rsidR="00776ED8" w:rsidRPr="003C6E4F">
          <w:rPr>
            <w:rStyle w:val="a7"/>
            <w:rFonts w:ascii="Times New Roman" w:eastAsia="Times New Roman" w:hAnsi="Times New Roman" w:cs="Times New Roman"/>
            <w:sz w:val="24"/>
          </w:rPr>
          <w:t>www.intuit.ru/studies/courses/10/10/lecture/300. – Дата доступа 25.05.2015</w:t>
        </w:r>
      </w:hyperlink>
      <w:r w:rsidRPr="00C72D7B">
        <w:rPr>
          <w:rFonts w:ascii="Times New Roman" w:eastAsia="Times New Roman" w:hAnsi="Times New Roman" w:cs="Times New Roman"/>
          <w:sz w:val="24"/>
        </w:rPr>
        <w:t>.</w:t>
      </w:r>
    </w:p>
    <w:p w:rsidR="0082489F" w:rsidRPr="0082489F" w:rsidRDefault="00776ED8" w:rsidP="0082489F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5 </w:t>
      </w:r>
      <w:proofErr w:type="spellStart"/>
      <w:r w:rsidR="0082489F">
        <w:rPr>
          <w:rFonts w:ascii="Times New Roman" w:eastAsia="Times New Roman" w:hAnsi="Times New Roman" w:cs="Times New Roman"/>
          <w:sz w:val="24"/>
        </w:rPr>
        <w:t>Борботько</w:t>
      </w:r>
      <w:proofErr w:type="spellEnd"/>
      <w:r w:rsidR="0082489F">
        <w:rPr>
          <w:rFonts w:ascii="Times New Roman" w:eastAsia="Times New Roman" w:hAnsi="Times New Roman" w:cs="Times New Roman"/>
          <w:sz w:val="24"/>
        </w:rPr>
        <w:t xml:space="preserve">, Т. В. </w:t>
      </w:r>
      <w:r w:rsidR="0082489F" w:rsidRPr="0082489F">
        <w:rPr>
          <w:rFonts w:ascii="Times New Roman" w:eastAsia="Times New Roman" w:hAnsi="Times New Roman" w:cs="Times New Roman"/>
          <w:sz w:val="24"/>
        </w:rPr>
        <w:t>Лекции по курсу</w:t>
      </w:r>
      <w:r w:rsidR="0082489F">
        <w:rPr>
          <w:rFonts w:ascii="Times New Roman" w:eastAsia="Times New Roman" w:hAnsi="Times New Roman" w:cs="Times New Roman"/>
          <w:sz w:val="24"/>
        </w:rPr>
        <w:t xml:space="preserve"> «</w:t>
      </w:r>
      <w:r w:rsidR="0082489F" w:rsidRPr="0082489F">
        <w:rPr>
          <w:rFonts w:ascii="Times New Roman" w:eastAsia="Times New Roman" w:hAnsi="Times New Roman" w:cs="Times New Roman"/>
          <w:sz w:val="24"/>
        </w:rPr>
        <w:t>Основы за</w:t>
      </w:r>
      <w:r w:rsidR="0082489F">
        <w:rPr>
          <w:rFonts w:ascii="Times New Roman" w:eastAsia="Times New Roman" w:hAnsi="Times New Roman" w:cs="Times New Roman"/>
          <w:sz w:val="24"/>
        </w:rPr>
        <w:t xml:space="preserve">щиты информации». </w:t>
      </w:r>
      <w:r w:rsidR="0082489F" w:rsidRPr="0082489F">
        <w:rPr>
          <w:rFonts w:ascii="Times New Roman" w:eastAsia="Times New Roman" w:hAnsi="Times New Roman" w:cs="Times New Roman"/>
          <w:sz w:val="24"/>
        </w:rPr>
        <w:t>–</w:t>
      </w:r>
      <w:r w:rsidR="0082489F">
        <w:rPr>
          <w:rFonts w:ascii="Times New Roman" w:eastAsia="Times New Roman" w:hAnsi="Times New Roman" w:cs="Times New Roman"/>
          <w:sz w:val="24"/>
        </w:rPr>
        <w:t xml:space="preserve"> Мн.: БГУИР, 2006. </w:t>
      </w:r>
      <w:r w:rsidR="0082489F" w:rsidRPr="0082489F">
        <w:rPr>
          <w:rFonts w:ascii="Times New Roman" w:eastAsia="Times New Roman" w:hAnsi="Times New Roman" w:cs="Times New Roman"/>
          <w:sz w:val="24"/>
        </w:rPr>
        <w:t>–</w:t>
      </w:r>
      <w:r w:rsidR="0082489F">
        <w:rPr>
          <w:rFonts w:ascii="Times New Roman" w:eastAsia="Times New Roman" w:hAnsi="Times New Roman" w:cs="Times New Roman"/>
          <w:sz w:val="24"/>
        </w:rPr>
        <w:t xml:space="preserve"> </w:t>
      </w:r>
      <w:r w:rsidR="0082489F" w:rsidRPr="0082489F">
        <w:rPr>
          <w:rFonts w:ascii="Times New Roman" w:eastAsia="Times New Roman" w:hAnsi="Times New Roman" w:cs="Times New Roman"/>
          <w:sz w:val="24"/>
        </w:rPr>
        <w:t>81 с.</w:t>
      </w:r>
    </w:p>
    <w:p w:rsidR="00776ED8" w:rsidRDefault="0082489F" w:rsidP="00C72D7B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6 </w:t>
      </w:r>
      <w:r w:rsidR="00776ED8">
        <w:rPr>
          <w:rFonts w:ascii="Times New Roman" w:eastAsia="Times New Roman" w:hAnsi="Times New Roman" w:cs="Times New Roman"/>
          <w:sz w:val="24"/>
        </w:rPr>
        <w:t xml:space="preserve">Сечко, Г. В. Конспект лекций по курсу </w:t>
      </w:r>
      <w:r w:rsidRPr="0082489F">
        <w:rPr>
          <w:rFonts w:ascii="Times New Roman" w:eastAsia="Times New Roman" w:hAnsi="Times New Roman" w:cs="Times New Roman"/>
          <w:sz w:val="24"/>
        </w:rPr>
        <w:t>«Основы защиты информации»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Pr="0082489F">
        <w:rPr>
          <w:rFonts w:ascii="Times New Roman" w:eastAsia="Times New Roman" w:hAnsi="Times New Roman" w:cs="Times New Roman"/>
          <w:sz w:val="24"/>
        </w:rPr>
        <w:t>– Мн.: БГУИР, 20</w:t>
      </w:r>
      <w:r>
        <w:rPr>
          <w:rFonts w:ascii="Times New Roman" w:eastAsia="Times New Roman" w:hAnsi="Times New Roman" w:cs="Times New Roman"/>
          <w:sz w:val="24"/>
        </w:rPr>
        <w:t>15</w:t>
      </w:r>
      <w:r w:rsidRPr="0082489F">
        <w:rPr>
          <w:rFonts w:ascii="Times New Roman" w:eastAsia="Times New Roman" w:hAnsi="Times New Roman" w:cs="Times New Roman"/>
          <w:sz w:val="24"/>
        </w:rPr>
        <w:t>. – 81 с.</w:t>
      </w:r>
    </w:p>
    <w:p w:rsidR="00400ADA" w:rsidRDefault="0082489F" w:rsidP="00400ADA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400ADA">
        <w:rPr>
          <w:rFonts w:ascii="Times New Roman" w:eastAsia="Times New Roman" w:hAnsi="Times New Roman" w:cs="Times New Roman"/>
          <w:sz w:val="24"/>
        </w:rPr>
        <w:t xml:space="preserve">7 </w:t>
      </w:r>
      <w:r w:rsidR="00400ADA" w:rsidRPr="00400ADA">
        <w:rPr>
          <w:rFonts w:ascii="Times New Roman" w:eastAsia="Times New Roman" w:hAnsi="Times New Roman" w:cs="Times New Roman"/>
          <w:sz w:val="24"/>
        </w:rPr>
        <w:t>Методы и средства защиты информации</w:t>
      </w:r>
      <w:r w:rsidR="00400ADA">
        <w:rPr>
          <w:rFonts w:ascii="Times New Roman" w:eastAsia="Times New Roman" w:hAnsi="Times New Roman" w:cs="Times New Roman"/>
          <w:sz w:val="24"/>
        </w:rPr>
        <w:t xml:space="preserve"> </w:t>
      </w:r>
      <w:r w:rsidR="00400ADA" w:rsidRPr="00400ADA">
        <w:rPr>
          <w:rFonts w:ascii="Times New Roman" w:eastAsia="Times New Roman" w:hAnsi="Times New Roman" w:cs="Times New Roman"/>
          <w:sz w:val="24"/>
        </w:rPr>
        <w:t>[Электронный ресурс]. – Режим доступа: abc.vvsu.ru/</w:t>
      </w:r>
      <w:proofErr w:type="spellStart"/>
      <w:r w:rsidR="00400ADA" w:rsidRPr="00400ADA">
        <w:rPr>
          <w:rFonts w:ascii="Times New Roman" w:eastAsia="Times New Roman" w:hAnsi="Times New Roman" w:cs="Times New Roman"/>
          <w:sz w:val="24"/>
        </w:rPr>
        <w:t>Books</w:t>
      </w:r>
      <w:proofErr w:type="spellEnd"/>
      <w:r w:rsidR="00400ADA" w:rsidRPr="00400ADA">
        <w:rPr>
          <w:rFonts w:ascii="Times New Roman" w:eastAsia="Times New Roman" w:hAnsi="Times New Roman" w:cs="Times New Roman"/>
          <w:sz w:val="24"/>
        </w:rPr>
        <w:t>/</w:t>
      </w:r>
      <w:proofErr w:type="spellStart"/>
      <w:r w:rsidR="00400ADA" w:rsidRPr="00400ADA">
        <w:rPr>
          <w:rFonts w:ascii="Times New Roman" w:eastAsia="Times New Roman" w:hAnsi="Times New Roman" w:cs="Times New Roman"/>
          <w:sz w:val="24"/>
        </w:rPr>
        <w:t>inform_tehnolog</w:t>
      </w:r>
      <w:proofErr w:type="spellEnd"/>
      <w:r w:rsidR="00400ADA" w:rsidRPr="00400ADA">
        <w:rPr>
          <w:rFonts w:ascii="Times New Roman" w:eastAsia="Times New Roman" w:hAnsi="Times New Roman" w:cs="Times New Roman"/>
          <w:sz w:val="24"/>
        </w:rPr>
        <w:t>/page0025.asp. – Дата доступа 25.05.2015.</w:t>
      </w:r>
    </w:p>
    <w:p w:rsidR="00154A06" w:rsidRDefault="00154A06" w:rsidP="00400ADA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8 </w:t>
      </w:r>
      <w:proofErr w:type="spellStart"/>
      <w:r w:rsidRPr="00154A06">
        <w:rPr>
          <w:rFonts w:ascii="Times New Roman" w:eastAsia="Times New Roman" w:hAnsi="Times New Roman" w:cs="Times New Roman"/>
          <w:sz w:val="24"/>
        </w:rPr>
        <w:t>Криштопова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 w:rsidRPr="00154A06">
        <w:rPr>
          <w:rFonts w:ascii="Times New Roman" w:eastAsia="Times New Roman" w:hAnsi="Times New Roman" w:cs="Times New Roman"/>
          <w:sz w:val="24"/>
        </w:rPr>
        <w:t xml:space="preserve"> Е.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154A06">
        <w:rPr>
          <w:rFonts w:ascii="Times New Roman" w:eastAsia="Times New Roman" w:hAnsi="Times New Roman" w:cs="Times New Roman"/>
          <w:sz w:val="24"/>
        </w:rPr>
        <w:t>А. Основы защиты информации: методическое пособие. – Мн.: 2012. – 176 с.</w:t>
      </w:r>
    </w:p>
    <w:p w:rsidR="001A431E" w:rsidRDefault="001A431E" w:rsidP="00400ADA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9 </w:t>
      </w:r>
      <w:r w:rsidRPr="001A431E">
        <w:rPr>
          <w:rFonts w:ascii="Times New Roman" w:eastAsia="Times New Roman" w:hAnsi="Times New Roman" w:cs="Times New Roman"/>
          <w:sz w:val="24"/>
        </w:rPr>
        <w:t>Романец</w:t>
      </w:r>
      <w:r>
        <w:rPr>
          <w:rFonts w:ascii="Times New Roman" w:eastAsia="Times New Roman" w:hAnsi="Times New Roman" w:cs="Times New Roman"/>
          <w:sz w:val="24"/>
        </w:rPr>
        <w:t>,</w:t>
      </w:r>
      <w:r w:rsidRPr="001A431E">
        <w:rPr>
          <w:rFonts w:ascii="Times New Roman" w:eastAsia="Times New Roman" w:hAnsi="Times New Roman" w:cs="Times New Roman"/>
          <w:sz w:val="24"/>
        </w:rPr>
        <w:t xml:space="preserve"> Ю.В., Тимофеев</w:t>
      </w:r>
      <w:r>
        <w:rPr>
          <w:rFonts w:ascii="Times New Roman" w:eastAsia="Times New Roman" w:hAnsi="Times New Roman" w:cs="Times New Roman"/>
          <w:sz w:val="24"/>
        </w:rPr>
        <w:t>,</w:t>
      </w:r>
      <w:r w:rsidRPr="001A431E">
        <w:rPr>
          <w:rFonts w:ascii="Times New Roman" w:eastAsia="Times New Roman" w:hAnsi="Times New Roman" w:cs="Times New Roman"/>
          <w:sz w:val="24"/>
        </w:rPr>
        <w:t xml:space="preserve"> П.А., Шаньгин</w:t>
      </w:r>
      <w:r>
        <w:rPr>
          <w:rFonts w:ascii="Times New Roman" w:eastAsia="Times New Roman" w:hAnsi="Times New Roman" w:cs="Times New Roman"/>
          <w:sz w:val="24"/>
        </w:rPr>
        <w:t>,</w:t>
      </w:r>
      <w:r w:rsidRPr="001A431E">
        <w:rPr>
          <w:rFonts w:ascii="Times New Roman" w:eastAsia="Times New Roman" w:hAnsi="Times New Roman" w:cs="Times New Roman"/>
          <w:sz w:val="24"/>
        </w:rPr>
        <w:t xml:space="preserve"> В.Ф. Защита информации в компьютерных системах и сетях / Под ред. В.Ф. Шаньгина. – М.: Радио и связь, 1999. – 328 с.</w:t>
      </w:r>
    </w:p>
    <w:p w:rsidR="00D27F22" w:rsidRDefault="00D27F22" w:rsidP="00400ADA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27F22" w:rsidRPr="00D27F22" w:rsidRDefault="00D27F22" w:rsidP="00D27F22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</w:rPr>
        <w:t xml:space="preserve">ПРИЛОЖЕНИЕ: </w:t>
      </w:r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>Варианты заданий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:</w:t>
      </w:r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:rsidR="00D27F22" w:rsidRDefault="00D27F22" w:rsidP="00400ADA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9"/>
        <w:tblW w:w="9889" w:type="dxa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1559"/>
        <w:gridCol w:w="2268"/>
        <w:gridCol w:w="2268"/>
      </w:tblGrid>
      <w:tr w:rsidR="00FE4400" w:rsidRPr="00D27F22" w:rsidTr="00FE4400">
        <w:tc>
          <w:tcPr>
            <w:tcW w:w="675" w:type="dxa"/>
            <w:vMerge w:val="restart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Вари-ант</w:t>
            </w:r>
            <w:proofErr w:type="gramEnd"/>
          </w:p>
        </w:tc>
        <w:tc>
          <w:tcPr>
            <w:tcW w:w="3119" w:type="dxa"/>
            <w:vMerge w:val="restart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Информационный объект (к заданию 2.1)</w:t>
            </w:r>
          </w:p>
        </w:tc>
        <w:tc>
          <w:tcPr>
            <w:tcW w:w="3827" w:type="dxa"/>
            <w:gridSpan w:val="2"/>
          </w:tcPr>
          <w:p w:rsidR="00FE4400" w:rsidRPr="00D27F22" w:rsidRDefault="00FE4400" w:rsidP="00D27F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К заданию 2.2</w:t>
            </w:r>
          </w:p>
        </w:tc>
        <w:tc>
          <w:tcPr>
            <w:tcW w:w="2268" w:type="dxa"/>
            <w:vMerge w:val="restart"/>
          </w:tcPr>
          <w:p w:rsidR="00FE4400" w:rsidRDefault="00FE4400" w:rsidP="00D27F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 заданию 2.4,</w:t>
            </w:r>
          </w:p>
          <w:p w:rsidR="00FE4400" w:rsidRPr="00D27F22" w:rsidRDefault="00FE4400" w:rsidP="00D27F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позиции в п. 2.4</w:t>
            </w:r>
          </w:p>
        </w:tc>
      </w:tr>
      <w:tr w:rsidR="00FE4400" w:rsidRPr="00D27F22" w:rsidTr="00FE4400">
        <w:tc>
          <w:tcPr>
            <w:tcW w:w="675" w:type="dxa"/>
            <w:vMerge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 xml:space="preserve">размеры помещения, </w:t>
            </w:r>
            <w:proofErr w:type="gramStart"/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proofErr w:type="gramEnd"/>
          </w:p>
        </w:tc>
        <w:tc>
          <w:tcPr>
            <w:tcW w:w="2268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материал перегородки</w:t>
            </w:r>
          </w:p>
        </w:tc>
        <w:tc>
          <w:tcPr>
            <w:tcW w:w="2268" w:type="dxa"/>
            <w:vMerge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4400" w:rsidRPr="00D27F22" w:rsidTr="00FE4400">
        <w:tc>
          <w:tcPr>
            <w:tcW w:w="675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Стационарный компьютер, установленный дома у владельца, без подключения к Интернету</w:t>
            </w:r>
          </w:p>
        </w:tc>
        <w:tc>
          <w:tcPr>
            <w:tcW w:w="1559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высота 3 длина 6</w:t>
            </w:r>
          </w:p>
        </w:tc>
        <w:tc>
          <w:tcPr>
            <w:tcW w:w="2268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кирпич в 1 кирпич</w:t>
            </w:r>
          </w:p>
        </w:tc>
        <w:tc>
          <w:tcPr>
            <w:tcW w:w="2268" w:type="dxa"/>
          </w:tcPr>
          <w:p w:rsidR="00FE4400" w:rsidRPr="00D27F22" w:rsidRDefault="00FE4400" w:rsidP="00D502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4400">
              <w:rPr>
                <w:rFonts w:ascii="Times New Roman" w:hAnsi="Times New Roman" w:cs="Times New Roman"/>
                <w:sz w:val="20"/>
                <w:szCs w:val="20"/>
              </w:rPr>
              <w:t>2.4.</w:t>
            </w:r>
            <w:r w:rsidR="00D50234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4B0B8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B0B81" w:rsidRPr="004B0B81">
              <w:rPr>
                <w:rFonts w:ascii="Times New Roman" w:hAnsi="Times New Roman" w:cs="Times New Roman"/>
                <w:sz w:val="20"/>
                <w:szCs w:val="20"/>
              </w:rPr>
              <w:t>2.4.1,</w:t>
            </w:r>
            <w:r w:rsidR="004B0B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B0B81" w:rsidRPr="004B0B81">
              <w:rPr>
                <w:rFonts w:ascii="Times New Roman" w:hAnsi="Times New Roman" w:cs="Times New Roman"/>
                <w:sz w:val="20"/>
                <w:szCs w:val="20"/>
              </w:rPr>
              <w:t>2.4.2,</w:t>
            </w:r>
            <w:r w:rsidR="004B0B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B0B81" w:rsidRPr="004B0B81">
              <w:rPr>
                <w:rFonts w:ascii="Times New Roman" w:hAnsi="Times New Roman" w:cs="Times New Roman"/>
                <w:sz w:val="20"/>
                <w:szCs w:val="20"/>
              </w:rPr>
              <w:t>2.4.3</w:t>
            </w:r>
          </w:p>
        </w:tc>
      </w:tr>
      <w:tr w:rsidR="00FE4400" w:rsidRPr="00D27F22" w:rsidTr="00FE4400">
        <w:tc>
          <w:tcPr>
            <w:tcW w:w="675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Стационарный компьютер, установленный дома у владельца, с подключением к Интернету</w:t>
            </w:r>
          </w:p>
        </w:tc>
        <w:tc>
          <w:tcPr>
            <w:tcW w:w="1559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высота 3 длина 12</w:t>
            </w:r>
          </w:p>
        </w:tc>
        <w:tc>
          <w:tcPr>
            <w:tcW w:w="2268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железобетонная панель 4 панели по 100 мм (всего 400 мм)</w:t>
            </w:r>
          </w:p>
        </w:tc>
        <w:tc>
          <w:tcPr>
            <w:tcW w:w="2268" w:type="dxa"/>
          </w:tcPr>
          <w:p w:rsidR="00FE4400" w:rsidRPr="00D27F22" w:rsidRDefault="00FE4400" w:rsidP="00D502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4400">
              <w:rPr>
                <w:rFonts w:ascii="Times New Roman" w:hAnsi="Times New Roman" w:cs="Times New Roman"/>
                <w:sz w:val="20"/>
                <w:szCs w:val="20"/>
              </w:rPr>
              <w:t>2.4.1</w:t>
            </w:r>
            <w:r w:rsidR="00D5023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4B0B81">
              <w:rPr>
                <w:rFonts w:ascii="Times New Roman" w:hAnsi="Times New Roman" w:cs="Times New Roman"/>
                <w:sz w:val="20"/>
                <w:szCs w:val="20"/>
              </w:rPr>
              <w:t>, 2.4.4</w:t>
            </w:r>
            <w:r w:rsidR="004B0B81" w:rsidRPr="004B0B8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B0B81">
              <w:rPr>
                <w:rFonts w:ascii="Times New Roman" w:hAnsi="Times New Roman" w:cs="Times New Roman"/>
                <w:sz w:val="20"/>
                <w:szCs w:val="20"/>
              </w:rPr>
              <w:t xml:space="preserve"> 2.4.5</w:t>
            </w:r>
            <w:r w:rsidR="004B0B81" w:rsidRPr="004B0B8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B0B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B0B81" w:rsidRPr="004B0B81">
              <w:rPr>
                <w:rFonts w:ascii="Times New Roman" w:hAnsi="Times New Roman" w:cs="Times New Roman"/>
                <w:sz w:val="20"/>
                <w:szCs w:val="20"/>
              </w:rPr>
              <w:t>2.4.6</w:t>
            </w:r>
          </w:p>
        </w:tc>
      </w:tr>
      <w:tr w:rsidR="00FE4400" w:rsidRPr="00D27F22" w:rsidTr="00FE4400">
        <w:tc>
          <w:tcPr>
            <w:tcW w:w="675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 xml:space="preserve">Стационарный компьютер, установленный на работе у </w:t>
            </w:r>
            <w:r w:rsidRPr="00D27F2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владельца, без подключения к сети предприятия и Интернету</w:t>
            </w:r>
          </w:p>
        </w:tc>
        <w:tc>
          <w:tcPr>
            <w:tcW w:w="1559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высота 3 длина 6</w:t>
            </w:r>
          </w:p>
        </w:tc>
        <w:tc>
          <w:tcPr>
            <w:tcW w:w="2268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кирпич в 1,5 кирпича</w:t>
            </w:r>
          </w:p>
        </w:tc>
        <w:tc>
          <w:tcPr>
            <w:tcW w:w="2268" w:type="dxa"/>
          </w:tcPr>
          <w:p w:rsidR="00FE4400" w:rsidRPr="00D27F22" w:rsidRDefault="00FE4400" w:rsidP="009F6E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2.4.1</w:t>
            </w:r>
            <w:r w:rsidR="00D5023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4B0B81">
              <w:rPr>
                <w:rFonts w:ascii="Times New Roman" w:hAnsi="Times New Roman" w:cs="Times New Roman"/>
                <w:sz w:val="20"/>
                <w:szCs w:val="20"/>
              </w:rPr>
              <w:t xml:space="preserve">, 2.4.7, 2.4.10, </w:t>
            </w:r>
            <w:r w:rsidR="009F6E5E">
              <w:rPr>
                <w:rFonts w:ascii="Times New Roman" w:hAnsi="Times New Roman" w:cs="Times New Roman"/>
                <w:sz w:val="20"/>
                <w:szCs w:val="20"/>
              </w:rPr>
              <w:t>2.4.9</w:t>
            </w:r>
          </w:p>
        </w:tc>
      </w:tr>
      <w:tr w:rsidR="00FE4400" w:rsidRPr="00D27F22" w:rsidTr="00FE4400">
        <w:tc>
          <w:tcPr>
            <w:tcW w:w="675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3119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Стационарный компьютер, установленный на работе у владельца, с подключением к сети предприятия и Интернету</w:t>
            </w:r>
          </w:p>
        </w:tc>
        <w:tc>
          <w:tcPr>
            <w:tcW w:w="1559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высота 3 длина 12</w:t>
            </w:r>
          </w:p>
        </w:tc>
        <w:tc>
          <w:tcPr>
            <w:tcW w:w="2268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 xml:space="preserve">железобетонная панель 100 мм </w:t>
            </w:r>
          </w:p>
        </w:tc>
        <w:tc>
          <w:tcPr>
            <w:tcW w:w="2268" w:type="dxa"/>
          </w:tcPr>
          <w:p w:rsidR="00FE4400" w:rsidRPr="00D27F22" w:rsidRDefault="00FE4400" w:rsidP="00D502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2.4.1</w:t>
            </w:r>
            <w:r w:rsidR="00D5023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4B0B8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F6E5E">
              <w:rPr>
                <w:rFonts w:ascii="Times New Roman" w:hAnsi="Times New Roman" w:cs="Times New Roman"/>
                <w:sz w:val="20"/>
                <w:szCs w:val="20"/>
              </w:rPr>
              <w:t xml:space="preserve">2.4.12, </w:t>
            </w:r>
            <w:r w:rsidR="004B0B81">
              <w:rPr>
                <w:rFonts w:ascii="Times New Roman" w:hAnsi="Times New Roman" w:cs="Times New Roman"/>
                <w:sz w:val="20"/>
                <w:szCs w:val="20"/>
              </w:rPr>
              <w:t>2.4.13, 2.4</w:t>
            </w:r>
            <w:r w:rsidR="00197A3A">
              <w:rPr>
                <w:rFonts w:ascii="Times New Roman" w:hAnsi="Times New Roman" w:cs="Times New Roman"/>
                <w:sz w:val="20"/>
                <w:szCs w:val="20"/>
              </w:rPr>
              <w:t>.16</w:t>
            </w:r>
          </w:p>
        </w:tc>
      </w:tr>
      <w:tr w:rsidR="00FE4400" w:rsidRPr="00D27F22" w:rsidTr="00FE4400">
        <w:tc>
          <w:tcPr>
            <w:tcW w:w="675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9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Компьютерный класс учреждения образования</w:t>
            </w:r>
          </w:p>
        </w:tc>
        <w:tc>
          <w:tcPr>
            <w:tcW w:w="1559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высота 3 длина 6</w:t>
            </w:r>
          </w:p>
        </w:tc>
        <w:tc>
          <w:tcPr>
            <w:tcW w:w="2268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кирпич в 2 кирпича</w:t>
            </w:r>
          </w:p>
        </w:tc>
        <w:tc>
          <w:tcPr>
            <w:tcW w:w="2268" w:type="dxa"/>
          </w:tcPr>
          <w:p w:rsidR="00FE4400" w:rsidRPr="00D27F22" w:rsidRDefault="00FE4400" w:rsidP="00D502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4400">
              <w:rPr>
                <w:rFonts w:ascii="Times New Roman" w:hAnsi="Times New Roman" w:cs="Times New Roman"/>
                <w:sz w:val="20"/>
                <w:szCs w:val="20"/>
              </w:rPr>
              <w:t>2.4.</w:t>
            </w:r>
            <w:r w:rsidR="00D5023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4B0B8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F6E5E" w:rsidRPr="009F6E5E">
              <w:rPr>
                <w:rFonts w:ascii="Times New Roman" w:hAnsi="Times New Roman" w:cs="Times New Roman"/>
                <w:sz w:val="20"/>
                <w:szCs w:val="20"/>
              </w:rPr>
              <w:t>2.4.18, 2.4.21, 2.4.23</w:t>
            </w:r>
          </w:p>
        </w:tc>
      </w:tr>
      <w:tr w:rsidR="00FE4400" w:rsidRPr="00D27F22" w:rsidTr="00FE4400">
        <w:tc>
          <w:tcPr>
            <w:tcW w:w="675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9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 xml:space="preserve">Стационарный компьютер, установленный дома у </w:t>
            </w:r>
            <w:proofErr w:type="spellStart"/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игромана</w:t>
            </w:r>
            <w:proofErr w:type="spellEnd"/>
            <w:r w:rsidRPr="00D27F22">
              <w:rPr>
                <w:rFonts w:ascii="Times New Roman" w:hAnsi="Times New Roman" w:cs="Times New Roman"/>
                <w:sz w:val="20"/>
                <w:szCs w:val="20"/>
              </w:rPr>
              <w:t xml:space="preserve"> (фаната компьютерных игр через  Интернет)</w:t>
            </w:r>
          </w:p>
        </w:tc>
        <w:tc>
          <w:tcPr>
            <w:tcW w:w="1559" w:type="dxa"/>
          </w:tcPr>
          <w:p w:rsidR="00FE4400" w:rsidRPr="00D27F22" w:rsidRDefault="00FE4400" w:rsidP="004145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 xml:space="preserve">высота 3 длина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268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5F1">
              <w:rPr>
                <w:rFonts w:ascii="Times New Roman" w:hAnsi="Times New Roman" w:cs="Times New Roman"/>
                <w:sz w:val="20"/>
                <w:szCs w:val="20"/>
              </w:rPr>
              <w:t>железобетонная панель 3 панели по 100 мм (всего 300 мм)</w:t>
            </w:r>
          </w:p>
        </w:tc>
        <w:tc>
          <w:tcPr>
            <w:tcW w:w="2268" w:type="dxa"/>
          </w:tcPr>
          <w:p w:rsidR="004B0B81" w:rsidRPr="00D27F22" w:rsidRDefault="00FE4400" w:rsidP="009F6E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4400">
              <w:rPr>
                <w:rFonts w:ascii="Times New Roman" w:hAnsi="Times New Roman" w:cs="Times New Roman"/>
                <w:sz w:val="20"/>
                <w:szCs w:val="20"/>
              </w:rPr>
              <w:t>2.4.</w:t>
            </w:r>
            <w:r w:rsidR="00D50234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="004B0B8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B0B81" w:rsidRPr="004B0B81">
              <w:rPr>
                <w:rFonts w:ascii="Times New Roman" w:hAnsi="Times New Roman" w:cs="Times New Roman"/>
                <w:sz w:val="20"/>
                <w:szCs w:val="20"/>
              </w:rPr>
              <w:t>2.4.</w:t>
            </w:r>
            <w:r w:rsidR="009F6E5E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="004B0B81" w:rsidRPr="004B0B81">
              <w:rPr>
                <w:rFonts w:ascii="Times New Roman" w:hAnsi="Times New Roman" w:cs="Times New Roman"/>
                <w:sz w:val="20"/>
                <w:szCs w:val="20"/>
              </w:rPr>
              <w:t>, 2.4.2</w:t>
            </w:r>
            <w:r w:rsidR="009F6E5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4B0B81" w:rsidRPr="004B0B8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B0B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B0B81" w:rsidRPr="004B0B81">
              <w:rPr>
                <w:rFonts w:ascii="Times New Roman" w:hAnsi="Times New Roman" w:cs="Times New Roman"/>
                <w:sz w:val="20"/>
                <w:szCs w:val="20"/>
              </w:rPr>
              <w:t>2.4.</w:t>
            </w:r>
            <w:r w:rsidR="009F6E5E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FE4400" w:rsidRPr="00D27F22" w:rsidTr="00FE4400">
        <w:tc>
          <w:tcPr>
            <w:tcW w:w="675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9" w:type="dxa"/>
          </w:tcPr>
          <w:p w:rsidR="00FE4400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 xml:space="preserve">Смартфон, </w:t>
            </w:r>
            <w:proofErr w:type="spellStart"/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айфон</w:t>
            </w:r>
            <w:proofErr w:type="spellEnd"/>
            <w:r w:rsidRPr="00D27F22">
              <w:rPr>
                <w:rFonts w:ascii="Times New Roman" w:hAnsi="Times New Roman" w:cs="Times New Roman"/>
                <w:sz w:val="20"/>
                <w:szCs w:val="20"/>
              </w:rPr>
              <w:t xml:space="preserve"> или планшет</w:t>
            </w:r>
          </w:p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высота 3 длина 6</w:t>
            </w:r>
          </w:p>
        </w:tc>
        <w:tc>
          <w:tcPr>
            <w:tcW w:w="2268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кирпич в 2,5 кирпича</w:t>
            </w:r>
          </w:p>
        </w:tc>
        <w:tc>
          <w:tcPr>
            <w:tcW w:w="2268" w:type="dxa"/>
          </w:tcPr>
          <w:p w:rsidR="00FE4400" w:rsidRPr="00D27F22" w:rsidRDefault="00FE4400" w:rsidP="009F6E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2.4.</w:t>
            </w:r>
            <w:r w:rsidR="00D50234">
              <w:rPr>
                <w:rFonts w:ascii="Times New Roman" w:hAnsi="Times New Roman" w:cs="Times New Roman"/>
                <w:sz w:val="20"/>
                <w:szCs w:val="20"/>
              </w:rPr>
              <w:t>24,</w:t>
            </w:r>
            <w:r w:rsidR="00197A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7A3A" w:rsidRPr="00197A3A">
              <w:rPr>
                <w:rFonts w:ascii="Times New Roman" w:hAnsi="Times New Roman" w:cs="Times New Roman"/>
                <w:sz w:val="20"/>
                <w:szCs w:val="20"/>
              </w:rPr>
              <w:t>2.4.</w:t>
            </w:r>
            <w:r w:rsidR="009F6E5E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="00197A3A" w:rsidRPr="00197A3A">
              <w:rPr>
                <w:rFonts w:ascii="Times New Roman" w:hAnsi="Times New Roman" w:cs="Times New Roman"/>
                <w:sz w:val="20"/>
                <w:szCs w:val="20"/>
              </w:rPr>
              <w:t>, 2.4.</w:t>
            </w:r>
            <w:r w:rsidR="009F6E5E">
              <w:rPr>
                <w:rFonts w:ascii="Times New Roman" w:hAnsi="Times New Roman" w:cs="Times New Roman"/>
                <w:sz w:val="20"/>
                <w:szCs w:val="20"/>
              </w:rPr>
              <w:t>32, 2.4.35</w:t>
            </w:r>
          </w:p>
        </w:tc>
      </w:tr>
      <w:tr w:rsidR="00FE4400" w:rsidRPr="00D27F22" w:rsidTr="00FE4400">
        <w:tc>
          <w:tcPr>
            <w:tcW w:w="675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19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КСА у таксиста</w:t>
            </w:r>
          </w:p>
        </w:tc>
        <w:tc>
          <w:tcPr>
            <w:tcW w:w="1559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высота 3 длина 6</w:t>
            </w:r>
          </w:p>
        </w:tc>
        <w:tc>
          <w:tcPr>
            <w:tcW w:w="2268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5F1">
              <w:rPr>
                <w:rFonts w:ascii="Times New Roman" w:hAnsi="Times New Roman" w:cs="Times New Roman"/>
                <w:sz w:val="20"/>
                <w:szCs w:val="20"/>
              </w:rPr>
              <w:t>железобетонная панель 4 панели по 100 мм (всего 400 мм)</w:t>
            </w:r>
          </w:p>
        </w:tc>
        <w:tc>
          <w:tcPr>
            <w:tcW w:w="2268" w:type="dxa"/>
          </w:tcPr>
          <w:p w:rsidR="00FE4400" w:rsidRPr="00D27F22" w:rsidRDefault="00D50234" w:rsidP="00683D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2.4.25, </w:t>
            </w:r>
            <w:r w:rsidRPr="00D50234">
              <w:rPr>
                <w:rFonts w:ascii="Times New Roman" w:hAnsi="Times New Roman" w:cs="Times New Roman"/>
                <w:sz w:val="20"/>
                <w:szCs w:val="20"/>
              </w:rPr>
              <w:t>2.4.1, 2.4.2, 2.4.3</w:t>
            </w:r>
          </w:p>
        </w:tc>
      </w:tr>
      <w:tr w:rsidR="00FE4400" w:rsidRPr="00D27F22" w:rsidTr="00FE4400">
        <w:tc>
          <w:tcPr>
            <w:tcW w:w="675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19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Банкомат</w:t>
            </w:r>
          </w:p>
        </w:tc>
        <w:tc>
          <w:tcPr>
            <w:tcW w:w="1559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высота 3 длина 12</w:t>
            </w:r>
          </w:p>
        </w:tc>
        <w:tc>
          <w:tcPr>
            <w:tcW w:w="2268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кирпич в 1 кирпич</w:t>
            </w:r>
          </w:p>
        </w:tc>
        <w:tc>
          <w:tcPr>
            <w:tcW w:w="2268" w:type="dxa"/>
          </w:tcPr>
          <w:p w:rsidR="00FE4400" w:rsidRPr="00D27F22" w:rsidRDefault="00FE4400" w:rsidP="00683D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4400">
              <w:rPr>
                <w:rFonts w:ascii="Times New Roman" w:hAnsi="Times New Roman" w:cs="Times New Roman"/>
                <w:sz w:val="20"/>
                <w:szCs w:val="20"/>
              </w:rPr>
              <w:t>2.4.</w:t>
            </w:r>
            <w:r w:rsidR="00D5023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E440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4B0B8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D50234" w:rsidRPr="00D50234">
              <w:rPr>
                <w:rFonts w:ascii="Times New Roman" w:hAnsi="Times New Roman" w:cs="Times New Roman"/>
                <w:sz w:val="20"/>
                <w:szCs w:val="20"/>
              </w:rPr>
              <w:t>2.4.4, 2.4.5, 2.4.6</w:t>
            </w:r>
          </w:p>
        </w:tc>
      </w:tr>
      <w:tr w:rsidR="00FE4400" w:rsidRPr="00D27F22" w:rsidTr="00FE4400">
        <w:tc>
          <w:tcPr>
            <w:tcW w:w="675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19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Электромобиль</w:t>
            </w:r>
          </w:p>
        </w:tc>
        <w:tc>
          <w:tcPr>
            <w:tcW w:w="1559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высота 3 длина 6</w:t>
            </w:r>
          </w:p>
        </w:tc>
        <w:tc>
          <w:tcPr>
            <w:tcW w:w="2268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железобетонная панель 100 мм</w:t>
            </w:r>
          </w:p>
        </w:tc>
        <w:tc>
          <w:tcPr>
            <w:tcW w:w="2268" w:type="dxa"/>
          </w:tcPr>
          <w:p w:rsidR="00FE4400" w:rsidRPr="00D27F22" w:rsidRDefault="00D50234" w:rsidP="00D502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2.4.29</w:t>
            </w:r>
            <w:r w:rsidR="009F6E5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F6E5E" w:rsidRPr="009F6E5E">
              <w:rPr>
                <w:rFonts w:ascii="Times New Roman" w:hAnsi="Times New Roman" w:cs="Times New Roman"/>
                <w:sz w:val="20"/>
                <w:szCs w:val="20"/>
              </w:rPr>
              <w:t>2.4.7, 2.4.10, 2.4.9</w:t>
            </w:r>
          </w:p>
        </w:tc>
      </w:tr>
      <w:tr w:rsidR="00FE4400" w:rsidRPr="00D27F22" w:rsidTr="00FE4400">
        <w:tc>
          <w:tcPr>
            <w:tcW w:w="675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119" w:type="dxa"/>
          </w:tcPr>
          <w:p w:rsidR="00FE4400" w:rsidRPr="00D27F22" w:rsidRDefault="00FE4400" w:rsidP="004145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Флеш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-карта</w:t>
            </w:r>
          </w:p>
        </w:tc>
        <w:tc>
          <w:tcPr>
            <w:tcW w:w="1559" w:type="dxa"/>
          </w:tcPr>
          <w:p w:rsidR="00FE4400" w:rsidRPr="00D27F22" w:rsidRDefault="00FE4400" w:rsidP="00F053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высота 3 длина 12</w:t>
            </w:r>
          </w:p>
        </w:tc>
        <w:tc>
          <w:tcPr>
            <w:tcW w:w="2268" w:type="dxa"/>
          </w:tcPr>
          <w:p w:rsidR="00FE4400" w:rsidRPr="00D27F22" w:rsidRDefault="00FE4400" w:rsidP="00F053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кирпич в 1,5 кирпича</w:t>
            </w:r>
          </w:p>
        </w:tc>
        <w:tc>
          <w:tcPr>
            <w:tcW w:w="2268" w:type="dxa"/>
          </w:tcPr>
          <w:p w:rsidR="00FE4400" w:rsidRPr="00D27F22" w:rsidRDefault="00FE4400" w:rsidP="00D502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2.4.</w:t>
            </w:r>
            <w:r w:rsidR="00D50234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="004B0B8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F6E5E" w:rsidRPr="009F6E5E">
              <w:rPr>
                <w:rFonts w:ascii="Times New Roman" w:hAnsi="Times New Roman" w:cs="Times New Roman"/>
                <w:sz w:val="20"/>
                <w:szCs w:val="20"/>
              </w:rPr>
              <w:t>2.4.12, 2.4.13, 2.4.16</w:t>
            </w:r>
          </w:p>
        </w:tc>
      </w:tr>
      <w:tr w:rsidR="00FE4400" w:rsidRPr="00D27F22" w:rsidTr="00FE4400">
        <w:tc>
          <w:tcPr>
            <w:tcW w:w="675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119" w:type="dxa"/>
          </w:tcPr>
          <w:p w:rsidR="00FE4400" w:rsidRPr="00D27F22" w:rsidRDefault="00FE4400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Банковская кредитная карта</w:t>
            </w:r>
          </w:p>
        </w:tc>
        <w:tc>
          <w:tcPr>
            <w:tcW w:w="1559" w:type="dxa"/>
          </w:tcPr>
          <w:p w:rsidR="00FE4400" w:rsidRPr="00D27F22" w:rsidRDefault="00FE4400" w:rsidP="004145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 xml:space="preserve">высота 3 длина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:rsidR="00FE4400" w:rsidRPr="00D27F22" w:rsidRDefault="00FE4400" w:rsidP="00F053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5F1">
              <w:rPr>
                <w:rFonts w:ascii="Times New Roman" w:hAnsi="Times New Roman" w:cs="Times New Roman"/>
                <w:sz w:val="20"/>
                <w:szCs w:val="20"/>
              </w:rPr>
              <w:t>железобетонная панель 3 панели по 100 мм (всего 300 мм)</w:t>
            </w:r>
          </w:p>
        </w:tc>
        <w:tc>
          <w:tcPr>
            <w:tcW w:w="2268" w:type="dxa"/>
          </w:tcPr>
          <w:p w:rsidR="00FE4400" w:rsidRPr="00D27F22" w:rsidRDefault="00D50234" w:rsidP="00683D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2.4.34</w:t>
            </w:r>
            <w:r w:rsidR="008C480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F6E5E" w:rsidRPr="009F6E5E">
              <w:rPr>
                <w:rFonts w:ascii="Times New Roman" w:hAnsi="Times New Roman" w:cs="Times New Roman"/>
                <w:sz w:val="20"/>
                <w:szCs w:val="20"/>
              </w:rPr>
              <w:t>2.4.18, 2.4.21, 2.4.23</w:t>
            </w:r>
          </w:p>
        </w:tc>
      </w:tr>
      <w:tr w:rsidR="004B0B81" w:rsidRPr="00D27F22" w:rsidTr="00FE4400">
        <w:tc>
          <w:tcPr>
            <w:tcW w:w="675" w:type="dxa"/>
          </w:tcPr>
          <w:p w:rsidR="004B0B81" w:rsidRPr="00D27F22" w:rsidRDefault="004B0B81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19" w:type="dxa"/>
          </w:tcPr>
          <w:p w:rsidR="004B0B81" w:rsidRPr="00D27F22" w:rsidRDefault="004B0B81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Телефонная карта</w:t>
            </w:r>
          </w:p>
        </w:tc>
        <w:tc>
          <w:tcPr>
            <w:tcW w:w="1559" w:type="dxa"/>
          </w:tcPr>
          <w:p w:rsidR="004B0B81" w:rsidRPr="00D27F22" w:rsidRDefault="004B0B81" w:rsidP="00F053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высота 3 длина 12</w:t>
            </w:r>
          </w:p>
        </w:tc>
        <w:tc>
          <w:tcPr>
            <w:tcW w:w="2268" w:type="dxa"/>
          </w:tcPr>
          <w:p w:rsidR="004B0B81" w:rsidRPr="00D27F22" w:rsidRDefault="004B0B81" w:rsidP="004145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 xml:space="preserve">кирпич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 xml:space="preserve"> кирпича</w:t>
            </w:r>
          </w:p>
        </w:tc>
        <w:tc>
          <w:tcPr>
            <w:tcW w:w="2268" w:type="dxa"/>
          </w:tcPr>
          <w:p w:rsidR="004B0B81" w:rsidRPr="00D27F22" w:rsidRDefault="004B0B81" w:rsidP="00D502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4400">
              <w:rPr>
                <w:rFonts w:ascii="Times New Roman" w:hAnsi="Times New Roman" w:cs="Times New Roman"/>
                <w:sz w:val="20"/>
                <w:szCs w:val="20"/>
              </w:rPr>
              <w:t>2.4.</w:t>
            </w:r>
            <w:r w:rsidR="00D50234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="00197A3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F6E5E" w:rsidRPr="009F6E5E">
              <w:rPr>
                <w:rFonts w:ascii="Times New Roman" w:hAnsi="Times New Roman" w:cs="Times New Roman"/>
                <w:sz w:val="20"/>
                <w:szCs w:val="20"/>
              </w:rPr>
              <w:t>2.4.26, 2.4.27, 2.4.30</w:t>
            </w:r>
          </w:p>
        </w:tc>
      </w:tr>
      <w:tr w:rsidR="004B0B81" w:rsidRPr="00D27F22" w:rsidTr="00FE4400">
        <w:tc>
          <w:tcPr>
            <w:tcW w:w="675" w:type="dxa"/>
          </w:tcPr>
          <w:p w:rsidR="004B0B81" w:rsidRPr="00D27F22" w:rsidRDefault="004B0B81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119" w:type="dxa"/>
          </w:tcPr>
          <w:p w:rsidR="004B0B81" w:rsidRPr="00D27F22" w:rsidRDefault="004B0B81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Локальная вычислительная сеть</w:t>
            </w:r>
          </w:p>
        </w:tc>
        <w:tc>
          <w:tcPr>
            <w:tcW w:w="1559" w:type="dxa"/>
          </w:tcPr>
          <w:p w:rsidR="004B0B81" w:rsidRPr="00D27F22" w:rsidRDefault="004B0B81" w:rsidP="004145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 xml:space="preserve">высота 3 длина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268" w:type="dxa"/>
          </w:tcPr>
          <w:p w:rsidR="004B0B81" w:rsidRPr="00D27F22" w:rsidRDefault="004B0B81" w:rsidP="00F053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5F1">
              <w:rPr>
                <w:rFonts w:ascii="Times New Roman" w:hAnsi="Times New Roman" w:cs="Times New Roman"/>
                <w:sz w:val="20"/>
                <w:szCs w:val="20"/>
              </w:rPr>
              <w:t>железобетонная панель 4 панели по 100 мм (всего 400 мм)</w:t>
            </w:r>
          </w:p>
        </w:tc>
        <w:tc>
          <w:tcPr>
            <w:tcW w:w="2268" w:type="dxa"/>
          </w:tcPr>
          <w:p w:rsidR="004B0B81" w:rsidRPr="00D27F22" w:rsidRDefault="004B0B81" w:rsidP="00683D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4400">
              <w:rPr>
                <w:rFonts w:ascii="Times New Roman" w:hAnsi="Times New Roman" w:cs="Times New Roman"/>
                <w:sz w:val="20"/>
                <w:szCs w:val="20"/>
              </w:rPr>
              <w:t>2.4.11</w:t>
            </w:r>
            <w:r w:rsidR="008C480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02" w:rsidRPr="005D0902">
              <w:rPr>
                <w:rFonts w:ascii="Times New Roman" w:hAnsi="Times New Roman" w:cs="Times New Roman"/>
                <w:sz w:val="20"/>
                <w:szCs w:val="20"/>
              </w:rPr>
              <w:t>2.4.31, 2.4.32, 2.4.35</w:t>
            </w:r>
          </w:p>
        </w:tc>
      </w:tr>
      <w:tr w:rsidR="004B0B81" w:rsidRPr="00D27F22" w:rsidTr="00FE4400">
        <w:tc>
          <w:tcPr>
            <w:tcW w:w="675" w:type="dxa"/>
          </w:tcPr>
          <w:p w:rsidR="004B0B81" w:rsidRPr="00D27F22" w:rsidRDefault="004B0B81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119" w:type="dxa"/>
          </w:tcPr>
          <w:p w:rsidR="004B0B81" w:rsidRPr="00D27F22" w:rsidRDefault="004B0B81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База данных на сервере</w:t>
            </w:r>
          </w:p>
        </w:tc>
        <w:tc>
          <w:tcPr>
            <w:tcW w:w="1559" w:type="dxa"/>
          </w:tcPr>
          <w:p w:rsidR="004B0B81" w:rsidRPr="00D27F22" w:rsidRDefault="004B0B81" w:rsidP="00F053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высота 3 длина 12</w:t>
            </w:r>
          </w:p>
        </w:tc>
        <w:tc>
          <w:tcPr>
            <w:tcW w:w="2268" w:type="dxa"/>
          </w:tcPr>
          <w:p w:rsidR="004B0B81" w:rsidRPr="00D27F22" w:rsidRDefault="004B0B81" w:rsidP="00F053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 xml:space="preserve">кирпич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2,5</w:t>
            </w: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 xml:space="preserve"> кирпича</w:t>
            </w:r>
          </w:p>
        </w:tc>
        <w:tc>
          <w:tcPr>
            <w:tcW w:w="2268" w:type="dxa"/>
          </w:tcPr>
          <w:p w:rsidR="004B0B81" w:rsidRPr="00D27F22" w:rsidRDefault="004B0B81" w:rsidP="00D502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2.4.</w:t>
            </w:r>
            <w:r w:rsidR="00D5023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D50234" w:rsidRPr="00D50234">
              <w:rPr>
                <w:rFonts w:ascii="Times New Roman" w:hAnsi="Times New Roman" w:cs="Times New Roman"/>
                <w:sz w:val="20"/>
                <w:szCs w:val="20"/>
              </w:rPr>
              <w:t>2.4.1, 2.4.2, 2.4.3</w:t>
            </w:r>
          </w:p>
        </w:tc>
      </w:tr>
      <w:tr w:rsidR="004B0B81" w:rsidRPr="00D27F22" w:rsidTr="00FE4400">
        <w:tc>
          <w:tcPr>
            <w:tcW w:w="675" w:type="dxa"/>
          </w:tcPr>
          <w:p w:rsidR="004B0B81" w:rsidRPr="00D27F22" w:rsidRDefault="004B0B81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119" w:type="dxa"/>
          </w:tcPr>
          <w:p w:rsidR="004B0B81" w:rsidRPr="00D27F22" w:rsidRDefault="004B0B81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CRM-система</w:t>
            </w:r>
          </w:p>
        </w:tc>
        <w:tc>
          <w:tcPr>
            <w:tcW w:w="1559" w:type="dxa"/>
          </w:tcPr>
          <w:p w:rsidR="004B0B81" w:rsidRPr="00D27F22" w:rsidRDefault="004B0B81" w:rsidP="008E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 xml:space="preserve">высота 3 длина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268" w:type="dxa"/>
          </w:tcPr>
          <w:p w:rsidR="004B0B81" w:rsidRPr="00D27F22" w:rsidRDefault="004B0B81" w:rsidP="00F053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железобетонная панель 100 мм</w:t>
            </w:r>
          </w:p>
        </w:tc>
        <w:tc>
          <w:tcPr>
            <w:tcW w:w="2268" w:type="dxa"/>
          </w:tcPr>
          <w:p w:rsidR="004B0B81" w:rsidRPr="00D27F22" w:rsidRDefault="004B0B81" w:rsidP="004B0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2.4.17, </w:t>
            </w:r>
            <w:r w:rsidR="009F6E5E" w:rsidRPr="009F6E5E">
              <w:rPr>
                <w:rFonts w:ascii="Times New Roman" w:hAnsi="Times New Roman" w:cs="Times New Roman"/>
                <w:sz w:val="20"/>
                <w:szCs w:val="20"/>
              </w:rPr>
              <w:t>2.4.4, 2.4.5, 2.4.6</w:t>
            </w:r>
          </w:p>
        </w:tc>
      </w:tr>
      <w:tr w:rsidR="004B0B81" w:rsidRPr="00D27F22" w:rsidTr="00FE4400">
        <w:tc>
          <w:tcPr>
            <w:tcW w:w="675" w:type="dxa"/>
          </w:tcPr>
          <w:p w:rsidR="004B0B81" w:rsidRPr="00D27F22" w:rsidRDefault="004B0B81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119" w:type="dxa"/>
          </w:tcPr>
          <w:p w:rsidR="004B0B81" w:rsidRPr="00D27F22" w:rsidRDefault="004B0B81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Облачные вычисления</w:t>
            </w:r>
          </w:p>
        </w:tc>
        <w:tc>
          <w:tcPr>
            <w:tcW w:w="1559" w:type="dxa"/>
          </w:tcPr>
          <w:p w:rsidR="004B0B81" w:rsidRPr="00D27F22" w:rsidRDefault="004B0B81" w:rsidP="004145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высота 3 длина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:rsidR="004B0B81" w:rsidRPr="00D27F22" w:rsidRDefault="004B0B81" w:rsidP="00F053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кирпич в 1 кирпич</w:t>
            </w:r>
          </w:p>
        </w:tc>
        <w:tc>
          <w:tcPr>
            <w:tcW w:w="2268" w:type="dxa"/>
          </w:tcPr>
          <w:p w:rsidR="004B0B81" w:rsidRPr="00D27F22" w:rsidRDefault="004B0B81" w:rsidP="00683D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4400">
              <w:rPr>
                <w:rFonts w:ascii="Times New Roman" w:hAnsi="Times New Roman" w:cs="Times New Roman"/>
                <w:sz w:val="20"/>
                <w:szCs w:val="20"/>
              </w:rPr>
              <w:t>2.4.8</w:t>
            </w:r>
            <w:r w:rsidR="008C480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F6E5E" w:rsidRPr="009F6E5E">
              <w:rPr>
                <w:rFonts w:ascii="Times New Roman" w:hAnsi="Times New Roman" w:cs="Times New Roman"/>
                <w:sz w:val="20"/>
                <w:szCs w:val="20"/>
              </w:rPr>
              <w:t>2.4.7, 2.4.10, 2.4.9</w:t>
            </w:r>
          </w:p>
        </w:tc>
      </w:tr>
      <w:tr w:rsidR="004B0B81" w:rsidRPr="00D27F22" w:rsidTr="00FE4400">
        <w:tc>
          <w:tcPr>
            <w:tcW w:w="675" w:type="dxa"/>
          </w:tcPr>
          <w:p w:rsidR="004B0B81" w:rsidRPr="00D27F22" w:rsidRDefault="004B0B81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119" w:type="dxa"/>
          </w:tcPr>
          <w:p w:rsidR="004B0B81" w:rsidRPr="00D27F22" w:rsidRDefault="004B0B81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Микроконтроллер</w:t>
            </w:r>
          </w:p>
        </w:tc>
        <w:tc>
          <w:tcPr>
            <w:tcW w:w="1559" w:type="dxa"/>
          </w:tcPr>
          <w:p w:rsidR="004B0B81" w:rsidRPr="00D27F22" w:rsidRDefault="004B0B81" w:rsidP="008E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 xml:space="preserve">высота 3 длина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268" w:type="dxa"/>
          </w:tcPr>
          <w:p w:rsidR="004B0B81" w:rsidRPr="00D27F22" w:rsidRDefault="004B0B81" w:rsidP="00F053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5F1">
              <w:rPr>
                <w:rFonts w:ascii="Times New Roman" w:hAnsi="Times New Roman" w:cs="Times New Roman"/>
                <w:sz w:val="20"/>
                <w:szCs w:val="20"/>
              </w:rPr>
              <w:t>железобетонная панель 3 панели по 100 мм (всего 300 мм)</w:t>
            </w:r>
          </w:p>
        </w:tc>
        <w:tc>
          <w:tcPr>
            <w:tcW w:w="2268" w:type="dxa"/>
          </w:tcPr>
          <w:p w:rsidR="004B0B81" w:rsidRPr="00D27F22" w:rsidRDefault="004B0B81" w:rsidP="00683D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4400">
              <w:rPr>
                <w:rFonts w:ascii="Times New Roman" w:hAnsi="Times New Roman" w:cs="Times New Roman"/>
                <w:sz w:val="20"/>
                <w:szCs w:val="20"/>
              </w:rPr>
              <w:t>2.4.11</w:t>
            </w:r>
            <w:r w:rsidR="008C480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F6E5E" w:rsidRPr="009F6E5E">
              <w:rPr>
                <w:rFonts w:ascii="Times New Roman" w:hAnsi="Times New Roman" w:cs="Times New Roman"/>
                <w:sz w:val="20"/>
                <w:szCs w:val="20"/>
              </w:rPr>
              <w:t>2.4.12, 2.4.13, 2.4.16</w:t>
            </w:r>
          </w:p>
        </w:tc>
      </w:tr>
      <w:tr w:rsidR="004B0B81" w:rsidRPr="00D27F22" w:rsidTr="00FE4400">
        <w:tc>
          <w:tcPr>
            <w:tcW w:w="675" w:type="dxa"/>
          </w:tcPr>
          <w:p w:rsidR="004B0B81" w:rsidRPr="00D27F22" w:rsidRDefault="004B0B81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119" w:type="dxa"/>
          </w:tcPr>
          <w:p w:rsidR="004B0B81" w:rsidRPr="00D27F22" w:rsidRDefault="004B0B81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АСУ ТП</w:t>
            </w:r>
          </w:p>
        </w:tc>
        <w:tc>
          <w:tcPr>
            <w:tcW w:w="1559" w:type="dxa"/>
          </w:tcPr>
          <w:p w:rsidR="004B0B81" w:rsidRPr="00D27F22" w:rsidRDefault="004B0B81" w:rsidP="00F053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высота 3 длина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:rsidR="004B0B81" w:rsidRPr="00D27F22" w:rsidRDefault="004B0B81" w:rsidP="00F053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кирпич в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,5</w:t>
            </w: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 xml:space="preserve"> кирпич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2268" w:type="dxa"/>
          </w:tcPr>
          <w:p w:rsidR="004B0B81" w:rsidRPr="00D27F22" w:rsidRDefault="004B0B81" w:rsidP="00683D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2.4.15</w:t>
            </w:r>
            <w:r w:rsidR="008C480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F6E5E" w:rsidRPr="009F6E5E">
              <w:rPr>
                <w:rFonts w:ascii="Times New Roman" w:hAnsi="Times New Roman" w:cs="Times New Roman"/>
                <w:sz w:val="20"/>
                <w:szCs w:val="20"/>
              </w:rPr>
              <w:t>2.4.18, 2.4.21, 2.4.23</w:t>
            </w:r>
          </w:p>
        </w:tc>
      </w:tr>
      <w:tr w:rsidR="004B0B81" w:rsidRPr="00D27F22" w:rsidTr="00FE4400">
        <w:tc>
          <w:tcPr>
            <w:tcW w:w="675" w:type="dxa"/>
          </w:tcPr>
          <w:p w:rsidR="004B0B81" w:rsidRPr="00D27F22" w:rsidRDefault="004B0B81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119" w:type="dxa"/>
          </w:tcPr>
          <w:p w:rsidR="004B0B81" w:rsidRPr="00D27F22" w:rsidRDefault="004B0B81" w:rsidP="00D27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proofErr w:type="gramStart"/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End"/>
            <w:r w:rsidRPr="00D27F22">
              <w:rPr>
                <w:rFonts w:ascii="Times New Roman" w:hAnsi="Times New Roman" w:cs="Times New Roman"/>
                <w:sz w:val="20"/>
                <w:szCs w:val="20"/>
              </w:rPr>
              <w:t>Р-система</w:t>
            </w:r>
          </w:p>
        </w:tc>
        <w:tc>
          <w:tcPr>
            <w:tcW w:w="1559" w:type="dxa"/>
          </w:tcPr>
          <w:p w:rsidR="004B0B81" w:rsidRPr="00D27F22" w:rsidRDefault="004B0B81" w:rsidP="008E2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 xml:space="preserve">высота 3 длина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268" w:type="dxa"/>
          </w:tcPr>
          <w:p w:rsidR="004B0B81" w:rsidRPr="00D27F22" w:rsidRDefault="004B0B81" w:rsidP="00F053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 xml:space="preserve">кирпич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D27F22">
              <w:rPr>
                <w:rFonts w:ascii="Times New Roman" w:hAnsi="Times New Roman" w:cs="Times New Roman"/>
                <w:sz w:val="20"/>
                <w:szCs w:val="20"/>
              </w:rPr>
              <w:t xml:space="preserve"> кирпича</w:t>
            </w:r>
          </w:p>
        </w:tc>
        <w:tc>
          <w:tcPr>
            <w:tcW w:w="2268" w:type="dxa"/>
          </w:tcPr>
          <w:p w:rsidR="004B0B81" w:rsidRPr="00D27F22" w:rsidRDefault="004B0B81" w:rsidP="00683D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2.4.17</w:t>
            </w:r>
            <w:r w:rsidR="008C480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F6E5E" w:rsidRPr="009F6E5E">
              <w:rPr>
                <w:rFonts w:ascii="Times New Roman" w:hAnsi="Times New Roman" w:cs="Times New Roman"/>
                <w:sz w:val="20"/>
                <w:szCs w:val="20"/>
              </w:rPr>
              <w:t>2.4.26, 2.4.27, 2.4.30</w:t>
            </w:r>
          </w:p>
        </w:tc>
      </w:tr>
    </w:tbl>
    <w:p w:rsidR="00D27F22" w:rsidRDefault="00D27F22" w:rsidP="00400ADA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F22" w:rsidRPr="00D27F22" w:rsidRDefault="00D27F22" w:rsidP="00D27F22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>Примечания:</w:t>
      </w:r>
    </w:p>
    <w:p w:rsidR="00991B10" w:rsidRDefault="00991B10" w:rsidP="00D27F22">
      <w:pPr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91B10">
        <w:rPr>
          <w:rFonts w:ascii="Times New Roman" w:eastAsiaTheme="minorHAnsi" w:hAnsi="Times New Roman" w:cs="Times New Roman"/>
          <w:sz w:val="24"/>
          <w:szCs w:val="24"/>
          <w:lang w:eastAsia="en-US"/>
        </w:rPr>
        <w:t>К варианту 1</w:t>
      </w:r>
      <w:r w:rsidR="004145F1">
        <w:rPr>
          <w:rFonts w:ascii="Times New Roman" w:eastAsiaTheme="minorHAnsi" w:hAnsi="Times New Roman" w:cs="Times New Roman"/>
          <w:sz w:val="24"/>
          <w:szCs w:val="24"/>
          <w:lang w:eastAsia="en-US"/>
        </w:rPr>
        <w:t>1</w:t>
      </w:r>
      <w:r w:rsidRPr="00991B1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– </w:t>
      </w:r>
      <w:proofErr w:type="spellStart"/>
      <w:r w:rsidRPr="00991B10">
        <w:rPr>
          <w:rFonts w:ascii="Times New Roman" w:eastAsiaTheme="minorHAnsi" w:hAnsi="Times New Roman" w:cs="Times New Roman"/>
          <w:sz w:val="24"/>
          <w:szCs w:val="24"/>
          <w:lang w:eastAsia="en-US"/>
        </w:rPr>
        <w:t>Ка́рта</w:t>
      </w:r>
      <w:proofErr w:type="spellEnd"/>
      <w:r w:rsidRPr="00991B1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proofErr w:type="gramStart"/>
      <w:r w:rsidRPr="00991B10">
        <w:rPr>
          <w:rFonts w:ascii="Times New Roman" w:eastAsiaTheme="minorHAnsi" w:hAnsi="Times New Roman" w:cs="Times New Roman"/>
          <w:sz w:val="24"/>
          <w:szCs w:val="24"/>
          <w:lang w:eastAsia="en-US"/>
        </w:rPr>
        <w:t>па́мяти</w:t>
      </w:r>
      <w:proofErr w:type="spellEnd"/>
      <w:proofErr w:type="gramEnd"/>
      <w:r w:rsidRPr="00991B1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или </w:t>
      </w:r>
      <w:proofErr w:type="spellStart"/>
      <w:r w:rsidRPr="00991B10">
        <w:rPr>
          <w:rFonts w:ascii="Times New Roman" w:eastAsiaTheme="minorHAnsi" w:hAnsi="Times New Roman" w:cs="Times New Roman"/>
          <w:sz w:val="24"/>
          <w:szCs w:val="24"/>
          <w:lang w:eastAsia="en-US"/>
        </w:rPr>
        <w:t>флеш-ка́рта</w:t>
      </w:r>
      <w:proofErr w:type="spellEnd"/>
      <w:r w:rsidRPr="00991B1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— компактное электронное запоминающее устройство, используемое для хранения цифровой информации. Современные карты памяти изготавливаются на основе </w:t>
      </w:r>
      <w:proofErr w:type="spellStart"/>
      <w:r w:rsidRPr="00991B10">
        <w:rPr>
          <w:rFonts w:ascii="Times New Roman" w:eastAsiaTheme="minorHAnsi" w:hAnsi="Times New Roman" w:cs="Times New Roman"/>
          <w:sz w:val="24"/>
          <w:szCs w:val="24"/>
          <w:lang w:eastAsia="en-US"/>
        </w:rPr>
        <w:t>флеш</w:t>
      </w:r>
      <w:proofErr w:type="spellEnd"/>
      <w:r w:rsidRPr="00991B10">
        <w:rPr>
          <w:rFonts w:ascii="Times New Roman" w:eastAsiaTheme="minorHAnsi" w:hAnsi="Times New Roman" w:cs="Times New Roman"/>
          <w:sz w:val="24"/>
          <w:szCs w:val="24"/>
          <w:lang w:eastAsia="en-US"/>
        </w:rPr>
        <w:t>-памяти, хотя принципиально могут использоваться и другие технологии.</w:t>
      </w:r>
    </w:p>
    <w:p w:rsidR="00D27F22" w:rsidRPr="00D27F22" w:rsidRDefault="00D27F22" w:rsidP="00D27F22">
      <w:pPr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gramStart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К варианту 16 – СRM-система, сокращение от англ. </w:t>
      </w:r>
      <w:proofErr w:type="spellStart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>Customer</w:t>
      </w:r>
      <w:proofErr w:type="spellEnd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>Relationship</w:t>
      </w:r>
      <w:proofErr w:type="spellEnd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>Management</w:t>
      </w:r>
      <w:proofErr w:type="spellEnd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>) —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частности,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</w:t>
      </w:r>
      <w:proofErr w:type="gramEnd"/>
    </w:p>
    <w:p w:rsidR="00D27F22" w:rsidRPr="00D27F22" w:rsidRDefault="00D27F22" w:rsidP="00D74372">
      <w:pPr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 xml:space="preserve">К варианту 17 – Облачные вычисления (англ. </w:t>
      </w:r>
      <w:proofErr w:type="spellStart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>cloud</w:t>
      </w:r>
      <w:proofErr w:type="spellEnd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>computing</w:t>
      </w:r>
      <w:proofErr w:type="spellEnd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) – технология </w:t>
      </w:r>
      <w:proofErr w:type="gramStart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>рас-</w:t>
      </w:r>
      <w:proofErr w:type="spellStart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>пределённой</w:t>
      </w:r>
      <w:proofErr w:type="spellEnd"/>
      <w:proofErr w:type="gramEnd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обработки данных, в которой компьютерные ресурсы и мощности предоставляются пользователю как Интернет-сервис. Термин «Облако» используется как </w:t>
      </w:r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метафора, основанная на изображении Интернета на диаграмме компьютерной сети, или как образ сложной инфраструктуры, за которой скрываются все технические детали. Согласно документу IEEE, опубликованному в 2008 году, «Облачная обработка данных – это парадигма, в рамках которой информация постоянно хранится на серверах в интернете и временно кэшируется на клиентской стороне, например, на персональных компьютерах, игровых приставках, ноутбуках и т. д.»</w:t>
      </w:r>
    </w:p>
    <w:p w:rsidR="00D27F22" w:rsidRPr="00D27F22" w:rsidRDefault="00D27F22" w:rsidP="00D27F22">
      <w:pPr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К варианту 19 – АСУ ТП – автоматизированная система управления технологическим процессом. АСУ ТП сегодня – это сложнейший комплекс, состоящий из персональных и панельных компьютеров, микроконтроллеров, активного и пассивного сетевого оборудования. АСУ ТП являются неотъемлемой частью практически любого производственного процесса на современных предприятиях.</w:t>
      </w:r>
    </w:p>
    <w:p w:rsidR="00D27F22" w:rsidRPr="00D27F22" w:rsidRDefault="00D27F22" w:rsidP="008E20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К варианту 20 –</w:t>
      </w:r>
      <w:r w:rsidRPr="00D27F22">
        <w:rPr>
          <w:rFonts w:eastAsiaTheme="minorHAnsi"/>
          <w:lang w:eastAsia="en-US"/>
        </w:rPr>
        <w:t xml:space="preserve"> </w:t>
      </w:r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>Е</w:t>
      </w:r>
      <w:proofErr w:type="gramStart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>R</w:t>
      </w:r>
      <w:proofErr w:type="gramEnd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Р-система </w:t>
      </w:r>
      <w:r w:rsidR="00D74372">
        <w:rPr>
          <w:rFonts w:ascii="Times New Roman" w:eastAsiaTheme="minorHAnsi" w:hAnsi="Times New Roman" w:cs="Times New Roman"/>
          <w:sz w:val="24"/>
          <w:szCs w:val="24"/>
          <w:lang w:eastAsia="en-US"/>
        </w:rPr>
        <w:t>(с</w:t>
      </w:r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>истема класса ERP (</w:t>
      </w:r>
      <w:proofErr w:type="spellStart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>Enterprise</w:t>
      </w:r>
      <w:proofErr w:type="spellEnd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>Resource</w:t>
      </w:r>
      <w:proofErr w:type="spellEnd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>Planning</w:t>
      </w:r>
      <w:proofErr w:type="spellEnd"/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D74372">
        <w:rPr>
          <w:rFonts w:ascii="Times New Roman" w:eastAsiaTheme="minorHAnsi" w:hAnsi="Times New Roman" w:cs="Times New Roman"/>
          <w:sz w:val="24"/>
          <w:szCs w:val="24"/>
          <w:lang w:eastAsia="en-US"/>
        </w:rPr>
        <w:t>/</w:t>
      </w:r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D74372"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>у</w:t>
      </w:r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>правление ресурсами предприятия)</w:t>
      </w:r>
      <w:r w:rsidR="00D74372"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D74372" w:rsidRPr="00D74372">
        <w:rPr>
          <w:rFonts w:ascii="Times New Roman" w:eastAsiaTheme="minorHAnsi" w:hAnsi="Times New Roman" w:cs="Times New Roman"/>
          <w:sz w:val="24"/>
          <w:szCs w:val="24"/>
          <w:lang w:eastAsia="en-US"/>
        </w:rPr>
        <w:t>–</w:t>
      </w:r>
      <w:r w:rsidR="00D7437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D27F22">
        <w:rPr>
          <w:rFonts w:ascii="Times New Roman" w:eastAsiaTheme="minorHAnsi" w:hAnsi="Times New Roman" w:cs="Times New Roman"/>
          <w:sz w:val="24"/>
          <w:szCs w:val="24"/>
          <w:lang w:eastAsia="en-US"/>
        </w:rPr>
        <w:t>корпоративная информационная система для автоматизации планирования, учета, контроля и анализа всех основных бизнес-процессов и решения бизнес задач в масштабе предприятия (организации).</w:t>
      </w:r>
    </w:p>
    <w:sectPr w:rsidR="00D27F22" w:rsidRPr="00D27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64C"/>
    <w:multiLevelType w:val="multilevel"/>
    <w:tmpl w:val="F6943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8D6CEC"/>
    <w:multiLevelType w:val="multilevel"/>
    <w:tmpl w:val="E34463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794764"/>
    <w:multiLevelType w:val="multilevel"/>
    <w:tmpl w:val="2AB24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C71A8E"/>
    <w:multiLevelType w:val="hybridMultilevel"/>
    <w:tmpl w:val="7F9E3DEA"/>
    <w:lvl w:ilvl="0" w:tplc="63841EFE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>
    <w:nsid w:val="175269AD"/>
    <w:multiLevelType w:val="hybridMultilevel"/>
    <w:tmpl w:val="05223218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>
    <w:nsid w:val="1BA546D2"/>
    <w:multiLevelType w:val="multilevel"/>
    <w:tmpl w:val="4606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7F3C25"/>
    <w:multiLevelType w:val="hybridMultilevel"/>
    <w:tmpl w:val="9FE45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20665"/>
    <w:multiLevelType w:val="hybridMultilevel"/>
    <w:tmpl w:val="EF122798"/>
    <w:lvl w:ilvl="0" w:tplc="BE10EF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6167C2"/>
    <w:multiLevelType w:val="hybridMultilevel"/>
    <w:tmpl w:val="3D100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C6D52"/>
    <w:multiLevelType w:val="multilevel"/>
    <w:tmpl w:val="4D0E6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F346FEC"/>
    <w:multiLevelType w:val="multilevel"/>
    <w:tmpl w:val="EA600D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03875E3"/>
    <w:multiLevelType w:val="hybridMultilevel"/>
    <w:tmpl w:val="99A26CB8"/>
    <w:lvl w:ilvl="0" w:tplc="BE10EF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11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59"/>
    <w:rsid w:val="000057E7"/>
    <w:rsid w:val="00033B59"/>
    <w:rsid w:val="00046F23"/>
    <w:rsid w:val="00050B0C"/>
    <w:rsid w:val="00072F44"/>
    <w:rsid w:val="000744A4"/>
    <w:rsid w:val="000816D6"/>
    <w:rsid w:val="00085334"/>
    <w:rsid w:val="00104B9B"/>
    <w:rsid w:val="00116BBE"/>
    <w:rsid w:val="00140A25"/>
    <w:rsid w:val="00154A06"/>
    <w:rsid w:val="00156C88"/>
    <w:rsid w:val="00192B14"/>
    <w:rsid w:val="00197A3A"/>
    <w:rsid w:val="001A431E"/>
    <w:rsid w:val="001A64B5"/>
    <w:rsid w:val="001A73EF"/>
    <w:rsid w:val="001D3731"/>
    <w:rsid w:val="001F5568"/>
    <w:rsid w:val="0021669B"/>
    <w:rsid w:val="002228C2"/>
    <w:rsid w:val="0024298F"/>
    <w:rsid w:val="00265405"/>
    <w:rsid w:val="00280B3D"/>
    <w:rsid w:val="002D1FF8"/>
    <w:rsid w:val="002D3B22"/>
    <w:rsid w:val="002F6EE4"/>
    <w:rsid w:val="003048B5"/>
    <w:rsid w:val="00307BA3"/>
    <w:rsid w:val="003241D4"/>
    <w:rsid w:val="0037547A"/>
    <w:rsid w:val="003765D8"/>
    <w:rsid w:val="003A053B"/>
    <w:rsid w:val="003B6F38"/>
    <w:rsid w:val="003D7731"/>
    <w:rsid w:val="003F6CA4"/>
    <w:rsid w:val="00400ADA"/>
    <w:rsid w:val="004133E9"/>
    <w:rsid w:val="004145F1"/>
    <w:rsid w:val="004167E6"/>
    <w:rsid w:val="00453BCD"/>
    <w:rsid w:val="00457F39"/>
    <w:rsid w:val="0047437F"/>
    <w:rsid w:val="004B0B81"/>
    <w:rsid w:val="004B79F7"/>
    <w:rsid w:val="004D2AD4"/>
    <w:rsid w:val="004D3E2F"/>
    <w:rsid w:val="004D6C5B"/>
    <w:rsid w:val="005032C2"/>
    <w:rsid w:val="00512CBB"/>
    <w:rsid w:val="0051380D"/>
    <w:rsid w:val="005453C5"/>
    <w:rsid w:val="005716B2"/>
    <w:rsid w:val="00580576"/>
    <w:rsid w:val="005943A6"/>
    <w:rsid w:val="005B12FA"/>
    <w:rsid w:val="005B294E"/>
    <w:rsid w:val="005D0902"/>
    <w:rsid w:val="005F22A2"/>
    <w:rsid w:val="006114F2"/>
    <w:rsid w:val="00642432"/>
    <w:rsid w:val="0066096A"/>
    <w:rsid w:val="00663A02"/>
    <w:rsid w:val="00671241"/>
    <w:rsid w:val="00683B7D"/>
    <w:rsid w:val="00683D66"/>
    <w:rsid w:val="006B0F98"/>
    <w:rsid w:val="006C3DE3"/>
    <w:rsid w:val="006C6EB2"/>
    <w:rsid w:val="006D03B7"/>
    <w:rsid w:val="006E4D36"/>
    <w:rsid w:val="006F0FC4"/>
    <w:rsid w:val="006F1923"/>
    <w:rsid w:val="00707F04"/>
    <w:rsid w:val="00715AC8"/>
    <w:rsid w:val="007428D1"/>
    <w:rsid w:val="00776ED8"/>
    <w:rsid w:val="007D2124"/>
    <w:rsid w:val="007E1044"/>
    <w:rsid w:val="007E1949"/>
    <w:rsid w:val="007E2F8D"/>
    <w:rsid w:val="008004A1"/>
    <w:rsid w:val="0080638D"/>
    <w:rsid w:val="0081246D"/>
    <w:rsid w:val="00812C24"/>
    <w:rsid w:val="0082199C"/>
    <w:rsid w:val="0082489F"/>
    <w:rsid w:val="0082596C"/>
    <w:rsid w:val="008625FA"/>
    <w:rsid w:val="00864B59"/>
    <w:rsid w:val="00873B33"/>
    <w:rsid w:val="00875B8E"/>
    <w:rsid w:val="00897D53"/>
    <w:rsid w:val="008C4805"/>
    <w:rsid w:val="008D1ACD"/>
    <w:rsid w:val="008E2086"/>
    <w:rsid w:val="00923200"/>
    <w:rsid w:val="00936242"/>
    <w:rsid w:val="0094679A"/>
    <w:rsid w:val="00987F94"/>
    <w:rsid w:val="00991B10"/>
    <w:rsid w:val="009E47FF"/>
    <w:rsid w:val="009F6E5E"/>
    <w:rsid w:val="00A01986"/>
    <w:rsid w:val="00A12D22"/>
    <w:rsid w:val="00A17506"/>
    <w:rsid w:val="00A27313"/>
    <w:rsid w:val="00A43E30"/>
    <w:rsid w:val="00A801CC"/>
    <w:rsid w:val="00A86088"/>
    <w:rsid w:val="00A92076"/>
    <w:rsid w:val="00A9347D"/>
    <w:rsid w:val="00A93D88"/>
    <w:rsid w:val="00B00C84"/>
    <w:rsid w:val="00B653BF"/>
    <w:rsid w:val="00B66ABC"/>
    <w:rsid w:val="00BB3C41"/>
    <w:rsid w:val="00BD7ABF"/>
    <w:rsid w:val="00BE1171"/>
    <w:rsid w:val="00BE679B"/>
    <w:rsid w:val="00BF6FA5"/>
    <w:rsid w:val="00C0554B"/>
    <w:rsid w:val="00C05E07"/>
    <w:rsid w:val="00C35FBB"/>
    <w:rsid w:val="00C66300"/>
    <w:rsid w:val="00C712D4"/>
    <w:rsid w:val="00C72D7B"/>
    <w:rsid w:val="00C83B35"/>
    <w:rsid w:val="00C850A3"/>
    <w:rsid w:val="00CC569D"/>
    <w:rsid w:val="00CE13D0"/>
    <w:rsid w:val="00D01A79"/>
    <w:rsid w:val="00D07CFA"/>
    <w:rsid w:val="00D20757"/>
    <w:rsid w:val="00D23656"/>
    <w:rsid w:val="00D27C88"/>
    <w:rsid w:val="00D27F22"/>
    <w:rsid w:val="00D4366A"/>
    <w:rsid w:val="00D50234"/>
    <w:rsid w:val="00D54592"/>
    <w:rsid w:val="00D74372"/>
    <w:rsid w:val="00D76DC1"/>
    <w:rsid w:val="00D80ED8"/>
    <w:rsid w:val="00D853D4"/>
    <w:rsid w:val="00DB3162"/>
    <w:rsid w:val="00E14742"/>
    <w:rsid w:val="00E71283"/>
    <w:rsid w:val="00E76360"/>
    <w:rsid w:val="00E8728A"/>
    <w:rsid w:val="00EE3A9F"/>
    <w:rsid w:val="00EF1587"/>
    <w:rsid w:val="00F053FF"/>
    <w:rsid w:val="00F07C01"/>
    <w:rsid w:val="00F16B13"/>
    <w:rsid w:val="00F270E5"/>
    <w:rsid w:val="00F46870"/>
    <w:rsid w:val="00F5055C"/>
    <w:rsid w:val="00F70AB3"/>
    <w:rsid w:val="00F70D1D"/>
    <w:rsid w:val="00F72A85"/>
    <w:rsid w:val="00FB3B60"/>
    <w:rsid w:val="00FE2BDA"/>
    <w:rsid w:val="00F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923"/>
    <w:pPr>
      <w:ind w:left="720"/>
      <w:contextualSpacing/>
    </w:pPr>
  </w:style>
  <w:style w:type="table" w:styleId="a4">
    <w:name w:val="Table Grid"/>
    <w:basedOn w:val="a1"/>
    <w:uiPriority w:val="59"/>
    <w:rsid w:val="00897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E1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13D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76ED8"/>
    <w:rPr>
      <w:color w:val="0000FF" w:themeColor="hyperlink"/>
      <w:u w:val="single"/>
    </w:rPr>
  </w:style>
  <w:style w:type="paragraph" w:styleId="2">
    <w:name w:val="Body Text Indent 2"/>
    <w:basedOn w:val="a"/>
    <w:link w:val="20"/>
    <w:uiPriority w:val="99"/>
    <w:semiHidden/>
    <w:unhideWhenUsed/>
    <w:rsid w:val="00707F0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07F04"/>
  </w:style>
  <w:style w:type="paragraph" w:customStyle="1" w:styleId="1">
    <w:name w:val="Обычный1"/>
    <w:rsid w:val="00875B8E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table" w:customStyle="1" w:styleId="10">
    <w:name w:val="Сетка таблицы1"/>
    <w:basedOn w:val="a1"/>
    <w:next w:val="a4"/>
    <w:rsid w:val="003F6C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4"/>
    <w:rsid w:val="003F6C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4"/>
    <w:rsid w:val="001A4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4"/>
    <w:uiPriority w:val="59"/>
    <w:rsid w:val="00873B33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4"/>
    <w:uiPriority w:val="59"/>
    <w:rsid w:val="00C0554B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4"/>
    <w:uiPriority w:val="59"/>
    <w:rsid w:val="00BE679B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4"/>
    <w:uiPriority w:val="59"/>
    <w:rsid w:val="006114F2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етка таблицы8"/>
    <w:basedOn w:val="a1"/>
    <w:next w:val="a4"/>
    <w:uiPriority w:val="59"/>
    <w:rsid w:val="006D03B7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етка таблицы9"/>
    <w:basedOn w:val="a1"/>
    <w:next w:val="a4"/>
    <w:uiPriority w:val="59"/>
    <w:rsid w:val="00D27F2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923"/>
    <w:pPr>
      <w:ind w:left="720"/>
      <w:contextualSpacing/>
    </w:pPr>
  </w:style>
  <w:style w:type="table" w:styleId="a4">
    <w:name w:val="Table Grid"/>
    <w:basedOn w:val="a1"/>
    <w:uiPriority w:val="59"/>
    <w:rsid w:val="00897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E1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13D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76ED8"/>
    <w:rPr>
      <w:color w:val="0000FF" w:themeColor="hyperlink"/>
      <w:u w:val="single"/>
    </w:rPr>
  </w:style>
  <w:style w:type="paragraph" w:styleId="2">
    <w:name w:val="Body Text Indent 2"/>
    <w:basedOn w:val="a"/>
    <w:link w:val="20"/>
    <w:uiPriority w:val="99"/>
    <w:semiHidden/>
    <w:unhideWhenUsed/>
    <w:rsid w:val="00707F0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07F04"/>
  </w:style>
  <w:style w:type="paragraph" w:customStyle="1" w:styleId="1">
    <w:name w:val="Обычный1"/>
    <w:rsid w:val="00875B8E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table" w:customStyle="1" w:styleId="10">
    <w:name w:val="Сетка таблицы1"/>
    <w:basedOn w:val="a1"/>
    <w:next w:val="a4"/>
    <w:rsid w:val="003F6C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4"/>
    <w:rsid w:val="003F6C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4"/>
    <w:rsid w:val="001A4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4"/>
    <w:uiPriority w:val="59"/>
    <w:rsid w:val="00873B33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4"/>
    <w:uiPriority w:val="59"/>
    <w:rsid w:val="00C0554B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4"/>
    <w:uiPriority w:val="59"/>
    <w:rsid w:val="00BE679B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4"/>
    <w:uiPriority w:val="59"/>
    <w:rsid w:val="006114F2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етка таблицы8"/>
    <w:basedOn w:val="a1"/>
    <w:next w:val="a4"/>
    <w:uiPriority w:val="59"/>
    <w:rsid w:val="006D03B7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етка таблицы9"/>
    <w:basedOn w:val="a1"/>
    <w:next w:val="a4"/>
    <w:uiPriority w:val="59"/>
    <w:rsid w:val="00D27F2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76" Type="http://schemas.openxmlformats.org/officeDocument/2006/relationships/oleObject" Target="embeddings/oleObject33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4.wmf"/><Relationship Id="rId97" Type="http://schemas.openxmlformats.org/officeDocument/2006/relationships/image" Target="media/image47.wmf"/><Relationship Id="rId7" Type="http://schemas.openxmlformats.org/officeDocument/2006/relationships/image" Target="media/image1.png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png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image" Target="media/image32.wmf"/><Relationship Id="rId74" Type="http://schemas.openxmlformats.org/officeDocument/2006/relationships/image" Target="media/image36.jpeg"/><Relationship Id="rId79" Type="http://schemas.openxmlformats.org/officeDocument/2006/relationships/image" Target="media/image39.wmf"/><Relationship Id="rId87" Type="http://schemas.openxmlformats.org/officeDocument/2006/relationships/image" Target="media/image43.wmf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0.bin"/><Relationship Id="rId95" Type="http://schemas.openxmlformats.org/officeDocument/2006/relationships/image" Target="media/image46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77" Type="http://schemas.openxmlformats.org/officeDocument/2006/relationships/image" Target="media/image38.wmf"/><Relationship Id="rId100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2.wmf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8.png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5.png"/><Relationship Id="rId78" Type="http://schemas.openxmlformats.org/officeDocument/2006/relationships/oleObject" Target="embeddings/oleObject34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3.bin"/><Relationship Id="rId99" Type="http://schemas.openxmlformats.org/officeDocument/2006/relationships/hyperlink" Target="http://www.intuit.ru/studies/courses/10/10/lecture/300.%20&#8211;%20&#1044;&#1072;&#1090;&#1072;%20&#1076;&#1086;&#1089;&#1090;&#1091;&#1087;&#1072;%2025.05.2015" TargetMode="External"/><Relationship Id="rId10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C37C0-DD9B-45AC-9ADF-CF774F020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7818</Words>
  <Characters>44568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10</cp:revision>
  <dcterms:created xsi:type="dcterms:W3CDTF">2016-07-03T15:25:00Z</dcterms:created>
  <dcterms:modified xsi:type="dcterms:W3CDTF">2016-07-04T07:32:00Z</dcterms:modified>
</cp:coreProperties>
</file>