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A23B" w14:textId="59FF02B7" w:rsidR="00D25FD4" w:rsidRDefault="00D25FD4">
      <w:r w:rsidRPr="00D25FD4">
        <w:drawing>
          <wp:inline distT="0" distB="0" distL="0" distR="0" wp14:anchorId="27180917" wp14:editId="4F4BECEB">
            <wp:extent cx="5400040" cy="3886835"/>
            <wp:effectExtent l="0" t="0" r="0" b="0"/>
            <wp:docPr id="1730549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3158" w14:textId="3DE8942D" w:rsidR="00D25FD4" w:rsidRDefault="00D25FD4" w:rsidP="00D25FD4">
      <w:pPr>
        <w:tabs>
          <w:tab w:val="left" w:pos="1092"/>
        </w:tabs>
      </w:pPr>
      <w:r>
        <w:tab/>
        <w:t xml:space="preserve">En donde dice </w:t>
      </w:r>
      <w:proofErr w:type="spellStart"/>
      <w:r>
        <w:t>scrol</w:t>
      </w:r>
      <w:proofErr w:type="spellEnd"/>
      <w:r>
        <w:t xml:space="preserve"> hay que cambiarlo por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explore que sea un botón como el de esta pagina </w:t>
      </w:r>
      <w:hyperlink r:id="rId5" w:history="1">
        <w:proofErr w:type="spellStart"/>
        <w:proofErr w:type="gramStart"/>
        <w:r w:rsidRPr="00D25FD4">
          <w:rPr>
            <w:rStyle w:val="Hipervnculo"/>
          </w:rPr>
          <w:t>basement.studio</w:t>
        </w:r>
        <w:proofErr w:type="spellEnd"/>
        <w:proofErr w:type="gramEnd"/>
        <w:r w:rsidRPr="00D25FD4">
          <w:rPr>
            <w:rStyle w:val="Hipervnculo"/>
          </w:rPr>
          <w:t xml:space="preserve"> | </w:t>
        </w:r>
        <w:proofErr w:type="spellStart"/>
        <w:r w:rsidRPr="00D25FD4">
          <w:rPr>
            <w:rStyle w:val="Hipervnculo"/>
          </w:rPr>
          <w:t>We</w:t>
        </w:r>
        <w:proofErr w:type="spellEnd"/>
        <w:r w:rsidRPr="00D25FD4">
          <w:rPr>
            <w:rStyle w:val="Hipervnculo"/>
          </w:rPr>
          <w:t xml:space="preserve"> </w:t>
        </w:r>
        <w:proofErr w:type="spellStart"/>
        <w:r w:rsidRPr="00D25FD4">
          <w:rPr>
            <w:rStyle w:val="Hipervnculo"/>
          </w:rPr>
          <w:t>make</w:t>
        </w:r>
        <w:proofErr w:type="spellEnd"/>
        <w:r w:rsidRPr="00D25FD4">
          <w:rPr>
            <w:rStyle w:val="Hipervnculo"/>
          </w:rPr>
          <w:t xml:space="preserve"> </w:t>
        </w:r>
        <w:proofErr w:type="spellStart"/>
        <w:r w:rsidRPr="00D25FD4">
          <w:rPr>
            <w:rStyle w:val="Hipervnculo"/>
          </w:rPr>
          <w:t>cool</w:t>
        </w:r>
        <w:proofErr w:type="spellEnd"/>
        <w:r w:rsidRPr="00D25FD4">
          <w:rPr>
            <w:rStyle w:val="Hipervnculo"/>
          </w:rPr>
          <w:t xml:space="preserve"> </w:t>
        </w:r>
        <w:proofErr w:type="spellStart"/>
        <w:r w:rsidRPr="00D25FD4">
          <w:rPr>
            <w:rStyle w:val="Hipervnculo"/>
          </w:rPr>
          <w:t>shit</w:t>
        </w:r>
        <w:proofErr w:type="spellEnd"/>
        <w:r w:rsidRPr="00D25FD4">
          <w:rPr>
            <w:rStyle w:val="Hipervnculo"/>
          </w:rPr>
          <w:t xml:space="preserve"> </w:t>
        </w:r>
        <w:proofErr w:type="spellStart"/>
        <w:r w:rsidRPr="00D25FD4">
          <w:rPr>
            <w:rStyle w:val="Hipervnculo"/>
          </w:rPr>
          <w:t>that</w:t>
        </w:r>
        <w:proofErr w:type="spellEnd"/>
        <w:r w:rsidRPr="00D25FD4">
          <w:rPr>
            <w:rStyle w:val="Hipervnculo"/>
          </w:rPr>
          <w:t xml:space="preserve"> </w:t>
        </w:r>
        <w:proofErr w:type="spellStart"/>
        <w:r w:rsidRPr="00D25FD4">
          <w:rPr>
            <w:rStyle w:val="Hipervnculo"/>
          </w:rPr>
          <w:t>performs</w:t>
        </w:r>
        <w:proofErr w:type="spellEnd"/>
        <w:r w:rsidRPr="00D25FD4">
          <w:rPr>
            <w:rStyle w:val="Hipervnculo"/>
          </w:rPr>
          <w:t>.</w:t>
        </w:r>
      </w:hyperlink>
    </w:p>
    <w:p w14:paraId="4AD08D61" w14:textId="77777777" w:rsidR="00D25FD4" w:rsidRDefault="00D25FD4" w:rsidP="00D25FD4">
      <w:pPr>
        <w:tabs>
          <w:tab w:val="left" w:pos="1092"/>
        </w:tabs>
      </w:pPr>
    </w:p>
    <w:p w14:paraId="6BDD5056" w14:textId="7DA1A4D7" w:rsidR="00D25FD4" w:rsidRDefault="00D25FD4" w:rsidP="00D25FD4">
      <w:pPr>
        <w:tabs>
          <w:tab w:val="left" w:pos="1092"/>
        </w:tabs>
      </w:pPr>
      <w:r w:rsidRPr="00D25FD4">
        <w:drawing>
          <wp:inline distT="0" distB="0" distL="0" distR="0" wp14:anchorId="3D3DCF9B" wp14:editId="56855543">
            <wp:extent cx="5400040" cy="836930"/>
            <wp:effectExtent l="0" t="0" r="0" b="1270"/>
            <wp:docPr id="2098555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9DD" w14:textId="61A69098" w:rsidR="00D25FD4" w:rsidRDefault="00D25FD4" w:rsidP="00D25FD4">
      <w:pPr>
        <w:tabs>
          <w:tab w:val="left" w:pos="1092"/>
        </w:tabs>
      </w:pPr>
      <w:r>
        <w:t xml:space="preserve">Esto botones </w:t>
      </w:r>
      <w:proofErr w:type="spellStart"/>
      <w:r>
        <w:t>mas</w:t>
      </w:r>
      <w:proofErr w:type="spellEnd"/>
      <w:r>
        <w:t xml:space="preserve"> pequeños </w:t>
      </w:r>
    </w:p>
    <w:p w14:paraId="5A27E2A1" w14:textId="77777777" w:rsidR="00D25FD4" w:rsidRDefault="00D25FD4" w:rsidP="00D25FD4">
      <w:pPr>
        <w:tabs>
          <w:tab w:val="left" w:pos="1092"/>
        </w:tabs>
      </w:pPr>
    </w:p>
    <w:p w14:paraId="511BC62A" w14:textId="4CB8F576" w:rsidR="00D25FD4" w:rsidRDefault="00D25FD4" w:rsidP="00D25FD4">
      <w:pPr>
        <w:tabs>
          <w:tab w:val="left" w:pos="1092"/>
        </w:tabs>
      </w:pPr>
      <w:r w:rsidRPr="00D25FD4">
        <w:drawing>
          <wp:inline distT="0" distB="0" distL="0" distR="0" wp14:anchorId="6EAD9518" wp14:editId="567BB7C1">
            <wp:extent cx="5400040" cy="881380"/>
            <wp:effectExtent l="0" t="0" r="0" b="0"/>
            <wp:docPr id="165123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5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8660" w14:textId="7CCF4C06" w:rsidR="00D25FD4" w:rsidRDefault="00D25FD4" w:rsidP="00D25FD4">
      <w:pPr>
        <w:tabs>
          <w:tab w:val="left" w:pos="1092"/>
        </w:tabs>
      </w:pPr>
      <w:r>
        <w:t xml:space="preserve"> Acá cuando el </w:t>
      </w:r>
      <w:proofErr w:type="spellStart"/>
      <w:r>
        <w:t>mause</w:t>
      </w:r>
      <w:proofErr w:type="spellEnd"/>
      <w:r>
        <w:t xml:space="preserve"> pace por encima el </w:t>
      </w:r>
      <w:proofErr w:type="spellStart"/>
      <w:r>
        <w:t>texo</w:t>
      </w:r>
      <w:proofErr w:type="spellEnd"/>
      <w:r>
        <w:t xml:space="preserve"> de cambiar como lo teníamos antes, que dice ver avisos, ver </w:t>
      </w:r>
      <w:proofErr w:type="gramStart"/>
      <w:r>
        <w:t>colores ,</w:t>
      </w:r>
      <w:proofErr w:type="gramEnd"/>
      <w:r>
        <w:t xml:space="preserve"> ver formas de para la </w:t>
      </w:r>
      <w:proofErr w:type="spellStart"/>
      <w:r>
        <w:t>info</w:t>
      </w:r>
      <w:proofErr w:type="spellEnd"/>
    </w:p>
    <w:p w14:paraId="3D7B37BA" w14:textId="3C8953AE" w:rsidR="00D25FD4" w:rsidRDefault="00D25FD4" w:rsidP="00D25FD4">
      <w:pPr>
        <w:tabs>
          <w:tab w:val="left" w:pos="1092"/>
        </w:tabs>
      </w:pPr>
      <w:r w:rsidRPr="00D25FD4">
        <w:lastRenderedPageBreak/>
        <w:drawing>
          <wp:inline distT="0" distB="0" distL="0" distR="0" wp14:anchorId="7B5C0F67" wp14:editId="1565DCD8">
            <wp:extent cx="5400040" cy="2585720"/>
            <wp:effectExtent l="0" t="0" r="0" b="5080"/>
            <wp:docPr id="100144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F43D" w14:textId="518AA121" w:rsidR="00D25FD4" w:rsidRPr="00D25FD4" w:rsidRDefault="00D25FD4" w:rsidP="00D25FD4">
      <w:pPr>
        <w:tabs>
          <w:tab w:val="left" w:pos="1092"/>
        </w:tabs>
      </w:pPr>
      <w:r>
        <w:t xml:space="preserve">Me gusta la barra de menú que dice </w:t>
      </w:r>
      <w:proofErr w:type="spellStart"/>
      <w:r>
        <w:t>wokr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 , </w:t>
      </w:r>
      <w:proofErr w:type="spellStart"/>
      <w:r>
        <w:t>carrers</w:t>
      </w:r>
      <w:proofErr w:type="spellEnd"/>
      <w:r>
        <w:t xml:space="preserve"> , así pongamos el menú de nosotros , con  ese mismo estilo, también me gusta el botón en la </w:t>
      </w:r>
      <w:proofErr w:type="spellStart"/>
      <w:r>
        <w:t>drecha</w:t>
      </w:r>
      <w:proofErr w:type="spellEnd"/>
      <w:r>
        <w:t xml:space="preserve"> superior que dice </w:t>
      </w:r>
      <w:proofErr w:type="spellStart"/>
      <w:r>
        <w:t>lest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, que sea el de </w:t>
      </w:r>
      <w:proofErr w:type="spellStart"/>
      <w:r>
        <w:t>wp</w:t>
      </w:r>
      <w:proofErr w:type="spellEnd"/>
      <w:r>
        <w:t xml:space="preserve"> y que diga mejo Hablemos,</w:t>
      </w:r>
    </w:p>
    <w:sectPr w:rsidR="00D25FD4" w:rsidRPr="00D25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D4"/>
    <w:rsid w:val="004C7342"/>
    <w:rsid w:val="00D2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05892"/>
  <w15:chartTrackingRefBased/>
  <w15:docId w15:val="{AB59389B-EC23-49D4-B664-29EFCC36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F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5F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basement.studio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Sebastian Cano Restrepo</dc:creator>
  <cp:keywords/>
  <dc:description/>
  <cp:lastModifiedBy>Jon Sebastian Cano Restrepo</cp:lastModifiedBy>
  <cp:revision>1</cp:revision>
  <dcterms:created xsi:type="dcterms:W3CDTF">2026-05-03T18:28:00Z</dcterms:created>
  <dcterms:modified xsi:type="dcterms:W3CDTF">2026-05-03T18:35:00Z</dcterms:modified>
</cp:coreProperties>
</file>