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pacing w:before="240" w:after="0" w:line="240" w:lineRule="auto"/>
        <w:jc w:val="center"/>
      </w:pPr>
      <w:r>
        <w:rPr>
          <w:rFonts w:ascii="Arial" w:hAnsi="Arial" w:cs="Arial" w:eastAsia="Microsoft YaHei"/>
          <w:b w:val="0"/>
          <w:sz w:val="16"/>
          <w:color w:val="1A1A1A"/>
          <w:spacing w:val="20"/>
        </w:rPr>
        <w:t xml:space="preserve">✄ · · · · · · · · · · · · · · · · · · · · · · · · · · ·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