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A5F" w:rsidRPr="00597900" w:rsidRDefault="00A71E54" w:rsidP="004E66A1">
      <w:pPr>
        <w:spacing w:line="360" w:lineRule="auto"/>
        <w:ind w:left="360"/>
        <w:jc w:val="center"/>
        <w:rPr>
          <w:rFonts w:ascii="Times New Roman" w:hAnsi="Times New Roman" w:cs="Times New Roman"/>
          <w:b/>
          <w:sz w:val="20"/>
          <w:szCs w:val="20"/>
        </w:rPr>
      </w:pPr>
      <w:r w:rsidRPr="00597900">
        <w:rPr>
          <w:rFonts w:ascii="Times New Roman" w:hAnsi="Times New Roman" w:cs="Times New Roman"/>
          <w:b/>
          <w:sz w:val="20"/>
          <w:szCs w:val="20"/>
        </w:rPr>
        <w:t>Social</w:t>
      </w:r>
      <w:r w:rsidR="00C6103C" w:rsidRPr="00597900">
        <w:rPr>
          <w:rFonts w:ascii="Times New Roman" w:hAnsi="Times New Roman" w:cs="Times New Roman"/>
          <w:b/>
          <w:sz w:val="20"/>
          <w:szCs w:val="20"/>
        </w:rPr>
        <w:t xml:space="preserve"> Participation and Quality of life of Elderly People in Rural Nepal</w:t>
      </w:r>
    </w:p>
    <w:p w:rsidR="00360D96" w:rsidRPr="00597900" w:rsidRDefault="00360D96" w:rsidP="004E66A1">
      <w:pPr>
        <w:autoSpaceDE w:val="0"/>
        <w:autoSpaceDN w:val="0"/>
        <w:adjustRightInd w:val="0"/>
        <w:spacing w:after="0" w:line="240" w:lineRule="auto"/>
        <w:jc w:val="both"/>
        <w:rPr>
          <w:rFonts w:ascii="Times New Roman" w:eastAsia="Calibri" w:hAnsi="Times New Roman" w:cs="Times New Roman"/>
          <w:bCs/>
          <w:sz w:val="20"/>
          <w:szCs w:val="20"/>
        </w:rPr>
      </w:pPr>
      <w:r w:rsidRPr="00597900">
        <w:rPr>
          <w:rFonts w:ascii="Times New Roman" w:eastAsia="Calibri" w:hAnsi="Times New Roman" w:cs="Times New Roman"/>
          <w:b/>
          <w:bCs/>
          <w:sz w:val="20"/>
          <w:szCs w:val="20"/>
        </w:rPr>
        <w:t>Author</w:t>
      </w:r>
      <w:r w:rsidRPr="00597900">
        <w:rPr>
          <w:rFonts w:ascii="Times New Roman" w:eastAsia="Calibri" w:hAnsi="Times New Roman" w:cs="Times New Roman"/>
          <w:bCs/>
          <w:sz w:val="20"/>
          <w:szCs w:val="20"/>
        </w:rPr>
        <w:t>:</w:t>
      </w:r>
      <w:r w:rsidRPr="00597900">
        <w:rPr>
          <w:rFonts w:ascii="Times New Roman" w:eastAsia="Calibri" w:hAnsi="Times New Roman" w:cs="Times New Roman"/>
          <w:bCs/>
          <w:sz w:val="20"/>
          <w:szCs w:val="20"/>
        </w:rPr>
        <w:tab/>
      </w:r>
      <w:proofErr w:type="spellStart"/>
      <w:r w:rsidRPr="00597900">
        <w:rPr>
          <w:rFonts w:ascii="Times New Roman" w:eastAsia="Calibri" w:hAnsi="Times New Roman" w:cs="Times New Roman"/>
          <w:bCs/>
          <w:sz w:val="20"/>
          <w:szCs w:val="20"/>
        </w:rPr>
        <w:t>Mahendra</w:t>
      </w:r>
      <w:proofErr w:type="spellEnd"/>
      <w:r w:rsidRPr="00597900">
        <w:rPr>
          <w:rFonts w:ascii="Times New Roman" w:eastAsia="Calibri" w:hAnsi="Times New Roman" w:cs="Times New Roman"/>
          <w:bCs/>
          <w:sz w:val="20"/>
          <w:szCs w:val="20"/>
        </w:rPr>
        <w:t xml:space="preserve"> Raj Joshi, PhD</w:t>
      </w:r>
    </w:p>
    <w:p w:rsidR="00C82455" w:rsidRPr="00597900" w:rsidRDefault="00360D96" w:rsidP="004E66A1">
      <w:pPr>
        <w:spacing w:after="0" w:line="240" w:lineRule="auto"/>
        <w:jc w:val="both"/>
        <w:rPr>
          <w:rFonts w:ascii="Times New Roman" w:eastAsia="Calibri" w:hAnsi="Times New Roman" w:cs="Times New Roman"/>
          <w:sz w:val="20"/>
          <w:szCs w:val="20"/>
        </w:rPr>
      </w:pPr>
      <w:r w:rsidRPr="00597900">
        <w:rPr>
          <w:rFonts w:ascii="Times New Roman" w:eastAsia="Calibri" w:hAnsi="Times New Roman" w:cs="Times New Roman"/>
          <w:sz w:val="20"/>
          <w:szCs w:val="20"/>
        </w:rPr>
        <w:t>Associate Pro</w:t>
      </w:r>
      <w:r w:rsidR="00C82455" w:rsidRPr="00597900">
        <w:rPr>
          <w:rFonts w:ascii="Times New Roman" w:eastAsia="Calibri" w:hAnsi="Times New Roman" w:cs="Times New Roman"/>
          <w:sz w:val="20"/>
          <w:szCs w:val="20"/>
        </w:rPr>
        <w:t xml:space="preserve">fessor, </w:t>
      </w:r>
      <w:proofErr w:type="spellStart"/>
      <w:r w:rsidR="00C82455" w:rsidRPr="00597900">
        <w:rPr>
          <w:rFonts w:ascii="Times New Roman" w:eastAsia="Calibri" w:hAnsi="Times New Roman" w:cs="Times New Roman"/>
          <w:sz w:val="20"/>
          <w:szCs w:val="20"/>
        </w:rPr>
        <w:t>Kailali</w:t>
      </w:r>
      <w:proofErr w:type="spellEnd"/>
      <w:r w:rsidR="00C82455" w:rsidRPr="00597900">
        <w:rPr>
          <w:rFonts w:ascii="Times New Roman" w:eastAsia="Calibri" w:hAnsi="Times New Roman" w:cs="Times New Roman"/>
          <w:sz w:val="20"/>
          <w:szCs w:val="20"/>
        </w:rPr>
        <w:t xml:space="preserve"> Multiple Campus</w:t>
      </w:r>
      <w:r w:rsidRPr="00597900">
        <w:rPr>
          <w:rFonts w:ascii="Times New Roman" w:eastAsia="Calibri" w:hAnsi="Times New Roman" w:cs="Times New Roman"/>
          <w:sz w:val="20"/>
          <w:szCs w:val="20"/>
        </w:rPr>
        <w:t>.</w:t>
      </w:r>
    </w:p>
    <w:p w:rsidR="00360D96" w:rsidRPr="00597900" w:rsidRDefault="00360D96" w:rsidP="004E66A1">
      <w:pPr>
        <w:spacing w:after="0" w:line="240" w:lineRule="auto"/>
        <w:jc w:val="both"/>
        <w:rPr>
          <w:rFonts w:ascii="Times New Roman" w:eastAsia="Calibri" w:hAnsi="Times New Roman" w:cs="Times New Roman"/>
          <w:sz w:val="20"/>
          <w:szCs w:val="20"/>
        </w:rPr>
      </w:pPr>
      <w:r w:rsidRPr="00597900">
        <w:rPr>
          <w:rFonts w:ascii="Times New Roman" w:eastAsia="Calibri" w:hAnsi="Times New Roman" w:cs="Times New Roman"/>
          <w:sz w:val="20"/>
          <w:szCs w:val="20"/>
        </w:rPr>
        <w:t>Email:  drmahendrarajjoshi@gmail.com</w:t>
      </w:r>
      <w:r w:rsidR="004E66A1" w:rsidRPr="00597900">
        <w:rPr>
          <w:rFonts w:ascii="Times New Roman" w:eastAsia="Calibri" w:hAnsi="Times New Roman" w:cs="Times New Roman"/>
          <w:sz w:val="20"/>
          <w:szCs w:val="20"/>
        </w:rPr>
        <w:t>.</w:t>
      </w:r>
      <w:r w:rsidRPr="00597900">
        <w:rPr>
          <w:rFonts w:ascii="Times New Roman" w:eastAsia="Calibri" w:hAnsi="Times New Roman" w:cs="Times New Roman"/>
          <w:bCs/>
          <w:sz w:val="20"/>
          <w:szCs w:val="20"/>
        </w:rPr>
        <w:t>ORCID:</w:t>
      </w:r>
      <w:r w:rsidRPr="00597900">
        <w:rPr>
          <w:rFonts w:ascii="Times New Roman" w:eastAsia="Calibri" w:hAnsi="Times New Roman" w:cs="Times New Roman"/>
          <w:color w:val="494A4C"/>
          <w:sz w:val="20"/>
          <w:szCs w:val="20"/>
          <w:shd w:val="clear" w:color="auto" w:fill="FFFFFF"/>
        </w:rPr>
        <w:t>0000-0002-8808-2869</w:t>
      </w:r>
    </w:p>
    <w:p w:rsidR="004E66A1" w:rsidRPr="00597900" w:rsidRDefault="004E66A1" w:rsidP="004E66A1">
      <w:pPr>
        <w:spacing w:after="0" w:line="360" w:lineRule="auto"/>
        <w:jc w:val="both"/>
        <w:rPr>
          <w:rFonts w:ascii="Times New Roman" w:hAnsi="Times New Roman" w:cs="Times New Roman"/>
          <w:b/>
          <w:bCs/>
          <w:sz w:val="20"/>
          <w:szCs w:val="20"/>
        </w:rPr>
      </w:pPr>
    </w:p>
    <w:p w:rsidR="002A1A5F" w:rsidRPr="00597900" w:rsidRDefault="00360D96" w:rsidP="004E66A1">
      <w:pPr>
        <w:spacing w:line="360" w:lineRule="auto"/>
        <w:ind w:left="360"/>
        <w:jc w:val="both"/>
        <w:rPr>
          <w:rFonts w:ascii="Times New Roman" w:hAnsi="Times New Roman" w:cs="Times New Roman"/>
          <w:b/>
          <w:bCs/>
          <w:sz w:val="20"/>
          <w:szCs w:val="20"/>
        </w:rPr>
      </w:pPr>
      <w:r w:rsidRPr="00597900">
        <w:rPr>
          <w:rFonts w:ascii="Times New Roman" w:hAnsi="Times New Roman" w:cs="Times New Roman"/>
          <w:b/>
          <w:bCs/>
          <w:sz w:val="20"/>
          <w:szCs w:val="20"/>
        </w:rPr>
        <w:t>Abstract</w:t>
      </w:r>
    </w:p>
    <w:p w:rsidR="00770C1B" w:rsidRPr="00597900" w:rsidRDefault="00770C1B" w:rsidP="004E66A1">
      <w:pPr>
        <w:autoSpaceDE w:val="0"/>
        <w:autoSpaceDN w:val="0"/>
        <w:adjustRightInd w:val="0"/>
        <w:spacing w:after="0" w:line="360" w:lineRule="auto"/>
        <w:ind w:left="360"/>
        <w:jc w:val="both"/>
        <w:rPr>
          <w:rFonts w:ascii="Times New Roman" w:hAnsi="Times New Roman" w:cs="Times New Roman"/>
          <w:bCs/>
          <w:color w:val="000000" w:themeColor="text1"/>
          <w:sz w:val="20"/>
          <w:szCs w:val="20"/>
        </w:rPr>
      </w:pPr>
      <w:r w:rsidRPr="00597900">
        <w:rPr>
          <w:rFonts w:ascii="Times New Roman" w:hAnsi="Times New Roman" w:cs="Times New Roman"/>
          <w:b/>
          <w:sz w:val="20"/>
          <w:szCs w:val="20"/>
        </w:rPr>
        <w:t xml:space="preserve">Introduction: </w:t>
      </w:r>
      <w:r w:rsidR="00C731AD" w:rsidRPr="00597900">
        <w:rPr>
          <w:rFonts w:ascii="Times New Roman" w:hAnsi="Times New Roman" w:cs="Times New Roman"/>
          <w:bCs/>
          <w:color w:val="000000" w:themeColor="text1"/>
          <w:sz w:val="20"/>
          <w:szCs w:val="20"/>
        </w:rPr>
        <w:t>The concept of social participation integrates with the policy of active ageing along with health and security. It encourages and advocates the productive engagement of elderly and acknowledges their potential contribution in the society</w:t>
      </w:r>
      <w:r w:rsidRPr="00597900">
        <w:rPr>
          <w:rFonts w:ascii="Times New Roman" w:hAnsi="Times New Roman" w:cs="Times New Roman"/>
          <w:bCs/>
          <w:color w:val="000000" w:themeColor="text1"/>
          <w:sz w:val="20"/>
          <w:szCs w:val="20"/>
        </w:rPr>
        <w:t>.</w:t>
      </w:r>
    </w:p>
    <w:p w:rsidR="0034155E" w:rsidRPr="00597900" w:rsidRDefault="00770C1B" w:rsidP="004E66A1">
      <w:pPr>
        <w:spacing w:after="0" w:line="360" w:lineRule="auto"/>
        <w:ind w:left="360"/>
        <w:jc w:val="both"/>
        <w:rPr>
          <w:rFonts w:ascii="Times New Roman" w:hAnsi="Times New Roman" w:cs="Times New Roman"/>
          <w:color w:val="000000" w:themeColor="text1"/>
          <w:sz w:val="20"/>
          <w:szCs w:val="20"/>
        </w:rPr>
      </w:pPr>
      <w:r w:rsidRPr="00597900">
        <w:rPr>
          <w:rFonts w:ascii="Times New Roman" w:hAnsi="Times New Roman" w:cs="Times New Roman"/>
          <w:b/>
          <w:sz w:val="20"/>
          <w:szCs w:val="20"/>
        </w:rPr>
        <w:t>Objective</w:t>
      </w:r>
      <w:proofErr w:type="gramStart"/>
      <w:r w:rsidRPr="00597900">
        <w:rPr>
          <w:rFonts w:ascii="Times New Roman" w:hAnsi="Times New Roman" w:cs="Times New Roman"/>
          <w:b/>
          <w:sz w:val="20"/>
          <w:szCs w:val="20"/>
        </w:rPr>
        <w:t>:</w:t>
      </w:r>
      <w:r w:rsidRPr="00597900">
        <w:rPr>
          <w:rFonts w:ascii="Times New Roman" w:hAnsi="Times New Roman" w:cs="Times New Roman"/>
          <w:sz w:val="20"/>
          <w:szCs w:val="20"/>
        </w:rPr>
        <w:t>The</w:t>
      </w:r>
      <w:proofErr w:type="gramEnd"/>
      <w:r w:rsidRPr="00597900">
        <w:rPr>
          <w:rFonts w:ascii="Times New Roman" w:hAnsi="Times New Roman" w:cs="Times New Roman"/>
          <w:sz w:val="20"/>
          <w:szCs w:val="20"/>
        </w:rPr>
        <w:t xml:space="preserve"> main objective of this paper is to explore </w:t>
      </w:r>
      <w:r w:rsidR="0034155E" w:rsidRPr="00597900">
        <w:rPr>
          <w:rFonts w:ascii="Times New Roman" w:hAnsi="Times New Roman" w:cs="Times New Roman"/>
          <w:sz w:val="20"/>
          <w:szCs w:val="20"/>
        </w:rPr>
        <w:t xml:space="preserve">the status of social </w:t>
      </w:r>
      <w:r w:rsidR="0034155E" w:rsidRPr="00597900">
        <w:rPr>
          <w:rFonts w:ascii="Times New Roman" w:hAnsi="Times New Roman" w:cs="Times New Roman"/>
          <w:color w:val="000000" w:themeColor="text1"/>
          <w:sz w:val="20"/>
          <w:szCs w:val="20"/>
        </w:rPr>
        <w:t>participation and its influence on their quality of life of older people in rural Nepal.</w:t>
      </w:r>
    </w:p>
    <w:p w:rsidR="0034155E" w:rsidRPr="00597900" w:rsidRDefault="00770C1B"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b/>
          <w:iCs/>
          <w:sz w:val="20"/>
          <w:szCs w:val="20"/>
        </w:rPr>
        <w:t xml:space="preserve">Methods: </w:t>
      </w:r>
      <w:r w:rsidRPr="00597900">
        <w:rPr>
          <w:rFonts w:ascii="Times New Roman" w:hAnsi="Times New Roman" w:cs="Times New Roman"/>
          <w:iCs/>
          <w:sz w:val="20"/>
          <w:szCs w:val="20"/>
        </w:rPr>
        <w:t>A cross-sectional community-based survey was carried out (November-December 2017) among 547 randomly selected people 60 years and older</w:t>
      </w:r>
      <w:r w:rsidR="0034155E" w:rsidRPr="00597900">
        <w:rPr>
          <w:rFonts w:ascii="Times New Roman" w:hAnsi="Times New Roman" w:cs="Times New Roman"/>
          <w:iCs/>
          <w:sz w:val="20"/>
          <w:szCs w:val="20"/>
        </w:rPr>
        <w:t xml:space="preserve"> people</w:t>
      </w:r>
      <w:r w:rsidRPr="00597900">
        <w:rPr>
          <w:rFonts w:ascii="Times New Roman" w:hAnsi="Times New Roman" w:cs="Times New Roman"/>
          <w:iCs/>
          <w:sz w:val="20"/>
          <w:szCs w:val="20"/>
        </w:rPr>
        <w:t xml:space="preserve"> living in rural area. </w:t>
      </w:r>
      <w:r w:rsidR="00BE0D43" w:rsidRPr="00597900">
        <w:rPr>
          <w:rFonts w:ascii="Times New Roman" w:hAnsi="Times New Roman" w:cs="Times New Roman"/>
          <w:iCs/>
          <w:sz w:val="20"/>
          <w:szCs w:val="20"/>
        </w:rPr>
        <w:t>Quality of life (</w:t>
      </w:r>
      <w:r w:rsidRPr="00597900">
        <w:rPr>
          <w:rFonts w:ascii="Times New Roman" w:hAnsi="Times New Roman" w:cs="Times New Roman"/>
          <w:iCs/>
          <w:sz w:val="20"/>
          <w:szCs w:val="20"/>
        </w:rPr>
        <w:t>QOL</w:t>
      </w:r>
      <w:r w:rsidR="00BE0D43" w:rsidRPr="00597900">
        <w:rPr>
          <w:rFonts w:ascii="Times New Roman" w:hAnsi="Times New Roman" w:cs="Times New Roman"/>
          <w:iCs/>
          <w:sz w:val="20"/>
          <w:szCs w:val="20"/>
        </w:rPr>
        <w:t>)</w:t>
      </w:r>
      <w:r w:rsidRPr="00597900">
        <w:rPr>
          <w:rFonts w:ascii="Times New Roman" w:hAnsi="Times New Roman" w:cs="Times New Roman"/>
          <w:iCs/>
          <w:sz w:val="20"/>
          <w:szCs w:val="20"/>
        </w:rPr>
        <w:t xml:space="preserve"> was measured using the </w:t>
      </w:r>
      <w:r w:rsidRPr="00597900">
        <w:rPr>
          <w:rFonts w:ascii="Times New Roman" w:hAnsi="Times New Roman" w:cs="Times New Roman"/>
          <w:sz w:val="20"/>
          <w:szCs w:val="20"/>
        </w:rPr>
        <w:t xml:space="preserve">World Health Organization Quality of Life-abbreviated scale and </w:t>
      </w:r>
      <w:r w:rsidR="0034155E" w:rsidRPr="00597900">
        <w:rPr>
          <w:rFonts w:ascii="Times New Roman" w:hAnsi="Times New Roman" w:cs="Times New Roman"/>
          <w:sz w:val="20"/>
          <w:szCs w:val="20"/>
        </w:rPr>
        <w:t>social participation</w:t>
      </w:r>
      <w:r w:rsidRPr="00597900">
        <w:rPr>
          <w:rFonts w:ascii="Times New Roman" w:hAnsi="Times New Roman" w:cs="Times New Roman"/>
          <w:sz w:val="20"/>
          <w:szCs w:val="20"/>
        </w:rPr>
        <w:t xml:space="preserve"> was measured asking questions related to </w:t>
      </w:r>
      <w:r w:rsidR="0034155E" w:rsidRPr="00597900">
        <w:rPr>
          <w:rFonts w:ascii="Times New Roman" w:hAnsi="Times New Roman" w:cs="Times New Roman"/>
          <w:sz w:val="20"/>
          <w:szCs w:val="20"/>
        </w:rPr>
        <w:t xml:space="preserve">their participation in </w:t>
      </w:r>
      <w:proofErr w:type="spellStart"/>
      <w:r w:rsidR="0034155E" w:rsidRPr="00597900">
        <w:rPr>
          <w:rFonts w:ascii="Times New Roman" w:hAnsi="Times New Roman" w:cs="Times New Roman"/>
          <w:sz w:val="20"/>
          <w:szCs w:val="20"/>
        </w:rPr>
        <w:t>publing</w:t>
      </w:r>
      <w:proofErr w:type="spellEnd"/>
      <w:r w:rsidR="0034155E" w:rsidRPr="00597900">
        <w:rPr>
          <w:rFonts w:ascii="Times New Roman" w:hAnsi="Times New Roman" w:cs="Times New Roman"/>
          <w:sz w:val="20"/>
          <w:szCs w:val="20"/>
        </w:rPr>
        <w:t xml:space="preserve"> meeting, religious programme and perception about social relations in last one year.</w:t>
      </w:r>
      <w:r w:rsidRPr="00597900">
        <w:rPr>
          <w:rFonts w:ascii="Times New Roman" w:hAnsi="Times New Roman" w:cs="Times New Roman"/>
          <w:iCs/>
          <w:sz w:val="20"/>
          <w:szCs w:val="20"/>
        </w:rPr>
        <w:t xml:space="preserve"> Descriptive technique is used to analyze the data. O</w:t>
      </w:r>
      <w:r w:rsidRPr="00597900">
        <w:rPr>
          <w:rFonts w:ascii="Times New Roman" w:hAnsi="Times New Roman" w:cs="Times New Roman"/>
          <w:sz w:val="20"/>
          <w:szCs w:val="20"/>
        </w:rPr>
        <w:t>ne way ANOVA was performed to explain the significance of differentials in quality of life and i</w:t>
      </w:r>
      <w:r w:rsidR="0034155E" w:rsidRPr="00597900">
        <w:rPr>
          <w:rFonts w:ascii="Times New Roman" w:hAnsi="Times New Roman" w:cs="Times New Roman"/>
          <w:sz w:val="20"/>
          <w:szCs w:val="20"/>
        </w:rPr>
        <w:t>ts dimension among older people.</w:t>
      </w:r>
    </w:p>
    <w:p w:rsidR="00770C1B" w:rsidRPr="00597900" w:rsidRDefault="00770C1B"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b/>
          <w:sz w:val="20"/>
          <w:szCs w:val="20"/>
        </w:rPr>
        <w:t xml:space="preserve">Findings: </w:t>
      </w:r>
      <w:r w:rsidRPr="00597900">
        <w:rPr>
          <w:rFonts w:ascii="Times New Roman" w:hAnsi="Times New Roman" w:cs="Times New Roman"/>
          <w:iCs/>
          <w:sz w:val="20"/>
          <w:szCs w:val="20"/>
        </w:rPr>
        <w:t xml:space="preserve">The findings shows </w:t>
      </w:r>
      <w:r w:rsidR="00955E05" w:rsidRPr="00597900">
        <w:rPr>
          <w:rFonts w:ascii="Times New Roman" w:hAnsi="Times New Roman" w:cs="Times New Roman"/>
          <w:sz w:val="20"/>
          <w:szCs w:val="20"/>
        </w:rPr>
        <w:t>majority (52.9</w:t>
      </w:r>
      <w:r w:rsidRPr="00597900">
        <w:rPr>
          <w:rFonts w:ascii="Times New Roman" w:hAnsi="Times New Roman" w:cs="Times New Roman"/>
          <w:sz w:val="20"/>
          <w:szCs w:val="20"/>
        </w:rPr>
        <w:t xml:space="preserve">%) </w:t>
      </w:r>
      <w:r w:rsidR="00955E05" w:rsidRPr="00597900">
        <w:rPr>
          <w:rFonts w:ascii="Times New Roman" w:hAnsi="Times New Roman" w:cs="Times New Roman"/>
          <w:sz w:val="20"/>
          <w:szCs w:val="20"/>
        </w:rPr>
        <w:t xml:space="preserve">of males </w:t>
      </w:r>
      <w:proofErr w:type="gramStart"/>
      <w:r w:rsidRPr="00597900">
        <w:rPr>
          <w:rFonts w:ascii="Times New Roman" w:hAnsi="Times New Roman" w:cs="Times New Roman"/>
          <w:sz w:val="20"/>
          <w:szCs w:val="20"/>
        </w:rPr>
        <w:t xml:space="preserve">and  </w:t>
      </w:r>
      <w:r w:rsidR="00955E05" w:rsidRPr="00597900">
        <w:rPr>
          <w:rFonts w:ascii="Times New Roman" w:hAnsi="Times New Roman" w:cs="Times New Roman"/>
          <w:sz w:val="20"/>
          <w:szCs w:val="20"/>
        </w:rPr>
        <w:t>less</w:t>
      </w:r>
      <w:proofErr w:type="gramEnd"/>
      <w:r w:rsidR="00955E05" w:rsidRPr="00597900">
        <w:rPr>
          <w:rFonts w:ascii="Times New Roman" w:hAnsi="Times New Roman" w:cs="Times New Roman"/>
          <w:sz w:val="20"/>
          <w:szCs w:val="20"/>
        </w:rPr>
        <w:t xml:space="preserve"> than half of  females  (37.9%</w:t>
      </w:r>
      <w:r w:rsidRPr="00597900">
        <w:rPr>
          <w:rFonts w:ascii="Times New Roman" w:hAnsi="Times New Roman" w:cs="Times New Roman"/>
          <w:sz w:val="20"/>
          <w:szCs w:val="20"/>
        </w:rPr>
        <w:t xml:space="preserve">%)  who have </w:t>
      </w:r>
      <w:r w:rsidR="00955E05" w:rsidRPr="00597900">
        <w:rPr>
          <w:rFonts w:ascii="Times New Roman" w:hAnsi="Times New Roman" w:cs="Times New Roman"/>
          <w:sz w:val="20"/>
          <w:szCs w:val="20"/>
        </w:rPr>
        <w:t>attended</w:t>
      </w:r>
      <w:r w:rsidRPr="00597900">
        <w:rPr>
          <w:rFonts w:ascii="Times New Roman" w:hAnsi="Times New Roman" w:cs="Times New Roman"/>
          <w:sz w:val="20"/>
          <w:szCs w:val="20"/>
        </w:rPr>
        <w:t xml:space="preserve"> any types of </w:t>
      </w:r>
      <w:proofErr w:type="spellStart"/>
      <w:r w:rsidR="00955E05" w:rsidRPr="00597900">
        <w:rPr>
          <w:rFonts w:ascii="Times New Roman" w:hAnsi="Times New Roman" w:cs="Times New Roman"/>
          <w:sz w:val="20"/>
          <w:szCs w:val="20"/>
        </w:rPr>
        <w:t>publing</w:t>
      </w:r>
      <w:r w:rsidR="00E81D58" w:rsidRPr="00597900">
        <w:rPr>
          <w:rFonts w:ascii="Times New Roman" w:hAnsi="Times New Roman" w:cs="Times New Roman"/>
          <w:sz w:val="20"/>
          <w:szCs w:val="20"/>
        </w:rPr>
        <w:t>in</w:t>
      </w:r>
      <w:proofErr w:type="spellEnd"/>
      <w:r w:rsidR="00E81D58" w:rsidRPr="00597900">
        <w:rPr>
          <w:rFonts w:ascii="Times New Roman" w:hAnsi="Times New Roman" w:cs="Times New Roman"/>
          <w:sz w:val="20"/>
          <w:szCs w:val="20"/>
        </w:rPr>
        <w:t xml:space="preserve"> last one year</w:t>
      </w:r>
      <w:r w:rsidRPr="00597900">
        <w:rPr>
          <w:rFonts w:ascii="Times New Roman" w:hAnsi="Times New Roman" w:cs="Times New Roman"/>
          <w:sz w:val="20"/>
          <w:szCs w:val="20"/>
        </w:rPr>
        <w:t xml:space="preserve">. This study found QOL score of Nepalese elderly was 12.92. It shows quality of life of Nepalese elderly was moderate level (with in the range of 4-20 scales). The mean scores of overall QOL index of people </w:t>
      </w:r>
      <w:r w:rsidR="00E81D58" w:rsidRPr="00597900">
        <w:rPr>
          <w:rFonts w:ascii="Times New Roman" w:hAnsi="Times New Roman" w:cs="Times New Roman"/>
          <w:sz w:val="20"/>
          <w:szCs w:val="20"/>
        </w:rPr>
        <w:t>who have attended public meeting</w:t>
      </w:r>
      <w:r w:rsidRPr="00597900">
        <w:rPr>
          <w:rFonts w:ascii="Times New Roman" w:hAnsi="Times New Roman" w:cs="Times New Roman"/>
          <w:sz w:val="20"/>
          <w:szCs w:val="20"/>
        </w:rPr>
        <w:t xml:space="preserve"> was observed significantly </w:t>
      </w:r>
      <w:r w:rsidR="00E81D58" w:rsidRPr="00597900">
        <w:rPr>
          <w:rFonts w:ascii="Times New Roman" w:hAnsi="Times New Roman" w:cs="Times New Roman"/>
          <w:sz w:val="20"/>
          <w:szCs w:val="20"/>
        </w:rPr>
        <w:t xml:space="preserve">higher </w:t>
      </w:r>
      <w:r w:rsidRPr="00597900">
        <w:rPr>
          <w:rFonts w:ascii="Times New Roman" w:hAnsi="Times New Roman" w:cs="Times New Roman"/>
          <w:sz w:val="20"/>
          <w:szCs w:val="20"/>
        </w:rPr>
        <w:t>(M=</w:t>
      </w:r>
      <w:r w:rsidR="00E81D58" w:rsidRPr="00597900">
        <w:rPr>
          <w:rFonts w:ascii="Times New Roman" w:hAnsi="Times New Roman" w:cs="Times New Roman"/>
          <w:sz w:val="20"/>
          <w:szCs w:val="20"/>
        </w:rPr>
        <w:t>13.72</w:t>
      </w:r>
      <w:r w:rsidRPr="00597900">
        <w:rPr>
          <w:rFonts w:ascii="Times New Roman" w:hAnsi="Times New Roman" w:cs="Times New Roman"/>
          <w:sz w:val="20"/>
          <w:szCs w:val="20"/>
        </w:rPr>
        <w:t xml:space="preserve">) compared to those who did not </w:t>
      </w:r>
      <w:r w:rsidR="00E81D58" w:rsidRPr="00597900">
        <w:rPr>
          <w:rFonts w:ascii="Times New Roman" w:hAnsi="Times New Roman" w:cs="Times New Roman"/>
          <w:sz w:val="20"/>
          <w:szCs w:val="20"/>
        </w:rPr>
        <w:t>attended</w:t>
      </w:r>
      <w:r w:rsidRPr="00597900">
        <w:rPr>
          <w:rFonts w:ascii="Times New Roman" w:hAnsi="Times New Roman" w:cs="Times New Roman"/>
          <w:sz w:val="20"/>
          <w:szCs w:val="20"/>
        </w:rPr>
        <w:t xml:space="preserve"> of any </w:t>
      </w:r>
      <w:r w:rsidR="00E81D58" w:rsidRPr="00597900">
        <w:rPr>
          <w:rFonts w:ascii="Times New Roman" w:hAnsi="Times New Roman" w:cs="Times New Roman"/>
          <w:sz w:val="20"/>
          <w:szCs w:val="20"/>
        </w:rPr>
        <w:t>public meeting</w:t>
      </w:r>
      <w:r w:rsidRPr="00597900">
        <w:rPr>
          <w:rFonts w:ascii="Times New Roman" w:hAnsi="Times New Roman" w:cs="Times New Roman"/>
          <w:sz w:val="20"/>
          <w:szCs w:val="20"/>
        </w:rPr>
        <w:t xml:space="preserve"> (M= </w:t>
      </w:r>
      <w:r w:rsidR="00E81D58" w:rsidRPr="00597900">
        <w:rPr>
          <w:rFonts w:ascii="Times New Roman" w:hAnsi="Times New Roman" w:cs="Times New Roman"/>
          <w:sz w:val="20"/>
          <w:szCs w:val="20"/>
        </w:rPr>
        <w:t>12.29</w:t>
      </w:r>
      <w:r w:rsidRPr="00597900">
        <w:rPr>
          <w:rFonts w:ascii="Times New Roman" w:hAnsi="Times New Roman" w:cs="Times New Roman"/>
          <w:sz w:val="20"/>
          <w:szCs w:val="20"/>
        </w:rPr>
        <w:t xml:space="preserve">). </w:t>
      </w:r>
    </w:p>
    <w:p w:rsidR="00E81D58" w:rsidRPr="00597900" w:rsidRDefault="00770C1B"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hAnsi="Times New Roman" w:cs="Times New Roman"/>
          <w:b/>
          <w:sz w:val="20"/>
          <w:szCs w:val="20"/>
        </w:rPr>
        <w:t xml:space="preserve">Conclusions: </w:t>
      </w:r>
      <w:r w:rsidRPr="00597900">
        <w:rPr>
          <w:rFonts w:ascii="Times New Roman" w:hAnsi="Times New Roman" w:cs="Times New Roman"/>
          <w:sz w:val="20"/>
          <w:szCs w:val="20"/>
        </w:rPr>
        <w:t xml:space="preserve">Elderly </w:t>
      </w:r>
      <w:r w:rsidR="00E81D58" w:rsidRPr="00597900">
        <w:rPr>
          <w:rFonts w:ascii="Times New Roman" w:hAnsi="Times New Roman" w:cs="Times New Roman"/>
          <w:sz w:val="20"/>
          <w:szCs w:val="20"/>
        </w:rPr>
        <w:t>social participation</w:t>
      </w:r>
      <w:r w:rsidRPr="00597900">
        <w:rPr>
          <w:rFonts w:ascii="Times New Roman" w:hAnsi="Times New Roman" w:cs="Times New Roman"/>
          <w:sz w:val="20"/>
          <w:szCs w:val="20"/>
        </w:rPr>
        <w:t xml:space="preserve">have significantly </w:t>
      </w:r>
      <w:r w:rsidR="00E81D58" w:rsidRPr="00597900">
        <w:rPr>
          <w:rFonts w:ascii="Times New Roman" w:hAnsi="Times New Roman" w:cs="Times New Roman"/>
          <w:sz w:val="20"/>
          <w:szCs w:val="20"/>
        </w:rPr>
        <w:t>better</w:t>
      </w:r>
      <w:r w:rsidRPr="00597900">
        <w:rPr>
          <w:rFonts w:ascii="Times New Roman" w:hAnsi="Times New Roman" w:cs="Times New Roman"/>
          <w:sz w:val="20"/>
          <w:szCs w:val="20"/>
        </w:rPr>
        <w:t xml:space="preserve"> quality of life in Nepal. This </w:t>
      </w:r>
      <w:r w:rsidR="00E81D58" w:rsidRPr="00597900">
        <w:rPr>
          <w:rFonts w:ascii="Times New Roman" w:hAnsi="Times New Roman" w:cs="Times New Roman"/>
          <w:sz w:val="20"/>
          <w:szCs w:val="20"/>
        </w:rPr>
        <w:t>suggests</w:t>
      </w:r>
      <w:r w:rsidRPr="00597900">
        <w:rPr>
          <w:rFonts w:ascii="Times New Roman" w:hAnsi="Times New Roman" w:cs="Times New Roman"/>
          <w:sz w:val="20"/>
          <w:szCs w:val="20"/>
        </w:rPr>
        <w:t xml:space="preserve"> the need </w:t>
      </w:r>
      <w:r w:rsidR="00E81D58" w:rsidRPr="00597900">
        <w:rPr>
          <w:rFonts w:ascii="Times New Roman" w:eastAsia="Times New Roman" w:hAnsi="Times New Roman" w:cs="Times New Roman"/>
          <w:sz w:val="20"/>
          <w:szCs w:val="20"/>
        </w:rPr>
        <w:t xml:space="preserve">to improve the frequency of participation of elderly people to their community which provides them opportunities to interact more with their physical as well as social environment that consequently improved their overall </w:t>
      </w:r>
      <w:r w:rsidR="00BE0D43" w:rsidRPr="00597900">
        <w:rPr>
          <w:rFonts w:ascii="Times New Roman" w:eastAsia="Times New Roman" w:hAnsi="Times New Roman" w:cs="Times New Roman"/>
          <w:sz w:val="20"/>
          <w:szCs w:val="20"/>
        </w:rPr>
        <w:t>QOL.</w:t>
      </w:r>
    </w:p>
    <w:p w:rsidR="00770C1B" w:rsidRPr="00597900" w:rsidRDefault="00770C1B" w:rsidP="004E66A1">
      <w:pPr>
        <w:autoSpaceDE w:val="0"/>
        <w:autoSpaceDN w:val="0"/>
        <w:adjustRightInd w:val="0"/>
        <w:spacing w:after="0" w:line="360" w:lineRule="auto"/>
        <w:jc w:val="both"/>
        <w:rPr>
          <w:rFonts w:ascii="Times New Roman" w:hAnsi="Times New Roman" w:cs="Times New Roman"/>
          <w:b/>
          <w:bCs/>
          <w:sz w:val="20"/>
          <w:szCs w:val="20"/>
        </w:rPr>
      </w:pPr>
    </w:p>
    <w:p w:rsidR="00770C1B" w:rsidRPr="00597900" w:rsidRDefault="00770C1B" w:rsidP="004E66A1">
      <w:pPr>
        <w:spacing w:after="0" w:line="360" w:lineRule="auto"/>
        <w:ind w:left="360"/>
        <w:jc w:val="both"/>
        <w:rPr>
          <w:rFonts w:ascii="Times New Roman" w:hAnsi="Times New Roman" w:cs="Times New Roman"/>
          <w:sz w:val="20"/>
          <w:szCs w:val="20"/>
        </w:rPr>
      </w:pPr>
      <w:r w:rsidRPr="00597900">
        <w:rPr>
          <w:rFonts w:ascii="Times New Roman" w:hAnsi="Times New Roman" w:cs="Times New Roman"/>
          <w:b/>
          <w:sz w:val="20"/>
          <w:szCs w:val="20"/>
        </w:rPr>
        <w:t xml:space="preserve">Key Words: </w:t>
      </w:r>
      <w:r w:rsidRPr="00597900">
        <w:rPr>
          <w:rFonts w:ascii="Times New Roman" w:hAnsi="Times New Roman" w:cs="Times New Roman"/>
          <w:sz w:val="20"/>
          <w:szCs w:val="20"/>
        </w:rPr>
        <w:t xml:space="preserve">Ageing, Living arrangements, </w:t>
      </w:r>
      <w:proofErr w:type="gramStart"/>
      <w:r w:rsidRPr="00597900">
        <w:rPr>
          <w:rFonts w:ascii="Times New Roman" w:hAnsi="Times New Roman" w:cs="Times New Roman"/>
          <w:sz w:val="20"/>
          <w:szCs w:val="20"/>
        </w:rPr>
        <w:t>Older</w:t>
      </w:r>
      <w:proofErr w:type="gramEnd"/>
      <w:r w:rsidRPr="00597900">
        <w:rPr>
          <w:rFonts w:ascii="Times New Roman" w:hAnsi="Times New Roman" w:cs="Times New Roman"/>
          <w:sz w:val="20"/>
          <w:szCs w:val="20"/>
        </w:rPr>
        <w:t xml:space="preserve"> adult, Quality of life, Social participation</w:t>
      </w:r>
    </w:p>
    <w:p w:rsidR="004E66A1" w:rsidRPr="00597900" w:rsidRDefault="004E66A1" w:rsidP="004E66A1">
      <w:pPr>
        <w:spacing w:after="0" w:line="360" w:lineRule="auto"/>
        <w:ind w:left="360"/>
        <w:rPr>
          <w:rFonts w:ascii="Times New Roman" w:hAnsi="Times New Roman" w:cs="Times New Roman"/>
          <w:b/>
          <w:bCs/>
          <w:sz w:val="20"/>
          <w:szCs w:val="20"/>
        </w:rPr>
      </w:pPr>
    </w:p>
    <w:p w:rsidR="00360D96" w:rsidRPr="00597900" w:rsidRDefault="00360D96" w:rsidP="004E66A1">
      <w:pPr>
        <w:spacing w:line="360" w:lineRule="auto"/>
        <w:ind w:left="360"/>
        <w:rPr>
          <w:rFonts w:ascii="Times New Roman" w:hAnsi="Times New Roman" w:cs="Times New Roman"/>
          <w:b/>
          <w:bCs/>
          <w:sz w:val="20"/>
          <w:szCs w:val="20"/>
        </w:rPr>
      </w:pPr>
      <w:r w:rsidRPr="00597900">
        <w:rPr>
          <w:rFonts w:ascii="Times New Roman" w:hAnsi="Times New Roman" w:cs="Times New Roman"/>
          <w:b/>
          <w:bCs/>
          <w:sz w:val="20"/>
          <w:szCs w:val="20"/>
        </w:rPr>
        <w:t>Introduction</w:t>
      </w:r>
    </w:p>
    <w:p w:rsidR="002A177B" w:rsidRPr="00597900" w:rsidRDefault="003D7DD3" w:rsidP="004E66A1">
      <w:pPr>
        <w:spacing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The phenomenon of population ageing is the major emerging demographic concern of the 21st century.  Increasing life expectancy and higher expectations of a good quality of life in old age highlight the importance of an active lifestyle in later life. </w:t>
      </w:r>
      <w:r w:rsidR="002A177B" w:rsidRPr="00597900">
        <w:rPr>
          <w:rFonts w:ascii="Times New Roman" w:hAnsi="Times New Roman" w:cs="Times New Roman"/>
          <w:sz w:val="20"/>
          <w:szCs w:val="20"/>
        </w:rPr>
        <w:t>Social participation p</w:t>
      </w:r>
      <w:r w:rsidR="007705B4" w:rsidRPr="00597900">
        <w:rPr>
          <w:rFonts w:ascii="Times New Roman" w:hAnsi="Times New Roman" w:cs="Times New Roman"/>
          <w:sz w:val="20"/>
          <w:szCs w:val="20"/>
        </w:rPr>
        <w:t xml:space="preserve">lays an important role in determining quality of life of elderly people. Social participation lies on the foundation of social network that are developed through shared activities, shared culture, history or circumstances. WHO </w:t>
      </w:r>
      <w:r w:rsidR="007705B4" w:rsidRPr="00597900">
        <w:rPr>
          <w:rFonts w:ascii="Times New Roman" w:hAnsi="Times New Roman" w:cs="Times New Roman"/>
          <w:sz w:val="20"/>
          <w:szCs w:val="20"/>
        </w:rPr>
        <w:lastRenderedPageBreak/>
        <w:t xml:space="preserve">(2002) active ageing framework also acknowledges the role of community participation as one of the three pillars (Health, security, and community participation) that promote active ageing amongst older people. </w:t>
      </w:r>
      <w:r w:rsidR="00FE5C91" w:rsidRPr="00597900">
        <w:rPr>
          <w:rFonts w:ascii="Times New Roman" w:hAnsi="Times New Roman" w:cs="Times New Roman"/>
          <w:sz w:val="20"/>
          <w:szCs w:val="20"/>
        </w:rPr>
        <w:t xml:space="preserve">United Nations principles for the older </w:t>
      </w:r>
      <w:proofErr w:type="gramStart"/>
      <w:r w:rsidR="00FE5C91" w:rsidRPr="00597900">
        <w:rPr>
          <w:rFonts w:ascii="Times New Roman" w:hAnsi="Times New Roman" w:cs="Times New Roman"/>
          <w:sz w:val="20"/>
          <w:szCs w:val="20"/>
        </w:rPr>
        <w:t>persons</w:t>
      </w:r>
      <w:proofErr w:type="gramEnd"/>
      <w:r w:rsidR="00FE5C91" w:rsidRPr="00597900">
        <w:rPr>
          <w:rFonts w:ascii="Times New Roman" w:hAnsi="Times New Roman" w:cs="Times New Roman"/>
          <w:sz w:val="20"/>
          <w:szCs w:val="20"/>
        </w:rPr>
        <w:t xml:space="preserve"> interdependence, participation, care, self-fulfillment, and dignity guide this framework. </w:t>
      </w:r>
      <w:r w:rsidR="007705B4" w:rsidRPr="00597900">
        <w:rPr>
          <w:rFonts w:ascii="Times New Roman" w:hAnsi="Times New Roman" w:cs="Times New Roman"/>
          <w:sz w:val="20"/>
          <w:szCs w:val="20"/>
        </w:rPr>
        <w:t>As ageing is often associated with a reduced ability to engage in the community resulting in social isolation and exclusion, it has serious consequences on the physical and psychological well-being and quality of life (QOL).</w:t>
      </w:r>
      <w:r w:rsidR="00FE5C91" w:rsidRPr="00597900">
        <w:rPr>
          <w:rFonts w:ascii="Times New Roman" w:hAnsi="Times New Roman" w:cs="Times New Roman"/>
          <w:sz w:val="20"/>
          <w:szCs w:val="20"/>
        </w:rPr>
        <w:t xml:space="preserve"> Participation facilitates a productive contribution of the elderly in society. Disengagement theory states that the aged tend to withdraw themselves from social interactions and it is a natural and universal process</w:t>
      </w:r>
      <w:r w:rsidR="001D2003" w:rsidRPr="00597900">
        <w:rPr>
          <w:rFonts w:ascii="Times New Roman" w:hAnsi="Times New Roman" w:cs="Times New Roman"/>
          <w:sz w:val="20"/>
          <w:szCs w:val="20"/>
        </w:rPr>
        <w:t xml:space="preserve"> (</w:t>
      </w:r>
      <w:r w:rsidR="00AB1901" w:rsidRPr="00597900">
        <w:rPr>
          <w:rFonts w:ascii="Times New Roman" w:hAnsi="Times New Roman" w:cs="Times New Roman"/>
          <w:sz w:val="20"/>
          <w:szCs w:val="20"/>
        </w:rPr>
        <w:t>Barren JB &amp; Cunningham W, 1985)</w:t>
      </w:r>
      <w:r w:rsidR="00FE5C91" w:rsidRPr="00597900">
        <w:rPr>
          <w:rFonts w:ascii="Times New Roman" w:hAnsi="Times New Roman" w:cs="Times New Roman"/>
          <w:sz w:val="20"/>
          <w:szCs w:val="20"/>
        </w:rPr>
        <w:t>. In the Nepalese context, ‘</w:t>
      </w:r>
      <w:proofErr w:type="spellStart"/>
      <w:r w:rsidR="00FE5C91" w:rsidRPr="00597900">
        <w:rPr>
          <w:rFonts w:ascii="Times New Roman" w:hAnsi="Times New Roman" w:cs="Times New Roman"/>
          <w:sz w:val="20"/>
          <w:szCs w:val="20"/>
        </w:rPr>
        <w:t>Ashramas</w:t>
      </w:r>
      <w:proofErr w:type="spellEnd"/>
      <w:r w:rsidR="00FE5C91" w:rsidRPr="00597900">
        <w:rPr>
          <w:rFonts w:ascii="Times New Roman" w:hAnsi="Times New Roman" w:cs="Times New Roman"/>
          <w:sz w:val="20"/>
          <w:szCs w:val="20"/>
        </w:rPr>
        <w:t xml:space="preserve">’ theory espouses the same. </w:t>
      </w:r>
      <w:proofErr w:type="spellStart"/>
      <w:r w:rsidR="00FE5C91" w:rsidRPr="00597900">
        <w:rPr>
          <w:rFonts w:ascii="Times New Roman" w:hAnsi="Times New Roman" w:cs="Times New Roman"/>
          <w:sz w:val="20"/>
          <w:szCs w:val="20"/>
        </w:rPr>
        <w:t>Sanyasa</w:t>
      </w:r>
      <w:proofErr w:type="spellEnd"/>
      <w:r w:rsidR="00FE5C91" w:rsidRPr="00597900">
        <w:rPr>
          <w:rFonts w:ascii="Times New Roman" w:hAnsi="Times New Roman" w:cs="Times New Roman"/>
          <w:sz w:val="20"/>
          <w:szCs w:val="20"/>
        </w:rPr>
        <w:t xml:space="preserve"> is the stage of life for total disengagement from society. But, according to Activity theory by </w:t>
      </w:r>
      <w:proofErr w:type="spellStart"/>
      <w:r w:rsidR="00FE5C91" w:rsidRPr="00597900">
        <w:rPr>
          <w:rFonts w:ascii="Times New Roman" w:hAnsi="Times New Roman" w:cs="Times New Roman"/>
          <w:sz w:val="20"/>
          <w:szCs w:val="20"/>
        </w:rPr>
        <w:t>Havighusrt</w:t>
      </w:r>
      <w:proofErr w:type="spellEnd"/>
      <w:r w:rsidR="00FE5C91" w:rsidRPr="00597900">
        <w:rPr>
          <w:rFonts w:ascii="Times New Roman" w:hAnsi="Times New Roman" w:cs="Times New Roman"/>
          <w:sz w:val="20"/>
          <w:szCs w:val="20"/>
        </w:rPr>
        <w:t>, individuals need to keep themselves active to enjoy the active ageing, which is the core philosophy of active ageing</w:t>
      </w:r>
      <w:r w:rsidR="001D2003" w:rsidRPr="00597900">
        <w:rPr>
          <w:rFonts w:ascii="Times New Roman" w:hAnsi="Times New Roman" w:cs="Times New Roman"/>
          <w:sz w:val="20"/>
          <w:szCs w:val="20"/>
        </w:rPr>
        <w:t xml:space="preserve"> (</w:t>
      </w:r>
      <w:r w:rsidR="00AB1901" w:rsidRPr="00597900">
        <w:rPr>
          <w:rFonts w:ascii="Times New Roman" w:hAnsi="Times New Roman" w:cs="Times New Roman"/>
          <w:sz w:val="20"/>
          <w:szCs w:val="20"/>
        </w:rPr>
        <w:t>Barren JB &amp; Cunningham W, 1985</w:t>
      </w:r>
      <w:r w:rsidR="001D2003" w:rsidRPr="00597900">
        <w:rPr>
          <w:rFonts w:ascii="Times New Roman" w:hAnsi="Times New Roman" w:cs="Times New Roman"/>
          <w:sz w:val="20"/>
          <w:szCs w:val="20"/>
        </w:rPr>
        <w:t>)</w:t>
      </w:r>
      <w:r w:rsidR="00FE5C91" w:rsidRPr="00597900">
        <w:rPr>
          <w:rFonts w:ascii="Times New Roman" w:hAnsi="Times New Roman" w:cs="Times New Roman"/>
          <w:sz w:val="20"/>
          <w:szCs w:val="20"/>
        </w:rPr>
        <w:t>.</w:t>
      </w:r>
    </w:p>
    <w:p w:rsidR="007705B4" w:rsidRPr="00597900" w:rsidRDefault="007705B4" w:rsidP="004E66A1">
      <w:pPr>
        <w:spacing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Older people in Nepal especially in rural areas are prone to social isolation and exclusi</w:t>
      </w:r>
      <w:r w:rsidR="00683AF0" w:rsidRPr="00597900">
        <w:rPr>
          <w:rFonts w:ascii="Times New Roman" w:hAnsi="Times New Roman" w:cs="Times New Roman"/>
          <w:sz w:val="20"/>
          <w:szCs w:val="20"/>
        </w:rPr>
        <w:t>on due to lack of social participation. Older people's participation in social networks is a significant component of wellbeing. Many older people are socially active and participate in culture, recreational and other activities. Social contact with friends and relatives outside the home declined significantly with age and it has serious consequences an older people's participation in community activities and events. The definition of 'participation' brings in the concept of involvement i.e., incorporate taking part, being included or engaged in an area of life, being accepted, or having access to needed</w:t>
      </w:r>
      <w:r w:rsidR="00D7495F" w:rsidRPr="00597900">
        <w:rPr>
          <w:rFonts w:ascii="Times New Roman" w:hAnsi="Times New Roman" w:cs="Times New Roman"/>
          <w:sz w:val="20"/>
          <w:szCs w:val="20"/>
        </w:rPr>
        <w:t xml:space="preserve"> </w:t>
      </w:r>
      <w:proofErr w:type="spellStart"/>
      <w:r w:rsidR="00D7495F" w:rsidRPr="00597900">
        <w:rPr>
          <w:rFonts w:ascii="Times New Roman" w:hAnsi="Times New Roman" w:cs="Times New Roman"/>
          <w:sz w:val="20"/>
          <w:szCs w:val="20"/>
        </w:rPr>
        <w:t>resources.</w:t>
      </w:r>
      <w:r w:rsidR="003D7DD3" w:rsidRPr="00597900">
        <w:rPr>
          <w:rFonts w:ascii="Times New Roman" w:hAnsi="Times New Roman" w:cs="Times New Roman"/>
          <w:sz w:val="20"/>
          <w:szCs w:val="20"/>
        </w:rPr>
        <w:t>Prohaska</w:t>
      </w:r>
      <w:proofErr w:type="spellEnd"/>
      <w:r w:rsidR="003D7DD3" w:rsidRPr="00597900">
        <w:rPr>
          <w:rFonts w:ascii="Times New Roman" w:hAnsi="Times New Roman" w:cs="Times New Roman"/>
          <w:sz w:val="20"/>
          <w:szCs w:val="20"/>
        </w:rPr>
        <w:t xml:space="preserve">, Anderson and </w:t>
      </w:r>
      <w:proofErr w:type="spellStart"/>
      <w:r w:rsidR="003D7DD3" w:rsidRPr="00597900">
        <w:rPr>
          <w:rFonts w:ascii="Times New Roman" w:hAnsi="Times New Roman" w:cs="Times New Roman"/>
          <w:sz w:val="20"/>
          <w:szCs w:val="20"/>
        </w:rPr>
        <w:t>Binstock</w:t>
      </w:r>
      <w:proofErr w:type="spellEnd"/>
      <w:r w:rsidR="003D7DD3" w:rsidRPr="00597900">
        <w:rPr>
          <w:rFonts w:ascii="Times New Roman" w:hAnsi="Times New Roman" w:cs="Times New Roman"/>
          <w:sz w:val="20"/>
          <w:szCs w:val="20"/>
        </w:rPr>
        <w:t xml:space="preserve"> (2012) noted that the term social participation is commonly used to refer to one's participation in the activities of a social group. The term has been defined by </w:t>
      </w:r>
      <w:proofErr w:type="spellStart"/>
      <w:r w:rsidR="003D7DD3" w:rsidRPr="00597900">
        <w:rPr>
          <w:rFonts w:ascii="Times New Roman" w:hAnsi="Times New Roman" w:cs="Times New Roman"/>
          <w:sz w:val="20"/>
          <w:szCs w:val="20"/>
        </w:rPr>
        <w:t>Avison</w:t>
      </w:r>
      <w:proofErr w:type="spellEnd"/>
      <w:r w:rsidR="003D7DD3" w:rsidRPr="00597900">
        <w:rPr>
          <w:rFonts w:ascii="Times New Roman" w:hAnsi="Times New Roman" w:cs="Times New Roman"/>
          <w:sz w:val="20"/>
          <w:szCs w:val="20"/>
        </w:rPr>
        <w:t xml:space="preserve">, McLeod and </w:t>
      </w:r>
      <w:proofErr w:type="spellStart"/>
      <w:r w:rsidR="003D7DD3" w:rsidRPr="00597900">
        <w:rPr>
          <w:rFonts w:ascii="Times New Roman" w:hAnsi="Times New Roman" w:cs="Times New Roman"/>
          <w:sz w:val="20"/>
          <w:szCs w:val="20"/>
        </w:rPr>
        <w:t>Pescosolido</w:t>
      </w:r>
      <w:proofErr w:type="spellEnd"/>
      <w:r w:rsidR="003D7DD3" w:rsidRPr="00597900">
        <w:rPr>
          <w:rFonts w:ascii="Times New Roman" w:hAnsi="Times New Roman" w:cs="Times New Roman"/>
          <w:sz w:val="20"/>
          <w:szCs w:val="20"/>
        </w:rPr>
        <w:t xml:space="preserve"> (2007) as "the extent to which an individual participates in a broad range of social roles and relationships." and by Zhang, Jiang, and Carroll as "the commitment of a member to stay in the group and interact with other members".</w:t>
      </w:r>
    </w:p>
    <w:p w:rsidR="007176E8" w:rsidRPr="00597900" w:rsidRDefault="00DB2C55" w:rsidP="004E66A1">
      <w:pPr>
        <w:spacing w:after="0" w:line="360" w:lineRule="auto"/>
        <w:ind w:left="360"/>
        <w:jc w:val="both"/>
        <w:rPr>
          <w:rFonts w:ascii="Times New Roman" w:hAnsi="Times New Roman" w:cs="Times New Roman"/>
          <w:color w:val="000000" w:themeColor="text1"/>
          <w:sz w:val="20"/>
          <w:szCs w:val="20"/>
        </w:rPr>
      </w:pPr>
      <w:r w:rsidRPr="00597900">
        <w:rPr>
          <w:rFonts w:ascii="Times New Roman" w:hAnsi="Times New Roman" w:cs="Times New Roman"/>
          <w:color w:val="000000" w:themeColor="text1"/>
          <w:sz w:val="20"/>
          <w:szCs w:val="20"/>
        </w:rPr>
        <w:t xml:space="preserve">Enhancing the social participation of the elderly is a key factor in achieving the goal of successful ageing. </w:t>
      </w:r>
      <w:r w:rsidRPr="00597900">
        <w:rPr>
          <w:rFonts w:ascii="Times New Roman" w:hAnsi="Times New Roman" w:cs="Times New Roman"/>
          <w:sz w:val="20"/>
          <w:szCs w:val="20"/>
        </w:rPr>
        <w:t xml:space="preserve">Bennett (2002) </w:t>
      </w:r>
      <w:r w:rsidRPr="00597900">
        <w:rPr>
          <w:rFonts w:ascii="Times New Roman" w:hAnsi="Times New Roman" w:cs="Times New Roman"/>
          <w:color w:val="000000" w:themeColor="text1"/>
          <w:sz w:val="20"/>
          <w:szCs w:val="20"/>
        </w:rPr>
        <w:t xml:space="preserve">considered three aspects of social ageing, one of which included social participation with the social world. Studies have highlighted the significance and multiple benefits of social participation of elderly but, impact of social participation on older people's quality of life in Nepalese context </w:t>
      </w:r>
      <w:proofErr w:type="gramStart"/>
      <w:r w:rsidRPr="00597900">
        <w:rPr>
          <w:rFonts w:ascii="Times New Roman" w:hAnsi="Times New Roman" w:cs="Times New Roman"/>
          <w:color w:val="000000" w:themeColor="text1"/>
          <w:sz w:val="20"/>
          <w:szCs w:val="20"/>
        </w:rPr>
        <w:t>is</w:t>
      </w:r>
      <w:proofErr w:type="gramEnd"/>
      <w:r w:rsidRPr="00597900">
        <w:rPr>
          <w:rFonts w:ascii="Times New Roman" w:hAnsi="Times New Roman" w:cs="Times New Roman"/>
          <w:color w:val="000000" w:themeColor="text1"/>
          <w:sz w:val="20"/>
          <w:szCs w:val="20"/>
        </w:rPr>
        <w:t xml:space="preserve"> under-researched. This knowledge gap is critical as it can contribute in guiding policymakers and social development professionals on the </w:t>
      </w:r>
      <w:r w:rsidR="000F42DF" w:rsidRPr="00597900">
        <w:rPr>
          <w:rFonts w:ascii="Times New Roman" w:hAnsi="Times New Roman" w:cs="Times New Roman"/>
          <w:color w:val="000000" w:themeColor="text1"/>
          <w:sz w:val="20"/>
          <w:szCs w:val="20"/>
        </w:rPr>
        <w:t>creation of</w:t>
      </w:r>
      <w:r w:rsidRPr="00597900">
        <w:rPr>
          <w:rFonts w:ascii="Times New Roman" w:hAnsi="Times New Roman" w:cs="Times New Roman"/>
          <w:color w:val="000000" w:themeColor="text1"/>
          <w:sz w:val="20"/>
          <w:szCs w:val="20"/>
        </w:rPr>
        <w:t xml:space="preserve"> opportunities to allow older adults increase or maintain their social engagement levels, and consequently, enjoy active and successful ageing. Reasons for the emphasis on social participation in old age are mostly related to evidence that being socially active is associated with well-being, quality of life and lower risk of morbidity and mortality </w:t>
      </w:r>
      <w:r w:rsidRPr="00597900">
        <w:rPr>
          <w:rFonts w:ascii="Times New Roman" w:hAnsi="Times New Roman" w:cs="Times New Roman"/>
          <w:sz w:val="20"/>
          <w:szCs w:val="20"/>
        </w:rPr>
        <w:t>(</w:t>
      </w:r>
      <w:proofErr w:type="spellStart"/>
      <w:r w:rsidRPr="00597900">
        <w:rPr>
          <w:rFonts w:ascii="Times New Roman" w:hAnsi="Times New Roman" w:cs="Times New Roman"/>
          <w:sz w:val="20"/>
          <w:szCs w:val="20"/>
        </w:rPr>
        <w:t>Pynnönen</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Törmäkangas</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Heikkinen</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Rantanen</w:t>
      </w:r>
      <w:r w:rsidR="00903910" w:rsidRPr="00597900">
        <w:rPr>
          <w:rFonts w:ascii="Times New Roman" w:hAnsi="Times New Roman" w:cs="Times New Roman"/>
          <w:sz w:val="20"/>
          <w:szCs w:val="20"/>
        </w:rPr>
        <w:t>,</w:t>
      </w:r>
      <w:r w:rsidRPr="00597900">
        <w:rPr>
          <w:rFonts w:ascii="Times New Roman" w:hAnsi="Times New Roman" w:cs="Times New Roman"/>
          <w:sz w:val="20"/>
          <w:szCs w:val="20"/>
        </w:rPr>
        <w:t>&amp;Lyyra</w:t>
      </w:r>
      <w:proofErr w:type="spellEnd"/>
      <w:r w:rsidRPr="00597900">
        <w:rPr>
          <w:rFonts w:ascii="Times New Roman" w:hAnsi="Times New Roman" w:cs="Times New Roman"/>
          <w:sz w:val="20"/>
          <w:szCs w:val="20"/>
        </w:rPr>
        <w:t>, 2012; Ponce, Rosas</w:t>
      </w:r>
      <w:r w:rsidR="00903910" w:rsidRPr="00597900">
        <w:rPr>
          <w:rFonts w:ascii="Times New Roman" w:hAnsi="Times New Roman" w:cs="Times New Roman"/>
          <w:sz w:val="20"/>
          <w:szCs w:val="20"/>
        </w:rPr>
        <w:t>,</w:t>
      </w:r>
      <w:r w:rsidRPr="00597900">
        <w:rPr>
          <w:rFonts w:ascii="Times New Roman" w:hAnsi="Times New Roman" w:cs="Times New Roman"/>
          <w:sz w:val="20"/>
          <w:szCs w:val="20"/>
        </w:rPr>
        <w:t>&amp; Lorca, 2014; Pinto &amp;</w:t>
      </w:r>
      <w:proofErr w:type="spellStart"/>
      <w:r w:rsidRPr="00597900">
        <w:rPr>
          <w:rFonts w:ascii="Times New Roman" w:hAnsi="Times New Roman" w:cs="Times New Roman"/>
          <w:sz w:val="20"/>
          <w:szCs w:val="20"/>
        </w:rPr>
        <w:t>Neri</w:t>
      </w:r>
      <w:proofErr w:type="spellEnd"/>
      <w:r w:rsidRPr="00597900">
        <w:rPr>
          <w:rFonts w:ascii="Times New Roman" w:hAnsi="Times New Roman" w:cs="Times New Roman"/>
          <w:sz w:val="20"/>
          <w:szCs w:val="20"/>
        </w:rPr>
        <w:t xml:space="preserve">, 2017). Furthermore, </w:t>
      </w:r>
      <w:r w:rsidR="000F42DF" w:rsidRPr="00597900">
        <w:rPr>
          <w:rFonts w:ascii="Times New Roman" w:hAnsi="Times New Roman" w:cs="Times New Roman"/>
          <w:sz w:val="20"/>
          <w:szCs w:val="20"/>
        </w:rPr>
        <w:t>Douglas, Georgiou</w:t>
      </w:r>
      <w:proofErr w:type="gramStart"/>
      <w:r w:rsidR="00AB1901" w:rsidRPr="00597900">
        <w:rPr>
          <w:rFonts w:ascii="Times New Roman" w:hAnsi="Times New Roman" w:cs="Times New Roman"/>
          <w:sz w:val="20"/>
          <w:szCs w:val="20"/>
        </w:rPr>
        <w:t>,and</w:t>
      </w:r>
      <w:proofErr w:type="gramEnd"/>
      <w:r w:rsidR="000F42DF" w:rsidRPr="00597900">
        <w:rPr>
          <w:rFonts w:ascii="Times New Roman" w:hAnsi="Times New Roman" w:cs="Times New Roman"/>
          <w:sz w:val="20"/>
          <w:szCs w:val="20"/>
        </w:rPr>
        <w:t xml:space="preserve"> Westbrook (</w:t>
      </w:r>
      <w:r w:rsidRPr="00597900">
        <w:rPr>
          <w:rFonts w:ascii="Times New Roman" w:hAnsi="Times New Roman" w:cs="Times New Roman"/>
          <w:sz w:val="20"/>
          <w:szCs w:val="20"/>
        </w:rPr>
        <w:t>2017</w:t>
      </w:r>
      <w:r w:rsidR="000F42DF" w:rsidRPr="00597900">
        <w:rPr>
          <w:rFonts w:ascii="Times New Roman" w:hAnsi="Times New Roman" w:cs="Times New Roman"/>
          <w:sz w:val="20"/>
          <w:szCs w:val="20"/>
        </w:rPr>
        <w:t xml:space="preserve">) </w:t>
      </w:r>
      <w:r w:rsidR="000F42DF" w:rsidRPr="00597900">
        <w:rPr>
          <w:rFonts w:ascii="Times New Roman" w:hAnsi="Times New Roman" w:cs="Times New Roman"/>
          <w:color w:val="000000" w:themeColor="text1"/>
          <w:sz w:val="20"/>
          <w:szCs w:val="20"/>
        </w:rPr>
        <w:t>argued that the</w:t>
      </w:r>
      <w:r w:rsidRPr="00597900">
        <w:rPr>
          <w:rFonts w:ascii="Times New Roman" w:hAnsi="Times New Roman" w:cs="Times New Roman"/>
          <w:color w:val="000000" w:themeColor="text1"/>
          <w:sz w:val="20"/>
          <w:szCs w:val="20"/>
        </w:rPr>
        <w:t xml:space="preserve"> world population ages, more attention is being paid to supporting older adults to remain </w:t>
      </w:r>
      <w:r w:rsidRPr="00597900">
        <w:rPr>
          <w:rFonts w:ascii="Times New Roman" w:hAnsi="Times New Roman" w:cs="Times New Roman"/>
          <w:color w:val="000000" w:themeColor="text1"/>
          <w:sz w:val="20"/>
          <w:szCs w:val="20"/>
        </w:rPr>
        <w:lastRenderedPageBreak/>
        <w:t>connected to and contributing members of their communities</w:t>
      </w:r>
      <w:r w:rsidR="000F42DF" w:rsidRPr="00597900">
        <w:rPr>
          <w:rFonts w:ascii="Times New Roman" w:hAnsi="Times New Roman" w:cs="Times New Roman"/>
          <w:color w:val="000000" w:themeColor="text1"/>
          <w:sz w:val="20"/>
          <w:szCs w:val="20"/>
        </w:rPr>
        <w:t>.</w:t>
      </w:r>
      <w:r w:rsidRPr="00597900">
        <w:rPr>
          <w:rFonts w:ascii="Times New Roman" w:hAnsi="Times New Roman" w:cs="Times New Roman"/>
          <w:color w:val="000000" w:themeColor="text1"/>
          <w:sz w:val="20"/>
          <w:szCs w:val="20"/>
        </w:rPr>
        <w:t xml:space="preserve"> Therefore, in this study, an attempt was made to understand how social participation activities vary among the older adults in the </w:t>
      </w:r>
      <w:r w:rsidR="00785AF0" w:rsidRPr="00597900">
        <w:rPr>
          <w:rFonts w:ascii="Times New Roman" w:hAnsi="Times New Roman" w:cs="Times New Roman"/>
          <w:color w:val="000000" w:themeColor="text1"/>
          <w:sz w:val="20"/>
          <w:szCs w:val="20"/>
        </w:rPr>
        <w:t>rural</w:t>
      </w:r>
      <w:r w:rsidRPr="00597900">
        <w:rPr>
          <w:rFonts w:ascii="Times New Roman" w:hAnsi="Times New Roman" w:cs="Times New Roman"/>
          <w:color w:val="000000" w:themeColor="text1"/>
          <w:sz w:val="20"/>
          <w:szCs w:val="20"/>
        </w:rPr>
        <w:t xml:space="preserve"> region. Specifically, the emphasis of this study was on the </w:t>
      </w:r>
      <w:r w:rsidR="00D30C47" w:rsidRPr="00597900">
        <w:rPr>
          <w:rFonts w:ascii="Times New Roman" w:hAnsi="Times New Roman" w:cs="Times New Roman"/>
          <w:color w:val="000000" w:themeColor="text1"/>
          <w:sz w:val="20"/>
          <w:szCs w:val="20"/>
        </w:rPr>
        <w:t xml:space="preserve">status </w:t>
      </w:r>
      <w:r w:rsidRPr="00597900">
        <w:rPr>
          <w:rFonts w:ascii="Times New Roman" w:hAnsi="Times New Roman" w:cs="Times New Roman"/>
          <w:color w:val="000000" w:themeColor="text1"/>
          <w:sz w:val="20"/>
          <w:szCs w:val="20"/>
        </w:rPr>
        <w:t xml:space="preserve">of social participation among </w:t>
      </w:r>
      <w:r w:rsidR="00D30C47" w:rsidRPr="00597900">
        <w:rPr>
          <w:rFonts w:ascii="Times New Roman" w:hAnsi="Times New Roman" w:cs="Times New Roman"/>
          <w:color w:val="000000" w:themeColor="text1"/>
          <w:sz w:val="20"/>
          <w:szCs w:val="20"/>
        </w:rPr>
        <w:t>older adult and its influence on their quality of life i</w:t>
      </w:r>
      <w:r w:rsidR="003D4F76" w:rsidRPr="00597900">
        <w:rPr>
          <w:rFonts w:ascii="Times New Roman" w:hAnsi="Times New Roman" w:cs="Times New Roman"/>
          <w:color w:val="000000" w:themeColor="text1"/>
          <w:sz w:val="20"/>
          <w:szCs w:val="20"/>
        </w:rPr>
        <w:t>n the rural region in Nepal.</w:t>
      </w:r>
    </w:p>
    <w:p w:rsidR="00D20B34" w:rsidRPr="00597900" w:rsidRDefault="00D20B34" w:rsidP="004E66A1">
      <w:pPr>
        <w:spacing w:after="0" w:line="360" w:lineRule="auto"/>
        <w:jc w:val="both"/>
        <w:rPr>
          <w:rFonts w:ascii="Times New Roman" w:hAnsi="Times New Roman" w:cs="Times New Roman"/>
          <w:color w:val="000000" w:themeColor="text1"/>
          <w:sz w:val="20"/>
          <w:szCs w:val="20"/>
        </w:rPr>
      </w:pPr>
    </w:p>
    <w:p w:rsidR="004E66A1" w:rsidRPr="00597900" w:rsidRDefault="004E66A1" w:rsidP="004E66A1">
      <w:pPr>
        <w:spacing w:after="0" w:line="360" w:lineRule="auto"/>
        <w:jc w:val="both"/>
        <w:rPr>
          <w:rFonts w:ascii="Times New Roman" w:hAnsi="Times New Roman" w:cs="Times New Roman"/>
          <w:color w:val="000000" w:themeColor="text1"/>
          <w:sz w:val="20"/>
          <w:szCs w:val="20"/>
        </w:rPr>
      </w:pPr>
    </w:p>
    <w:p w:rsidR="004E66A1" w:rsidRPr="00597900" w:rsidRDefault="004E66A1" w:rsidP="004E66A1">
      <w:pPr>
        <w:spacing w:after="0" w:line="360" w:lineRule="auto"/>
        <w:jc w:val="both"/>
        <w:rPr>
          <w:rFonts w:ascii="Times New Roman" w:hAnsi="Times New Roman" w:cs="Times New Roman"/>
          <w:color w:val="000000" w:themeColor="text1"/>
          <w:sz w:val="20"/>
          <w:szCs w:val="20"/>
        </w:rPr>
      </w:pPr>
    </w:p>
    <w:p w:rsidR="00360D96" w:rsidRPr="00597900" w:rsidRDefault="007176E8" w:rsidP="004E66A1">
      <w:pPr>
        <w:spacing w:after="0" w:line="360" w:lineRule="auto"/>
        <w:ind w:left="360"/>
        <w:jc w:val="both"/>
        <w:rPr>
          <w:rFonts w:ascii="Times New Roman" w:hAnsi="Times New Roman" w:cs="Times New Roman"/>
          <w:b/>
          <w:bCs/>
          <w:sz w:val="20"/>
          <w:szCs w:val="20"/>
        </w:rPr>
      </w:pPr>
      <w:r w:rsidRPr="00597900">
        <w:rPr>
          <w:rFonts w:ascii="Times New Roman" w:hAnsi="Times New Roman" w:cs="Times New Roman"/>
          <w:b/>
          <w:bCs/>
          <w:sz w:val="20"/>
          <w:szCs w:val="20"/>
        </w:rPr>
        <w:t>Methods and Materials</w:t>
      </w:r>
    </w:p>
    <w:p w:rsidR="007176E8" w:rsidRPr="00597900" w:rsidRDefault="007176E8" w:rsidP="004E66A1">
      <w:pPr>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This is a cross sectional study carried out in November-December, 2017. For this study two Village Development Committees (VDC</w:t>
      </w:r>
      <w:r w:rsidR="003D4F76" w:rsidRPr="00597900">
        <w:rPr>
          <w:rFonts w:ascii="Times New Roman" w:hAnsi="Times New Roman" w:cs="Times New Roman"/>
          <w:sz w:val="20"/>
          <w:szCs w:val="20"/>
        </w:rPr>
        <w:t xml:space="preserve">) </w:t>
      </w:r>
      <w:proofErr w:type="spellStart"/>
      <w:r w:rsidR="003D4F76" w:rsidRPr="00597900">
        <w:rPr>
          <w:rFonts w:ascii="Times New Roman" w:hAnsi="Times New Roman" w:cs="Times New Roman"/>
          <w:sz w:val="20"/>
          <w:szCs w:val="20"/>
        </w:rPr>
        <w:t>of</w:t>
      </w:r>
      <w:r w:rsidRPr="00597900">
        <w:rPr>
          <w:rFonts w:ascii="Times New Roman" w:hAnsi="Times New Roman" w:cs="Times New Roman"/>
          <w:sz w:val="20"/>
          <w:szCs w:val="20"/>
        </w:rPr>
        <w:t>Kailali</w:t>
      </w:r>
      <w:proofErr w:type="spellEnd"/>
      <w:r w:rsidRPr="00597900">
        <w:rPr>
          <w:rFonts w:ascii="Times New Roman" w:hAnsi="Times New Roman" w:cs="Times New Roman"/>
          <w:sz w:val="20"/>
          <w:szCs w:val="20"/>
        </w:rPr>
        <w:t xml:space="preserve"> district, western part of Nepal were chosen. </w:t>
      </w:r>
      <w:proofErr w:type="gramStart"/>
      <w:r w:rsidRPr="00597900">
        <w:rPr>
          <w:rFonts w:ascii="Times New Roman" w:hAnsi="Times New Roman" w:cs="Times New Roman"/>
          <w:sz w:val="20"/>
          <w:szCs w:val="20"/>
        </w:rPr>
        <w:t>VDCs  are</w:t>
      </w:r>
      <w:proofErr w:type="gramEnd"/>
      <w:r w:rsidRPr="00597900">
        <w:rPr>
          <w:rFonts w:ascii="Times New Roman" w:hAnsi="Times New Roman" w:cs="Times New Roman"/>
          <w:sz w:val="20"/>
          <w:szCs w:val="20"/>
        </w:rPr>
        <w:t xml:space="preserve">  lower-level  administrative  areas</w:t>
      </w:r>
      <w:r w:rsidR="005F16CA" w:rsidRPr="00597900">
        <w:rPr>
          <w:rFonts w:ascii="Times New Roman" w:hAnsi="Times New Roman" w:cs="Times New Roman"/>
          <w:sz w:val="20"/>
          <w:szCs w:val="20"/>
        </w:rPr>
        <w:t>.</w:t>
      </w:r>
      <w:r w:rsidRPr="00597900">
        <w:rPr>
          <w:rFonts w:ascii="Times New Roman" w:hAnsi="Times New Roman" w:cs="Times New Roman"/>
          <w:sz w:val="20"/>
          <w:szCs w:val="20"/>
        </w:rPr>
        <w:t xml:space="preserve">  Each VDC has nine wards (the lowest-level political unit).The  VDCs  in  this  study  were  a  convenience  sample,  as  they  comprise  highest proportion of elderly population in the district. Total sample size for this study was determined through Yamane formula </w:t>
      </w:r>
      <w:r w:rsidR="00682CBB" w:rsidRPr="00597900">
        <w:rPr>
          <w:rFonts w:ascii="Times New Roman" w:hAnsi="Times New Roman" w:cs="Times New Roman"/>
          <w:sz w:val="20"/>
          <w:szCs w:val="20"/>
        </w:rPr>
        <w:t>(Yamane, 1967).</w:t>
      </w:r>
      <w:r w:rsidRPr="00597900">
        <w:rPr>
          <w:rFonts w:ascii="Times New Roman" w:hAnsi="Times New Roman" w:cs="Times New Roman"/>
          <w:sz w:val="20"/>
          <w:szCs w:val="20"/>
        </w:rPr>
        <w:t xml:space="preserve"> Multi stage sampling design was adopted for this study. At the first stage, conveniently two VDCsnamed (</w:t>
      </w:r>
      <w:proofErr w:type="spellStart"/>
      <w:r w:rsidRPr="00597900">
        <w:rPr>
          <w:rFonts w:ascii="Times New Roman" w:hAnsi="Times New Roman" w:cs="Times New Roman"/>
          <w:sz w:val="20"/>
          <w:szCs w:val="20"/>
        </w:rPr>
        <w:t>Hasuliya</w:t>
      </w:r>
      <w:proofErr w:type="spellEnd"/>
      <w:r w:rsidRPr="00597900">
        <w:rPr>
          <w:rFonts w:ascii="Times New Roman" w:hAnsi="Times New Roman" w:cs="Times New Roman"/>
          <w:sz w:val="20"/>
          <w:szCs w:val="20"/>
        </w:rPr>
        <w:t xml:space="preserve"> and </w:t>
      </w:r>
      <w:proofErr w:type="spellStart"/>
      <w:r w:rsidRPr="00597900">
        <w:rPr>
          <w:rFonts w:ascii="Times New Roman" w:hAnsi="Times New Roman" w:cs="Times New Roman"/>
          <w:sz w:val="20"/>
          <w:szCs w:val="20"/>
        </w:rPr>
        <w:t>Basauti</w:t>
      </w:r>
      <w:proofErr w:type="spellEnd"/>
      <w:r w:rsidRPr="00597900">
        <w:rPr>
          <w:rFonts w:ascii="Times New Roman" w:hAnsi="Times New Roman" w:cs="Times New Roman"/>
          <w:sz w:val="20"/>
          <w:szCs w:val="20"/>
        </w:rPr>
        <w:t xml:space="preserve"> (now renamed as </w:t>
      </w:r>
      <w:proofErr w:type="spellStart"/>
      <w:r w:rsidRPr="00597900">
        <w:rPr>
          <w:rFonts w:ascii="Times New Roman" w:hAnsi="Times New Roman" w:cs="Times New Roman"/>
          <w:sz w:val="20"/>
          <w:szCs w:val="20"/>
        </w:rPr>
        <w:t>Kailari</w:t>
      </w:r>
      <w:proofErr w:type="spellEnd"/>
      <w:r w:rsidRPr="00597900">
        <w:rPr>
          <w:rFonts w:ascii="Times New Roman" w:hAnsi="Times New Roman" w:cs="Times New Roman"/>
          <w:sz w:val="20"/>
          <w:szCs w:val="20"/>
        </w:rPr>
        <w:t xml:space="preserve"> Rural municipality) of </w:t>
      </w:r>
      <w:proofErr w:type="spellStart"/>
      <w:r w:rsidRPr="00597900">
        <w:rPr>
          <w:rFonts w:ascii="Times New Roman" w:hAnsi="Times New Roman" w:cs="Times New Roman"/>
          <w:sz w:val="20"/>
          <w:szCs w:val="20"/>
        </w:rPr>
        <w:t>Kailali</w:t>
      </w:r>
      <w:proofErr w:type="spellEnd"/>
      <w:r w:rsidRPr="00597900">
        <w:rPr>
          <w:rFonts w:ascii="Times New Roman" w:hAnsi="Times New Roman" w:cs="Times New Roman"/>
          <w:sz w:val="20"/>
          <w:szCs w:val="20"/>
        </w:rPr>
        <w:t xml:space="preserve"> districts were chosen. Second, all the 18 wards of selected VDCs were considered as a sampling cluster. At the last stage, 2</w:t>
      </w:r>
      <w:r w:rsidR="00507381" w:rsidRPr="00597900">
        <w:rPr>
          <w:rFonts w:ascii="Times New Roman" w:hAnsi="Times New Roman" w:cs="Times New Roman"/>
          <w:sz w:val="20"/>
          <w:szCs w:val="20"/>
        </w:rPr>
        <w:t>2</w:t>
      </w:r>
      <w:r w:rsidRPr="00597900">
        <w:rPr>
          <w:rFonts w:ascii="Times New Roman" w:hAnsi="Times New Roman" w:cs="Times New Roman"/>
          <w:sz w:val="20"/>
          <w:szCs w:val="20"/>
        </w:rPr>
        <w:t xml:space="preserve"> households from each cluster </w:t>
      </w:r>
      <w:proofErr w:type="gramStart"/>
      <w:r w:rsidRPr="00597900">
        <w:rPr>
          <w:rFonts w:ascii="Times New Roman" w:hAnsi="Times New Roman" w:cs="Times New Roman"/>
          <w:sz w:val="20"/>
          <w:szCs w:val="20"/>
        </w:rPr>
        <w:t>was</w:t>
      </w:r>
      <w:proofErr w:type="gramEnd"/>
      <w:r w:rsidRPr="00597900">
        <w:rPr>
          <w:rFonts w:ascii="Times New Roman" w:hAnsi="Times New Roman" w:cs="Times New Roman"/>
          <w:sz w:val="20"/>
          <w:szCs w:val="20"/>
        </w:rPr>
        <w:t xml:space="preserve"> fixed. Systematic random sampling method was used for the selection of 2</w:t>
      </w:r>
      <w:r w:rsidR="00D25655" w:rsidRPr="00597900">
        <w:rPr>
          <w:rFonts w:ascii="Times New Roman" w:hAnsi="Times New Roman" w:cs="Times New Roman"/>
          <w:sz w:val="20"/>
          <w:szCs w:val="20"/>
        </w:rPr>
        <w:t>2</w:t>
      </w:r>
      <w:r w:rsidRPr="00597900">
        <w:rPr>
          <w:rFonts w:ascii="Times New Roman" w:hAnsi="Times New Roman" w:cs="Times New Roman"/>
          <w:sz w:val="20"/>
          <w:szCs w:val="20"/>
        </w:rPr>
        <w:t xml:space="preserve"> households from each cluster. All the individuals 60 years and above of selected household was included as the respondents. People having mental health problem as reported by family members were excluded. </w:t>
      </w:r>
      <w:r w:rsidRPr="00597900">
        <w:rPr>
          <w:rFonts w:ascii="Times New Roman" w:hAnsi="Times New Roman" w:cs="Times New Roman"/>
          <w:sz w:val="20"/>
          <w:szCs w:val="20"/>
          <w:shd w:val="clear" w:color="auto" w:fill="FFFFFF"/>
        </w:rPr>
        <w:t xml:space="preserve">Thus the total sample size for this analysis was 547 older adults. Face to face interview was used to collect the information. </w:t>
      </w:r>
      <w:r w:rsidRPr="00597900">
        <w:rPr>
          <w:rFonts w:ascii="Times New Roman" w:hAnsi="Times New Roman" w:cs="Times New Roman"/>
          <w:sz w:val="20"/>
          <w:szCs w:val="20"/>
        </w:rPr>
        <w:t xml:space="preserve">Verbal informed consent was obtained from participants prior to the interview. Data were collected through personal interviews by trained interviewers in participants’ home with privacy. </w:t>
      </w:r>
    </w:p>
    <w:p w:rsidR="007176E8" w:rsidRPr="00597900" w:rsidRDefault="007176E8" w:rsidP="004E66A1">
      <w:pPr>
        <w:autoSpaceDE w:val="0"/>
        <w:autoSpaceDN w:val="0"/>
        <w:adjustRightInd w:val="0"/>
        <w:spacing w:after="0" w:line="360" w:lineRule="auto"/>
        <w:jc w:val="both"/>
        <w:rPr>
          <w:rFonts w:ascii="Times New Roman" w:hAnsi="Times New Roman" w:cs="Times New Roman"/>
          <w:color w:val="FF0000"/>
          <w:sz w:val="20"/>
          <w:szCs w:val="20"/>
        </w:rPr>
      </w:pPr>
    </w:p>
    <w:p w:rsidR="007176E8" w:rsidRPr="00597900" w:rsidRDefault="007176E8" w:rsidP="004E66A1">
      <w:pPr>
        <w:autoSpaceDE w:val="0"/>
        <w:autoSpaceDN w:val="0"/>
        <w:adjustRightInd w:val="0"/>
        <w:spacing w:after="0" w:line="360" w:lineRule="auto"/>
        <w:ind w:left="360"/>
        <w:jc w:val="both"/>
        <w:rPr>
          <w:rFonts w:ascii="Times New Roman" w:hAnsi="Times New Roman" w:cs="Times New Roman"/>
          <w:b/>
          <w:sz w:val="20"/>
          <w:szCs w:val="20"/>
        </w:rPr>
      </w:pPr>
      <w:r w:rsidRPr="00597900">
        <w:rPr>
          <w:rFonts w:ascii="Times New Roman" w:hAnsi="Times New Roman" w:cs="Times New Roman"/>
          <w:b/>
          <w:sz w:val="20"/>
          <w:szCs w:val="20"/>
        </w:rPr>
        <w:t xml:space="preserve">Measurement of variables </w:t>
      </w:r>
    </w:p>
    <w:p w:rsidR="007176E8" w:rsidRPr="00597900" w:rsidRDefault="005F16CA"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Social participation</w:t>
      </w:r>
      <w:r w:rsidR="009E51D6" w:rsidRPr="00597900">
        <w:rPr>
          <w:rFonts w:ascii="Times New Roman" w:hAnsi="Times New Roman" w:cs="Times New Roman"/>
          <w:sz w:val="20"/>
          <w:szCs w:val="20"/>
        </w:rPr>
        <w:t xml:space="preserve"> was measured asking </w:t>
      </w:r>
      <w:r w:rsidR="00962E8B" w:rsidRPr="00597900">
        <w:rPr>
          <w:rFonts w:ascii="Times New Roman" w:hAnsi="Times New Roman" w:cs="Times New Roman"/>
          <w:sz w:val="20"/>
          <w:szCs w:val="20"/>
        </w:rPr>
        <w:t xml:space="preserve">a direct </w:t>
      </w:r>
      <w:r w:rsidR="007176E8" w:rsidRPr="00597900">
        <w:rPr>
          <w:rFonts w:ascii="Times New Roman" w:hAnsi="Times New Roman" w:cs="Times New Roman"/>
          <w:sz w:val="20"/>
          <w:szCs w:val="20"/>
        </w:rPr>
        <w:t>question</w:t>
      </w:r>
      <w:r w:rsidR="00962E8B" w:rsidRPr="00597900">
        <w:rPr>
          <w:rFonts w:ascii="Times New Roman" w:hAnsi="Times New Roman" w:cs="Times New Roman"/>
          <w:sz w:val="20"/>
          <w:szCs w:val="20"/>
        </w:rPr>
        <w:t>"</w:t>
      </w:r>
      <w:r w:rsidR="009E51D6" w:rsidRPr="00597900">
        <w:rPr>
          <w:rFonts w:ascii="Times New Roman" w:hAnsi="Times New Roman" w:cs="Times New Roman"/>
          <w:sz w:val="20"/>
          <w:szCs w:val="20"/>
        </w:rPr>
        <w:t>The first was</w:t>
      </w:r>
      <w:r w:rsidR="007176E8" w:rsidRPr="00597900">
        <w:rPr>
          <w:rFonts w:ascii="Times New Roman" w:hAnsi="Times New Roman" w:cs="Times New Roman"/>
          <w:sz w:val="20"/>
          <w:szCs w:val="20"/>
        </w:rPr>
        <w:t xml:space="preserve"> "</w:t>
      </w:r>
      <w:r w:rsidR="00BD1C64" w:rsidRPr="00597900">
        <w:rPr>
          <w:rFonts w:ascii="Times New Roman" w:hAnsi="Times New Roman" w:cs="Times New Roman"/>
          <w:sz w:val="20"/>
          <w:szCs w:val="20"/>
        </w:rPr>
        <w:t xml:space="preserve">How often in the last 12 months have you attended any public meeting in which there was discussion of local community or political </w:t>
      </w:r>
      <w:r w:rsidR="009E51D6" w:rsidRPr="00597900">
        <w:rPr>
          <w:rFonts w:ascii="Times New Roman" w:hAnsi="Times New Roman" w:cs="Times New Roman"/>
          <w:sz w:val="20"/>
          <w:szCs w:val="20"/>
        </w:rPr>
        <w:t>affair</w:t>
      </w:r>
      <w:r w:rsidR="00BD1C64" w:rsidRPr="00597900">
        <w:rPr>
          <w:rFonts w:ascii="Times New Roman" w:hAnsi="Times New Roman" w:cs="Times New Roman"/>
          <w:sz w:val="20"/>
          <w:szCs w:val="20"/>
        </w:rPr>
        <w:t xml:space="preserve">?" </w:t>
      </w:r>
      <w:r w:rsidR="00962E8B" w:rsidRPr="00597900">
        <w:rPr>
          <w:rFonts w:ascii="Times New Roman" w:hAnsi="Times New Roman" w:cs="Times New Roman"/>
          <w:sz w:val="20"/>
          <w:szCs w:val="20"/>
        </w:rPr>
        <w:t xml:space="preserve">with categorical response never, once or twice per year, once or twice per month, and once or twice per week. </w:t>
      </w:r>
      <w:r w:rsidR="007176E8" w:rsidRPr="00597900">
        <w:rPr>
          <w:rFonts w:ascii="Times New Roman" w:hAnsi="Times New Roman" w:cs="Times New Roman"/>
          <w:sz w:val="20"/>
          <w:szCs w:val="20"/>
        </w:rPr>
        <w:t>The WHOQOL-BREF questionnaire (</w:t>
      </w:r>
      <w:r w:rsidR="00D72DBE" w:rsidRPr="00597900">
        <w:rPr>
          <w:rFonts w:ascii="Times New Roman" w:hAnsi="Times New Roman" w:cs="Times New Roman"/>
          <w:sz w:val="20"/>
          <w:szCs w:val="20"/>
        </w:rPr>
        <w:t>1998</w:t>
      </w:r>
      <w:r w:rsidR="007176E8" w:rsidRPr="00597900">
        <w:rPr>
          <w:rFonts w:ascii="Times New Roman" w:hAnsi="Times New Roman" w:cs="Times New Roman"/>
          <w:sz w:val="20"/>
          <w:szCs w:val="20"/>
        </w:rPr>
        <w:t xml:space="preserve">) was used to assess the QOL of participants. The WHOQOL-BREF consists of 26 items with the response options ranging from 1 (very dissatisfied/very poor) to 5 (very satisfied/very good). The first two items general QOL and general satisfaction with health were not included in the overall QOL index. The remaining 24 items assessed four domains: physical, psychological, social, and environmental. The physical domain (7 items) assessed activities of daily life, including dependence on medicine, energy and fatigue, mobility, and work capacity. The psychological domain (6 items) assessed positive and negative feelings, including self-esteem, bodily image and appearance. The social domain (3 items) assessed personal relationship, social support and sexual activity. The environmental domain (8 items) included </w:t>
      </w:r>
      <w:r w:rsidR="007176E8" w:rsidRPr="00597900">
        <w:rPr>
          <w:rFonts w:ascii="Times New Roman" w:hAnsi="Times New Roman" w:cs="Times New Roman"/>
          <w:sz w:val="20"/>
          <w:szCs w:val="20"/>
        </w:rPr>
        <w:lastRenderedPageBreak/>
        <w:t>questions related to financial resources, freedom, safety and security, health and social care, physical and home, and transport.</w:t>
      </w:r>
      <w:r w:rsidR="007176E8" w:rsidRPr="00597900">
        <w:rPr>
          <w:rFonts w:ascii="Times New Roman" w:eastAsia="Times New Roman" w:hAnsi="Times New Roman" w:cs="Times New Roman"/>
          <w:sz w:val="20"/>
          <w:szCs w:val="20"/>
        </w:rPr>
        <w:t xml:space="preserve"> Finally, an overall QOL Index was designed exclusively for this study by taking the means of all four domains of QOL i.e. Physical health, psychological state, social relations, and environment. The potential score of the index ranges between 4- 20 scale. It is interpreted that 4 indicates the ‘worst’ and 20 indicates the ‘best’ level of quality of life of elderly people. </w:t>
      </w:r>
    </w:p>
    <w:p w:rsidR="007176E8" w:rsidRPr="00597900" w:rsidRDefault="007176E8" w:rsidP="004E66A1">
      <w:pPr>
        <w:tabs>
          <w:tab w:val="left" w:pos="5580"/>
        </w:tabs>
        <w:spacing w:after="0" w:line="360" w:lineRule="auto"/>
        <w:ind w:left="5580"/>
        <w:jc w:val="both"/>
        <w:rPr>
          <w:rFonts w:ascii="Times New Roman" w:eastAsia="Times New Roman" w:hAnsi="Times New Roman" w:cs="Times New Roman"/>
          <w:sz w:val="20"/>
          <w:szCs w:val="20"/>
        </w:rPr>
      </w:pPr>
    </w:p>
    <w:p w:rsidR="007176E8" w:rsidRPr="00597900" w:rsidRDefault="007176E8"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The WHOQOL-BREF has been validated for assessing QOL in a range of settings and used to assess QOL of older adults by a number of studies. The WHOQOL-BREF has been used among older adults in Nepal </w:t>
      </w:r>
      <w:r w:rsidR="00D72DBE" w:rsidRPr="00597900">
        <w:rPr>
          <w:rFonts w:ascii="Times New Roman" w:hAnsi="Times New Roman" w:cs="Times New Roman"/>
          <w:sz w:val="20"/>
          <w:szCs w:val="20"/>
        </w:rPr>
        <w:t>(</w:t>
      </w:r>
      <w:proofErr w:type="spellStart"/>
      <w:r w:rsidR="00D72DBE" w:rsidRPr="00597900">
        <w:rPr>
          <w:rFonts w:ascii="Times New Roman" w:hAnsi="Times New Roman" w:cs="Times New Roman"/>
          <w:sz w:val="20"/>
          <w:szCs w:val="20"/>
        </w:rPr>
        <w:t>Sapkota</w:t>
      </w:r>
      <w:proofErr w:type="spellEnd"/>
      <w:r w:rsidR="00D72DBE" w:rsidRPr="00597900">
        <w:rPr>
          <w:rFonts w:ascii="Times New Roman" w:hAnsi="Times New Roman" w:cs="Times New Roman"/>
          <w:sz w:val="20"/>
          <w:szCs w:val="20"/>
        </w:rPr>
        <w:t xml:space="preserve">, </w:t>
      </w:r>
      <w:proofErr w:type="spellStart"/>
      <w:r w:rsidR="00D72DBE" w:rsidRPr="00597900">
        <w:rPr>
          <w:rFonts w:ascii="Times New Roman" w:hAnsi="Times New Roman" w:cs="Times New Roman"/>
          <w:sz w:val="20"/>
          <w:szCs w:val="20"/>
        </w:rPr>
        <w:t>Sedhain</w:t>
      </w:r>
      <w:proofErr w:type="spellEnd"/>
      <w:r w:rsidR="00D72DBE" w:rsidRPr="00597900">
        <w:rPr>
          <w:rFonts w:ascii="Times New Roman" w:hAnsi="Times New Roman" w:cs="Times New Roman"/>
          <w:sz w:val="20"/>
          <w:szCs w:val="20"/>
        </w:rPr>
        <w:t xml:space="preserve">, </w:t>
      </w:r>
      <w:proofErr w:type="spellStart"/>
      <w:r w:rsidR="00D72DBE" w:rsidRPr="00597900">
        <w:rPr>
          <w:rFonts w:ascii="Times New Roman" w:hAnsi="Times New Roman" w:cs="Times New Roman"/>
          <w:sz w:val="20"/>
          <w:szCs w:val="20"/>
        </w:rPr>
        <w:t>Rai</w:t>
      </w:r>
      <w:proofErr w:type="spellEnd"/>
      <w:r w:rsidR="00D72DBE" w:rsidRPr="00597900">
        <w:rPr>
          <w:rFonts w:ascii="Times New Roman" w:hAnsi="Times New Roman" w:cs="Times New Roman"/>
          <w:sz w:val="20"/>
          <w:szCs w:val="20"/>
        </w:rPr>
        <w:t xml:space="preserve">, 2013). </w:t>
      </w:r>
      <w:proofErr w:type="gramStart"/>
      <w:r w:rsidRPr="00597900">
        <w:rPr>
          <w:rFonts w:ascii="Times New Roman" w:hAnsi="Times New Roman" w:cs="Times New Roman"/>
          <w:sz w:val="20"/>
          <w:szCs w:val="20"/>
        </w:rPr>
        <w:t>with</w:t>
      </w:r>
      <w:proofErr w:type="gramEnd"/>
      <w:r w:rsidRPr="00597900">
        <w:rPr>
          <w:rFonts w:ascii="Times New Roman" w:hAnsi="Times New Roman" w:cs="Times New Roman"/>
          <w:sz w:val="20"/>
          <w:szCs w:val="20"/>
        </w:rPr>
        <w:t xml:space="preserve"> past application of the Nepalese version demonstrating high reliability </w:t>
      </w:r>
      <w:r w:rsidR="00D72DBE" w:rsidRPr="00597900">
        <w:rPr>
          <w:rFonts w:ascii="Times New Roman" w:hAnsi="Times New Roman" w:cs="Times New Roman"/>
          <w:sz w:val="20"/>
          <w:szCs w:val="20"/>
        </w:rPr>
        <w:t xml:space="preserve">(Mishra, Sharma, </w:t>
      </w:r>
      <w:proofErr w:type="spellStart"/>
      <w:r w:rsidR="00D72DBE" w:rsidRPr="00597900">
        <w:rPr>
          <w:rFonts w:ascii="Times New Roman" w:hAnsi="Times New Roman" w:cs="Times New Roman"/>
          <w:sz w:val="20"/>
          <w:szCs w:val="20"/>
        </w:rPr>
        <w:t>Bhandari</w:t>
      </w:r>
      <w:proofErr w:type="spellEnd"/>
      <w:r w:rsidR="00D72DBE" w:rsidRPr="00597900">
        <w:rPr>
          <w:rFonts w:ascii="Times New Roman" w:hAnsi="Times New Roman" w:cs="Times New Roman"/>
          <w:sz w:val="20"/>
          <w:szCs w:val="20"/>
        </w:rPr>
        <w:t xml:space="preserve">, </w:t>
      </w:r>
      <w:proofErr w:type="spellStart"/>
      <w:r w:rsidR="00D72DBE" w:rsidRPr="00597900">
        <w:rPr>
          <w:rFonts w:ascii="Times New Roman" w:hAnsi="Times New Roman" w:cs="Times New Roman"/>
          <w:sz w:val="20"/>
          <w:szCs w:val="20"/>
        </w:rPr>
        <w:t>Bhochhibhoya</w:t>
      </w:r>
      <w:proofErr w:type="spellEnd"/>
      <w:r w:rsidR="00D72DBE" w:rsidRPr="00597900">
        <w:rPr>
          <w:rFonts w:ascii="Times New Roman" w:hAnsi="Times New Roman" w:cs="Times New Roman"/>
          <w:sz w:val="20"/>
          <w:szCs w:val="20"/>
        </w:rPr>
        <w:t xml:space="preserve">, Thapa, 2015). </w:t>
      </w:r>
      <w:r w:rsidRPr="00597900">
        <w:rPr>
          <w:rFonts w:ascii="Times New Roman" w:hAnsi="Times New Roman" w:cs="Times New Roman"/>
          <w:sz w:val="20"/>
          <w:szCs w:val="20"/>
        </w:rPr>
        <w:t xml:space="preserve">The WHOQOL-BREF scale in this study demonstrated high internal consistency with a </w:t>
      </w:r>
      <w:proofErr w:type="spellStart"/>
      <w:r w:rsidRPr="00597900">
        <w:rPr>
          <w:rFonts w:ascii="Times New Roman" w:hAnsi="Times New Roman" w:cs="Times New Roman"/>
          <w:sz w:val="20"/>
          <w:szCs w:val="20"/>
        </w:rPr>
        <w:t>Cronbach’s</w:t>
      </w:r>
      <w:proofErr w:type="spellEnd"/>
      <w:r w:rsidRPr="00597900">
        <w:rPr>
          <w:rFonts w:ascii="Times New Roman" w:hAnsi="Times New Roman" w:cs="Times New Roman"/>
          <w:sz w:val="20"/>
          <w:szCs w:val="20"/>
        </w:rPr>
        <w:t xml:space="preserve"> alpha coefficient of 0.79.</w:t>
      </w:r>
    </w:p>
    <w:p w:rsidR="00966F65" w:rsidRPr="00597900" w:rsidRDefault="00966F65" w:rsidP="004E66A1">
      <w:pPr>
        <w:spacing w:after="0" w:line="360" w:lineRule="auto"/>
        <w:jc w:val="both"/>
        <w:rPr>
          <w:rFonts w:ascii="Times New Roman" w:eastAsiaTheme="minorEastAsia" w:hAnsi="Times New Roman" w:cs="Times New Roman"/>
          <w:b/>
          <w:sz w:val="20"/>
          <w:szCs w:val="20"/>
        </w:rPr>
      </w:pPr>
    </w:p>
    <w:p w:rsidR="00966F65" w:rsidRPr="00597900" w:rsidRDefault="00966F65" w:rsidP="004E66A1">
      <w:pPr>
        <w:spacing w:after="0" w:line="360" w:lineRule="auto"/>
        <w:ind w:left="360"/>
        <w:jc w:val="both"/>
        <w:rPr>
          <w:rFonts w:ascii="Times New Roman" w:eastAsiaTheme="minorEastAsia" w:hAnsi="Times New Roman" w:cs="Times New Roman"/>
          <w:b/>
          <w:sz w:val="20"/>
          <w:szCs w:val="20"/>
        </w:rPr>
      </w:pPr>
      <w:r w:rsidRPr="00597900">
        <w:rPr>
          <w:rFonts w:ascii="Times New Roman" w:eastAsiaTheme="minorEastAsia" w:hAnsi="Times New Roman" w:cs="Times New Roman"/>
          <w:b/>
          <w:sz w:val="20"/>
          <w:szCs w:val="20"/>
        </w:rPr>
        <w:t>Findings</w:t>
      </w:r>
    </w:p>
    <w:p w:rsidR="002A1A5F" w:rsidRPr="00597900" w:rsidRDefault="002A1A5F" w:rsidP="004E66A1">
      <w:pPr>
        <w:autoSpaceDE w:val="0"/>
        <w:autoSpaceDN w:val="0"/>
        <w:adjustRightInd w:val="0"/>
        <w:spacing w:after="0" w:line="360" w:lineRule="auto"/>
        <w:ind w:left="360"/>
        <w:rPr>
          <w:rFonts w:ascii="Times New Roman" w:eastAsia="Times New Roman" w:hAnsi="Times New Roman" w:cs="Times New Roman"/>
          <w:b/>
          <w:bCs/>
          <w:iCs/>
          <w:sz w:val="20"/>
          <w:szCs w:val="20"/>
        </w:rPr>
      </w:pPr>
      <w:r w:rsidRPr="00597900">
        <w:rPr>
          <w:rFonts w:ascii="Times New Roman" w:eastAsia="Times New Roman" w:hAnsi="Times New Roman" w:cs="Times New Roman"/>
          <w:b/>
          <w:bCs/>
          <w:iCs/>
          <w:sz w:val="20"/>
          <w:szCs w:val="20"/>
        </w:rPr>
        <w:t>Participation in public meetings</w:t>
      </w:r>
    </w:p>
    <w:p w:rsidR="00E56F4C" w:rsidRPr="00597900"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Elderly people in Nepal especially in rural areas are prone to social isolation and exclusion due to lack of social capital. Elderly peoples’ participation in social networks is a significant component of well-being. Frequency of attending any group, club, society, or organizational meetings ensures active participation of elderly people in social matters and helps them feel independent and capable of taking decisions.</w:t>
      </w:r>
      <w:r w:rsidRPr="00597900">
        <w:rPr>
          <w:rFonts w:ascii="Times New Roman" w:eastAsia="Times New Roman" w:hAnsi="Times New Roman" w:cs="Times New Roman"/>
          <w:sz w:val="20"/>
          <w:szCs w:val="20"/>
          <w:vertAlign w:val="superscript"/>
        </w:rPr>
        <w:t>8</w:t>
      </w:r>
      <w:r w:rsidRPr="00597900">
        <w:rPr>
          <w:rFonts w:ascii="Times New Roman" w:eastAsia="Times New Roman" w:hAnsi="Times New Roman" w:cs="Times New Roman"/>
          <w:sz w:val="20"/>
          <w:szCs w:val="20"/>
        </w:rPr>
        <w:t xml:space="preserve"> Generally, the types of the public meetings which were organized in the study area included: </w:t>
      </w:r>
      <w:proofErr w:type="spellStart"/>
      <w:r w:rsidRPr="00597900">
        <w:rPr>
          <w:rFonts w:ascii="Times New Roman" w:eastAsia="Times New Roman" w:hAnsi="Times New Roman" w:cs="Times New Roman"/>
          <w:i/>
          <w:iCs/>
          <w:sz w:val="20"/>
          <w:szCs w:val="20"/>
        </w:rPr>
        <w:t>AamaSamuha</w:t>
      </w:r>
      <w:proofErr w:type="spellEnd"/>
      <w:r w:rsidRPr="00597900">
        <w:rPr>
          <w:rFonts w:ascii="Times New Roman" w:eastAsia="Times New Roman" w:hAnsi="Times New Roman" w:cs="Times New Roman"/>
          <w:sz w:val="20"/>
          <w:szCs w:val="20"/>
        </w:rPr>
        <w:t xml:space="preserve"> (Mother’s club), </w:t>
      </w:r>
      <w:proofErr w:type="spellStart"/>
      <w:r w:rsidRPr="00597900">
        <w:rPr>
          <w:rFonts w:ascii="Times New Roman" w:eastAsia="Times New Roman" w:hAnsi="Times New Roman" w:cs="Times New Roman"/>
          <w:i/>
          <w:iCs/>
          <w:sz w:val="20"/>
          <w:szCs w:val="20"/>
        </w:rPr>
        <w:t>KishanSamuha</w:t>
      </w:r>
      <w:proofErr w:type="spellEnd"/>
      <w:r w:rsidRPr="00597900">
        <w:rPr>
          <w:rFonts w:ascii="Times New Roman" w:eastAsia="Times New Roman" w:hAnsi="Times New Roman" w:cs="Times New Roman"/>
          <w:sz w:val="20"/>
          <w:szCs w:val="20"/>
        </w:rPr>
        <w:t xml:space="preserve"> (Farmer’s club), </w:t>
      </w:r>
      <w:proofErr w:type="spellStart"/>
      <w:r w:rsidRPr="00597900">
        <w:rPr>
          <w:rFonts w:ascii="Times New Roman" w:eastAsia="Times New Roman" w:hAnsi="Times New Roman" w:cs="Times New Roman"/>
          <w:i/>
          <w:iCs/>
          <w:sz w:val="20"/>
          <w:szCs w:val="20"/>
        </w:rPr>
        <w:t>ToleSudharSamiti</w:t>
      </w:r>
      <w:proofErr w:type="spellEnd"/>
      <w:r w:rsidRPr="00597900">
        <w:rPr>
          <w:rFonts w:ascii="Times New Roman" w:eastAsia="Times New Roman" w:hAnsi="Times New Roman" w:cs="Times New Roman"/>
          <w:sz w:val="20"/>
          <w:szCs w:val="20"/>
        </w:rPr>
        <w:t xml:space="preserve"> (</w:t>
      </w:r>
      <w:proofErr w:type="spellStart"/>
      <w:r w:rsidRPr="00597900">
        <w:rPr>
          <w:rFonts w:ascii="Times New Roman" w:eastAsia="Times New Roman" w:hAnsi="Times New Roman" w:cs="Times New Roman"/>
          <w:sz w:val="20"/>
          <w:szCs w:val="20"/>
        </w:rPr>
        <w:t>Neighbour’s</w:t>
      </w:r>
      <w:proofErr w:type="spellEnd"/>
      <w:r w:rsidRPr="00597900">
        <w:rPr>
          <w:rFonts w:ascii="Times New Roman" w:eastAsia="Times New Roman" w:hAnsi="Times New Roman" w:cs="Times New Roman"/>
          <w:sz w:val="20"/>
          <w:szCs w:val="20"/>
        </w:rPr>
        <w:t xml:space="preserve"> club) and elderly club.</w:t>
      </w:r>
    </w:p>
    <w:p w:rsidR="00E56F4C" w:rsidRPr="00597900" w:rsidRDefault="00E56F4C"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E56F4C" w:rsidRPr="00597900" w:rsidRDefault="00E56F4C" w:rsidP="004E66A1">
      <w:pPr>
        <w:autoSpaceDE w:val="0"/>
        <w:autoSpaceDN w:val="0"/>
        <w:adjustRightInd w:val="0"/>
        <w:spacing w:after="0" w:line="240" w:lineRule="auto"/>
        <w:ind w:left="360"/>
        <w:jc w:val="both"/>
        <w:rPr>
          <w:rFonts w:ascii="Times New Roman" w:eastAsia="Times New Roman" w:hAnsi="Times New Roman" w:cs="Times New Roman"/>
          <w:sz w:val="20"/>
          <w:szCs w:val="20"/>
        </w:rPr>
      </w:pPr>
      <w:proofErr w:type="gramStart"/>
      <w:r w:rsidRPr="00597900">
        <w:rPr>
          <w:rFonts w:ascii="Times New Roman" w:eastAsia="Times New Roman" w:hAnsi="Times New Roman" w:cs="Times New Roman"/>
          <w:b/>
          <w:bCs/>
          <w:sz w:val="20"/>
          <w:szCs w:val="20"/>
        </w:rPr>
        <w:t>Table 1.</w:t>
      </w:r>
      <w:proofErr w:type="gramEnd"/>
      <w:r w:rsidRPr="00597900">
        <w:rPr>
          <w:rFonts w:ascii="Times New Roman" w:eastAsia="Times New Roman" w:hAnsi="Times New Roman" w:cs="Times New Roman"/>
          <w:b/>
          <w:bCs/>
          <w:sz w:val="20"/>
          <w:szCs w:val="20"/>
        </w:rPr>
        <w:t xml:space="preserve"> Frequency of participation in public meetings in last one year by the </w:t>
      </w:r>
      <w:r w:rsidRPr="00597900">
        <w:rPr>
          <w:rFonts w:ascii="Times New Roman" w:eastAsia="Times New Roman" w:hAnsi="Times New Roman" w:cs="Times New Roman"/>
          <w:b/>
          <w:sz w:val="20"/>
          <w:szCs w:val="20"/>
        </w:rPr>
        <w:t>elderly</w:t>
      </w:r>
    </w:p>
    <w:tbl>
      <w:tblPr>
        <w:tblStyle w:val="TableGrid7"/>
        <w:tblW w:w="0" w:type="auto"/>
        <w:tblInd w:w="468" w:type="dxa"/>
        <w:tblLayout w:type="fixed"/>
        <w:tblLook w:val="04A0"/>
      </w:tblPr>
      <w:tblGrid>
        <w:gridCol w:w="1482"/>
        <w:gridCol w:w="1065"/>
        <w:gridCol w:w="1240"/>
        <w:gridCol w:w="1333"/>
        <w:gridCol w:w="1180"/>
        <w:gridCol w:w="900"/>
        <w:gridCol w:w="1188"/>
      </w:tblGrid>
      <w:tr w:rsidR="00E56F4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Demographic variables</w:t>
            </w:r>
          </w:p>
        </w:tc>
        <w:tc>
          <w:tcPr>
            <w:tcW w:w="4818" w:type="dxa"/>
            <w:gridSpan w:val="4"/>
          </w:tcPr>
          <w:p w:rsidR="00E56F4C" w:rsidRPr="00597900" w:rsidRDefault="00E56F4C" w:rsidP="004E66A1">
            <w:pPr>
              <w:autoSpaceDE w:val="0"/>
              <w:autoSpaceDN w:val="0"/>
              <w:adjustRightInd w:val="0"/>
              <w:ind w:left="360"/>
              <w:jc w:val="center"/>
              <w:rPr>
                <w:rFonts w:ascii="Times New Roman" w:hAnsi="Times New Roman" w:cs="Times New Roman"/>
                <w:sz w:val="20"/>
                <w:szCs w:val="20"/>
              </w:rPr>
            </w:pPr>
            <w:r w:rsidRPr="00597900">
              <w:rPr>
                <w:rFonts w:ascii="Times New Roman" w:hAnsi="Times New Roman" w:cs="Times New Roman"/>
                <w:bCs/>
                <w:sz w:val="20"/>
                <w:szCs w:val="20"/>
              </w:rPr>
              <w:t>Participation in Public Meetings</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Never</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Once or twice per year</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Once or twice per month</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Once or twice per week</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N</w:t>
            </w: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P</w:t>
            </w: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b/>
                <w:sz w:val="20"/>
                <w:szCs w:val="20"/>
              </w:rPr>
            </w:pPr>
            <w:r w:rsidRPr="00597900">
              <w:rPr>
                <w:rFonts w:ascii="Times New Roman" w:hAnsi="Times New Roman" w:cs="Times New Roman"/>
                <w:b/>
                <w:sz w:val="20"/>
                <w:szCs w:val="20"/>
              </w:rPr>
              <w:t>Sex</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Male</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47.1</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27.6</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21.8</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3.6</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225</w:t>
            </w:r>
          </w:p>
        </w:tc>
        <w:tc>
          <w:tcPr>
            <w:tcW w:w="1188" w:type="dxa"/>
            <w:vMerge w:val="restart"/>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&lt;0.001</w:t>
            </w:r>
          </w:p>
        </w:tc>
      </w:tr>
      <w:tr w:rsidR="002F48EC" w:rsidRPr="00597900" w:rsidTr="002F48EC">
        <w:tc>
          <w:tcPr>
            <w:tcW w:w="1482" w:type="dxa"/>
          </w:tcPr>
          <w:p w:rsidR="00E56F4C" w:rsidRPr="00597900" w:rsidRDefault="00E56F4C" w:rsidP="004E66A1">
            <w:pPr>
              <w:autoSpaceDE w:val="0"/>
              <w:autoSpaceDN w:val="0"/>
              <w:adjustRightInd w:val="0"/>
              <w:ind w:left="360"/>
              <w:rPr>
                <w:rFonts w:ascii="Times New Roman" w:hAnsi="Times New Roman" w:cs="Times New Roman"/>
                <w:sz w:val="20"/>
                <w:szCs w:val="20"/>
              </w:rPr>
            </w:pPr>
            <w:r w:rsidRPr="00597900">
              <w:rPr>
                <w:rFonts w:ascii="Times New Roman" w:hAnsi="Times New Roman" w:cs="Times New Roman"/>
                <w:sz w:val="20"/>
                <w:szCs w:val="20"/>
              </w:rPr>
              <w:t>Female</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62.1</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2.7</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24.8</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0.3</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322</w:t>
            </w:r>
          </w:p>
        </w:tc>
        <w:tc>
          <w:tcPr>
            <w:tcW w:w="1188" w:type="dxa"/>
            <w:vMerge/>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b/>
                <w:sz w:val="20"/>
                <w:szCs w:val="20"/>
              </w:rPr>
            </w:pPr>
            <w:r w:rsidRPr="00597900">
              <w:rPr>
                <w:rFonts w:ascii="Times New Roman" w:hAnsi="Times New Roman" w:cs="Times New Roman"/>
                <w:b/>
                <w:sz w:val="20"/>
                <w:szCs w:val="20"/>
              </w:rPr>
              <w:t>Age group</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60 - 74</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43.7</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13.3</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30.9</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2.1</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382</w:t>
            </w:r>
          </w:p>
        </w:tc>
        <w:tc>
          <w:tcPr>
            <w:tcW w:w="1188" w:type="dxa"/>
            <w:vMerge w:val="restart"/>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&lt;0.001</w:t>
            </w: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75 +</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84.2</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8.5</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6.7</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0.6</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165</w:t>
            </w:r>
          </w:p>
        </w:tc>
        <w:tc>
          <w:tcPr>
            <w:tcW w:w="1188" w:type="dxa"/>
            <w:vMerge/>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b/>
                <w:sz w:val="20"/>
                <w:szCs w:val="20"/>
              </w:rPr>
            </w:pPr>
            <w:r w:rsidRPr="00597900">
              <w:rPr>
                <w:rFonts w:ascii="Times New Roman" w:hAnsi="Times New Roman" w:cs="Times New Roman"/>
                <w:b/>
                <w:sz w:val="20"/>
                <w:szCs w:val="20"/>
              </w:rPr>
              <w:t xml:space="preserve">Caste/ethnicity </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b/>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Hill caste</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56.4</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17.9</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19.2</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6.4</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78</w:t>
            </w:r>
          </w:p>
        </w:tc>
        <w:tc>
          <w:tcPr>
            <w:tcW w:w="1188" w:type="dxa"/>
            <w:vMerge w:val="restart"/>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&lt;0.001</w:t>
            </w: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Hill </w:t>
            </w:r>
            <w:proofErr w:type="spellStart"/>
            <w:r w:rsidRPr="00597900">
              <w:rPr>
                <w:rFonts w:ascii="Times New Roman" w:hAnsi="Times New Roman" w:cs="Times New Roman"/>
                <w:sz w:val="20"/>
                <w:szCs w:val="20"/>
              </w:rPr>
              <w:t>Janjati</w:t>
            </w:r>
            <w:proofErr w:type="spellEnd"/>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0.0</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67.7</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33.3</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0.0</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6</w:t>
            </w:r>
          </w:p>
        </w:tc>
        <w:tc>
          <w:tcPr>
            <w:tcW w:w="1188" w:type="dxa"/>
            <w:vMerge/>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proofErr w:type="spellStart"/>
            <w:r w:rsidRPr="00597900">
              <w:rPr>
                <w:rFonts w:ascii="Times New Roman" w:hAnsi="Times New Roman" w:cs="Times New Roman"/>
                <w:sz w:val="20"/>
                <w:szCs w:val="20"/>
              </w:rPr>
              <w:t>Tharu</w:t>
            </w:r>
            <w:proofErr w:type="spellEnd"/>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4.4</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17.8</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19.8</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1.0</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409</w:t>
            </w:r>
          </w:p>
        </w:tc>
        <w:tc>
          <w:tcPr>
            <w:tcW w:w="1188" w:type="dxa"/>
            <w:vMerge/>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Hill </w:t>
            </w:r>
            <w:proofErr w:type="spellStart"/>
            <w:r w:rsidRPr="00597900">
              <w:rPr>
                <w:rFonts w:ascii="Times New Roman" w:hAnsi="Times New Roman" w:cs="Times New Roman"/>
                <w:sz w:val="20"/>
                <w:szCs w:val="20"/>
              </w:rPr>
              <w:t>dalit</w:t>
            </w:r>
            <w:proofErr w:type="spellEnd"/>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20.4</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22.4</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57.4</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0.0</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54</w:t>
            </w:r>
          </w:p>
        </w:tc>
        <w:tc>
          <w:tcPr>
            <w:tcW w:w="1188" w:type="dxa"/>
            <w:vMerge/>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597900" w:rsidTr="002F48EC">
        <w:tc>
          <w:tcPr>
            <w:tcW w:w="1482" w:type="dxa"/>
          </w:tcPr>
          <w:p w:rsidR="00E56F4C" w:rsidRPr="00597900" w:rsidRDefault="00E56F4C" w:rsidP="004E66A1">
            <w:pPr>
              <w:autoSpaceDE w:val="0"/>
              <w:autoSpaceDN w:val="0"/>
              <w:adjustRightInd w:val="0"/>
              <w:ind w:left="360"/>
              <w:jc w:val="both"/>
              <w:rPr>
                <w:rFonts w:ascii="Times New Roman" w:hAnsi="Times New Roman" w:cs="Times New Roman"/>
                <w:sz w:val="20"/>
                <w:szCs w:val="20"/>
              </w:rPr>
            </w:pPr>
            <w:r w:rsidRPr="00597900">
              <w:rPr>
                <w:rFonts w:ascii="Times New Roman" w:hAnsi="Times New Roman" w:cs="Times New Roman"/>
                <w:sz w:val="20"/>
                <w:szCs w:val="20"/>
              </w:rPr>
              <w:t>Total</w:t>
            </w:r>
          </w:p>
        </w:tc>
        <w:tc>
          <w:tcPr>
            <w:tcW w:w="1065"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55.9</w:t>
            </w:r>
          </w:p>
        </w:tc>
        <w:tc>
          <w:tcPr>
            <w:tcW w:w="124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18.8</w:t>
            </w:r>
          </w:p>
        </w:tc>
        <w:tc>
          <w:tcPr>
            <w:tcW w:w="1333"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23.6</w:t>
            </w:r>
          </w:p>
        </w:tc>
        <w:tc>
          <w:tcPr>
            <w:tcW w:w="118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1.6</w:t>
            </w:r>
          </w:p>
        </w:tc>
        <w:tc>
          <w:tcPr>
            <w:tcW w:w="900"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547</w:t>
            </w:r>
          </w:p>
        </w:tc>
        <w:tc>
          <w:tcPr>
            <w:tcW w:w="1188" w:type="dxa"/>
          </w:tcPr>
          <w:p w:rsidR="00E56F4C" w:rsidRPr="00597900" w:rsidRDefault="00E56F4C" w:rsidP="004E66A1">
            <w:pPr>
              <w:autoSpaceDE w:val="0"/>
              <w:autoSpaceDN w:val="0"/>
              <w:adjustRightInd w:val="0"/>
              <w:ind w:left="360"/>
              <w:jc w:val="right"/>
              <w:rPr>
                <w:rFonts w:ascii="Times New Roman" w:hAnsi="Times New Roman" w:cs="Times New Roman"/>
                <w:sz w:val="20"/>
                <w:szCs w:val="20"/>
              </w:rPr>
            </w:pPr>
          </w:p>
        </w:tc>
      </w:tr>
    </w:tbl>
    <w:p w:rsidR="004E66A1" w:rsidRPr="00597900" w:rsidRDefault="004E66A1" w:rsidP="004E66A1">
      <w:pPr>
        <w:spacing w:after="0" w:line="240" w:lineRule="auto"/>
        <w:jc w:val="both"/>
        <w:rPr>
          <w:rFonts w:ascii="Times New Roman" w:hAnsi="Times New Roman" w:cs="Times New Roman"/>
          <w:sz w:val="20"/>
          <w:szCs w:val="20"/>
        </w:rPr>
      </w:pPr>
      <w:r w:rsidRPr="00597900">
        <w:rPr>
          <w:rFonts w:ascii="Times New Roman" w:hAnsi="Times New Roman" w:cs="Times New Roman"/>
          <w:b/>
          <w:bCs/>
          <w:sz w:val="20"/>
          <w:szCs w:val="20"/>
        </w:rPr>
        <w:lastRenderedPageBreak/>
        <w:t>Note</w:t>
      </w:r>
      <w:proofErr w:type="gramStart"/>
      <w:r w:rsidRPr="00597900">
        <w:rPr>
          <w:rFonts w:ascii="Times New Roman" w:hAnsi="Times New Roman" w:cs="Times New Roman"/>
          <w:b/>
          <w:bCs/>
          <w:sz w:val="20"/>
          <w:szCs w:val="20"/>
        </w:rPr>
        <w:t>:.</w:t>
      </w:r>
      <w:proofErr w:type="gramEnd"/>
      <w:r w:rsidRPr="00597900">
        <w:rPr>
          <w:rFonts w:ascii="Times New Roman" w:hAnsi="Times New Roman" w:cs="Times New Roman"/>
          <w:b/>
          <w:sz w:val="20"/>
          <w:szCs w:val="20"/>
        </w:rPr>
        <w:t xml:space="preserve">Hill Caste </w:t>
      </w:r>
      <w:r w:rsidRPr="00597900">
        <w:rPr>
          <w:rFonts w:ascii="Times New Roman" w:hAnsi="Times New Roman" w:cs="Times New Roman"/>
          <w:sz w:val="20"/>
          <w:szCs w:val="20"/>
        </w:rPr>
        <w:t xml:space="preserve">includes Hill </w:t>
      </w:r>
      <w:proofErr w:type="spellStart"/>
      <w:r w:rsidRPr="00597900">
        <w:rPr>
          <w:rFonts w:ascii="Times New Roman" w:hAnsi="Times New Roman" w:cs="Times New Roman"/>
          <w:sz w:val="20"/>
          <w:szCs w:val="20"/>
        </w:rPr>
        <w:t>Bhraman</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Chhetri</w:t>
      </w:r>
      <w:proofErr w:type="spellEnd"/>
      <w:r w:rsidRPr="00597900">
        <w:rPr>
          <w:rFonts w:ascii="Times New Roman" w:hAnsi="Times New Roman" w:cs="Times New Roman"/>
          <w:sz w:val="20"/>
          <w:szCs w:val="20"/>
        </w:rPr>
        <w:t xml:space="preserve"> and </w:t>
      </w:r>
      <w:proofErr w:type="spellStart"/>
      <w:r w:rsidRPr="00597900">
        <w:rPr>
          <w:rFonts w:ascii="Times New Roman" w:hAnsi="Times New Roman" w:cs="Times New Roman"/>
          <w:sz w:val="20"/>
          <w:szCs w:val="20"/>
        </w:rPr>
        <w:t>Thakuri</w:t>
      </w:r>
      <w:proofErr w:type="spellEnd"/>
      <w:r w:rsidRPr="00597900">
        <w:rPr>
          <w:rFonts w:ascii="Times New Roman" w:hAnsi="Times New Roman" w:cs="Times New Roman"/>
          <w:sz w:val="20"/>
          <w:szCs w:val="20"/>
        </w:rPr>
        <w:t xml:space="preserve">; </w:t>
      </w:r>
      <w:r w:rsidRPr="00597900">
        <w:rPr>
          <w:rFonts w:ascii="Times New Roman" w:hAnsi="Times New Roman" w:cs="Times New Roman"/>
          <w:b/>
          <w:sz w:val="20"/>
          <w:szCs w:val="20"/>
        </w:rPr>
        <w:t xml:space="preserve">Hill </w:t>
      </w:r>
      <w:proofErr w:type="spellStart"/>
      <w:r w:rsidRPr="00597900">
        <w:rPr>
          <w:rFonts w:ascii="Times New Roman" w:hAnsi="Times New Roman" w:cs="Times New Roman"/>
          <w:b/>
          <w:sz w:val="20"/>
          <w:szCs w:val="20"/>
        </w:rPr>
        <w:t>Janajati</w:t>
      </w:r>
      <w:proofErr w:type="spellEnd"/>
      <w:r w:rsidRPr="00597900">
        <w:rPr>
          <w:rFonts w:ascii="Times New Roman" w:hAnsi="Times New Roman" w:cs="Times New Roman"/>
          <w:sz w:val="20"/>
          <w:szCs w:val="20"/>
        </w:rPr>
        <w:t xml:space="preserve"> include Magar and </w:t>
      </w:r>
      <w:proofErr w:type="spellStart"/>
      <w:r w:rsidRPr="00597900">
        <w:rPr>
          <w:rFonts w:ascii="Times New Roman" w:hAnsi="Times New Roman" w:cs="Times New Roman"/>
          <w:sz w:val="20"/>
          <w:szCs w:val="20"/>
        </w:rPr>
        <w:t>Gurung</w:t>
      </w:r>
      <w:proofErr w:type="spellEnd"/>
      <w:r w:rsidRPr="00597900">
        <w:rPr>
          <w:rFonts w:ascii="Times New Roman" w:hAnsi="Times New Roman" w:cs="Times New Roman"/>
          <w:sz w:val="20"/>
          <w:szCs w:val="20"/>
        </w:rPr>
        <w:t xml:space="preserve">; </w:t>
      </w:r>
      <w:r w:rsidRPr="00597900">
        <w:rPr>
          <w:rFonts w:ascii="Times New Roman" w:hAnsi="Times New Roman" w:cs="Times New Roman"/>
          <w:b/>
          <w:sz w:val="20"/>
          <w:szCs w:val="20"/>
        </w:rPr>
        <w:t>Hill Dalit</w:t>
      </w:r>
      <w:r w:rsidRPr="00597900">
        <w:rPr>
          <w:rFonts w:ascii="Times New Roman" w:hAnsi="Times New Roman" w:cs="Times New Roman"/>
          <w:sz w:val="20"/>
          <w:szCs w:val="20"/>
        </w:rPr>
        <w:t xml:space="preserve"> incudes Kami, </w:t>
      </w:r>
      <w:proofErr w:type="spellStart"/>
      <w:r w:rsidRPr="00597900">
        <w:rPr>
          <w:rFonts w:ascii="Times New Roman" w:hAnsi="Times New Roman" w:cs="Times New Roman"/>
          <w:sz w:val="20"/>
          <w:szCs w:val="20"/>
        </w:rPr>
        <w:t>Damai</w:t>
      </w:r>
      <w:proofErr w:type="spellEnd"/>
      <w:r w:rsidRPr="00597900">
        <w:rPr>
          <w:rFonts w:ascii="Times New Roman" w:hAnsi="Times New Roman" w:cs="Times New Roman"/>
          <w:sz w:val="20"/>
          <w:szCs w:val="20"/>
        </w:rPr>
        <w:t>/</w:t>
      </w:r>
      <w:proofErr w:type="spellStart"/>
      <w:r w:rsidRPr="00597900">
        <w:rPr>
          <w:rFonts w:ascii="Times New Roman" w:hAnsi="Times New Roman" w:cs="Times New Roman"/>
          <w:sz w:val="20"/>
          <w:szCs w:val="20"/>
        </w:rPr>
        <w:t>Dholi</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Sarki</w:t>
      </w:r>
      <w:proofErr w:type="spellEnd"/>
      <w:r w:rsidRPr="00597900">
        <w:rPr>
          <w:rFonts w:ascii="Times New Roman" w:hAnsi="Times New Roman" w:cs="Times New Roman"/>
          <w:sz w:val="20"/>
          <w:szCs w:val="20"/>
        </w:rPr>
        <w:t xml:space="preserve">, Sonar, </w:t>
      </w:r>
      <w:proofErr w:type="spellStart"/>
      <w:r w:rsidRPr="00597900">
        <w:rPr>
          <w:rFonts w:ascii="Times New Roman" w:hAnsi="Times New Roman" w:cs="Times New Roman"/>
          <w:sz w:val="20"/>
          <w:szCs w:val="20"/>
        </w:rPr>
        <w:t>Lohar</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Tamata</w:t>
      </w:r>
      <w:proofErr w:type="spellEnd"/>
      <w:r w:rsidRPr="00597900">
        <w:rPr>
          <w:rFonts w:ascii="Times New Roman" w:hAnsi="Times New Roman" w:cs="Times New Roman"/>
          <w:sz w:val="20"/>
          <w:szCs w:val="20"/>
        </w:rPr>
        <w:t xml:space="preserve"> and </w:t>
      </w:r>
      <w:proofErr w:type="spellStart"/>
      <w:r w:rsidRPr="00597900">
        <w:rPr>
          <w:rFonts w:ascii="Times New Roman" w:hAnsi="Times New Roman" w:cs="Times New Roman"/>
          <w:sz w:val="20"/>
          <w:szCs w:val="20"/>
        </w:rPr>
        <w:t>Badi</w:t>
      </w:r>
      <w:proofErr w:type="spellEnd"/>
      <w:r w:rsidRPr="00597900">
        <w:rPr>
          <w:rFonts w:ascii="Times New Roman" w:hAnsi="Times New Roman" w:cs="Times New Roman"/>
          <w:sz w:val="20"/>
          <w:szCs w:val="20"/>
        </w:rPr>
        <w:t xml:space="preserve"> caste group.</w:t>
      </w:r>
    </w:p>
    <w:p w:rsidR="00E56F4C" w:rsidRPr="00597900" w:rsidRDefault="00E56F4C" w:rsidP="004E66A1">
      <w:pPr>
        <w:spacing w:after="0" w:line="240" w:lineRule="auto"/>
        <w:jc w:val="both"/>
        <w:rPr>
          <w:rFonts w:ascii="Times New Roman" w:eastAsia="Times New Roman" w:hAnsi="Times New Roman" w:cs="Times New Roman"/>
          <w:sz w:val="20"/>
          <w:szCs w:val="20"/>
        </w:rPr>
      </w:pPr>
    </w:p>
    <w:p w:rsidR="004E66A1" w:rsidRPr="00597900" w:rsidRDefault="004E66A1"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p>
    <w:p w:rsidR="00E56F4C" w:rsidRPr="00597900"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All the respondents were asked about the frequency of attending public meetings held in their community. Over half of respondents (55.9%) reported that they never attended any public meetings in last one year. An almost negligible proportion (1.6%) of respondents attended public meetings once or twice per week in last one year.</w:t>
      </w:r>
    </w:p>
    <w:p w:rsidR="00E56F4C" w:rsidRPr="00597900" w:rsidRDefault="00E56F4C"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E56F4C" w:rsidRPr="00597900"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 xml:space="preserve">The data on sex of the respondents reflect that majority of female respondents (62.1%) reported that they have never attended any public meeting in the last one year while the corresponding figure for male respondents was less than half (47.1%) </w:t>
      </w:r>
      <w:proofErr w:type="gramStart"/>
      <w:r w:rsidRPr="00597900">
        <w:rPr>
          <w:rFonts w:ascii="Times New Roman" w:eastAsia="Times New Roman" w:hAnsi="Times New Roman" w:cs="Times New Roman"/>
          <w:sz w:val="20"/>
          <w:szCs w:val="20"/>
        </w:rPr>
        <w:t>(p&lt;0.001).</w:t>
      </w:r>
      <w:proofErr w:type="gramEnd"/>
      <w:r w:rsidRPr="00597900">
        <w:rPr>
          <w:rFonts w:ascii="Times New Roman" w:eastAsia="Times New Roman" w:hAnsi="Times New Roman" w:cs="Times New Roman"/>
          <w:sz w:val="20"/>
          <w:szCs w:val="20"/>
        </w:rPr>
        <w:t xml:space="preserve"> This suggested that the practice of participation in public meeting was significantly different between the genders. </w:t>
      </w:r>
    </w:p>
    <w:p w:rsidR="00E56F4C" w:rsidRPr="00597900" w:rsidRDefault="00E56F4C"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E56F4C" w:rsidRPr="00597900"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 xml:space="preserve">Caste/ethnic group wise data shows that majority of </w:t>
      </w:r>
      <w:proofErr w:type="spellStart"/>
      <w:r w:rsidRPr="00597900">
        <w:rPr>
          <w:rFonts w:ascii="Times New Roman" w:eastAsia="Times New Roman" w:hAnsi="Times New Roman" w:cs="Times New Roman"/>
          <w:sz w:val="20"/>
          <w:szCs w:val="20"/>
        </w:rPr>
        <w:t>Tharu</w:t>
      </w:r>
      <w:proofErr w:type="spellEnd"/>
      <w:r w:rsidRPr="00597900">
        <w:rPr>
          <w:rFonts w:ascii="Times New Roman" w:eastAsia="Times New Roman" w:hAnsi="Times New Roman" w:cs="Times New Roman"/>
          <w:sz w:val="20"/>
          <w:szCs w:val="20"/>
        </w:rPr>
        <w:t xml:space="preserve"> respondents (61.4%) reported that they have never attended public meeting in the last one year while the corresponding figure for Hill Caste group respondents was over half (56.4%). On the other hand, majority of respondents of Hill </w:t>
      </w:r>
      <w:proofErr w:type="spellStart"/>
      <w:r w:rsidRPr="00597900">
        <w:rPr>
          <w:rFonts w:ascii="Times New Roman" w:eastAsia="Times New Roman" w:hAnsi="Times New Roman" w:cs="Times New Roman"/>
          <w:sz w:val="20"/>
          <w:szCs w:val="20"/>
        </w:rPr>
        <w:t>Janajati</w:t>
      </w:r>
      <w:proofErr w:type="spellEnd"/>
      <w:r w:rsidRPr="00597900">
        <w:rPr>
          <w:rFonts w:ascii="Times New Roman" w:eastAsia="Times New Roman" w:hAnsi="Times New Roman" w:cs="Times New Roman"/>
          <w:sz w:val="20"/>
          <w:szCs w:val="20"/>
        </w:rPr>
        <w:t xml:space="preserve"> caste/ethnic group (66.7%) reported that they have attended a public meeting once a year in the last one year (Table 1). This is statistically significant. This means the frequency and practice of participation in public meeting is significantly different according to caste/ethnic group of respondents.</w:t>
      </w:r>
    </w:p>
    <w:p w:rsidR="00E56F4C" w:rsidRPr="00597900" w:rsidRDefault="00E56F4C"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7A5612" w:rsidRPr="00597900" w:rsidRDefault="007A5612" w:rsidP="004E66A1">
      <w:pPr>
        <w:autoSpaceDE w:val="0"/>
        <w:autoSpaceDN w:val="0"/>
        <w:adjustRightInd w:val="0"/>
        <w:spacing w:after="0" w:line="360" w:lineRule="auto"/>
        <w:ind w:left="360"/>
        <w:rPr>
          <w:rFonts w:ascii="Times New Roman" w:eastAsia="Times New Roman" w:hAnsi="Times New Roman" w:cs="Times New Roman"/>
          <w:b/>
          <w:bCs/>
          <w:sz w:val="20"/>
          <w:szCs w:val="20"/>
        </w:rPr>
      </w:pPr>
      <w:r w:rsidRPr="00597900">
        <w:rPr>
          <w:rFonts w:ascii="Times New Roman" w:eastAsia="Times New Roman" w:hAnsi="Times New Roman" w:cs="Times New Roman"/>
          <w:b/>
          <w:bCs/>
          <w:sz w:val="20"/>
          <w:szCs w:val="20"/>
        </w:rPr>
        <w:t>Social Relations</w:t>
      </w:r>
    </w:p>
    <w:p w:rsidR="00533D7B" w:rsidRPr="00597900" w:rsidRDefault="00533D7B"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 xml:space="preserve">Nearly </w:t>
      </w:r>
      <w:r w:rsidR="00871EA5" w:rsidRPr="00597900">
        <w:rPr>
          <w:rFonts w:ascii="Times New Roman" w:eastAsia="Times New Roman" w:hAnsi="Times New Roman" w:cs="Times New Roman"/>
          <w:sz w:val="20"/>
          <w:szCs w:val="20"/>
        </w:rPr>
        <w:t>two-third of the respondents (65.3</w:t>
      </w:r>
      <w:r w:rsidRPr="00597900">
        <w:rPr>
          <w:rFonts w:ascii="Times New Roman" w:eastAsia="Times New Roman" w:hAnsi="Times New Roman" w:cs="Times New Roman"/>
          <w:sz w:val="20"/>
          <w:szCs w:val="20"/>
        </w:rPr>
        <w:t xml:space="preserve">%) </w:t>
      </w:r>
      <w:r w:rsidR="00381EC7" w:rsidRPr="00597900">
        <w:rPr>
          <w:rFonts w:ascii="Times New Roman" w:eastAsia="Times New Roman" w:hAnsi="Times New Roman" w:cs="Times New Roman"/>
          <w:sz w:val="20"/>
          <w:szCs w:val="20"/>
        </w:rPr>
        <w:t>satisfied</w:t>
      </w:r>
      <w:r w:rsidRPr="00597900">
        <w:rPr>
          <w:rFonts w:ascii="Times New Roman" w:eastAsia="Times New Roman" w:hAnsi="Times New Roman" w:cs="Times New Roman"/>
          <w:sz w:val="20"/>
          <w:szCs w:val="20"/>
        </w:rPr>
        <w:t xml:space="preserve">, </w:t>
      </w:r>
      <w:r w:rsidR="00381EC7" w:rsidRPr="00597900">
        <w:rPr>
          <w:rFonts w:ascii="Times New Roman" w:eastAsia="Times New Roman" w:hAnsi="Times New Roman" w:cs="Times New Roman"/>
          <w:sz w:val="20"/>
          <w:szCs w:val="20"/>
        </w:rPr>
        <w:t>nearly one-third of the total respondents (32.0 %) took a neutral position and</w:t>
      </w:r>
      <w:r w:rsidRPr="00597900">
        <w:rPr>
          <w:rFonts w:ascii="Times New Roman" w:eastAsia="Times New Roman" w:hAnsi="Times New Roman" w:cs="Times New Roman"/>
          <w:sz w:val="20"/>
          <w:szCs w:val="20"/>
        </w:rPr>
        <w:t xml:space="preserve"> a few (2.</w:t>
      </w:r>
      <w:r w:rsidR="00871EA5" w:rsidRPr="00597900">
        <w:rPr>
          <w:rFonts w:ascii="Times New Roman" w:eastAsia="Times New Roman" w:hAnsi="Times New Roman" w:cs="Times New Roman"/>
          <w:sz w:val="20"/>
          <w:szCs w:val="20"/>
        </w:rPr>
        <w:t>8</w:t>
      </w:r>
      <w:r w:rsidRPr="00597900">
        <w:rPr>
          <w:rFonts w:ascii="Times New Roman" w:eastAsia="Times New Roman" w:hAnsi="Times New Roman" w:cs="Times New Roman"/>
          <w:sz w:val="20"/>
          <w:szCs w:val="20"/>
        </w:rPr>
        <w:t xml:space="preserve">%) respondents </w:t>
      </w:r>
      <w:r w:rsidR="00381EC7" w:rsidRPr="00597900">
        <w:rPr>
          <w:rFonts w:ascii="Times New Roman" w:eastAsia="Times New Roman" w:hAnsi="Times New Roman" w:cs="Times New Roman"/>
          <w:sz w:val="20"/>
          <w:szCs w:val="20"/>
        </w:rPr>
        <w:t xml:space="preserve">were dissatisfied with their </w:t>
      </w:r>
      <w:r w:rsidR="00381EC7" w:rsidRPr="00597900">
        <w:rPr>
          <w:rFonts w:ascii="Times New Roman" w:eastAsia="Times New Roman" w:hAnsi="Times New Roman" w:cs="Times New Roman"/>
          <w:i/>
          <w:iCs/>
          <w:sz w:val="20"/>
          <w:szCs w:val="20"/>
        </w:rPr>
        <w:t xml:space="preserve">personal relationships </w:t>
      </w:r>
      <w:r w:rsidR="00381EC7" w:rsidRPr="00597900">
        <w:rPr>
          <w:rFonts w:ascii="Times New Roman" w:eastAsia="Times New Roman" w:hAnsi="Times New Roman" w:cs="Times New Roman"/>
          <w:sz w:val="20"/>
          <w:szCs w:val="20"/>
        </w:rPr>
        <w:t>(relationships with children, family and friends)</w:t>
      </w:r>
      <w:r w:rsidR="00871EA5" w:rsidRPr="00597900">
        <w:rPr>
          <w:rFonts w:ascii="Times New Roman" w:eastAsia="Times New Roman" w:hAnsi="Times New Roman" w:cs="Times New Roman"/>
          <w:sz w:val="20"/>
          <w:szCs w:val="20"/>
        </w:rPr>
        <w:t>. More male (68.9</w:t>
      </w:r>
      <w:r w:rsidRPr="00597900">
        <w:rPr>
          <w:rFonts w:ascii="Times New Roman" w:eastAsia="Times New Roman" w:hAnsi="Times New Roman" w:cs="Times New Roman"/>
          <w:sz w:val="20"/>
          <w:szCs w:val="20"/>
        </w:rPr>
        <w:t xml:space="preserve"> %) than female (62.7 %) respondents were satisfied with their personal relationship. This difference was statistically significant.</w:t>
      </w:r>
    </w:p>
    <w:p w:rsidR="00655F17" w:rsidRPr="00597900" w:rsidRDefault="00655F17" w:rsidP="004E66A1">
      <w:pPr>
        <w:autoSpaceDE w:val="0"/>
        <w:autoSpaceDN w:val="0"/>
        <w:adjustRightInd w:val="0"/>
        <w:spacing w:after="0" w:line="360" w:lineRule="auto"/>
        <w:ind w:left="720"/>
        <w:rPr>
          <w:rFonts w:ascii="Times New Roman" w:eastAsia="Times New Roman" w:hAnsi="Times New Roman" w:cs="Times New Roman"/>
          <w:sz w:val="20"/>
          <w:szCs w:val="20"/>
        </w:rPr>
      </w:pPr>
    </w:p>
    <w:p w:rsidR="00655F17" w:rsidRPr="00597900" w:rsidRDefault="007A5612" w:rsidP="002F48EC">
      <w:pPr>
        <w:autoSpaceDE w:val="0"/>
        <w:autoSpaceDN w:val="0"/>
        <w:adjustRightInd w:val="0"/>
        <w:spacing w:after="0" w:line="240" w:lineRule="auto"/>
        <w:ind w:left="360"/>
        <w:rPr>
          <w:rFonts w:ascii="Times New Roman" w:eastAsia="Times New Roman" w:hAnsi="Times New Roman" w:cs="Times New Roman"/>
          <w:b/>
          <w:bCs/>
          <w:sz w:val="20"/>
          <w:szCs w:val="20"/>
        </w:rPr>
      </w:pPr>
      <w:r w:rsidRPr="00597900">
        <w:rPr>
          <w:rFonts w:ascii="Times New Roman" w:eastAsia="Times New Roman" w:hAnsi="Times New Roman" w:cs="Times New Roman"/>
          <w:b/>
          <w:bCs/>
          <w:sz w:val="20"/>
          <w:szCs w:val="20"/>
        </w:rPr>
        <w:t>Table</w:t>
      </w:r>
      <w:r w:rsidR="00B34A36" w:rsidRPr="00597900">
        <w:rPr>
          <w:rFonts w:ascii="Times New Roman" w:eastAsia="Times New Roman" w:hAnsi="Times New Roman" w:cs="Times New Roman"/>
          <w:b/>
          <w:bCs/>
          <w:sz w:val="20"/>
          <w:szCs w:val="20"/>
        </w:rPr>
        <w:t>2</w:t>
      </w:r>
      <w:r w:rsidRPr="00597900">
        <w:rPr>
          <w:rFonts w:ascii="Times New Roman" w:eastAsia="Times New Roman" w:hAnsi="Times New Roman" w:cs="Times New Roman"/>
          <w:b/>
          <w:bCs/>
          <w:sz w:val="20"/>
          <w:szCs w:val="20"/>
        </w:rPr>
        <w:t xml:space="preserve">: </w:t>
      </w:r>
      <w:r w:rsidR="00655F17" w:rsidRPr="00597900">
        <w:rPr>
          <w:rFonts w:ascii="Times New Roman" w:eastAsia="Times New Roman" w:hAnsi="Times New Roman" w:cs="Times New Roman"/>
          <w:b/>
          <w:bCs/>
          <w:sz w:val="20"/>
          <w:szCs w:val="20"/>
        </w:rPr>
        <w:t>Frequency of perception towards social relations in last one year by the elderly</w:t>
      </w:r>
    </w:p>
    <w:tbl>
      <w:tblPr>
        <w:tblStyle w:val="TableGrid4"/>
        <w:tblW w:w="4736" w:type="pct"/>
        <w:tblInd w:w="468" w:type="dxa"/>
        <w:tblLook w:val="04A0"/>
      </w:tblPr>
      <w:tblGrid>
        <w:gridCol w:w="4901"/>
        <w:gridCol w:w="1102"/>
        <w:gridCol w:w="1283"/>
        <w:gridCol w:w="1102"/>
      </w:tblGrid>
      <w:tr w:rsidR="007A5612" w:rsidRPr="00597900" w:rsidTr="002F48EC">
        <w:tc>
          <w:tcPr>
            <w:tcW w:w="5000" w:type="pct"/>
            <w:gridSpan w:val="4"/>
          </w:tcPr>
          <w:p w:rsidR="007A5612" w:rsidRPr="00597900" w:rsidRDefault="007A5612" w:rsidP="002F48EC">
            <w:pPr>
              <w:ind w:left="1080"/>
              <w:jc w:val="center"/>
              <w:rPr>
                <w:rFonts w:ascii="Times New Roman" w:hAnsi="Times New Roman" w:cs="Times New Roman"/>
                <w:b/>
                <w:sz w:val="20"/>
                <w:szCs w:val="20"/>
              </w:rPr>
            </w:pPr>
            <w:r w:rsidRPr="00597900">
              <w:rPr>
                <w:rFonts w:ascii="Times New Roman" w:hAnsi="Times New Roman" w:cs="Times New Roman"/>
                <w:b/>
                <w:sz w:val="20"/>
                <w:szCs w:val="20"/>
              </w:rPr>
              <w:t>Social Relations Domain</w:t>
            </w:r>
          </w:p>
        </w:tc>
      </w:tr>
      <w:tr w:rsidR="007A5612" w:rsidRPr="00597900" w:rsidTr="002F48EC">
        <w:tc>
          <w:tcPr>
            <w:tcW w:w="2921" w:type="pct"/>
          </w:tcPr>
          <w:p w:rsidR="007A5612" w:rsidRPr="00597900" w:rsidRDefault="007A5612" w:rsidP="002F48EC">
            <w:pPr>
              <w:ind w:left="360"/>
              <w:rPr>
                <w:rFonts w:ascii="Times New Roman" w:hAnsi="Times New Roman" w:cs="Times New Roman"/>
                <w:b/>
                <w:sz w:val="20"/>
                <w:szCs w:val="20"/>
              </w:rPr>
            </w:pPr>
            <w:r w:rsidRPr="00597900">
              <w:rPr>
                <w:rFonts w:ascii="Times New Roman" w:hAnsi="Times New Roman" w:cs="Times New Roman"/>
                <w:b/>
                <w:sz w:val="20"/>
                <w:szCs w:val="20"/>
              </w:rPr>
              <w:t>Satisfaction with personal relationship</w:t>
            </w:r>
          </w:p>
        </w:tc>
        <w:tc>
          <w:tcPr>
            <w:tcW w:w="657" w:type="pct"/>
          </w:tcPr>
          <w:p w:rsidR="007A5612" w:rsidRPr="00597900" w:rsidRDefault="007A5612" w:rsidP="002F48EC">
            <w:pPr>
              <w:ind w:left="360"/>
              <w:jc w:val="right"/>
              <w:rPr>
                <w:rFonts w:ascii="Times New Roman" w:hAnsi="Times New Roman" w:cs="Times New Roman"/>
                <w:sz w:val="20"/>
                <w:szCs w:val="20"/>
              </w:rPr>
            </w:pPr>
            <w:r w:rsidRPr="00597900">
              <w:rPr>
                <w:rFonts w:ascii="Times New Roman" w:hAnsi="Times New Roman" w:cs="Times New Roman"/>
                <w:sz w:val="20"/>
                <w:szCs w:val="20"/>
              </w:rPr>
              <w:t>Male</w:t>
            </w:r>
          </w:p>
        </w:tc>
        <w:tc>
          <w:tcPr>
            <w:tcW w:w="765" w:type="pct"/>
          </w:tcPr>
          <w:p w:rsidR="007A5612" w:rsidRPr="00597900" w:rsidRDefault="007A5612" w:rsidP="002F48EC">
            <w:pPr>
              <w:ind w:left="360"/>
              <w:jc w:val="right"/>
              <w:rPr>
                <w:rFonts w:ascii="Times New Roman" w:hAnsi="Times New Roman" w:cs="Times New Roman"/>
                <w:sz w:val="20"/>
                <w:szCs w:val="20"/>
              </w:rPr>
            </w:pPr>
            <w:r w:rsidRPr="00597900">
              <w:rPr>
                <w:rFonts w:ascii="Times New Roman" w:hAnsi="Times New Roman" w:cs="Times New Roman"/>
                <w:sz w:val="20"/>
                <w:szCs w:val="20"/>
              </w:rPr>
              <w:t>Female</w:t>
            </w:r>
          </w:p>
        </w:tc>
        <w:tc>
          <w:tcPr>
            <w:tcW w:w="656" w:type="pct"/>
          </w:tcPr>
          <w:p w:rsidR="007A5612" w:rsidRPr="00597900" w:rsidRDefault="007A5612" w:rsidP="002F48EC">
            <w:pPr>
              <w:ind w:left="360"/>
              <w:jc w:val="right"/>
              <w:rPr>
                <w:rFonts w:ascii="Times New Roman" w:hAnsi="Times New Roman" w:cs="Times New Roman"/>
                <w:sz w:val="20"/>
                <w:szCs w:val="20"/>
              </w:rPr>
            </w:pPr>
            <w:r w:rsidRPr="00597900">
              <w:rPr>
                <w:rFonts w:ascii="Times New Roman" w:hAnsi="Times New Roman" w:cs="Times New Roman"/>
                <w:sz w:val="20"/>
                <w:szCs w:val="20"/>
              </w:rPr>
              <w:t>Total</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Dissatisfied</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1.8</w:t>
            </w:r>
          </w:p>
        </w:tc>
        <w:tc>
          <w:tcPr>
            <w:tcW w:w="765"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3.4</w:t>
            </w:r>
          </w:p>
        </w:tc>
        <w:tc>
          <w:tcPr>
            <w:tcW w:w="656"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2.8</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Neither dissatisfied nor satisfied</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29.3</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33.9</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32.0</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Satisfied</w:t>
            </w:r>
          </w:p>
        </w:tc>
        <w:tc>
          <w:tcPr>
            <w:tcW w:w="657"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68.9</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62.7</w:t>
            </w:r>
          </w:p>
        </w:tc>
        <w:tc>
          <w:tcPr>
            <w:tcW w:w="656"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65.3</w:t>
            </w:r>
          </w:p>
        </w:tc>
      </w:tr>
      <w:tr w:rsidR="007A5612" w:rsidRPr="00597900" w:rsidTr="002F48EC">
        <w:tc>
          <w:tcPr>
            <w:tcW w:w="2921" w:type="pct"/>
          </w:tcPr>
          <w:p w:rsidR="007A5612" w:rsidRPr="00597900" w:rsidRDefault="007A5612" w:rsidP="002F48EC">
            <w:pPr>
              <w:ind w:left="360"/>
              <w:rPr>
                <w:rFonts w:ascii="Times New Roman" w:hAnsi="Times New Roman" w:cs="Times New Roman"/>
                <w:b/>
                <w:sz w:val="20"/>
                <w:szCs w:val="20"/>
              </w:rPr>
            </w:pPr>
            <w:r w:rsidRPr="00597900">
              <w:rPr>
                <w:rFonts w:ascii="Times New Roman" w:hAnsi="Times New Roman" w:cs="Times New Roman"/>
                <w:b/>
                <w:sz w:val="20"/>
                <w:szCs w:val="20"/>
              </w:rPr>
              <w:t>N</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225</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322</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547</w:t>
            </w:r>
          </w:p>
        </w:tc>
      </w:tr>
      <w:tr w:rsidR="007A5612" w:rsidRPr="00597900" w:rsidTr="002F48EC">
        <w:tc>
          <w:tcPr>
            <w:tcW w:w="5000" w:type="pct"/>
            <w:gridSpan w:val="4"/>
          </w:tcPr>
          <w:p w:rsidR="007A5612" w:rsidRPr="00597900" w:rsidRDefault="00305D19" w:rsidP="002F48EC">
            <w:pPr>
              <w:autoSpaceDE w:val="0"/>
              <w:autoSpaceDN w:val="0"/>
              <w:adjustRightInd w:val="0"/>
              <w:ind w:left="360"/>
              <w:jc w:val="right"/>
              <w:rPr>
                <w:rFonts w:ascii="Times New Roman" w:hAnsi="Times New Roman" w:cs="Times New Roman"/>
                <w:sz w:val="20"/>
                <w:szCs w:val="20"/>
              </w:rPr>
            </w:pPr>
            <w:r w:rsidRPr="00597900">
              <w:rPr>
                <w:rFonts w:ascii="Times New Roman" w:hAnsi="Times New Roman" w:cs="Times New Roman"/>
                <w:sz w:val="20"/>
                <w:szCs w:val="20"/>
              </w:rPr>
              <w:t>P&lt;0.05</w:t>
            </w:r>
          </w:p>
        </w:tc>
      </w:tr>
      <w:tr w:rsidR="007A5612" w:rsidRPr="00597900" w:rsidTr="002F48EC">
        <w:tc>
          <w:tcPr>
            <w:tcW w:w="5000" w:type="pct"/>
            <w:gridSpan w:val="4"/>
          </w:tcPr>
          <w:p w:rsidR="007A5612" w:rsidRPr="00597900" w:rsidRDefault="007A5612" w:rsidP="002F48EC">
            <w:pPr>
              <w:autoSpaceDE w:val="0"/>
              <w:autoSpaceDN w:val="0"/>
              <w:adjustRightInd w:val="0"/>
              <w:ind w:left="360" w:right="60"/>
              <w:rPr>
                <w:rFonts w:ascii="Times New Roman" w:hAnsi="Times New Roman" w:cs="Times New Roman"/>
                <w:sz w:val="20"/>
                <w:szCs w:val="20"/>
              </w:rPr>
            </w:pPr>
            <w:r w:rsidRPr="00597900">
              <w:rPr>
                <w:rFonts w:ascii="Times New Roman" w:hAnsi="Times New Roman" w:cs="Times New Roman"/>
                <w:b/>
                <w:sz w:val="20"/>
                <w:szCs w:val="20"/>
              </w:rPr>
              <w:t>Sex life</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Dissatisfied</w:t>
            </w:r>
          </w:p>
        </w:tc>
        <w:tc>
          <w:tcPr>
            <w:tcW w:w="657"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2.7</w:t>
            </w:r>
          </w:p>
        </w:tc>
        <w:tc>
          <w:tcPr>
            <w:tcW w:w="765"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6.9</w:t>
            </w:r>
          </w:p>
        </w:tc>
        <w:tc>
          <w:tcPr>
            <w:tcW w:w="656"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4.6</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Neither dissatisfied nor satisfied</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28.0</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21.4</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24.9</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Satisfied</w:t>
            </w:r>
          </w:p>
        </w:tc>
        <w:tc>
          <w:tcPr>
            <w:tcW w:w="657"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69.3</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71.7</w:t>
            </w:r>
          </w:p>
        </w:tc>
        <w:tc>
          <w:tcPr>
            <w:tcW w:w="656" w:type="pct"/>
            <w:vAlign w:val="center"/>
          </w:tcPr>
          <w:p w:rsidR="007A5612" w:rsidRPr="00597900" w:rsidRDefault="00305D19"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70.5</w:t>
            </w:r>
          </w:p>
        </w:tc>
      </w:tr>
      <w:tr w:rsidR="007A5612" w:rsidRPr="00597900" w:rsidTr="002F48EC">
        <w:tc>
          <w:tcPr>
            <w:tcW w:w="2921" w:type="pct"/>
          </w:tcPr>
          <w:p w:rsidR="007A5612" w:rsidRPr="00597900" w:rsidRDefault="007A5612" w:rsidP="002F48EC">
            <w:pPr>
              <w:ind w:left="360"/>
              <w:rPr>
                <w:rFonts w:ascii="Times New Roman" w:hAnsi="Times New Roman" w:cs="Times New Roman"/>
                <w:b/>
                <w:sz w:val="20"/>
                <w:szCs w:val="20"/>
              </w:rPr>
            </w:pPr>
            <w:r w:rsidRPr="00597900">
              <w:rPr>
                <w:rFonts w:ascii="Times New Roman" w:hAnsi="Times New Roman" w:cs="Times New Roman"/>
                <w:b/>
                <w:sz w:val="20"/>
                <w:szCs w:val="20"/>
              </w:rPr>
              <w:t>N</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186</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156</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345</w:t>
            </w:r>
          </w:p>
        </w:tc>
      </w:tr>
      <w:tr w:rsidR="007A5612" w:rsidRPr="00597900" w:rsidTr="002F48EC">
        <w:tc>
          <w:tcPr>
            <w:tcW w:w="5000" w:type="pct"/>
            <w:gridSpan w:val="4"/>
          </w:tcPr>
          <w:p w:rsidR="007A5612" w:rsidRPr="00597900" w:rsidRDefault="00305D19" w:rsidP="002F48EC">
            <w:pPr>
              <w:ind w:left="360"/>
              <w:jc w:val="right"/>
              <w:rPr>
                <w:rFonts w:ascii="Times New Roman" w:hAnsi="Times New Roman" w:cs="Times New Roman"/>
                <w:sz w:val="20"/>
                <w:szCs w:val="20"/>
              </w:rPr>
            </w:pPr>
            <w:r w:rsidRPr="00597900">
              <w:rPr>
                <w:rFonts w:ascii="Times New Roman" w:hAnsi="Times New Roman" w:cs="Times New Roman"/>
                <w:sz w:val="20"/>
                <w:szCs w:val="20"/>
              </w:rPr>
              <w:t>P &gt; 0.05</w:t>
            </w:r>
          </w:p>
        </w:tc>
      </w:tr>
      <w:tr w:rsidR="007A5612" w:rsidRPr="00597900" w:rsidTr="002F48EC">
        <w:tc>
          <w:tcPr>
            <w:tcW w:w="5000" w:type="pct"/>
            <w:gridSpan w:val="4"/>
          </w:tcPr>
          <w:p w:rsidR="007A5612" w:rsidRPr="00597900" w:rsidRDefault="007A5612" w:rsidP="002F48EC">
            <w:pPr>
              <w:autoSpaceDE w:val="0"/>
              <w:autoSpaceDN w:val="0"/>
              <w:adjustRightInd w:val="0"/>
              <w:ind w:left="360" w:right="60"/>
              <w:rPr>
                <w:rFonts w:ascii="Times New Roman" w:hAnsi="Times New Roman" w:cs="Times New Roman"/>
                <w:sz w:val="20"/>
                <w:szCs w:val="20"/>
              </w:rPr>
            </w:pPr>
            <w:r w:rsidRPr="00597900">
              <w:rPr>
                <w:rFonts w:ascii="Times New Roman" w:hAnsi="Times New Roman" w:cs="Times New Roman"/>
                <w:b/>
                <w:sz w:val="20"/>
                <w:szCs w:val="20"/>
              </w:rPr>
              <w:t>Satisfaction with support from friends</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lastRenderedPageBreak/>
              <w:t>Dissatisfied</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2.7</w:t>
            </w:r>
          </w:p>
        </w:tc>
        <w:tc>
          <w:tcPr>
            <w:tcW w:w="765" w:type="pct"/>
            <w:vAlign w:val="center"/>
          </w:tcPr>
          <w:p w:rsidR="007A5612" w:rsidRPr="00597900" w:rsidRDefault="00B93B0F"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3.4</w:t>
            </w:r>
          </w:p>
        </w:tc>
        <w:tc>
          <w:tcPr>
            <w:tcW w:w="656" w:type="pct"/>
            <w:vAlign w:val="center"/>
          </w:tcPr>
          <w:p w:rsidR="007A5612" w:rsidRPr="00597900" w:rsidRDefault="00B93B0F"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3.1</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Neither dissatisfied nor satisfied</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48.9</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57.8</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54.1</w:t>
            </w:r>
          </w:p>
        </w:tc>
      </w:tr>
      <w:tr w:rsidR="007A5612" w:rsidRPr="00597900" w:rsidTr="002F48EC">
        <w:tc>
          <w:tcPr>
            <w:tcW w:w="2921" w:type="pct"/>
          </w:tcPr>
          <w:p w:rsidR="007A5612" w:rsidRPr="00597900" w:rsidRDefault="007A5612" w:rsidP="002F48EC">
            <w:pPr>
              <w:ind w:left="360"/>
              <w:rPr>
                <w:rFonts w:ascii="Times New Roman" w:hAnsi="Times New Roman" w:cs="Times New Roman"/>
                <w:sz w:val="20"/>
                <w:szCs w:val="20"/>
              </w:rPr>
            </w:pPr>
            <w:r w:rsidRPr="00597900">
              <w:rPr>
                <w:rFonts w:ascii="Times New Roman" w:hAnsi="Times New Roman" w:cs="Times New Roman"/>
                <w:sz w:val="20"/>
                <w:szCs w:val="20"/>
              </w:rPr>
              <w:t>Satisfied</w:t>
            </w:r>
          </w:p>
        </w:tc>
        <w:tc>
          <w:tcPr>
            <w:tcW w:w="657" w:type="pct"/>
            <w:vAlign w:val="center"/>
          </w:tcPr>
          <w:p w:rsidR="007A5612" w:rsidRPr="00597900" w:rsidRDefault="00B93B0F"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48.5</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38.8</w:t>
            </w:r>
          </w:p>
        </w:tc>
        <w:tc>
          <w:tcPr>
            <w:tcW w:w="656" w:type="pct"/>
            <w:vAlign w:val="center"/>
          </w:tcPr>
          <w:p w:rsidR="007A5612" w:rsidRPr="00597900" w:rsidRDefault="00B93B0F"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42.8</w:t>
            </w:r>
          </w:p>
        </w:tc>
      </w:tr>
      <w:tr w:rsidR="007A5612" w:rsidRPr="00597900" w:rsidTr="002F48EC">
        <w:tc>
          <w:tcPr>
            <w:tcW w:w="5000" w:type="pct"/>
            <w:gridSpan w:val="4"/>
          </w:tcPr>
          <w:p w:rsidR="007A5612" w:rsidRPr="00597900" w:rsidRDefault="00305D19" w:rsidP="002F48EC">
            <w:pPr>
              <w:ind w:left="360"/>
              <w:jc w:val="right"/>
              <w:rPr>
                <w:rFonts w:ascii="Times New Roman" w:hAnsi="Times New Roman" w:cs="Times New Roman"/>
                <w:sz w:val="20"/>
                <w:szCs w:val="20"/>
              </w:rPr>
            </w:pPr>
            <w:r w:rsidRPr="00597900">
              <w:rPr>
                <w:rFonts w:ascii="Times New Roman" w:hAnsi="Times New Roman" w:cs="Times New Roman"/>
                <w:sz w:val="20"/>
                <w:szCs w:val="20"/>
              </w:rPr>
              <w:t xml:space="preserve">P </w:t>
            </w:r>
            <w:r w:rsidR="007A5612" w:rsidRPr="00597900">
              <w:rPr>
                <w:rFonts w:ascii="Times New Roman" w:hAnsi="Times New Roman" w:cs="Times New Roman"/>
                <w:sz w:val="20"/>
                <w:szCs w:val="20"/>
              </w:rPr>
              <w:t xml:space="preserve">= </w:t>
            </w:r>
            <w:r w:rsidRPr="00597900">
              <w:rPr>
                <w:rFonts w:ascii="Times New Roman" w:hAnsi="Times New Roman" w:cs="Times New Roman"/>
                <w:sz w:val="20"/>
                <w:szCs w:val="20"/>
              </w:rPr>
              <w:t xml:space="preserve"> 0.05</w:t>
            </w:r>
          </w:p>
        </w:tc>
      </w:tr>
      <w:tr w:rsidR="007A5612" w:rsidRPr="00597900" w:rsidTr="002F48EC">
        <w:tc>
          <w:tcPr>
            <w:tcW w:w="2921" w:type="pct"/>
          </w:tcPr>
          <w:p w:rsidR="007A5612" w:rsidRPr="00597900" w:rsidRDefault="007A5612" w:rsidP="002F48EC">
            <w:pPr>
              <w:ind w:left="360"/>
              <w:rPr>
                <w:rFonts w:ascii="Times New Roman" w:hAnsi="Times New Roman" w:cs="Times New Roman"/>
                <w:b/>
                <w:sz w:val="20"/>
                <w:szCs w:val="20"/>
              </w:rPr>
            </w:pPr>
            <w:r w:rsidRPr="00597900">
              <w:rPr>
                <w:rFonts w:ascii="Times New Roman" w:hAnsi="Times New Roman" w:cs="Times New Roman"/>
                <w:b/>
                <w:sz w:val="20"/>
                <w:szCs w:val="20"/>
              </w:rPr>
              <w:t>N</w:t>
            </w:r>
          </w:p>
        </w:tc>
        <w:tc>
          <w:tcPr>
            <w:tcW w:w="657"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225</w:t>
            </w:r>
          </w:p>
        </w:tc>
        <w:tc>
          <w:tcPr>
            <w:tcW w:w="765"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322</w:t>
            </w:r>
          </w:p>
        </w:tc>
        <w:tc>
          <w:tcPr>
            <w:tcW w:w="656" w:type="pct"/>
            <w:vAlign w:val="center"/>
          </w:tcPr>
          <w:p w:rsidR="007A5612" w:rsidRPr="00597900" w:rsidRDefault="007A5612" w:rsidP="002F48EC">
            <w:pPr>
              <w:autoSpaceDE w:val="0"/>
              <w:autoSpaceDN w:val="0"/>
              <w:adjustRightInd w:val="0"/>
              <w:ind w:left="360" w:right="60"/>
              <w:jc w:val="right"/>
              <w:rPr>
                <w:rFonts w:ascii="Times New Roman" w:hAnsi="Times New Roman" w:cs="Times New Roman"/>
                <w:sz w:val="20"/>
                <w:szCs w:val="20"/>
              </w:rPr>
            </w:pPr>
            <w:r w:rsidRPr="00597900">
              <w:rPr>
                <w:rFonts w:ascii="Times New Roman" w:hAnsi="Times New Roman" w:cs="Times New Roman"/>
                <w:sz w:val="20"/>
                <w:szCs w:val="20"/>
              </w:rPr>
              <w:t>547</w:t>
            </w:r>
          </w:p>
        </w:tc>
      </w:tr>
    </w:tbl>
    <w:p w:rsidR="00381EC7" w:rsidRPr="00597900" w:rsidRDefault="00381EC7"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3D4F76" w:rsidRPr="00597900" w:rsidRDefault="003D4F76" w:rsidP="004E66A1">
      <w:pPr>
        <w:autoSpaceDE w:val="0"/>
        <w:autoSpaceDN w:val="0"/>
        <w:adjustRightInd w:val="0"/>
        <w:spacing w:after="0" w:line="360" w:lineRule="auto"/>
        <w:ind w:left="36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 xml:space="preserve">Majority of those who responded to their satisfaction with </w:t>
      </w:r>
      <w:r w:rsidRPr="00597900">
        <w:rPr>
          <w:rFonts w:ascii="Times New Roman" w:eastAsia="Times New Roman" w:hAnsi="Times New Roman" w:cs="Times New Roman"/>
          <w:i/>
          <w:iCs/>
          <w:sz w:val="20"/>
          <w:szCs w:val="20"/>
        </w:rPr>
        <w:t>sex life,</w:t>
      </w:r>
      <w:r w:rsidRPr="00597900">
        <w:rPr>
          <w:rFonts w:ascii="Times New Roman" w:eastAsia="Times New Roman" w:hAnsi="Times New Roman" w:cs="Times New Roman"/>
          <w:sz w:val="20"/>
          <w:szCs w:val="20"/>
        </w:rPr>
        <w:t xml:space="preserve"> reported to be satisfied with it, however as only about a two-thirds of the total respondents responded to this question, this facet was deleted from this domain due to less than 80 per cent responses. A little over than two-fifth of the total respondents</w:t>
      </w:r>
      <w:r w:rsidR="00871EA5" w:rsidRPr="00597900">
        <w:rPr>
          <w:rFonts w:ascii="Times New Roman" w:eastAsia="Times New Roman" w:hAnsi="Times New Roman" w:cs="Times New Roman"/>
          <w:sz w:val="20"/>
          <w:szCs w:val="20"/>
        </w:rPr>
        <w:t xml:space="preserve"> (42.8</w:t>
      </w:r>
      <w:r w:rsidRPr="00597900">
        <w:rPr>
          <w:rFonts w:ascii="Times New Roman" w:eastAsia="Times New Roman" w:hAnsi="Times New Roman" w:cs="Times New Roman"/>
          <w:sz w:val="20"/>
          <w:szCs w:val="20"/>
        </w:rPr>
        <w:t xml:space="preserve">%) reported </w:t>
      </w:r>
      <w:r w:rsidRPr="00597900">
        <w:rPr>
          <w:rFonts w:ascii="Times New Roman" w:eastAsia="Times New Roman" w:hAnsi="Times New Roman" w:cs="Times New Roman"/>
          <w:iCs/>
          <w:sz w:val="20"/>
          <w:szCs w:val="20"/>
        </w:rPr>
        <w:t xml:space="preserve">satisfaction with </w:t>
      </w:r>
      <w:r w:rsidRPr="00597900">
        <w:rPr>
          <w:rFonts w:ascii="Times New Roman" w:eastAsia="Times New Roman" w:hAnsi="Times New Roman" w:cs="Times New Roman"/>
          <w:i/>
          <w:iCs/>
          <w:sz w:val="20"/>
          <w:szCs w:val="20"/>
        </w:rPr>
        <w:t>support from friends</w:t>
      </w:r>
      <w:r w:rsidRPr="00597900">
        <w:rPr>
          <w:rFonts w:ascii="Times New Roman" w:eastAsia="Times New Roman" w:hAnsi="Times New Roman" w:cs="Times New Roman"/>
          <w:sz w:val="20"/>
          <w:szCs w:val="20"/>
        </w:rPr>
        <w:t xml:space="preserve">. Over half of the respondents (54.1%) reported neither satisfaction nor dissatisfaction with support from friends as majority of them reported having no friends, hence support from them was irrelevant in that context. </w:t>
      </w:r>
      <w:r w:rsidR="00554A5A" w:rsidRPr="00597900">
        <w:rPr>
          <w:rFonts w:ascii="Times New Roman" w:eastAsia="Times New Roman" w:hAnsi="Times New Roman" w:cs="Times New Roman"/>
          <w:sz w:val="20"/>
          <w:szCs w:val="20"/>
        </w:rPr>
        <w:t>M</w:t>
      </w:r>
      <w:r w:rsidRPr="00597900">
        <w:rPr>
          <w:rFonts w:ascii="Times New Roman" w:eastAsia="Times New Roman" w:hAnsi="Times New Roman" w:cs="Times New Roman"/>
          <w:sz w:val="20"/>
          <w:szCs w:val="20"/>
        </w:rPr>
        <w:t>ore male respondents (4</w:t>
      </w:r>
      <w:r w:rsidR="00871EA5" w:rsidRPr="00597900">
        <w:rPr>
          <w:rFonts w:ascii="Times New Roman" w:eastAsia="Times New Roman" w:hAnsi="Times New Roman" w:cs="Times New Roman"/>
          <w:sz w:val="20"/>
          <w:szCs w:val="20"/>
        </w:rPr>
        <w:t>8</w:t>
      </w:r>
      <w:r w:rsidRPr="00597900">
        <w:rPr>
          <w:rFonts w:ascii="Times New Roman" w:eastAsia="Times New Roman" w:hAnsi="Times New Roman" w:cs="Times New Roman"/>
          <w:sz w:val="20"/>
          <w:szCs w:val="20"/>
        </w:rPr>
        <w:t>.</w:t>
      </w:r>
      <w:r w:rsidR="00871EA5" w:rsidRPr="00597900">
        <w:rPr>
          <w:rFonts w:ascii="Times New Roman" w:eastAsia="Times New Roman" w:hAnsi="Times New Roman" w:cs="Times New Roman"/>
          <w:sz w:val="20"/>
          <w:szCs w:val="20"/>
        </w:rPr>
        <w:t>5</w:t>
      </w:r>
      <w:r w:rsidRPr="00597900">
        <w:rPr>
          <w:rFonts w:ascii="Times New Roman" w:eastAsia="Times New Roman" w:hAnsi="Times New Roman" w:cs="Times New Roman"/>
          <w:sz w:val="20"/>
          <w:szCs w:val="20"/>
        </w:rPr>
        <w:t xml:space="preserve"> %) than female respondents (38.8 %) </w:t>
      </w:r>
      <w:r w:rsidR="00554A5A" w:rsidRPr="00597900">
        <w:rPr>
          <w:rFonts w:ascii="Times New Roman" w:eastAsia="Times New Roman" w:hAnsi="Times New Roman" w:cs="Times New Roman"/>
          <w:sz w:val="20"/>
          <w:szCs w:val="20"/>
        </w:rPr>
        <w:t>satisfied</w:t>
      </w:r>
      <w:r w:rsidRPr="00597900">
        <w:rPr>
          <w:rFonts w:ascii="Times New Roman" w:eastAsia="Times New Roman" w:hAnsi="Times New Roman" w:cs="Times New Roman"/>
          <w:sz w:val="20"/>
          <w:szCs w:val="20"/>
        </w:rPr>
        <w:t xml:space="preserve"> from </w:t>
      </w:r>
      <w:bookmarkStart w:id="0" w:name="_GoBack"/>
      <w:r w:rsidR="00554A5A" w:rsidRPr="00597900">
        <w:rPr>
          <w:rFonts w:ascii="Times New Roman" w:eastAsia="Times New Roman" w:hAnsi="Times New Roman" w:cs="Times New Roman"/>
          <w:sz w:val="20"/>
          <w:szCs w:val="20"/>
        </w:rPr>
        <w:t>friends.</w:t>
      </w:r>
    </w:p>
    <w:bookmarkEnd w:id="0"/>
    <w:p w:rsidR="003D4F76" w:rsidRPr="00597900" w:rsidRDefault="003D4F76" w:rsidP="004E66A1">
      <w:pPr>
        <w:autoSpaceDE w:val="0"/>
        <w:autoSpaceDN w:val="0"/>
        <w:adjustRightInd w:val="0"/>
        <w:spacing w:after="0" w:line="360" w:lineRule="auto"/>
        <w:rPr>
          <w:rFonts w:ascii="Times New Roman" w:eastAsia="Times New Roman" w:hAnsi="Times New Roman" w:cs="Times New Roman"/>
          <w:sz w:val="20"/>
          <w:szCs w:val="20"/>
        </w:rPr>
      </w:pPr>
    </w:p>
    <w:p w:rsidR="001B07EF" w:rsidRPr="00597900" w:rsidRDefault="00B34A36" w:rsidP="004E66A1">
      <w:pPr>
        <w:autoSpaceDE w:val="0"/>
        <w:autoSpaceDN w:val="0"/>
        <w:adjustRightInd w:val="0"/>
        <w:spacing w:after="0" w:line="360" w:lineRule="auto"/>
        <w:ind w:left="360"/>
        <w:rPr>
          <w:rFonts w:ascii="Times New Roman" w:eastAsia="Times New Roman" w:hAnsi="Times New Roman" w:cs="Times New Roman"/>
          <w:sz w:val="20"/>
          <w:szCs w:val="20"/>
        </w:rPr>
      </w:pPr>
      <w:r w:rsidRPr="00597900">
        <w:rPr>
          <w:rFonts w:ascii="Times New Roman" w:eastAsia="Times New Roman" w:hAnsi="Times New Roman" w:cs="Times New Roman"/>
          <w:b/>
          <w:sz w:val="20"/>
          <w:szCs w:val="20"/>
        </w:rPr>
        <w:t>Impact of Social Participation on Quality of Life of Elderly People</w:t>
      </w:r>
    </w:p>
    <w:p w:rsidR="00B34A36" w:rsidRPr="00597900" w:rsidRDefault="00B34A36" w:rsidP="004E66A1">
      <w:pPr>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The mean scores of various domains and overall QOL index were calculated to understand the impact of </w:t>
      </w:r>
      <w:r w:rsidR="006F386B" w:rsidRPr="00597900">
        <w:rPr>
          <w:rFonts w:ascii="Times New Roman" w:hAnsi="Times New Roman" w:cs="Times New Roman"/>
          <w:sz w:val="20"/>
          <w:szCs w:val="20"/>
        </w:rPr>
        <w:t>social participation</w:t>
      </w:r>
      <w:r w:rsidRPr="00597900">
        <w:rPr>
          <w:rFonts w:ascii="Times New Roman" w:hAnsi="Times New Roman" w:cs="Times New Roman"/>
          <w:sz w:val="20"/>
          <w:szCs w:val="20"/>
        </w:rPr>
        <w:t xml:space="preserve"> on elderly person’s QOL. It was observed that elderly people </w:t>
      </w:r>
      <w:r w:rsidR="00DA2665" w:rsidRPr="00597900">
        <w:rPr>
          <w:rFonts w:ascii="Times New Roman" w:hAnsi="Times New Roman" w:cs="Times New Roman"/>
          <w:sz w:val="20"/>
          <w:szCs w:val="20"/>
        </w:rPr>
        <w:t>participating in public meeting</w:t>
      </w:r>
      <w:r w:rsidRPr="00597900">
        <w:rPr>
          <w:rFonts w:ascii="Times New Roman" w:hAnsi="Times New Roman" w:cs="Times New Roman"/>
          <w:sz w:val="20"/>
          <w:szCs w:val="20"/>
        </w:rPr>
        <w:t xml:space="preserve"> had low mean scores </w:t>
      </w:r>
      <w:r w:rsidRPr="00597900">
        <w:rPr>
          <w:rFonts w:ascii="Times New Roman" w:hAnsi="Times New Roman" w:cs="Times New Roman"/>
          <w:sz w:val="20"/>
          <w:szCs w:val="20"/>
          <w:highlight w:val="yellow"/>
        </w:rPr>
        <w:t>in</w:t>
      </w:r>
      <w:r w:rsidRPr="00597900">
        <w:rPr>
          <w:rFonts w:ascii="Times New Roman" w:hAnsi="Times New Roman" w:cs="Times New Roman"/>
          <w:sz w:val="20"/>
          <w:szCs w:val="20"/>
        </w:rPr>
        <w:t xml:space="preserve"> all the domains of QOL. Mean scores of all domains was observed significant Highest differential was observed in the mean scores of social relations of elderly people </w:t>
      </w:r>
      <w:r w:rsidR="00DA2665" w:rsidRPr="00597900">
        <w:rPr>
          <w:rFonts w:ascii="Times New Roman" w:hAnsi="Times New Roman" w:cs="Times New Roman"/>
          <w:sz w:val="20"/>
          <w:szCs w:val="20"/>
        </w:rPr>
        <w:t>participating in public meeting</w:t>
      </w:r>
      <w:r w:rsidRPr="00597900">
        <w:rPr>
          <w:rFonts w:ascii="Times New Roman" w:hAnsi="Times New Roman" w:cs="Times New Roman"/>
          <w:sz w:val="20"/>
          <w:szCs w:val="20"/>
        </w:rPr>
        <w:t xml:space="preserve"> (M=</w:t>
      </w:r>
      <w:r w:rsidR="00DA2665" w:rsidRPr="00597900">
        <w:rPr>
          <w:rFonts w:ascii="Times New Roman" w:hAnsi="Times New Roman" w:cs="Times New Roman"/>
          <w:sz w:val="20"/>
          <w:szCs w:val="20"/>
        </w:rPr>
        <w:t>14.65</w:t>
      </w:r>
      <w:r w:rsidRPr="00597900">
        <w:rPr>
          <w:rFonts w:ascii="Times New Roman" w:hAnsi="Times New Roman" w:cs="Times New Roman"/>
          <w:sz w:val="20"/>
          <w:szCs w:val="20"/>
        </w:rPr>
        <w:t xml:space="preserve">) and those </w:t>
      </w:r>
      <w:r w:rsidR="00EF341E" w:rsidRPr="00597900">
        <w:rPr>
          <w:rFonts w:ascii="Times New Roman" w:hAnsi="Times New Roman" w:cs="Times New Roman"/>
          <w:sz w:val="20"/>
          <w:szCs w:val="20"/>
        </w:rPr>
        <w:t>never participating public meeting</w:t>
      </w:r>
      <w:r w:rsidRPr="00597900">
        <w:rPr>
          <w:rFonts w:ascii="Times New Roman" w:hAnsi="Times New Roman" w:cs="Times New Roman"/>
          <w:sz w:val="20"/>
          <w:szCs w:val="20"/>
        </w:rPr>
        <w:t xml:space="preserve"> (M=</w:t>
      </w:r>
      <w:r w:rsidR="00EF341E" w:rsidRPr="00597900">
        <w:rPr>
          <w:rFonts w:ascii="Times New Roman" w:hAnsi="Times New Roman" w:cs="Times New Roman"/>
          <w:sz w:val="20"/>
          <w:szCs w:val="20"/>
        </w:rPr>
        <w:t>13.73</w:t>
      </w:r>
      <w:r w:rsidRPr="00597900">
        <w:rPr>
          <w:rFonts w:ascii="Times New Roman" w:hAnsi="Times New Roman" w:cs="Times New Roman"/>
          <w:sz w:val="20"/>
          <w:szCs w:val="20"/>
        </w:rPr>
        <w:t xml:space="preserve">). Mean score was found the lowest for environmental domain of the elderly people </w:t>
      </w:r>
      <w:r w:rsidR="00EF341E" w:rsidRPr="00597900">
        <w:rPr>
          <w:rFonts w:ascii="Times New Roman" w:hAnsi="Times New Roman" w:cs="Times New Roman"/>
          <w:sz w:val="20"/>
          <w:szCs w:val="20"/>
        </w:rPr>
        <w:t>participating in public meeting</w:t>
      </w:r>
      <w:r w:rsidRPr="00597900">
        <w:rPr>
          <w:rFonts w:ascii="Times New Roman" w:hAnsi="Times New Roman" w:cs="Times New Roman"/>
          <w:sz w:val="20"/>
          <w:szCs w:val="20"/>
        </w:rPr>
        <w:t xml:space="preserve"> (M=</w:t>
      </w:r>
      <w:r w:rsidR="00EF341E" w:rsidRPr="00597900">
        <w:rPr>
          <w:rFonts w:ascii="Times New Roman" w:hAnsi="Times New Roman" w:cs="Times New Roman"/>
          <w:sz w:val="20"/>
          <w:szCs w:val="20"/>
        </w:rPr>
        <w:t>11.46</w:t>
      </w:r>
      <w:r w:rsidRPr="00597900">
        <w:rPr>
          <w:rFonts w:ascii="Times New Roman" w:hAnsi="Times New Roman" w:cs="Times New Roman"/>
          <w:sz w:val="20"/>
          <w:szCs w:val="20"/>
        </w:rPr>
        <w:t xml:space="preserve">) and those </w:t>
      </w:r>
      <w:r w:rsidR="00EF341E" w:rsidRPr="00597900">
        <w:rPr>
          <w:rFonts w:ascii="Times New Roman" w:hAnsi="Times New Roman" w:cs="Times New Roman"/>
          <w:sz w:val="20"/>
          <w:szCs w:val="20"/>
        </w:rPr>
        <w:t>never participating in public meeting</w:t>
      </w:r>
      <w:r w:rsidRPr="00597900">
        <w:rPr>
          <w:rFonts w:ascii="Times New Roman" w:hAnsi="Times New Roman" w:cs="Times New Roman"/>
          <w:sz w:val="20"/>
          <w:szCs w:val="20"/>
        </w:rPr>
        <w:t xml:space="preserve"> (M=1</w:t>
      </w:r>
      <w:r w:rsidR="00EF341E" w:rsidRPr="00597900">
        <w:rPr>
          <w:rFonts w:ascii="Times New Roman" w:hAnsi="Times New Roman" w:cs="Times New Roman"/>
          <w:sz w:val="20"/>
          <w:szCs w:val="20"/>
        </w:rPr>
        <w:t>0.43</w:t>
      </w:r>
      <w:r w:rsidRPr="00597900">
        <w:rPr>
          <w:rFonts w:ascii="Times New Roman" w:hAnsi="Times New Roman" w:cs="Times New Roman"/>
          <w:sz w:val="20"/>
          <w:szCs w:val="20"/>
        </w:rPr>
        <w:t>).</w:t>
      </w:r>
    </w:p>
    <w:p w:rsidR="001B07EF" w:rsidRPr="00597900" w:rsidRDefault="001B07EF" w:rsidP="004E66A1">
      <w:pPr>
        <w:autoSpaceDE w:val="0"/>
        <w:autoSpaceDN w:val="0"/>
        <w:adjustRightInd w:val="0"/>
        <w:spacing w:after="0" w:line="360" w:lineRule="auto"/>
        <w:jc w:val="both"/>
        <w:rPr>
          <w:rFonts w:ascii="Times New Roman" w:eastAsia="Times New Roman" w:hAnsi="Times New Roman" w:cs="Times New Roman"/>
          <w:sz w:val="20"/>
          <w:szCs w:val="20"/>
        </w:rPr>
      </w:pPr>
    </w:p>
    <w:p w:rsidR="00127CD6" w:rsidRPr="00597900" w:rsidRDefault="001B07EF" w:rsidP="002F48EC">
      <w:pPr>
        <w:spacing w:after="0" w:line="240" w:lineRule="auto"/>
        <w:ind w:left="360"/>
        <w:jc w:val="both"/>
        <w:rPr>
          <w:rFonts w:ascii="Times New Roman" w:hAnsi="Times New Roman" w:cs="Times New Roman"/>
          <w:b/>
          <w:sz w:val="20"/>
          <w:szCs w:val="20"/>
        </w:rPr>
      </w:pPr>
      <w:r w:rsidRPr="00597900">
        <w:rPr>
          <w:rFonts w:ascii="Times New Roman" w:eastAsia="Times New Roman" w:hAnsi="Times New Roman" w:cs="Times New Roman"/>
          <w:b/>
          <w:sz w:val="20"/>
          <w:szCs w:val="20"/>
        </w:rPr>
        <w:t xml:space="preserve">Table </w:t>
      </w:r>
      <w:r w:rsidR="00B34A36" w:rsidRPr="00597900">
        <w:rPr>
          <w:rFonts w:ascii="Times New Roman" w:eastAsia="Times New Roman" w:hAnsi="Times New Roman" w:cs="Times New Roman"/>
          <w:b/>
          <w:sz w:val="20"/>
          <w:szCs w:val="20"/>
        </w:rPr>
        <w:t>3</w:t>
      </w:r>
      <w:r w:rsidRPr="00597900">
        <w:rPr>
          <w:rFonts w:ascii="Times New Roman" w:eastAsia="Times New Roman" w:hAnsi="Times New Roman" w:cs="Times New Roman"/>
          <w:b/>
          <w:sz w:val="20"/>
          <w:szCs w:val="20"/>
        </w:rPr>
        <w:t xml:space="preserve">: </w:t>
      </w:r>
      <w:r w:rsidR="00127CD6" w:rsidRPr="00597900">
        <w:rPr>
          <w:rFonts w:ascii="Times New Roman" w:hAnsi="Times New Roman" w:cs="Times New Roman"/>
          <w:b/>
          <w:bCs/>
          <w:sz w:val="20"/>
          <w:szCs w:val="20"/>
        </w:rPr>
        <w:t>Impact of Social participation on Dimensions of Quality of Life of Elderly People</w:t>
      </w:r>
    </w:p>
    <w:tbl>
      <w:tblPr>
        <w:tblStyle w:val="TableGrid6"/>
        <w:tblW w:w="4736" w:type="pct"/>
        <w:tblInd w:w="468" w:type="dxa"/>
        <w:tblLook w:val="04A0"/>
      </w:tblPr>
      <w:tblGrid>
        <w:gridCol w:w="1765"/>
        <w:gridCol w:w="1755"/>
        <w:gridCol w:w="1806"/>
        <w:gridCol w:w="1084"/>
        <w:gridCol w:w="1978"/>
      </w:tblGrid>
      <w:tr w:rsidR="00037095" w:rsidRPr="00597900" w:rsidTr="002F48EC">
        <w:tc>
          <w:tcPr>
            <w:tcW w:w="975" w:type="pct"/>
          </w:tcPr>
          <w:p w:rsidR="00037095" w:rsidRPr="00597900" w:rsidRDefault="00037095" w:rsidP="002F48EC">
            <w:pPr>
              <w:ind w:left="360"/>
              <w:rPr>
                <w:rFonts w:ascii="Times New Roman" w:hAnsi="Times New Roman" w:cs="Times New Roman"/>
                <w:sz w:val="20"/>
                <w:szCs w:val="20"/>
              </w:rPr>
            </w:pPr>
            <w:r w:rsidRPr="00597900">
              <w:rPr>
                <w:rFonts w:ascii="Times New Roman" w:hAnsi="Times New Roman" w:cs="Times New Roman"/>
                <w:sz w:val="20"/>
                <w:szCs w:val="20"/>
              </w:rPr>
              <w:t>Dimensions of QOL (Mean Score)</w:t>
            </w:r>
          </w:p>
        </w:tc>
        <w:tc>
          <w:tcPr>
            <w:tcW w:w="1066" w:type="pct"/>
          </w:tcPr>
          <w:p w:rsidR="00037095" w:rsidRPr="00597900" w:rsidRDefault="0003709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Ever participation of public meeting</w:t>
            </w:r>
          </w:p>
        </w:tc>
        <w:tc>
          <w:tcPr>
            <w:tcW w:w="1096" w:type="pct"/>
          </w:tcPr>
          <w:p w:rsidR="00037095" w:rsidRPr="00597900" w:rsidRDefault="0003709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Never participation of public meeting</w:t>
            </w:r>
          </w:p>
        </w:tc>
        <w:tc>
          <w:tcPr>
            <w:tcW w:w="665" w:type="pct"/>
          </w:tcPr>
          <w:p w:rsidR="00037095" w:rsidRPr="00597900" w:rsidRDefault="0003709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Total</w:t>
            </w:r>
          </w:p>
        </w:tc>
        <w:tc>
          <w:tcPr>
            <w:tcW w:w="1198" w:type="pct"/>
          </w:tcPr>
          <w:p w:rsidR="0003709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P</w:t>
            </w:r>
          </w:p>
        </w:tc>
      </w:tr>
      <w:tr w:rsidR="005D2145" w:rsidRPr="00597900" w:rsidTr="002F48EC">
        <w:tc>
          <w:tcPr>
            <w:tcW w:w="975" w:type="pct"/>
          </w:tcPr>
          <w:p w:rsidR="005D2145" w:rsidRPr="00597900" w:rsidRDefault="005D2145" w:rsidP="002F48EC">
            <w:pPr>
              <w:ind w:left="360"/>
              <w:jc w:val="both"/>
              <w:rPr>
                <w:rFonts w:ascii="Times New Roman" w:hAnsi="Times New Roman" w:cs="Times New Roman"/>
                <w:sz w:val="20"/>
                <w:szCs w:val="20"/>
              </w:rPr>
            </w:pPr>
            <w:r w:rsidRPr="00597900">
              <w:rPr>
                <w:rFonts w:ascii="Times New Roman" w:hAnsi="Times New Roman" w:cs="Times New Roman"/>
                <w:sz w:val="20"/>
                <w:szCs w:val="20"/>
              </w:rPr>
              <w:t>Physical health</w:t>
            </w:r>
          </w:p>
        </w:tc>
        <w:tc>
          <w:tcPr>
            <w:tcW w:w="1066"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14.6</w:t>
            </w:r>
            <w:r w:rsidR="005D2145" w:rsidRPr="00597900">
              <w:rPr>
                <w:rFonts w:ascii="Times New Roman" w:hAnsi="Times New Roman" w:cs="Times New Roman"/>
                <w:sz w:val="20"/>
                <w:szCs w:val="20"/>
              </w:rPr>
              <w:t>2</w:t>
            </w:r>
          </w:p>
        </w:tc>
        <w:tc>
          <w:tcPr>
            <w:tcW w:w="109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12.80</w:t>
            </w:r>
          </w:p>
        </w:tc>
        <w:tc>
          <w:tcPr>
            <w:tcW w:w="665"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13.69</w:t>
            </w:r>
          </w:p>
        </w:tc>
        <w:tc>
          <w:tcPr>
            <w:tcW w:w="1198"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&lt;</w:t>
            </w:r>
            <w:r w:rsidR="005D2145" w:rsidRPr="00597900">
              <w:rPr>
                <w:rFonts w:ascii="Times New Roman" w:hAnsi="Times New Roman" w:cs="Times New Roman"/>
                <w:sz w:val="20"/>
                <w:szCs w:val="20"/>
              </w:rPr>
              <w:t>0.00</w:t>
            </w:r>
            <w:r w:rsidRPr="00597900">
              <w:rPr>
                <w:rFonts w:ascii="Times New Roman" w:hAnsi="Times New Roman" w:cs="Times New Roman"/>
                <w:sz w:val="20"/>
                <w:szCs w:val="20"/>
              </w:rPr>
              <w:t>1</w:t>
            </w:r>
          </w:p>
        </w:tc>
      </w:tr>
      <w:tr w:rsidR="005D2145" w:rsidRPr="00597900" w:rsidTr="002F48EC">
        <w:tc>
          <w:tcPr>
            <w:tcW w:w="975" w:type="pct"/>
          </w:tcPr>
          <w:p w:rsidR="005D2145" w:rsidRPr="00597900" w:rsidRDefault="005D2145" w:rsidP="002F48EC">
            <w:pPr>
              <w:ind w:left="360"/>
              <w:jc w:val="both"/>
              <w:rPr>
                <w:rFonts w:ascii="Times New Roman" w:hAnsi="Times New Roman" w:cs="Times New Roman"/>
                <w:sz w:val="20"/>
                <w:szCs w:val="20"/>
              </w:rPr>
            </w:pPr>
            <w:r w:rsidRPr="00597900">
              <w:rPr>
                <w:rFonts w:ascii="Times New Roman" w:hAnsi="Times New Roman" w:cs="Times New Roman"/>
                <w:sz w:val="20"/>
                <w:szCs w:val="20"/>
              </w:rPr>
              <w:t>Psychological state</w:t>
            </w:r>
          </w:p>
        </w:tc>
        <w:tc>
          <w:tcPr>
            <w:tcW w:w="106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13.96</w:t>
            </w:r>
          </w:p>
        </w:tc>
        <w:tc>
          <w:tcPr>
            <w:tcW w:w="109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12.22</w:t>
            </w:r>
          </w:p>
        </w:tc>
        <w:tc>
          <w:tcPr>
            <w:tcW w:w="665"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12.99</w:t>
            </w:r>
          </w:p>
        </w:tc>
        <w:tc>
          <w:tcPr>
            <w:tcW w:w="1198"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&lt;0.001</w:t>
            </w:r>
          </w:p>
        </w:tc>
      </w:tr>
      <w:tr w:rsidR="005D2145" w:rsidRPr="00597900" w:rsidTr="002F48EC">
        <w:tc>
          <w:tcPr>
            <w:tcW w:w="975" w:type="pct"/>
          </w:tcPr>
          <w:p w:rsidR="005D2145" w:rsidRPr="00597900" w:rsidRDefault="005D2145" w:rsidP="002F48EC">
            <w:pPr>
              <w:ind w:left="360"/>
              <w:jc w:val="both"/>
              <w:rPr>
                <w:rFonts w:ascii="Times New Roman" w:hAnsi="Times New Roman" w:cs="Times New Roman"/>
                <w:sz w:val="20"/>
                <w:szCs w:val="20"/>
              </w:rPr>
            </w:pPr>
            <w:r w:rsidRPr="00597900">
              <w:rPr>
                <w:rFonts w:ascii="Times New Roman" w:hAnsi="Times New Roman" w:cs="Times New Roman"/>
                <w:sz w:val="20"/>
                <w:szCs w:val="20"/>
              </w:rPr>
              <w:t>Social relations</w:t>
            </w:r>
          </w:p>
        </w:tc>
        <w:tc>
          <w:tcPr>
            <w:tcW w:w="106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14.65</w:t>
            </w:r>
          </w:p>
        </w:tc>
        <w:tc>
          <w:tcPr>
            <w:tcW w:w="109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13.73</w:t>
            </w:r>
          </w:p>
        </w:tc>
        <w:tc>
          <w:tcPr>
            <w:tcW w:w="665"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14.14</w:t>
            </w:r>
          </w:p>
        </w:tc>
        <w:tc>
          <w:tcPr>
            <w:tcW w:w="1198"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&lt;0.001</w:t>
            </w:r>
          </w:p>
        </w:tc>
      </w:tr>
      <w:tr w:rsidR="005D2145" w:rsidRPr="00597900" w:rsidTr="002F48EC">
        <w:tc>
          <w:tcPr>
            <w:tcW w:w="975" w:type="pct"/>
          </w:tcPr>
          <w:p w:rsidR="005D2145" w:rsidRPr="00597900" w:rsidRDefault="005D2145" w:rsidP="002F48EC">
            <w:pPr>
              <w:ind w:left="360"/>
              <w:jc w:val="both"/>
              <w:rPr>
                <w:rFonts w:ascii="Times New Roman" w:hAnsi="Times New Roman" w:cs="Times New Roman"/>
                <w:sz w:val="20"/>
                <w:szCs w:val="20"/>
              </w:rPr>
            </w:pPr>
            <w:r w:rsidRPr="00597900">
              <w:rPr>
                <w:rFonts w:ascii="Times New Roman" w:hAnsi="Times New Roman" w:cs="Times New Roman"/>
                <w:sz w:val="20"/>
                <w:szCs w:val="20"/>
              </w:rPr>
              <w:t>Environmental</w:t>
            </w:r>
          </w:p>
        </w:tc>
        <w:tc>
          <w:tcPr>
            <w:tcW w:w="106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11.46</w:t>
            </w:r>
          </w:p>
        </w:tc>
        <w:tc>
          <w:tcPr>
            <w:tcW w:w="109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10.43</w:t>
            </w:r>
          </w:p>
        </w:tc>
        <w:tc>
          <w:tcPr>
            <w:tcW w:w="665"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10.88</w:t>
            </w:r>
          </w:p>
        </w:tc>
        <w:tc>
          <w:tcPr>
            <w:tcW w:w="1198"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&lt;0.001</w:t>
            </w:r>
          </w:p>
        </w:tc>
      </w:tr>
      <w:tr w:rsidR="005D2145" w:rsidRPr="00597900" w:rsidTr="002F48EC">
        <w:tc>
          <w:tcPr>
            <w:tcW w:w="975" w:type="pct"/>
          </w:tcPr>
          <w:p w:rsidR="005D2145" w:rsidRPr="00597900" w:rsidRDefault="005D2145" w:rsidP="002F48EC">
            <w:pPr>
              <w:ind w:left="360"/>
              <w:jc w:val="both"/>
              <w:rPr>
                <w:rFonts w:ascii="Times New Roman" w:hAnsi="Times New Roman" w:cs="Times New Roman"/>
                <w:sz w:val="20"/>
                <w:szCs w:val="20"/>
              </w:rPr>
            </w:pPr>
            <w:r w:rsidRPr="00597900">
              <w:rPr>
                <w:rFonts w:ascii="Times New Roman" w:hAnsi="Times New Roman" w:cs="Times New Roman"/>
                <w:sz w:val="20"/>
                <w:szCs w:val="20"/>
              </w:rPr>
              <w:t>Overall QOL Index</w:t>
            </w:r>
          </w:p>
        </w:tc>
        <w:tc>
          <w:tcPr>
            <w:tcW w:w="106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13.72</w:t>
            </w:r>
          </w:p>
        </w:tc>
        <w:tc>
          <w:tcPr>
            <w:tcW w:w="1096"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12.29</w:t>
            </w:r>
          </w:p>
        </w:tc>
        <w:tc>
          <w:tcPr>
            <w:tcW w:w="665" w:type="pct"/>
          </w:tcPr>
          <w:p w:rsidR="005D2145" w:rsidRPr="00597900" w:rsidRDefault="005D214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12.92</w:t>
            </w:r>
          </w:p>
        </w:tc>
        <w:tc>
          <w:tcPr>
            <w:tcW w:w="1198" w:type="pct"/>
          </w:tcPr>
          <w:p w:rsidR="005D2145" w:rsidRPr="00597900" w:rsidRDefault="00DA2665" w:rsidP="002F48EC">
            <w:pPr>
              <w:ind w:left="360"/>
              <w:jc w:val="center"/>
              <w:rPr>
                <w:rFonts w:ascii="Times New Roman" w:hAnsi="Times New Roman" w:cs="Times New Roman"/>
                <w:sz w:val="20"/>
                <w:szCs w:val="20"/>
              </w:rPr>
            </w:pPr>
            <w:r w:rsidRPr="00597900">
              <w:rPr>
                <w:rFonts w:ascii="Times New Roman" w:hAnsi="Times New Roman" w:cs="Times New Roman"/>
                <w:sz w:val="20"/>
                <w:szCs w:val="20"/>
              </w:rPr>
              <w:t>&lt;0.001</w:t>
            </w:r>
          </w:p>
        </w:tc>
      </w:tr>
    </w:tbl>
    <w:p w:rsidR="0026423B" w:rsidRPr="00597900" w:rsidRDefault="0026423B" w:rsidP="004E66A1">
      <w:pPr>
        <w:autoSpaceDE w:val="0"/>
        <w:autoSpaceDN w:val="0"/>
        <w:adjustRightInd w:val="0"/>
        <w:spacing w:after="0" w:line="360" w:lineRule="auto"/>
        <w:rPr>
          <w:rFonts w:ascii="Times New Roman" w:eastAsia="Times New Roman" w:hAnsi="Times New Roman" w:cs="Times New Roman"/>
          <w:b/>
          <w:sz w:val="20"/>
          <w:szCs w:val="20"/>
        </w:rPr>
      </w:pPr>
    </w:p>
    <w:p w:rsidR="00B34A36" w:rsidRPr="00597900" w:rsidRDefault="00B34A36"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The mean scores of overall QOL index of elderly people </w:t>
      </w:r>
      <w:r w:rsidR="00EF341E" w:rsidRPr="00597900">
        <w:rPr>
          <w:rFonts w:ascii="Times New Roman" w:hAnsi="Times New Roman" w:cs="Times New Roman"/>
          <w:sz w:val="20"/>
          <w:szCs w:val="20"/>
        </w:rPr>
        <w:t>who had never participated in public meeting</w:t>
      </w:r>
      <w:r w:rsidRPr="00597900">
        <w:rPr>
          <w:rFonts w:ascii="Times New Roman" w:hAnsi="Times New Roman" w:cs="Times New Roman"/>
          <w:sz w:val="20"/>
          <w:szCs w:val="20"/>
        </w:rPr>
        <w:t xml:space="preserve"> was observed low (M=12.2</w:t>
      </w:r>
      <w:r w:rsidR="00EF341E" w:rsidRPr="00597900">
        <w:rPr>
          <w:rFonts w:ascii="Times New Roman" w:hAnsi="Times New Roman" w:cs="Times New Roman"/>
          <w:sz w:val="20"/>
          <w:szCs w:val="20"/>
        </w:rPr>
        <w:t>9</w:t>
      </w:r>
      <w:r w:rsidRPr="00597900">
        <w:rPr>
          <w:rFonts w:ascii="Times New Roman" w:hAnsi="Times New Roman" w:cs="Times New Roman"/>
          <w:sz w:val="20"/>
          <w:szCs w:val="20"/>
        </w:rPr>
        <w:t xml:space="preserve">) compared to those who did </w:t>
      </w:r>
      <w:r w:rsidR="00EF341E" w:rsidRPr="00597900">
        <w:rPr>
          <w:rFonts w:ascii="Times New Roman" w:hAnsi="Times New Roman" w:cs="Times New Roman"/>
          <w:sz w:val="20"/>
          <w:szCs w:val="20"/>
        </w:rPr>
        <w:t>participate in public meeting</w:t>
      </w:r>
      <w:r w:rsidRPr="00597900">
        <w:rPr>
          <w:rFonts w:ascii="Times New Roman" w:hAnsi="Times New Roman" w:cs="Times New Roman"/>
          <w:sz w:val="20"/>
          <w:szCs w:val="20"/>
        </w:rPr>
        <w:t xml:space="preserve"> (M= 13</w:t>
      </w:r>
      <w:r w:rsidR="00EF341E" w:rsidRPr="00597900">
        <w:rPr>
          <w:rFonts w:ascii="Times New Roman" w:hAnsi="Times New Roman" w:cs="Times New Roman"/>
          <w:sz w:val="20"/>
          <w:szCs w:val="20"/>
        </w:rPr>
        <w:t>.72</w:t>
      </w:r>
      <w:r w:rsidRPr="00597900">
        <w:rPr>
          <w:rFonts w:ascii="Times New Roman" w:hAnsi="Times New Roman" w:cs="Times New Roman"/>
          <w:sz w:val="20"/>
          <w:szCs w:val="20"/>
        </w:rPr>
        <w:t xml:space="preserve">). The result was observed significant. This indicates </w:t>
      </w:r>
      <w:r w:rsidRPr="00597900">
        <w:rPr>
          <w:rFonts w:ascii="Times New Roman" w:hAnsi="Times New Roman" w:cs="Times New Roman"/>
          <w:color w:val="000000"/>
          <w:sz w:val="20"/>
          <w:szCs w:val="20"/>
        </w:rPr>
        <w:t xml:space="preserve">that older people </w:t>
      </w:r>
      <w:r w:rsidR="00EF341E" w:rsidRPr="00597900">
        <w:rPr>
          <w:rFonts w:ascii="Times New Roman" w:hAnsi="Times New Roman" w:cs="Times New Roman"/>
          <w:color w:val="000000"/>
          <w:sz w:val="20"/>
          <w:szCs w:val="20"/>
        </w:rPr>
        <w:t>who never participated any public meeting</w:t>
      </w:r>
      <w:r w:rsidRPr="00597900">
        <w:rPr>
          <w:rFonts w:ascii="Times New Roman" w:hAnsi="Times New Roman" w:cs="Times New Roman"/>
          <w:color w:val="000000"/>
          <w:sz w:val="20"/>
          <w:szCs w:val="20"/>
        </w:rPr>
        <w:t xml:space="preserve"> have significantly </w:t>
      </w:r>
      <w:r w:rsidRPr="00597900">
        <w:rPr>
          <w:rFonts w:ascii="Times New Roman" w:hAnsi="Times New Roman" w:cs="Times New Roman"/>
          <w:sz w:val="20"/>
          <w:szCs w:val="20"/>
        </w:rPr>
        <w:t xml:space="preserve">low psychological health, hampered social relations, low mean scores for </w:t>
      </w:r>
      <w:r w:rsidRPr="00597900">
        <w:rPr>
          <w:rFonts w:ascii="Times New Roman" w:hAnsi="Times New Roman" w:cs="Times New Roman"/>
          <w:sz w:val="20"/>
          <w:szCs w:val="20"/>
        </w:rPr>
        <w:lastRenderedPageBreak/>
        <w:t xml:space="preserve">environmental domain, as well as poor overall quality of life as compared to those </w:t>
      </w:r>
      <w:r w:rsidR="00EF341E" w:rsidRPr="00597900">
        <w:rPr>
          <w:rFonts w:ascii="Times New Roman" w:hAnsi="Times New Roman" w:cs="Times New Roman"/>
          <w:sz w:val="20"/>
          <w:szCs w:val="20"/>
        </w:rPr>
        <w:t>who had ever participated in public meeting.</w:t>
      </w:r>
    </w:p>
    <w:p w:rsidR="0043460F" w:rsidRPr="00597900" w:rsidRDefault="0043460F" w:rsidP="004E66A1">
      <w:pPr>
        <w:autoSpaceDE w:val="0"/>
        <w:autoSpaceDN w:val="0"/>
        <w:adjustRightInd w:val="0"/>
        <w:spacing w:after="0" w:line="360" w:lineRule="auto"/>
        <w:rPr>
          <w:rFonts w:ascii="Times New Roman" w:eastAsia="Times New Roman" w:hAnsi="Times New Roman" w:cs="Times New Roman"/>
          <w:sz w:val="20"/>
          <w:szCs w:val="20"/>
        </w:rPr>
      </w:pPr>
    </w:p>
    <w:p w:rsidR="001B07EF" w:rsidRPr="00597900" w:rsidRDefault="00360D96" w:rsidP="004E66A1">
      <w:pPr>
        <w:autoSpaceDE w:val="0"/>
        <w:autoSpaceDN w:val="0"/>
        <w:adjustRightInd w:val="0"/>
        <w:spacing w:after="0" w:line="360" w:lineRule="auto"/>
        <w:ind w:left="360"/>
        <w:rPr>
          <w:rFonts w:ascii="Times New Roman" w:eastAsia="Times New Roman" w:hAnsi="Times New Roman" w:cs="Times New Roman"/>
          <w:b/>
          <w:bCs/>
          <w:sz w:val="20"/>
          <w:szCs w:val="20"/>
        </w:rPr>
      </w:pPr>
      <w:r w:rsidRPr="00597900">
        <w:rPr>
          <w:rFonts w:ascii="Times New Roman" w:eastAsia="Times New Roman" w:hAnsi="Times New Roman" w:cs="Times New Roman"/>
          <w:b/>
          <w:bCs/>
          <w:sz w:val="20"/>
          <w:szCs w:val="20"/>
        </w:rPr>
        <w:t>Discussions</w:t>
      </w:r>
    </w:p>
    <w:p w:rsidR="00770C1B" w:rsidRPr="00597900" w:rsidRDefault="00770C1B" w:rsidP="004E66A1">
      <w:pPr>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This is the first study to our knowledge that </w:t>
      </w:r>
      <w:proofErr w:type="gramStart"/>
      <w:r w:rsidRPr="00597900">
        <w:rPr>
          <w:rFonts w:ascii="Times New Roman" w:hAnsi="Times New Roman" w:cs="Times New Roman"/>
          <w:sz w:val="20"/>
          <w:szCs w:val="20"/>
        </w:rPr>
        <w:t>assess</w:t>
      </w:r>
      <w:proofErr w:type="gramEnd"/>
      <w:r w:rsidRPr="00597900">
        <w:rPr>
          <w:rFonts w:ascii="Times New Roman" w:hAnsi="Times New Roman" w:cs="Times New Roman"/>
          <w:sz w:val="20"/>
          <w:szCs w:val="20"/>
        </w:rPr>
        <w:t xml:space="preserve"> the quality of life of Nepalese elderly using internationally valid instruments. There are very little study carried out on </w:t>
      </w:r>
      <w:r w:rsidR="00060B61" w:rsidRPr="00597900">
        <w:rPr>
          <w:rFonts w:ascii="Times New Roman" w:hAnsi="Times New Roman" w:cs="Times New Roman"/>
          <w:sz w:val="20"/>
          <w:szCs w:val="20"/>
        </w:rPr>
        <w:t xml:space="preserve">the social participation </w:t>
      </w:r>
      <w:r w:rsidRPr="00597900">
        <w:rPr>
          <w:rFonts w:ascii="Times New Roman" w:hAnsi="Times New Roman" w:cs="Times New Roman"/>
          <w:sz w:val="20"/>
          <w:szCs w:val="20"/>
        </w:rPr>
        <w:t>and quality of life of elderly in Nepal and earlier studies only trying to focus on some different aspects of elderly such as: loneliness</w:t>
      </w:r>
      <w:r w:rsidR="00853155" w:rsidRPr="00597900">
        <w:rPr>
          <w:rFonts w:ascii="Times New Roman" w:hAnsi="Times New Roman" w:cs="Times New Roman"/>
          <w:sz w:val="20"/>
          <w:szCs w:val="20"/>
        </w:rPr>
        <w:t xml:space="preserve"> (</w:t>
      </w:r>
      <w:proofErr w:type="spellStart"/>
      <w:r w:rsidR="00853155" w:rsidRPr="00597900">
        <w:rPr>
          <w:rFonts w:ascii="Times New Roman" w:hAnsi="Times New Roman" w:cs="Times New Roman"/>
          <w:sz w:val="20"/>
          <w:szCs w:val="20"/>
        </w:rPr>
        <w:t>Chalise</w:t>
      </w:r>
      <w:proofErr w:type="spellEnd"/>
      <w:r w:rsidR="00853155" w:rsidRPr="00597900">
        <w:rPr>
          <w:rFonts w:ascii="Times New Roman" w:hAnsi="Times New Roman" w:cs="Times New Roman"/>
          <w:sz w:val="20"/>
          <w:szCs w:val="20"/>
        </w:rPr>
        <w:t>, 2010)</w:t>
      </w:r>
      <w:r w:rsidRPr="00597900">
        <w:rPr>
          <w:rFonts w:ascii="Times New Roman" w:hAnsi="Times New Roman" w:cs="Times New Roman"/>
          <w:sz w:val="20"/>
          <w:szCs w:val="20"/>
        </w:rPr>
        <w:t xml:space="preserve"> depression </w:t>
      </w:r>
      <w:r w:rsidR="00853155" w:rsidRPr="00597900">
        <w:rPr>
          <w:rFonts w:ascii="Times New Roman" w:hAnsi="Times New Roman" w:cs="Times New Roman"/>
          <w:sz w:val="20"/>
          <w:szCs w:val="20"/>
        </w:rPr>
        <w:t>(</w:t>
      </w:r>
      <w:proofErr w:type="spellStart"/>
      <w:r w:rsidR="00853155" w:rsidRPr="00597900">
        <w:rPr>
          <w:rFonts w:ascii="Times New Roman" w:hAnsi="Times New Roman" w:cs="Times New Roman"/>
          <w:sz w:val="20"/>
          <w:szCs w:val="20"/>
        </w:rPr>
        <w:t>Chalise&amp;Rai</w:t>
      </w:r>
      <w:proofErr w:type="spellEnd"/>
      <w:r w:rsidR="00853155" w:rsidRPr="00597900">
        <w:rPr>
          <w:rFonts w:ascii="Times New Roman" w:hAnsi="Times New Roman" w:cs="Times New Roman"/>
          <w:sz w:val="20"/>
          <w:szCs w:val="20"/>
        </w:rPr>
        <w:t>, 2013),</w:t>
      </w:r>
      <w:r w:rsidRPr="00597900">
        <w:rPr>
          <w:rFonts w:ascii="Times New Roman" w:hAnsi="Times New Roman" w:cs="Times New Roman"/>
          <w:sz w:val="20"/>
          <w:szCs w:val="20"/>
        </w:rPr>
        <w:t xml:space="preserve"> functional disability </w:t>
      </w:r>
      <w:r w:rsidR="00276221" w:rsidRPr="00597900">
        <w:rPr>
          <w:rFonts w:ascii="Times New Roman" w:hAnsi="Times New Roman" w:cs="Times New Roman"/>
          <w:sz w:val="20"/>
          <w:szCs w:val="20"/>
        </w:rPr>
        <w:t>(</w:t>
      </w:r>
      <w:proofErr w:type="spellStart"/>
      <w:r w:rsidR="00276221" w:rsidRPr="00597900">
        <w:rPr>
          <w:rFonts w:ascii="Times New Roman" w:hAnsi="Times New Roman" w:cs="Times New Roman"/>
          <w:sz w:val="20"/>
          <w:szCs w:val="20"/>
        </w:rPr>
        <w:t>Chalise</w:t>
      </w:r>
      <w:proofErr w:type="spellEnd"/>
      <w:r w:rsidR="00276221" w:rsidRPr="00597900">
        <w:rPr>
          <w:rFonts w:ascii="Times New Roman" w:hAnsi="Times New Roman" w:cs="Times New Roman"/>
          <w:sz w:val="20"/>
          <w:szCs w:val="20"/>
        </w:rPr>
        <w:t xml:space="preserve">, Kai, &amp; Saito, 2007), </w:t>
      </w:r>
      <w:r w:rsidRPr="00597900">
        <w:rPr>
          <w:rFonts w:ascii="Times New Roman" w:hAnsi="Times New Roman" w:cs="Times New Roman"/>
          <w:sz w:val="20"/>
          <w:szCs w:val="20"/>
        </w:rPr>
        <w:t xml:space="preserve">self-reported health </w:t>
      </w:r>
      <w:r w:rsidR="00853155" w:rsidRPr="00597900">
        <w:rPr>
          <w:rFonts w:ascii="Times New Roman" w:hAnsi="Times New Roman" w:cs="Times New Roman"/>
          <w:sz w:val="20"/>
          <w:szCs w:val="20"/>
        </w:rPr>
        <w:t>(</w:t>
      </w:r>
      <w:proofErr w:type="spellStart"/>
      <w:r w:rsidR="00853155" w:rsidRPr="00597900">
        <w:rPr>
          <w:rFonts w:ascii="Times New Roman" w:hAnsi="Times New Roman" w:cs="Times New Roman"/>
          <w:sz w:val="20"/>
          <w:szCs w:val="20"/>
        </w:rPr>
        <w:t>Chalise</w:t>
      </w:r>
      <w:proofErr w:type="spellEnd"/>
      <w:r w:rsidR="00853155" w:rsidRPr="00597900">
        <w:rPr>
          <w:rFonts w:ascii="Times New Roman" w:hAnsi="Times New Roman" w:cs="Times New Roman"/>
          <w:sz w:val="20"/>
          <w:szCs w:val="20"/>
        </w:rPr>
        <w:t>, Kai, &amp; Saito,2007),</w:t>
      </w:r>
      <w:r w:rsidRPr="00597900">
        <w:rPr>
          <w:rFonts w:ascii="Times New Roman" w:hAnsi="Times New Roman" w:cs="Times New Roman"/>
          <w:sz w:val="20"/>
          <w:szCs w:val="20"/>
        </w:rPr>
        <w:t xml:space="preserve"> sleep quality </w:t>
      </w:r>
      <w:r w:rsidR="00853155" w:rsidRPr="00597900">
        <w:rPr>
          <w:rFonts w:ascii="Times New Roman" w:hAnsi="Times New Roman" w:cs="Times New Roman"/>
          <w:sz w:val="20"/>
          <w:szCs w:val="20"/>
        </w:rPr>
        <w:t>(</w:t>
      </w:r>
      <w:proofErr w:type="spellStart"/>
      <w:r w:rsidR="00853155" w:rsidRPr="00597900">
        <w:rPr>
          <w:rFonts w:ascii="Times New Roman" w:hAnsi="Times New Roman" w:cs="Times New Roman"/>
          <w:sz w:val="20"/>
          <w:szCs w:val="20"/>
        </w:rPr>
        <w:t>Chalise&amp;Lamsal</w:t>
      </w:r>
      <w:proofErr w:type="spellEnd"/>
      <w:r w:rsidR="00853155" w:rsidRPr="00597900">
        <w:rPr>
          <w:rFonts w:ascii="Times New Roman" w:hAnsi="Times New Roman" w:cs="Times New Roman"/>
          <w:sz w:val="20"/>
          <w:szCs w:val="20"/>
        </w:rPr>
        <w:t>, 2017),</w:t>
      </w:r>
      <w:r w:rsidR="00E92F62" w:rsidRPr="00597900">
        <w:rPr>
          <w:rFonts w:ascii="Times New Roman" w:hAnsi="Times New Roman" w:cs="Times New Roman"/>
          <w:sz w:val="20"/>
          <w:szCs w:val="20"/>
        </w:rPr>
        <w:t>Abuse (</w:t>
      </w:r>
      <w:proofErr w:type="spellStart"/>
      <w:r w:rsidR="00E92F62" w:rsidRPr="00597900">
        <w:rPr>
          <w:rFonts w:ascii="Times New Roman" w:hAnsi="Times New Roman" w:cs="Times New Roman"/>
          <w:sz w:val="20"/>
          <w:szCs w:val="20"/>
        </w:rPr>
        <w:t>Chalise&amp;Basnet</w:t>
      </w:r>
      <w:proofErr w:type="spellEnd"/>
      <w:r w:rsidR="00E92F62" w:rsidRPr="00597900">
        <w:rPr>
          <w:rFonts w:ascii="Times New Roman" w:hAnsi="Times New Roman" w:cs="Times New Roman"/>
          <w:sz w:val="20"/>
          <w:szCs w:val="20"/>
        </w:rPr>
        <w:t xml:space="preserve">, 2017), </w:t>
      </w:r>
      <w:r w:rsidRPr="00597900">
        <w:rPr>
          <w:rFonts w:ascii="Times New Roman" w:hAnsi="Times New Roman" w:cs="Times New Roman"/>
          <w:sz w:val="20"/>
          <w:szCs w:val="20"/>
        </w:rPr>
        <w:t xml:space="preserve">health and social care need assessment </w:t>
      </w:r>
      <w:r w:rsidR="00853155" w:rsidRPr="00597900">
        <w:rPr>
          <w:rFonts w:ascii="Times New Roman" w:hAnsi="Times New Roman" w:cs="Times New Roman"/>
          <w:sz w:val="20"/>
          <w:szCs w:val="20"/>
        </w:rPr>
        <w:t>(Central Department of Population Studies/TU, 2012),</w:t>
      </w:r>
      <w:r w:rsidRPr="00597900">
        <w:rPr>
          <w:rFonts w:ascii="Times New Roman" w:hAnsi="Times New Roman" w:cs="Times New Roman"/>
          <w:sz w:val="20"/>
          <w:szCs w:val="20"/>
        </w:rPr>
        <w:t xml:space="preserve"> Perceived QOL</w:t>
      </w:r>
      <w:r w:rsidR="0031653B" w:rsidRPr="00597900">
        <w:rPr>
          <w:rFonts w:ascii="Times New Roman" w:hAnsi="Times New Roman" w:cs="Times New Roman"/>
          <w:sz w:val="20"/>
          <w:szCs w:val="20"/>
        </w:rPr>
        <w:t xml:space="preserve"> (Joshi, </w:t>
      </w:r>
      <w:proofErr w:type="spellStart"/>
      <w:r w:rsidR="0031653B" w:rsidRPr="00597900">
        <w:rPr>
          <w:rFonts w:ascii="Times New Roman" w:hAnsi="Times New Roman" w:cs="Times New Roman"/>
          <w:sz w:val="20"/>
          <w:szCs w:val="20"/>
        </w:rPr>
        <w:t>Chalise</w:t>
      </w:r>
      <w:proofErr w:type="spellEnd"/>
      <w:r w:rsidR="0031653B" w:rsidRPr="00597900">
        <w:rPr>
          <w:rFonts w:ascii="Times New Roman" w:hAnsi="Times New Roman" w:cs="Times New Roman"/>
          <w:sz w:val="20"/>
          <w:szCs w:val="20"/>
        </w:rPr>
        <w:t>, &amp;</w:t>
      </w:r>
      <w:proofErr w:type="spellStart"/>
      <w:r w:rsidR="0031653B" w:rsidRPr="00597900">
        <w:rPr>
          <w:rFonts w:ascii="Times New Roman" w:hAnsi="Times New Roman" w:cs="Times New Roman"/>
          <w:sz w:val="20"/>
          <w:szCs w:val="20"/>
        </w:rPr>
        <w:t>Chalise</w:t>
      </w:r>
      <w:proofErr w:type="spellEnd"/>
      <w:r w:rsidR="0031653B" w:rsidRPr="00597900">
        <w:rPr>
          <w:rFonts w:ascii="Times New Roman" w:hAnsi="Times New Roman" w:cs="Times New Roman"/>
          <w:sz w:val="20"/>
          <w:szCs w:val="20"/>
        </w:rPr>
        <w:t>, 2019),</w:t>
      </w:r>
      <w:r w:rsidRPr="00597900">
        <w:rPr>
          <w:rFonts w:ascii="Times New Roman" w:hAnsi="Times New Roman" w:cs="Times New Roman"/>
          <w:sz w:val="20"/>
          <w:szCs w:val="20"/>
        </w:rPr>
        <w:t xml:space="preserve"> living arrangement and QOL</w:t>
      </w:r>
      <w:r w:rsidR="0031653B" w:rsidRPr="00597900">
        <w:rPr>
          <w:rFonts w:ascii="Times New Roman" w:hAnsi="Times New Roman" w:cs="Times New Roman"/>
          <w:sz w:val="20"/>
          <w:szCs w:val="20"/>
        </w:rPr>
        <w:t xml:space="preserve"> (Joshi, 2019),</w:t>
      </w:r>
      <w:r w:rsidRPr="00597900">
        <w:rPr>
          <w:rFonts w:ascii="Times New Roman" w:hAnsi="Times New Roman" w:cs="Times New Roman"/>
          <w:sz w:val="20"/>
          <w:szCs w:val="20"/>
        </w:rPr>
        <w:t xml:space="preserve"> physical and mental health </w:t>
      </w:r>
      <w:r w:rsidR="0031653B" w:rsidRPr="00597900">
        <w:rPr>
          <w:rFonts w:ascii="Times New Roman" w:hAnsi="Times New Roman" w:cs="Times New Roman"/>
          <w:sz w:val="20"/>
          <w:szCs w:val="20"/>
        </w:rPr>
        <w:t>(Joshi, 2018),</w:t>
      </w:r>
      <w:r w:rsidR="00276221" w:rsidRPr="00597900">
        <w:rPr>
          <w:rFonts w:ascii="Times New Roman" w:hAnsi="Times New Roman" w:cs="Times New Roman"/>
          <w:sz w:val="20"/>
          <w:szCs w:val="20"/>
        </w:rPr>
        <w:t>Socio-economic status (J</w:t>
      </w:r>
      <w:r w:rsidR="00060B61" w:rsidRPr="00597900">
        <w:rPr>
          <w:rFonts w:ascii="Times New Roman" w:hAnsi="Times New Roman" w:cs="Times New Roman"/>
          <w:sz w:val="20"/>
          <w:szCs w:val="20"/>
        </w:rPr>
        <w:t>oshi,2020</w:t>
      </w:r>
      <w:r w:rsidR="00755719" w:rsidRPr="00597900">
        <w:rPr>
          <w:rFonts w:ascii="Times New Roman" w:hAnsi="Times New Roman" w:cs="Times New Roman"/>
          <w:sz w:val="20"/>
          <w:szCs w:val="20"/>
        </w:rPr>
        <w:t>a</w:t>
      </w:r>
      <w:r w:rsidR="00276221" w:rsidRPr="00597900">
        <w:rPr>
          <w:rFonts w:ascii="Times New Roman" w:hAnsi="Times New Roman" w:cs="Times New Roman"/>
          <w:sz w:val="20"/>
          <w:szCs w:val="20"/>
        </w:rPr>
        <w:t>), factors determining QOL (J</w:t>
      </w:r>
      <w:r w:rsidR="00060B61" w:rsidRPr="00597900">
        <w:rPr>
          <w:rFonts w:ascii="Times New Roman" w:hAnsi="Times New Roman" w:cs="Times New Roman"/>
          <w:sz w:val="20"/>
          <w:szCs w:val="20"/>
        </w:rPr>
        <w:t>oshi, 2020</w:t>
      </w:r>
      <w:r w:rsidR="00755719" w:rsidRPr="00597900">
        <w:rPr>
          <w:rFonts w:ascii="Times New Roman" w:hAnsi="Times New Roman" w:cs="Times New Roman"/>
          <w:sz w:val="20"/>
          <w:szCs w:val="20"/>
        </w:rPr>
        <w:t>b</w:t>
      </w:r>
      <w:r w:rsidR="00060B61" w:rsidRPr="00597900">
        <w:rPr>
          <w:rFonts w:ascii="Times New Roman" w:hAnsi="Times New Roman" w:cs="Times New Roman"/>
          <w:sz w:val="20"/>
          <w:szCs w:val="20"/>
        </w:rPr>
        <w:t xml:space="preserve">). </w:t>
      </w:r>
      <w:r w:rsidRPr="00597900">
        <w:rPr>
          <w:rFonts w:ascii="Times New Roman" w:hAnsi="Times New Roman" w:cs="Times New Roman"/>
          <w:sz w:val="20"/>
          <w:szCs w:val="20"/>
        </w:rPr>
        <w:t xml:space="preserve">This study found that, </w:t>
      </w:r>
      <w:r w:rsidR="000901A7" w:rsidRPr="00597900">
        <w:rPr>
          <w:rFonts w:ascii="Times New Roman" w:hAnsi="Times New Roman" w:cs="Times New Roman"/>
          <w:sz w:val="20"/>
          <w:szCs w:val="20"/>
        </w:rPr>
        <w:t xml:space="preserve">less than half </w:t>
      </w:r>
      <w:r w:rsidRPr="00597900">
        <w:rPr>
          <w:rFonts w:ascii="Times New Roman" w:hAnsi="Times New Roman" w:cs="Times New Roman"/>
          <w:sz w:val="20"/>
          <w:szCs w:val="20"/>
        </w:rPr>
        <w:t>of the total respondents (</w:t>
      </w:r>
      <w:r w:rsidR="000901A7" w:rsidRPr="00597900">
        <w:rPr>
          <w:rFonts w:ascii="Times New Roman" w:hAnsi="Times New Roman" w:cs="Times New Roman"/>
          <w:sz w:val="20"/>
          <w:szCs w:val="20"/>
        </w:rPr>
        <w:t>44.1</w:t>
      </w:r>
      <w:r w:rsidRPr="00597900">
        <w:rPr>
          <w:rFonts w:ascii="Times New Roman" w:hAnsi="Times New Roman" w:cs="Times New Roman"/>
          <w:sz w:val="20"/>
          <w:szCs w:val="20"/>
        </w:rPr>
        <w:t xml:space="preserve">%) reported to have </w:t>
      </w:r>
      <w:proofErr w:type="gramStart"/>
      <w:r w:rsidR="000901A7" w:rsidRPr="00597900">
        <w:rPr>
          <w:rFonts w:ascii="Times New Roman" w:hAnsi="Times New Roman" w:cs="Times New Roman"/>
          <w:sz w:val="20"/>
          <w:szCs w:val="20"/>
        </w:rPr>
        <w:t>participate</w:t>
      </w:r>
      <w:proofErr w:type="gramEnd"/>
      <w:r w:rsidR="000901A7" w:rsidRPr="00597900">
        <w:rPr>
          <w:rFonts w:ascii="Times New Roman" w:hAnsi="Times New Roman" w:cs="Times New Roman"/>
          <w:sz w:val="20"/>
          <w:szCs w:val="20"/>
        </w:rPr>
        <w:t xml:space="preserve"> in </w:t>
      </w:r>
      <w:proofErr w:type="spellStart"/>
      <w:r w:rsidR="000901A7" w:rsidRPr="00597900">
        <w:rPr>
          <w:rFonts w:ascii="Times New Roman" w:hAnsi="Times New Roman" w:cs="Times New Roman"/>
          <w:sz w:val="20"/>
          <w:szCs w:val="20"/>
        </w:rPr>
        <w:t>publingmeeting</w:t>
      </w:r>
      <w:proofErr w:type="spellEnd"/>
      <w:r w:rsidR="000901A7" w:rsidRPr="00597900">
        <w:rPr>
          <w:rFonts w:ascii="Times New Roman" w:hAnsi="Times New Roman" w:cs="Times New Roman"/>
          <w:sz w:val="20"/>
          <w:szCs w:val="20"/>
        </w:rPr>
        <w:t xml:space="preserve"> in last one year</w:t>
      </w:r>
      <w:r w:rsidR="005A0F4B" w:rsidRPr="00597900">
        <w:rPr>
          <w:rFonts w:ascii="Times New Roman" w:hAnsi="Times New Roman" w:cs="Times New Roman"/>
          <w:sz w:val="20"/>
          <w:szCs w:val="20"/>
        </w:rPr>
        <w:t xml:space="preserve">. </w:t>
      </w:r>
      <w:r w:rsidRPr="00597900">
        <w:rPr>
          <w:rFonts w:ascii="Times New Roman" w:hAnsi="Times New Roman" w:cs="Times New Roman"/>
          <w:sz w:val="20"/>
          <w:szCs w:val="20"/>
        </w:rPr>
        <w:t xml:space="preserve">Previous study shows </w:t>
      </w:r>
      <w:r w:rsidR="005A0F4B" w:rsidRPr="00597900">
        <w:rPr>
          <w:rFonts w:ascii="Times New Roman" w:hAnsi="Times New Roman" w:cs="Times New Roman"/>
          <w:sz w:val="20"/>
          <w:szCs w:val="20"/>
        </w:rPr>
        <w:t xml:space="preserve">social participation rate of elderly people ranges from 12.7% </w:t>
      </w:r>
      <w:r w:rsidR="00276221" w:rsidRPr="00597900">
        <w:rPr>
          <w:rFonts w:ascii="Times New Roman" w:hAnsi="Times New Roman" w:cs="Times New Roman"/>
          <w:sz w:val="20"/>
          <w:szCs w:val="20"/>
        </w:rPr>
        <w:t>(</w:t>
      </w:r>
      <w:proofErr w:type="spellStart"/>
      <w:r w:rsidR="00276221" w:rsidRPr="00597900">
        <w:rPr>
          <w:rFonts w:ascii="Times New Roman" w:hAnsi="Times New Roman" w:cs="Times New Roman"/>
          <w:sz w:val="20"/>
          <w:szCs w:val="20"/>
        </w:rPr>
        <w:t>Nidhi</w:t>
      </w:r>
      <w:proofErr w:type="spellEnd"/>
      <w:r w:rsidR="00276221" w:rsidRPr="00597900">
        <w:rPr>
          <w:rFonts w:ascii="Times New Roman" w:hAnsi="Times New Roman" w:cs="Times New Roman"/>
          <w:sz w:val="20"/>
          <w:szCs w:val="20"/>
        </w:rPr>
        <w:t>, 2016)</w:t>
      </w:r>
      <w:r w:rsidR="005A0F4B" w:rsidRPr="00597900">
        <w:rPr>
          <w:rFonts w:ascii="Times New Roman" w:hAnsi="Times New Roman" w:cs="Times New Roman"/>
          <w:sz w:val="20"/>
          <w:szCs w:val="20"/>
        </w:rPr>
        <w:t xml:space="preserve"> to 64.2% </w:t>
      </w:r>
      <w:r w:rsidR="00276221" w:rsidRPr="00597900">
        <w:rPr>
          <w:rFonts w:ascii="Times New Roman" w:hAnsi="Times New Roman" w:cs="Times New Roman"/>
          <w:sz w:val="20"/>
          <w:szCs w:val="20"/>
        </w:rPr>
        <w:t>(Singh, 2019)</w:t>
      </w:r>
      <w:r w:rsidRPr="00597900">
        <w:rPr>
          <w:rFonts w:ascii="Times New Roman" w:hAnsi="Times New Roman" w:cs="Times New Roman"/>
          <w:sz w:val="20"/>
          <w:szCs w:val="20"/>
        </w:rPr>
        <w:t xml:space="preserve"> among community living elderly. This vast difference should be due to the differences is instrument used to assess the</w:t>
      </w:r>
      <w:r w:rsidR="005A0F4B" w:rsidRPr="00597900">
        <w:rPr>
          <w:rFonts w:ascii="Times New Roman" w:hAnsi="Times New Roman" w:cs="Times New Roman"/>
          <w:sz w:val="20"/>
          <w:szCs w:val="20"/>
        </w:rPr>
        <w:t xml:space="preserve"> social participation of elderly</w:t>
      </w:r>
      <w:r w:rsidRPr="00597900">
        <w:rPr>
          <w:rFonts w:ascii="Times New Roman" w:hAnsi="Times New Roman" w:cs="Times New Roman"/>
          <w:sz w:val="20"/>
          <w:szCs w:val="20"/>
        </w:rPr>
        <w:t xml:space="preserve">. In this study mainly </w:t>
      </w:r>
      <w:r w:rsidR="005A0F4B" w:rsidRPr="00597900">
        <w:rPr>
          <w:rFonts w:ascii="Times New Roman" w:hAnsi="Times New Roman" w:cs="Times New Roman"/>
          <w:sz w:val="20"/>
          <w:szCs w:val="20"/>
        </w:rPr>
        <w:t>participation in public meeting was focused</w:t>
      </w:r>
      <w:r w:rsidRPr="00597900">
        <w:rPr>
          <w:rFonts w:ascii="Times New Roman" w:hAnsi="Times New Roman" w:cs="Times New Roman"/>
          <w:sz w:val="20"/>
          <w:szCs w:val="20"/>
        </w:rPr>
        <w:t xml:space="preserve"> and </w:t>
      </w:r>
      <w:r w:rsidR="005A0F4B" w:rsidRPr="00597900">
        <w:rPr>
          <w:rFonts w:ascii="Times New Roman" w:hAnsi="Times New Roman" w:cs="Times New Roman"/>
          <w:sz w:val="20"/>
          <w:szCs w:val="20"/>
        </w:rPr>
        <w:t>social participation</w:t>
      </w:r>
      <w:r w:rsidRPr="00597900">
        <w:rPr>
          <w:rFonts w:ascii="Times New Roman" w:hAnsi="Times New Roman" w:cs="Times New Roman"/>
          <w:sz w:val="20"/>
          <w:szCs w:val="20"/>
        </w:rPr>
        <w:t xml:space="preserve"> was assessed focusing the period of last one </w:t>
      </w:r>
      <w:r w:rsidR="005A0F4B" w:rsidRPr="00597900">
        <w:rPr>
          <w:rFonts w:ascii="Times New Roman" w:hAnsi="Times New Roman" w:cs="Times New Roman"/>
          <w:sz w:val="20"/>
          <w:szCs w:val="20"/>
        </w:rPr>
        <w:t>year</w:t>
      </w:r>
      <w:r w:rsidRPr="00597900">
        <w:rPr>
          <w:rFonts w:ascii="Times New Roman" w:hAnsi="Times New Roman" w:cs="Times New Roman"/>
          <w:sz w:val="20"/>
          <w:szCs w:val="20"/>
        </w:rPr>
        <w:t xml:space="preserve"> but other studies focused on </w:t>
      </w:r>
      <w:r w:rsidR="005A0F4B" w:rsidRPr="00597900">
        <w:rPr>
          <w:rFonts w:ascii="Times New Roman" w:hAnsi="Times New Roman" w:cs="Times New Roman"/>
          <w:sz w:val="20"/>
          <w:szCs w:val="20"/>
        </w:rPr>
        <w:t xml:space="preserve">participation in public meeting, religious </w:t>
      </w:r>
      <w:proofErr w:type="spellStart"/>
      <w:r w:rsidR="005A0F4B" w:rsidRPr="00597900">
        <w:rPr>
          <w:rFonts w:ascii="Times New Roman" w:hAnsi="Times New Roman" w:cs="Times New Roman"/>
          <w:sz w:val="20"/>
          <w:szCs w:val="20"/>
        </w:rPr>
        <w:t>programmeandparticicipation</w:t>
      </w:r>
      <w:proofErr w:type="spellEnd"/>
      <w:r w:rsidR="005A0F4B" w:rsidRPr="00597900">
        <w:rPr>
          <w:rFonts w:ascii="Times New Roman" w:hAnsi="Times New Roman" w:cs="Times New Roman"/>
          <w:sz w:val="20"/>
          <w:szCs w:val="20"/>
        </w:rPr>
        <w:t xml:space="preserve"> in elderly </w:t>
      </w:r>
      <w:r w:rsidRPr="00597900">
        <w:rPr>
          <w:rFonts w:ascii="Times New Roman" w:hAnsi="Times New Roman" w:cs="Times New Roman"/>
          <w:sz w:val="20"/>
          <w:szCs w:val="20"/>
        </w:rPr>
        <w:t xml:space="preserve">and </w:t>
      </w:r>
      <w:r w:rsidR="005A0F4B" w:rsidRPr="00597900">
        <w:rPr>
          <w:rFonts w:ascii="Times New Roman" w:hAnsi="Times New Roman" w:cs="Times New Roman"/>
          <w:sz w:val="20"/>
          <w:szCs w:val="20"/>
        </w:rPr>
        <w:t xml:space="preserve"> time </w:t>
      </w:r>
      <w:r w:rsidRPr="00597900">
        <w:rPr>
          <w:rFonts w:ascii="Times New Roman" w:hAnsi="Times New Roman" w:cs="Times New Roman"/>
          <w:sz w:val="20"/>
          <w:szCs w:val="20"/>
        </w:rPr>
        <w:t xml:space="preserve">duration was last </w:t>
      </w:r>
      <w:r w:rsidR="00C10845" w:rsidRPr="00597900">
        <w:rPr>
          <w:rFonts w:ascii="Times New Roman" w:hAnsi="Times New Roman" w:cs="Times New Roman"/>
          <w:sz w:val="20"/>
          <w:szCs w:val="20"/>
        </w:rPr>
        <w:t>one month to one year</w:t>
      </w:r>
      <w:r w:rsidRPr="00597900">
        <w:rPr>
          <w:rFonts w:ascii="Times New Roman" w:hAnsi="Times New Roman" w:cs="Times New Roman"/>
          <w:sz w:val="20"/>
          <w:szCs w:val="20"/>
        </w:rPr>
        <w:t xml:space="preserve">.This study found that </w:t>
      </w:r>
      <w:r w:rsidR="008D2F09" w:rsidRPr="00597900">
        <w:rPr>
          <w:rFonts w:ascii="Times New Roman" w:hAnsi="Times New Roman" w:cs="Times New Roman"/>
          <w:sz w:val="20"/>
          <w:szCs w:val="20"/>
        </w:rPr>
        <w:t>social participation practices</w:t>
      </w:r>
      <w:r w:rsidRPr="00597900">
        <w:rPr>
          <w:rFonts w:ascii="Times New Roman" w:hAnsi="Times New Roman" w:cs="Times New Roman"/>
          <w:sz w:val="20"/>
          <w:szCs w:val="20"/>
        </w:rPr>
        <w:t xml:space="preserve"> found varies according to </w:t>
      </w:r>
      <w:r w:rsidR="008D2F09" w:rsidRPr="00597900">
        <w:rPr>
          <w:rFonts w:ascii="Times New Roman" w:hAnsi="Times New Roman" w:cs="Times New Roman"/>
          <w:sz w:val="20"/>
          <w:szCs w:val="20"/>
        </w:rPr>
        <w:t>gender difference</w:t>
      </w:r>
      <w:r w:rsidRPr="00597900">
        <w:rPr>
          <w:rFonts w:ascii="Times New Roman" w:hAnsi="Times New Roman" w:cs="Times New Roman"/>
          <w:sz w:val="20"/>
          <w:szCs w:val="20"/>
        </w:rPr>
        <w:t xml:space="preserve">. For instance, this study found that </w:t>
      </w:r>
      <w:r w:rsidR="008D2F09" w:rsidRPr="00597900">
        <w:rPr>
          <w:rFonts w:ascii="Times New Roman" w:hAnsi="Times New Roman" w:cs="Times New Roman"/>
          <w:sz w:val="20"/>
          <w:szCs w:val="20"/>
        </w:rPr>
        <w:t>social participation practice</w:t>
      </w:r>
      <w:r w:rsidRPr="00597900">
        <w:rPr>
          <w:rFonts w:ascii="Times New Roman" w:hAnsi="Times New Roman" w:cs="Times New Roman"/>
          <w:sz w:val="20"/>
          <w:szCs w:val="20"/>
        </w:rPr>
        <w:t xml:space="preserve"> was reported </w:t>
      </w:r>
      <w:r w:rsidR="008D2F09" w:rsidRPr="00597900">
        <w:rPr>
          <w:rFonts w:ascii="Times New Roman" w:hAnsi="Times New Roman" w:cs="Times New Roman"/>
          <w:sz w:val="20"/>
          <w:szCs w:val="20"/>
        </w:rPr>
        <w:t>higher</w:t>
      </w:r>
      <w:r w:rsidRPr="00597900">
        <w:rPr>
          <w:rFonts w:ascii="Times New Roman" w:hAnsi="Times New Roman" w:cs="Times New Roman"/>
          <w:sz w:val="20"/>
          <w:szCs w:val="20"/>
        </w:rPr>
        <w:t xml:space="preserve"> for </w:t>
      </w:r>
      <w:r w:rsidR="008D2F09" w:rsidRPr="00597900">
        <w:rPr>
          <w:rFonts w:ascii="Times New Roman" w:hAnsi="Times New Roman" w:cs="Times New Roman"/>
          <w:sz w:val="20"/>
          <w:szCs w:val="20"/>
        </w:rPr>
        <w:t>male</w:t>
      </w:r>
      <w:r w:rsidRPr="00597900">
        <w:rPr>
          <w:rFonts w:ascii="Times New Roman" w:hAnsi="Times New Roman" w:cs="Times New Roman"/>
          <w:sz w:val="20"/>
          <w:szCs w:val="20"/>
        </w:rPr>
        <w:t xml:space="preserve"> elderly (</w:t>
      </w:r>
      <w:r w:rsidR="008D2F09" w:rsidRPr="00597900">
        <w:rPr>
          <w:rFonts w:ascii="Times New Roman" w:hAnsi="Times New Roman" w:cs="Times New Roman"/>
          <w:sz w:val="20"/>
          <w:szCs w:val="20"/>
        </w:rPr>
        <w:t>53.9</w:t>
      </w:r>
      <w:r w:rsidRPr="00597900">
        <w:rPr>
          <w:rFonts w:ascii="Times New Roman" w:hAnsi="Times New Roman" w:cs="Times New Roman"/>
          <w:sz w:val="20"/>
          <w:szCs w:val="20"/>
        </w:rPr>
        <w:t xml:space="preserve">%) </w:t>
      </w:r>
      <w:r w:rsidR="008D2F09" w:rsidRPr="00597900">
        <w:rPr>
          <w:rFonts w:ascii="Times New Roman" w:hAnsi="Times New Roman" w:cs="Times New Roman"/>
          <w:sz w:val="20"/>
          <w:szCs w:val="20"/>
        </w:rPr>
        <w:t xml:space="preserve">compared to female elderly (37.9%). </w:t>
      </w:r>
      <w:r w:rsidR="00544C0C" w:rsidRPr="00597900">
        <w:rPr>
          <w:rFonts w:ascii="Times New Roman" w:hAnsi="Times New Roman" w:cs="Times New Roman"/>
          <w:sz w:val="20"/>
          <w:szCs w:val="20"/>
        </w:rPr>
        <w:t xml:space="preserve">This found quite similar with the study of Singh </w:t>
      </w:r>
      <w:r w:rsidR="008D2F09" w:rsidRPr="00597900">
        <w:rPr>
          <w:rFonts w:ascii="Times New Roman" w:hAnsi="Times New Roman" w:cs="Times New Roman"/>
          <w:sz w:val="20"/>
          <w:szCs w:val="20"/>
        </w:rPr>
        <w:t>(2019</w:t>
      </w:r>
      <w:proofErr w:type="gramStart"/>
      <w:r w:rsidR="008D2F09" w:rsidRPr="00597900">
        <w:rPr>
          <w:rFonts w:ascii="Times New Roman" w:hAnsi="Times New Roman" w:cs="Times New Roman"/>
          <w:sz w:val="20"/>
          <w:szCs w:val="20"/>
        </w:rPr>
        <w:t>)</w:t>
      </w:r>
      <w:r w:rsidRPr="00597900">
        <w:rPr>
          <w:rFonts w:ascii="Times New Roman" w:hAnsi="Times New Roman" w:cs="Times New Roman"/>
          <w:sz w:val="20"/>
          <w:szCs w:val="20"/>
        </w:rPr>
        <w:t>found</w:t>
      </w:r>
      <w:proofErr w:type="gramEnd"/>
      <w:r w:rsidRPr="00597900">
        <w:rPr>
          <w:rFonts w:ascii="Times New Roman" w:hAnsi="Times New Roman" w:cs="Times New Roman"/>
          <w:sz w:val="20"/>
          <w:szCs w:val="20"/>
        </w:rPr>
        <w:t xml:space="preserve"> that </w:t>
      </w:r>
      <w:r w:rsidR="008D2F09" w:rsidRPr="00597900">
        <w:rPr>
          <w:rFonts w:ascii="Times New Roman" w:hAnsi="Times New Roman" w:cs="Times New Roman"/>
          <w:sz w:val="20"/>
          <w:szCs w:val="20"/>
        </w:rPr>
        <w:t>social participation of male elderly</w:t>
      </w:r>
      <w:r w:rsidR="00544C0C" w:rsidRPr="00597900">
        <w:rPr>
          <w:rFonts w:ascii="Times New Roman" w:hAnsi="Times New Roman" w:cs="Times New Roman"/>
          <w:sz w:val="20"/>
          <w:szCs w:val="20"/>
        </w:rPr>
        <w:t xml:space="preserve"> was higher (68.2%) compared to female elderly (40.0%).</w:t>
      </w:r>
    </w:p>
    <w:p w:rsidR="00770C1B" w:rsidRPr="00597900" w:rsidRDefault="00770C1B" w:rsidP="004E66A1">
      <w:pPr>
        <w:spacing w:after="0" w:line="360" w:lineRule="auto"/>
        <w:jc w:val="both"/>
        <w:rPr>
          <w:rFonts w:ascii="Times New Roman" w:hAnsi="Times New Roman" w:cs="Times New Roman"/>
          <w:sz w:val="20"/>
          <w:szCs w:val="20"/>
        </w:rPr>
      </w:pPr>
    </w:p>
    <w:p w:rsidR="00770C1B" w:rsidRPr="00597900" w:rsidRDefault="00770C1B" w:rsidP="004E66A1">
      <w:pPr>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 xml:space="preserve">This study found QOL score of Nepalese elderly was 12.92. It shows quality of life of Nepalese elderly wasmoderate level (with in the range of 4-20 scales). This index observed near about other similar types of studies conducted at different part of India at different time period. In this context, Gupta </w:t>
      </w:r>
      <w:r w:rsidR="00276221" w:rsidRPr="00597900">
        <w:rPr>
          <w:rFonts w:ascii="Times New Roman" w:hAnsi="Times New Roman" w:cs="Times New Roman"/>
          <w:sz w:val="20"/>
          <w:szCs w:val="20"/>
        </w:rPr>
        <w:t>(2016)</w:t>
      </w:r>
      <w:r w:rsidRPr="00597900">
        <w:rPr>
          <w:rFonts w:ascii="Times New Roman" w:hAnsi="Times New Roman" w:cs="Times New Roman"/>
          <w:sz w:val="20"/>
          <w:szCs w:val="20"/>
        </w:rPr>
        <w:t xml:space="preserve"> conducted a study in </w:t>
      </w:r>
      <w:proofErr w:type="spellStart"/>
      <w:r w:rsidRPr="00597900">
        <w:rPr>
          <w:rFonts w:ascii="Times New Roman" w:hAnsi="Times New Roman" w:cs="Times New Roman"/>
          <w:sz w:val="20"/>
          <w:szCs w:val="20"/>
        </w:rPr>
        <w:t>Navi</w:t>
      </w:r>
      <w:proofErr w:type="spellEnd"/>
      <w:r w:rsidRPr="00597900">
        <w:rPr>
          <w:rFonts w:ascii="Times New Roman" w:hAnsi="Times New Roman" w:cs="Times New Roman"/>
          <w:sz w:val="20"/>
          <w:szCs w:val="20"/>
        </w:rPr>
        <w:t xml:space="preserve"> Mumbai (India) in urban areas on elderly women and found that the overall QOL index was 13.50 and the another types of study also conducted by </w:t>
      </w:r>
      <w:proofErr w:type="spellStart"/>
      <w:r w:rsidRPr="00597900">
        <w:rPr>
          <w:rFonts w:ascii="Times New Roman" w:hAnsi="Times New Roman" w:cs="Times New Roman"/>
          <w:sz w:val="20"/>
          <w:szCs w:val="20"/>
        </w:rPr>
        <w:t>Dongre</w:t>
      </w:r>
      <w:proofErr w:type="spellEnd"/>
      <w:r w:rsidRPr="00597900">
        <w:rPr>
          <w:rFonts w:ascii="Times New Roman" w:hAnsi="Times New Roman" w:cs="Times New Roman"/>
          <w:sz w:val="20"/>
          <w:szCs w:val="20"/>
        </w:rPr>
        <w:t xml:space="preserve"> and </w:t>
      </w:r>
      <w:proofErr w:type="spellStart"/>
      <w:proofErr w:type="gramStart"/>
      <w:r w:rsidRPr="00597900">
        <w:rPr>
          <w:rFonts w:ascii="Times New Roman" w:hAnsi="Times New Roman" w:cs="Times New Roman"/>
          <w:sz w:val="20"/>
          <w:szCs w:val="20"/>
        </w:rPr>
        <w:t>Deshmukh</w:t>
      </w:r>
      <w:proofErr w:type="spellEnd"/>
      <w:r w:rsidR="00755719" w:rsidRPr="00597900">
        <w:rPr>
          <w:rFonts w:ascii="Times New Roman" w:hAnsi="Times New Roman" w:cs="Times New Roman"/>
          <w:sz w:val="20"/>
          <w:szCs w:val="20"/>
        </w:rPr>
        <w:t>(</w:t>
      </w:r>
      <w:proofErr w:type="gramEnd"/>
      <w:r w:rsidR="00755719" w:rsidRPr="00597900">
        <w:rPr>
          <w:rFonts w:ascii="Times New Roman" w:hAnsi="Times New Roman" w:cs="Times New Roman"/>
          <w:sz w:val="20"/>
          <w:szCs w:val="20"/>
        </w:rPr>
        <w:t>2012)</w:t>
      </w:r>
      <w:r w:rsidRPr="00597900">
        <w:rPr>
          <w:rFonts w:ascii="Times New Roman" w:hAnsi="Times New Roman" w:cs="Times New Roman"/>
          <w:sz w:val="20"/>
          <w:szCs w:val="20"/>
        </w:rPr>
        <w:t xml:space="preserve"> in rural areas of India on elderly men and women and the overall QOL index was observed 12.92 for elderly people.</w:t>
      </w:r>
      <w:r w:rsidR="00544C0C" w:rsidRPr="00597900">
        <w:rPr>
          <w:rFonts w:ascii="Times New Roman" w:hAnsi="Times New Roman" w:cs="Times New Roman"/>
          <w:sz w:val="20"/>
          <w:szCs w:val="20"/>
        </w:rPr>
        <w:t xml:space="preserve"> These studies have used similar tools to assess quality of life of elderly people.</w:t>
      </w:r>
    </w:p>
    <w:p w:rsidR="00770C1B" w:rsidRPr="00597900" w:rsidRDefault="00770C1B" w:rsidP="004E66A1">
      <w:pPr>
        <w:spacing w:after="0" w:line="360" w:lineRule="auto"/>
        <w:jc w:val="both"/>
        <w:rPr>
          <w:rFonts w:ascii="Times New Roman" w:hAnsi="Times New Roman" w:cs="Times New Roman"/>
          <w:color w:val="00B050"/>
          <w:sz w:val="20"/>
          <w:szCs w:val="20"/>
        </w:rPr>
      </w:pPr>
    </w:p>
    <w:p w:rsidR="003D7DD3" w:rsidRPr="00597900" w:rsidRDefault="00770C1B" w:rsidP="004E66A1">
      <w:pPr>
        <w:spacing w:after="0" w:line="360" w:lineRule="auto"/>
        <w:ind w:left="360"/>
        <w:jc w:val="both"/>
        <w:rPr>
          <w:rFonts w:ascii="Times New Roman" w:hAnsi="Times New Roman" w:cs="Times New Roman"/>
          <w:sz w:val="20"/>
          <w:szCs w:val="20"/>
          <w:shd w:val="clear" w:color="auto" w:fill="FFFFFF"/>
        </w:rPr>
      </w:pPr>
      <w:r w:rsidRPr="00597900">
        <w:rPr>
          <w:rFonts w:ascii="Times New Roman" w:hAnsi="Times New Roman" w:cs="Times New Roman"/>
          <w:sz w:val="20"/>
          <w:szCs w:val="20"/>
        </w:rPr>
        <w:t xml:space="preserve">This study found that </w:t>
      </w:r>
      <w:r w:rsidR="00544C0C" w:rsidRPr="00597900">
        <w:rPr>
          <w:rFonts w:ascii="Times New Roman" w:hAnsi="Times New Roman" w:cs="Times New Roman"/>
          <w:sz w:val="20"/>
          <w:szCs w:val="20"/>
        </w:rPr>
        <w:t xml:space="preserve">social </w:t>
      </w:r>
      <w:proofErr w:type="spellStart"/>
      <w:r w:rsidR="00544C0C" w:rsidRPr="00597900">
        <w:rPr>
          <w:rFonts w:ascii="Times New Roman" w:hAnsi="Times New Roman" w:cs="Times New Roman"/>
          <w:sz w:val="20"/>
          <w:szCs w:val="20"/>
        </w:rPr>
        <w:t>participationof</w:t>
      </w:r>
      <w:proofErr w:type="spellEnd"/>
      <w:r w:rsidR="00544C0C" w:rsidRPr="00597900">
        <w:rPr>
          <w:rFonts w:ascii="Times New Roman" w:hAnsi="Times New Roman" w:cs="Times New Roman"/>
          <w:sz w:val="20"/>
          <w:szCs w:val="20"/>
        </w:rPr>
        <w:t xml:space="preserve"> elderly people</w:t>
      </w:r>
      <w:r w:rsidRPr="00597900">
        <w:rPr>
          <w:rFonts w:ascii="Times New Roman" w:hAnsi="Times New Roman" w:cs="Times New Roman"/>
          <w:sz w:val="20"/>
          <w:szCs w:val="20"/>
        </w:rPr>
        <w:t xml:space="preserve"> has significant </w:t>
      </w:r>
      <w:r w:rsidR="00544C0C" w:rsidRPr="00597900">
        <w:rPr>
          <w:rFonts w:ascii="Times New Roman" w:hAnsi="Times New Roman" w:cs="Times New Roman"/>
          <w:sz w:val="20"/>
          <w:szCs w:val="20"/>
        </w:rPr>
        <w:t xml:space="preserve">positive </w:t>
      </w:r>
      <w:r w:rsidRPr="00597900">
        <w:rPr>
          <w:rFonts w:ascii="Times New Roman" w:hAnsi="Times New Roman" w:cs="Times New Roman"/>
          <w:sz w:val="20"/>
          <w:szCs w:val="20"/>
        </w:rPr>
        <w:t xml:space="preserve">impact on quality of life of elderly people. For instance, the mean scores of overall QOL index of elderly </w:t>
      </w:r>
      <w:r w:rsidR="00544C0C" w:rsidRPr="00597900">
        <w:rPr>
          <w:rFonts w:ascii="Times New Roman" w:hAnsi="Times New Roman" w:cs="Times New Roman"/>
          <w:sz w:val="20"/>
          <w:szCs w:val="20"/>
        </w:rPr>
        <w:t>who have participated in public meeting</w:t>
      </w:r>
      <w:r w:rsidRPr="00597900">
        <w:rPr>
          <w:rFonts w:ascii="Times New Roman" w:hAnsi="Times New Roman" w:cs="Times New Roman"/>
          <w:sz w:val="20"/>
          <w:szCs w:val="20"/>
        </w:rPr>
        <w:t xml:space="preserve"> was observed </w:t>
      </w:r>
      <w:r w:rsidR="00544C0C" w:rsidRPr="00597900">
        <w:rPr>
          <w:rFonts w:ascii="Times New Roman" w:hAnsi="Times New Roman" w:cs="Times New Roman"/>
          <w:sz w:val="20"/>
          <w:szCs w:val="20"/>
        </w:rPr>
        <w:t>higher</w:t>
      </w:r>
      <w:r w:rsidRPr="00597900">
        <w:rPr>
          <w:rFonts w:ascii="Times New Roman" w:hAnsi="Times New Roman" w:cs="Times New Roman"/>
          <w:sz w:val="20"/>
          <w:szCs w:val="20"/>
        </w:rPr>
        <w:t xml:space="preserve"> (M=</w:t>
      </w:r>
      <w:r w:rsidR="00811F70" w:rsidRPr="00597900">
        <w:rPr>
          <w:rFonts w:ascii="Times New Roman" w:hAnsi="Times New Roman" w:cs="Times New Roman"/>
          <w:sz w:val="20"/>
          <w:szCs w:val="20"/>
        </w:rPr>
        <w:t>13.72</w:t>
      </w:r>
      <w:r w:rsidRPr="00597900">
        <w:rPr>
          <w:rFonts w:ascii="Times New Roman" w:hAnsi="Times New Roman" w:cs="Times New Roman"/>
          <w:sz w:val="20"/>
          <w:szCs w:val="20"/>
        </w:rPr>
        <w:t xml:space="preserve">) compared to those who </w:t>
      </w:r>
      <w:r w:rsidR="00544C0C" w:rsidRPr="00597900">
        <w:rPr>
          <w:rFonts w:ascii="Times New Roman" w:hAnsi="Times New Roman" w:cs="Times New Roman"/>
          <w:sz w:val="20"/>
          <w:szCs w:val="20"/>
        </w:rPr>
        <w:t xml:space="preserve">never </w:t>
      </w:r>
      <w:r w:rsidR="00544C0C" w:rsidRPr="00597900">
        <w:rPr>
          <w:rFonts w:ascii="Times New Roman" w:hAnsi="Times New Roman" w:cs="Times New Roman"/>
          <w:sz w:val="20"/>
          <w:szCs w:val="20"/>
        </w:rPr>
        <w:lastRenderedPageBreak/>
        <w:t>participated in public meeting</w:t>
      </w:r>
      <w:r w:rsidRPr="00597900">
        <w:rPr>
          <w:rFonts w:ascii="Times New Roman" w:hAnsi="Times New Roman" w:cs="Times New Roman"/>
          <w:sz w:val="20"/>
          <w:szCs w:val="20"/>
        </w:rPr>
        <w:t xml:space="preserve"> (M= </w:t>
      </w:r>
      <w:r w:rsidR="00811F70" w:rsidRPr="00597900">
        <w:rPr>
          <w:rFonts w:ascii="Times New Roman" w:hAnsi="Times New Roman" w:cs="Times New Roman"/>
          <w:sz w:val="20"/>
          <w:szCs w:val="20"/>
        </w:rPr>
        <w:t>12.29</w:t>
      </w:r>
      <w:r w:rsidRPr="00597900">
        <w:rPr>
          <w:rFonts w:ascii="Times New Roman" w:hAnsi="Times New Roman" w:cs="Times New Roman"/>
          <w:sz w:val="20"/>
          <w:szCs w:val="20"/>
        </w:rPr>
        <w:t xml:space="preserve">).This is quiet similar to the findings from the study conducted by Gupta </w:t>
      </w:r>
      <w:r w:rsidR="00276221" w:rsidRPr="00597900">
        <w:rPr>
          <w:rFonts w:ascii="Times New Roman" w:hAnsi="Times New Roman" w:cs="Times New Roman"/>
          <w:sz w:val="20"/>
          <w:szCs w:val="20"/>
        </w:rPr>
        <w:t>(2016)</w:t>
      </w:r>
      <w:r w:rsidRPr="00597900">
        <w:rPr>
          <w:rFonts w:ascii="Times New Roman" w:hAnsi="Times New Roman" w:cs="Times New Roman"/>
          <w:sz w:val="20"/>
          <w:szCs w:val="20"/>
        </w:rPr>
        <w:t xml:space="preserve"> in </w:t>
      </w:r>
      <w:proofErr w:type="spellStart"/>
      <w:r w:rsidRPr="00597900">
        <w:rPr>
          <w:rFonts w:ascii="Times New Roman" w:hAnsi="Times New Roman" w:cs="Times New Roman"/>
          <w:sz w:val="20"/>
          <w:szCs w:val="20"/>
        </w:rPr>
        <w:t>Navi</w:t>
      </w:r>
      <w:proofErr w:type="spellEnd"/>
      <w:r w:rsidRPr="00597900">
        <w:rPr>
          <w:rFonts w:ascii="Times New Roman" w:hAnsi="Times New Roman" w:cs="Times New Roman"/>
          <w:sz w:val="20"/>
          <w:szCs w:val="20"/>
        </w:rPr>
        <w:t xml:space="preserve"> Mumbai (India). Gupta </w:t>
      </w:r>
      <w:r w:rsidR="00276221" w:rsidRPr="00597900">
        <w:rPr>
          <w:rFonts w:ascii="Times New Roman" w:hAnsi="Times New Roman" w:cs="Times New Roman"/>
          <w:sz w:val="20"/>
          <w:szCs w:val="20"/>
        </w:rPr>
        <w:t>(2016)</w:t>
      </w:r>
      <w:r w:rsidRPr="00597900">
        <w:rPr>
          <w:rFonts w:ascii="Times New Roman" w:hAnsi="Times New Roman" w:cs="Times New Roman"/>
          <w:sz w:val="20"/>
          <w:szCs w:val="20"/>
        </w:rPr>
        <w:t xml:space="preserve"> found that the mean scores for overall QOL of older women </w:t>
      </w:r>
      <w:r w:rsidR="00811F70" w:rsidRPr="00597900">
        <w:rPr>
          <w:rFonts w:ascii="Times New Roman" w:hAnsi="Times New Roman" w:cs="Times New Roman"/>
          <w:sz w:val="20"/>
          <w:szCs w:val="20"/>
        </w:rPr>
        <w:t>participating in public meeting</w:t>
      </w:r>
      <w:r w:rsidRPr="00597900">
        <w:rPr>
          <w:rFonts w:ascii="Times New Roman" w:hAnsi="Times New Roman" w:cs="Times New Roman"/>
          <w:sz w:val="20"/>
          <w:szCs w:val="20"/>
        </w:rPr>
        <w:t xml:space="preserve"> was </w:t>
      </w:r>
      <w:r w:rsidR="00811F70" w:rsidRPr="00597900">
        <w:rPr>
          <w:rFonts w:ascii="Times New Roman" w:hAnsi="Times New Roman" w:cs="Times New Roman"/>
          <w:sz w:val="20"/>
          <w:szCs w:val="20"/>
        </w:rPr>
        <w:t>found higher (M= 13.76</w:t>
      </w:r>
      <w:r w:rsidRPr="00597900">
        <w:rPr>
          <w:rFonts w:ascii="Times New Roman" w:hAnsi="Times New Roman" w:cs="Times New Roman"/>
          <w:sz w:val="20"/>
          <w:szCs w:val="20"/>
        </w:rPr>
        <w:t>) compared to those who</w:t>
      </w:r>
      <w:r w:rsidR="00811F70" w:rsidRPr="00597900">
        <w:rPr>
          <w:rFonts w:ascii="Times New Roman" w:hAnsi="Times New Roman" w:cs="Times New Roman"/>
          <w:sz w:val="20"/>
          <w:szCs w:val="20"/>
        </w:rPr>
        <w:t xml:space="preserve"> havenever participated in public meeting in the last one </w:t>
      </w:r>
      <w:proofErr w:type="gramStart"/>
      <w:r w:rsidR="00811F70" w:rsidRPr="00597900">
        <w:rPr>
          <w:rFonts w:ascii="Times New Roman" w:hAnsi="Times New Roman" w:cs="Times New Roman"/>
          <w:sz w:val="20"/>
          <w:szCs w:val="20"/>
        </w:rPr>
        <w:t>year(</w:t>
      </w:r>
      <w:proofErr w:type="gramEnd"/>
      <w:r w:rsidR="00811F70" w:rsidRPr="00597900">
        <w:rPr>
          <w:rFonts w:ascii="Times New Roman" w:hAnsi="Times New Roman" w:cs="Times New Roman"/>
          <w:sz w:val="20"/>
          <w:szCs w:val="20"/>
        </w:rPr>
        <w:t>M= 12</w:t>
      </w:r>
      <w:r w:rsidRPr="00597900">
        <w:rPr>
          <w:rFonts w:ascii="Times New Roman" w:hAnsi="Times New Roman" w:cs="Times New Roman"/>
          <w:sz w:val="20"/>
          <w:szCs w:val="20"/>
        </w:rPr>
        <w:t>.</w:t>
      </w:r>
      <w:r w:rsidR="00811F70" w:rsidRPr="00597900">
        <w:rPr>
          <w:rFonts w:ascii="Times New Roman" w:hAnsi="Times New Roman" w:cs="Times New Roman"/>
          <w:sz w:val="20"/>
          <w:szCs w:val="20"/>
        </w:rPr>
        <w:t>27</w:t>
      </w:r>
      <w:r w:rsidRPr="00597900">
        <w:rPr>
          <w:rFonts w:ascii="Times New Roman" w:hAnsi="Times New Roman" w:cs="Times New Roman"/>
          <w:sz w:val="20"/>
          <w:szCs w:val="20"/>
        </w:rPr>
        <w:t xml:space="preserve">). </w:t>
      </w:r>
      <w:r w:rsidR="003D7DD3" w:rsidRPr="00597900">
        <w:rPr>
          <w:rFonts w:ascii="Times New Roman" w:hAnsi="Times New Roman" w:cs="Times New Roman"/>
          <w:sz w:val="20"/>
          <w:szCs w:val="20"/>
          <w:shd w:val="clear" w:color="auto" w:fill="FFFFFF"/>
        </w:rPr>
        <w:t>In the same line of philosophy, Active ageing advocates the continued participation of the elderly to enhance their well-being.</w:t>
      </w:r>
    </w:p>
    <w:p w:rsidR="00811F70" w:rsidRPr="00597900" w:rsidRDefault="00811F70" w:rsidP="004E66A1">
      <w:pPr>
        <w:spacing w:after="0" w:line="360" w:lineRule="auto"/>
        <w:jc w:val="both"/>
        <w:rPr>
          <w:rFonts w:ascii="Times New Roman" w:hAnsi="Times New Roman" w:cs="Times New Roman"/>
          <w:sz w:val="20"/>
          <w:szCs w:val="20"/>
          <w:shd w:val="clear" w:color="auto" w:fill="FFFFFF"/>
        </w:rPr>
      </w:pPr>
    </w:p>
    <w:p w:rsidR="00C51ABF" w:rsidRPr="00597900" w:rsidRDefault="00C51ABF" w:rsidP="004E66A1">
      <w:pPr>
        <w:autoSpaceDE w:val="0"/>
        <w:autoSpaceDN w:val="0"/>
        <w:adjustRightInd w:val="0"/>
        <w:spacing w:after="0" w:line="360" w:lineRule="auto"/>
        <w:ind w:left="360"/>
        <w:jc w:val="both"/>
        <w:rPr>
          <w:rFonts w:ascii="Times New Roman" w:eastAsia="Calibri" w:hAnsi="Times New Roman" w:cs="Times New Roman"/>
          <w:b/>
          <w:bCs/>
          <w:sz w:val="20"/>
          <w:szCs w:val="20"/>
        </w:rPr>
      </w:pPr>
      <w:r w:rsidRPr="00597900">
        <w:rPr>
          <w:rFonts w:ascii="Times New Roman" w:eastAsia="Calibri" w:hAnsi="Times New Roman" w:cs="Times New Roman"/>
          <w:b/>
          <w:bCs/>
          <w:sz w:val="20"/>
          <w:szCs w:val="20"/>
        </w:rPr>
        <w:t>Limitations of the study</w:t>
      </w:r>
    </w:p>
    <w:p w:rsidR="00C51ABF" w:rsidRPr="00597900" w:rsidRDefault="00C51ABF" w:rsidP="004E66A1">
      <w:pPr>
        <w:autoSpaceDE w:val="0"/>
        <w:autoSpaceDN w:val="0"/>
        <w:adjustRightInd w:val="0"/>
        <w:spacing w:after="0" w:line="360" w:lineRule="auto"/>
        <w:ind w:left="360"/>
        <w:jc w:val="both"/>
        <w:rPr>
          <w:rFonts w:ascii="Times New Roman" w:eastAsia="Calibri" w:hAnsi="Times New Roman" w:cs="Times New Roman"/>
          <w:sz w:val="20"/>
          <w:szCs w:val="20"/>
        </w:rPr>
      </w:pPr>
      <w:r w:rsidRPr="00597900">
        <w:rPr>
          <w:rFonts w:ascii="Times New Roman" w:eastAsia="Times New Roman" w:hAnsi="Times New Roman" w:cs="Times New Roman"/>
          <w:sz w:val="20"/>
          <w:szCs w:val="20"/>
        </w:rPr>
        <w:t xml:space="preserve">This study was conducted on selected households of rural area of </w:t>
      </w:r>
      <w:proofErr w:type="spellStart"/>
      <w:r w:rsidRPr="00597900">
        <w:rPr>
          <w:rFonts w:ascii="Times New Roman" w:eastAsia="Times New Roman" w:hAnsi="Times New Roman" w:cs="Times New Roman"/>
          <w:sz w:val="20"/>
          <w:szCs w:val="20"/>
        </w:rPr>
        <w:t>Kailali</w:t>
      </w:r>
      <w:proofErr w:type="spellEnd"/>
      <w:r w:rsidRPr="00597900">
        <w:rPr>
          <w:rFonts w:ascii="Times New Roman" w:eastAsia="Times New Roman" w:hAnsi="Times New Roman" w:cs="Times New Roman"/>
          <w:sz w:val="20"/>
          <w:szCs w:val="20"/>
        </w:rPr>
        <w:t xml:space="preserve"> district; so the generalizability is limited. The cross-sectional nature of the study </w:t>
      </w:r>
      <w:r w:rsidR="00EC10FF" w:rsidRPr="00597900">
        <w:rPr>
          <w:rFonts w:ascii="Times New Roman" w:hAnsi="Times New Roman" w:cs="Times New Roman"/>
          <w:sz w:val="20"/>
          <w:szCs w:val="20"/>
        </w:rPr>
        <w:t>has adopted simple statistical tools such as frequency, percentage, mean etc. Most part of the research is based on descriptive approach. The study has used the responses of elderly themselves to understand their social participation and perception towards quality of life.</w:t>
      </w:r>
    </w:p>
    <w:p w:rsidR="00E92F62" w:rsidRPr="00597900" w:rsidRDefault="00E92F62" w:rsidP="004E66A1">
      <w:pPr>
        <w:autoSpaceDE w:val="0"/>
        <w:autoSpaceDN w:val="0"/>
        <w:adjustRightInd w:val="0"/>
        <w:spacing w:after="0" w:line="360" w:lineRule="auto"/>
        <w:ind w:left="360"/>
        <w:rPr>
          <w:rFonts w:ascii="Times New Roman" w:eastAsia="Times New Roman" w:hAnsi="Times New Roman" w:cs="Times New Roman"/>
          <w:b/>
          <w:bCs/>
          <w:sz w:val="20"/>
          <w:szCs w:val="20"/>
        </w:rPr>
      </w:pPr>
    </w:p>
    <w:p w:rsidR="00360D96" w:rsidRPr="00597900" w:rsidRDefault="00360D96" w:rsidP="004E66A1">
      <w:pPr>
        <w:autoSpaceDE w:val="0"/>
        <w:autoSpaceDN w:val="0"/>
        <w:adjustRightInd w:val="0"/>
        <w:spacing w:after="0" w:line="360" w:lineRule="auto"/>
        <w:ind w:left="360"/>
        <w:rPr>
          <w:rFonts w:ascii="Times New Roman" w:eastAsia="Times New Roman" w:hAnsi="Times New Roman" w:cs="Times New Roman"/>
          <w:b/>
          <w:bCs/>
          <w:sz w:val="20"/>
          <w:szCs w:val="20"/>
        </w:rPr>
      </w:pPr>
      <w:r w:rsidRPr="00597900">
        <w:rPr>
          <w:rFonts w:ascii="Times New Roman" w:eastAsia="Times New Roman" w:hAnsi="Times New Roman" w:cs="Times New Roman"/>
          <w:b/>
          <w:bCs/>
          <w:sz w:val="20"/>
          <w:szCs w:val="20"/>
        </w:rPr>
        <w:t>Conclusions</w:t>
      </w:r>
    </w:p>
    <w:p w:rsidR="009412A8" w:rsidRPr="00597900" w:rsidRDefault="00770C1B" w:rsidP="004E66A1">
      <w:pPr>
        <w:autoSpaceDE w:val="0"/>
        <w:autoSpaceDN w:val="0"/>
        <w:adjustRightInd w:val="0"/>
        <w:spacing w:after="0" w:line="360" w:lineRule="auto"/>
        <w:ind w:left="360"/>
        <w:jc w:val="both"/>
        <w:rPr>
          <w:rFonts w:ascii="Times New Roman" w:eastAsia="Times New Roman" w:hAnsi="Times New Roman" w:cs="Times New Roman"/>
          <w:color w:val="FF0000"/>
          <w:sz w:val="20"/>
          <w:szCs w:val="20"/>
        </w:rPr>
      </w:pPr>
      <w:r w:rsidRPr="00597900">
        <w:rPr>
          <w:rFonts w:ascii="Times New Roman" w:hAnsi="Times New Roman" w:cs="Times New Roman"/>
          <w:sz w:val="20"/>
          <w:szCs w:val="20"/>
        </w:rPr>
        <w:t xml:space="preserve">This study found </w:t>
      </w:r>
      <w:r w:rsidR="00E92C50" w:rsidRPr="00597900">
        <w:rPr>
          <w:rFonts w:ascii="Times New Roman" w:hAnsi="Times New Roman" w:cs="Times New Roman"/>
          <w:sz w:val="20"/>
          <w:szCs w:val="20"/>
        </w:rPr>
        <w:t>the low social participation practice of elderly people</w:t>
      </w:r>
      <w:r w:rsidRPr="00597900">
        <w:rPr>
          <w:rFonts w:ascii="Times New Roman" w:hAnsi="Times New Roman" w:cs="Times New Roman"/>
          <w:sz w:val="20"/>
          <w:szCs w:val="20"/>
        </w:rPr>
        <w:t>.</w:t>
      </w:r>
      <w:r w:rsidR="00E92C50" w:rsidRPr="00597900">
        <w:rPr>
          <w:rFonts w:ascii="Times New Roman" w:hAnsi="Times New Roman" w:cs="Times New Roman"/>
          <w:sz w:val="20"/>
          <w:szCs w:val="20"/>
        </w:rPr>
        <w:t xml:space="preserve"> Majority of the respondents have never participated in any public meeting in last one year.</w:t>
      </w:r>
      <w:r w:rsidRPr="00597900">
        <w:rPr>
          <w:rFonts w:ascii="Times New Roman" w:hAnsi="Times New Roman" w:cs="Times New Roman"/>
          <w:sz w:val="20"/>
          <w:szCs w:val="20"/>
        </w:rPr>
        <w:t xml:space="preserve"> Quality of life of Nepalese elderly is also found moderate level. Further </w:t>
      </w:r>
      <w:r w:rsidR="00E92C50" w:rsidRPr="00597900">
        <w:rPr>
          <w:rFonts w:ascii="Times New Roman" w:hAnsi="Times New Roman" w:cs="Times New Roman"/>
          <w:sz w:val="20"/>
          <w:szCs w:val="20"/>
        </w:rPr>
        <w:t>social participation of elderly</w:t>
      </w:r>
      <w:r w:rsidRPr="00597900">
        <w:rPr>
          <w:rFonts w:ascii="Times New Roman" w:hAnsi="Times New Roman" w:cs="Times New Roman"/>
          <w:sz w:val="20"/>
          <w:szCs w:val="20"/>
        </w:rPr>
        <w:t xml:space="preserve"> has significant </w:t>
      </w:r>
      <w:r w:rsidR="00E92C50" w:rsidRPr="00597900">
        <w:rPr>
          <w:rFonts w:ascii="Times New Roman" w:hAnsi="Times New Roman" w:cs="Times New Roman"/>
          <w:sz w:val="20"/>
          <w:szCs w:val="20"/>
        </w:rPr>
        <w:t>positive</w:t>
      </w:r>
      <w:r w:rsidRPr="00597900">
        <w:rPr>
          <w:rFonts w:ascii="Times New Roman" w:hAnsi="Times New Roman" w:cs="Times New Roman"/>
          <w:sz w:val="20"/>
          <w:szCs w:val="20"/>
        </w:rPr>
        <w:t xml:space="preserve"> impact on</w:t>
      </w:r>
      <w:r w:rsidR="00E92C50" w:rsidRPr="00597900">
        <w:rPr>
          <w:rFonts w:ascii="Times New Roman" w:hAnsi="Times New Roman" w:cs="Times New Roman"/>
          <w:sz w:val="20"/>
          <w:szCs w:val="20"/>
        </w:rPr>
        <w:t xml:space="preserve"> elderly people’s overall QOL. </w:t>
      </w:r>
      <w:r w:rsidR="009412A8" w:rsidRPr="00597900">
        <w:rPr>
          <w:rFonts w:ascii="Times New Roman" w:eastAsia="Times New Roman" w:hAnsi="Times New Roman" w:cs="Times New Roman"/>
          <w:sz w:val="20"/>
          <w:szCs w:val="20"/>
        </w:rPr>
        <w:t xml:space="preserve">Working at societal level in order to improve social or community participation of elderly people to prevent isolation and improving their QOL. </w:t>
      </w:r>
    </w:p>
    <w:p w:rsidR="00122FD5" w:rsidRPr="00597900" w:rsidRDefault="00122FD5"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b/>
          <w:bCs/>
          <w:sz w:val="20"/>
          <w:szCs w:val="20"/>
        </w:rPr>
        <w:t>Declarations</w:t>
      </w:r>
    </w:p>
    <w:p w:rsidR="00122FD5" w:rsidRPr="00597900" w:rsidRDefault="00122FD5"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b/>
          <w:bCs/>
          <w:sz w:val="20"/>
          <w:szCs w:val="20"/>
        </w:rPr>
        <w:t>Ethical consent to participate</w:t>
      </w:r>
    </w:p>
    <w:p w:rsidR="00122FD5" w:rsidRPr="00597900" w:rsidRDefault="00122FD5" w:rsidP="004E66A1">
      <w:pPr>
        <w:autoSpaceDE w:val="0"/>
        <w:autoSpaceDN w:val="0"/>
        <w:adjustRightInd w:val="0"/>
        <w:spacing w:after="0" w:line="360" w:lineRule="auto"/>
        <w:ind w:left="360"/>
        <w:jc w:val="both"/>
        <w:rPr>
          <w:rFonts w:ascii="Times New Roman" w:hAnsi="Times New Roman" w:cs="Times New Roman"/>
          <w:sz w:val="20"/>
          <w:szCs w:val="20"/>
        </w:rPr>
      </w:pPr>
      <w:r w:rsidRPr="00597900">
        <w:rPr>
          <w:rFonts w:ascii="Times New Roman" w:hAnsi="Times New Roman" w:cs="Times New Roman"/>
          <w:sz w:val="20"/>
          <w:szCs w:val="20"/>
        </w:rPr>
        <w:t>No applicable</w:t>
      </w:r>
    </w:p>
    <w:p w:rsidR="00122FD5" w:rsidRPr="00597900" w:rsidRDefault="00122FD5" w:rsidP="004E66A1">
      <w:pPr>
        <w:pStyle w:val="Pa0"/>
        <w:spacing w:line="360" w:lineRule="auto"/>
        <w:ind w:left="360"/>
        <w:jc w:val="both"/>
        <w:rPr>
          <w:rFonts w:ascii="Times New Roman" w:hAnsi="Times New Roman" w:cs="Times New Roman"/>
          <w:sz w:val="20"/>
          <w:szCs w:val="20"/>
        </w:rPr>
      </w:pPr>
      <w:r w:rsidRPr="00597900">
        <w:rPr>
          <w:rStyle w:val="A0"/>
          <w:rFonts w:ascii="Times New Roman" w:hAnsi="Times New Roman" w:cs="Times New Roman"/>
          <w:b/>
          <w:bCs/>
        </w:rPr>
        <w:t>Consent to publish</w:t>
      </w:r>
    </w:p>
    <w:p w:rsidR="00122FD5" w:rsidRPr="00597900" w:rsidRDefault="00122FD5" w:rsidP="004E66A1">
      <w:pPr>
        <w:autoSpaceDE w:val="0"/>
        <w:autoSpaceDN w:val="0"/>
        <w:adjustRightInd w:val="0"/>
        <w:spacing w:after="0" w:line="360" w:lineRule="auto"/>
        <w:ind w:left="360"/>
        <w:jc w:val="both"/>
        <w:rPr>
          <w:rStyle w:val="A0"/>
          <w:rFonts w:ascii="Times New Roman" w:hAnsi="Times New Roman" w:cs="Times New Roman"/>
        </w:rPr>
      </w:pPr>
      <w:proofErr w:type="gramStart"/>
      <w:r w:rsidRPr="00597900">
        <w:rPr>
          <w:rStyle w:val="A0"/>
          <w:rFonts w:ascii="Times New Roman" w:hAnsi="Times New Roman" w:cs="Times New Roman"/>
        </w:rPr>
        <w:t>yes</w:t>
      </w:r>
      <w:proofErr w:type="gramEnd"/>
    </w:p>
    <w:p w:rsidR="00122FD5" w:rsidRPr="00597900" w:rsidRDefault="00122FD5" w:rsidP="004E66A1">
      <w:pPr>
        <w:autoSpaceDE w:val="0"/>
        <w:autoSpaceDN w:val="0"/>
        <w:adjustRightInd w:val="0"/>
        <w:spacing w:after="0" w:line="360" w:lineRule="auto"/>
        <w:ind w:left="360"/>
        <w:jc w:val="both"/>
        <w:rPr>
          <w:rFonts w:ascii="Times New Roman" w:eastAsia="Calibri" w:hAnsi="Times New Roman" w:cs="Times New Roman"/>
          <w:b/>
          <w:sz w:val="20"/>
          <w:szCs w:val="20"/>
        </w:rPr>
      </w:pPr>
      <w:r w:rsidRPr="00597900">
        <w:rPr>
          <w:rFonts w:ascii="Times New Roman" w:eastAsia="Calibri" w:hAnsi="Times New Roman" w:cs="Times New Roman"/>
          <w:b/>
          <w:sz w:val="20"/>
          <w:szCs w:val="20"/>
        </w:rPr>
        <w:t>Competing interests</w:t>
      </w:r>
    </w:p>
    <w:p w:rsidR="00122FD5" w:rsidRPr="00597900" w:rsidRDefault="00122FD5" w:rsidP="004E66A1">
      <w:pPr>
        <w:autoSpaceDE w:val="0"/>
        <w:autoSpaceDN w:val="0"/>
        <w:adjustRightInd w:val="0"/>
        <w:spacing w:after="0" w:line="360" w:lineRule="auto"/>
        <w:ind w:left="360"/>
        <w:jc w:val="both"/>
        <w:rPr>
          <w:rFonts w:ascii="Times New Roman" w:eastAsia="Calibri" w:hAnsi="Times New Roman" w:cs="Times New Roman"/>
          <w:sz w:val="20"/>
          <w:szCs w:val="20"/>
        </w:rPr>
      </w:pPr>
      <w:r w:rsidRPr="00597900">
        <w:rPr>
          <w:rFonts w:ascii="Times New Roman" w:eastAsia="Calibri" w:hAnsi="Times New Roman" w:cs="Times New Roman"/>
          <w:sz w:val="20"/>
          <w:szCs w:val="20"/>
        </w:rPr>
        <w:t>The authors declare that we have no competing interests.</w:t>
      </w:r>
    </w:p>
    <w:p w:rsidR="00122FD5" w:rsidRPr="00597900" w:rsidRDefault="00122FD5" w:rsidP="004E66A1">
      <w:pPr>
        <w:autoSpaceDE w:val="0"/>
        <w:autoSpaceDN w:val="0"/>
        <w:adjustRightInd w:val="0"/>
        <w:spacing w:after="0" w:line="360" w:lineRule="auto"/>
        <w:ind w:left="360"/>
        <w:jc w:val="both"/>
        <w:rPr>
          <w:rFonts w:ascii="Times New Roman" w:eastAsia="Calibri" w:hAnsi="Times New Roman" w:cs="Times New Roman"/>
          <w:b/>
          <w:sz w:val="20"/>
          <w:szCs w:val="20"/>
        </w:rPr>
      </w:pPr>
      <w:r w:rsidRPr="00597900">
        <w:rPr>
          <w:rFonts w:ascii="Times New Roman" w:eastAsia="Calibri" w:hAnsi="Times New Roman" w:cs="Times New Roman"/>
          <w:b/>
          <w:sz w:val="20"/>
          <w:szCs w:val="20"/>
        </w:rPr>
        <w:t>Funding</w:t>
      </w:r>
    </w:p>
    <w:p w:rsidR="00122FD5" w:rsidRPr="00597900" w:rsidRDefault="00122FD5" w:rsidP="004E66A1">
      <w:pPr>
        <w:autoSpaceDE w:val="0"/>
        <w:autoSpaceDN w:val="0"/>
        <w:adjustRightInd w:val="0"/>
        <w:spacing w:after="0" w:line="360" w:lineRule="auto"/>
        <w:ind w:left="360"/>
        <w:jc w:val="both"/>
        <w:rPr>
          <w:rFonts w:ascii="Times New Roman" w:eastAsia="Calibri" w:hAnsi="Times New Roman" w:cs="Times New Roman"/>
          <w:sz w:val="20"/>
          <w:szCs w:val="20"/>
        </w:rPr>
      </w:pPr>
      <w:r w:rsidRPr="00597900">
        <w:rPr>
          <w:rFonts w:ascii="Times New Roman" w:eastAsia="Calibri" w:hAnsi="Times New Roman" w:cs="Times New Roman"/>
          <w:sz w:val="20"/>
          <w:szCs w:val="20"/>
        </w:rPr>
        <w:t>Not applicable</w:t>
      </w:r>
    </w:p>
    <w:p w:rsidR="00360D96" w:rsidRPr="00597900" w:rsidRDefault="00360D96" w:rsidP="004E66A1">
      <w:pPr>
        <w:autoSpaceDE w:val="0"/>
        <w:autoSpaceDN w:val="0"/>
        <w:adjustRightInd w:val="0"/>
        <w:spacing w:after="0" w:line="360" w:lineRule="auto"/>
        <w:rPr>
          <w:rFonts w:ascii="Times New Roman" w:eastAsia="Times New Roman" w:hAnsi="Times New Roman" w:cs="Times New Roman"/>
          <w:sz w:val="20"/>
          <w:szCs w:val="20"/>
        </w:rPr>
      </w:pPr>
    </w:p>
    <w:p w:rsidR="00C51ABF" w:rsidRPr="00597900" w:rsidRDefault="00C51ABF" w:rsidP="004E66A1">
      <w:pPr>
        <w:autoSpaceDE w:val="0"/>
        <w:autoSpaceDN w:val="0"/>
        <w:adjustRightInd w:val="0"/>
        <w:spacing w:after="0" w:line="360" w:lineRule="auto"/>
        <w:ind w:left="360"/>
        <w:jc w:val="both"/>
        <w:rPr>
          <w:rFonts w:ascii="Times New Roman" w:eastAsia="Calibri" w:hAnsi="Times New Roman" w:cs="Times New Roman"/>
          <w:b/>
          <w:bCs/>
          <w:sz w:val="20"/>
          <w:szCs w:val="20"/>
        </w:rPr>
      </w:pPr>
      <w:r w:rsidRPr="00597900">
        <w:rPr>
          <w:rFonts w:ascii="Times New Roman" w:eastAsia="Calibri" w:hAnsi="Times New Roman" w:cs="Times New Roman"/>
          <w:b/>
          <w:bCs/>
          <w:sz w:val="20"/>
          <w:szCs w:val="20"/>
        </w:rPr>
        <w:t>Acknowledgements</w:t>
      </w:r>
    </w:p>
    <w:p w:rsidR="00C51ABF" w:rsidRPr="00597900" w:rsidRDefault="00C51ABF" w:rsidP="004E66A1">
      <w:pPr>
        <w:autoSpaceDE w:val="0"/>
        <w:autoSpaceDN w:val="0"/>
        <w:adjustRightInd w:val="0"/>
        <w:spacing w:after="0" w:line="360" w:lineRule="auto"/>
        <w:ind w:left="360"/>
        <w:jc w:val="both"/>
        <w:rPr>
          <w:rFonts w:ascii="Times New Roman" w:eastAsia="Calibri" w:hAnsi="Times New Roman" w:cs="Times New Roman"/>
          <w:sz w:val="20"/>
          <w:szCs w:val="20"/>
        </w:rPr>
      </w:pPr>
      <w:r w:rsidRPr="00597900">
        <w:rPr>
          <w:rFonts w:ascii="Times New Roman" w:eastAsia="Calibri" w:hAnsi="Times New Roman" w:cs="Times New Roman"/>
          <w:sz w:val="20"/>
          <w:szCs w:val="20"/>
        </w:rPr>
        <w:t xml:space="preserve">It is the researcher’s pleasure to thank the respondents for their cooperation during the field study. The researcher is also grateful to Dr </w:t>
      </w:r>
      <w:proofErr w:type="spellStart"/>
      <w:r w:rsidRPr="00597900">
        <w:rPr>
          <w:rFonts w:ascii="Times New Roman" w:eastAsia="Calibri" w:hAnsi="Times New Roman" w:cs="Times New Roman"/>
          <w:sz w:val="20"/>
          <w:szCs w:val="20"/>
        </w:rPr>
        <w:t>Padma</w:t>
      </w:r>
      <w:proofErr w:type="spellEnd"/>
      <w:r w:rsidRPr="00597900">
        <w:rPr>
          <w:rFonts w:ascii="Times New Roman" w:eastAsia="Calibri" w:hAnsi="Times New Roman" w:cs="Times New Roman"/>
          <w:sz w:val="20"/>
          <w:szCs w:val="20"/>
        </w:rPr>
        <w:t xml:space="preserve"> Prasad </w:t>
      </w:r>
      <w:proofErr w:type="spellStart"/>
      <w:r w:rsidRPr="00597900">
        <w:rPr>
          <w:rFonts w:ascii="Times New Roman" w:eastAsia="Calibri" w:hAnsi="Times New Roman" w:cs="Times New Roman"/>
          <w:sz w:val="20"/>
          <w:szCs w:val="20"/>
        </w:rPr>
        <w:t>Khatiwada</w:t>
      </w:r>
      <w:proofErr w:type="spellEnd"/>
      <w:r w:rsidRPr="00597900">
        <w:rPr>
          <w:rFonts w:ascii="Times New Roman" w:eastAsia="Calibri" w:hAnsi="Times New Roman" w:cs="Times New Roman"/>
          <w:sz w:val="20"/>
          <w:szCs w:val="20"/>
        </w:rPr>
        <w:t xml:space="preserve"> and Dr. </w:t>
      </w:r>
      <w:proofErr w:type="spellStart"/>
      <w:r w:rsidRPr="00597900">
        <w:rPr>
          <w:rFonts w:ascii="Times New Roman" w:eastAsia="Calibri" w:hAnsi="Times New Roman" w:cs="Times New Roman"/>
          <w:sz w:val="20"/>
          <w:szCs w:val="20"/>
        </w:rPr>
        <w:t>HomNathChalise</w:t>
      </w:r>
      <w:proofErr w:type="spellEnd"/>
      <w:r w:rsidRPr="00597900">
        <w:rPr>
          <w:rFonts w:ascii="Times New Roman" w:eastAsia="Calibri" w:hAnsi="Times New Roman" w:cs="Times New Roman"/>
          <w:sz w:val="20"/>
          <w:szCs w:val="20"/>
        </w:rPr>
        <w:t xml:space="preserve"> for providing him with important feedback to improve this research paper. Besides that, he would like to give his thanks to the </w:t>
      </w:r>
      <w:proofErr w:type="spellStart"/>
      <w:r w:rsidRPr="00597900">
        <w:rPr>
          <w:rFonts w:ascii="Times New Roman" w:eastAsia="Calibri" w:hAnsi="Times New Roman" w:cs="Times New Roman"/>
          <w:sz w:val="20"/>
          <w:szCs w:val="20"/>
        </w:rPr>
        <w:t>Kailali</w:t>
      </w:r>
      <w:proofErr w:type="spellEnd"/>
      <w:r w:rsidRPr="00597900">
        <w:rPr>
          <w:rFonts w:ascii="Times New Roman" w:eastAsia="Calibri" w:hAnsi="Times New Roman" w:cs="Times New Roman"/>
          <w:sz w:val="20"/>
          <w:szCs w:val="20"/>
        </w:rPr>
        <w:t xml:space="preserve"> Multiple Campus and staffs for their valuable support.</w:t>
      </w:r>
    </w:p>
    <w:p w:rsidR="00E92F62" w:rsidRPr="00597900" w:rsidRDefault="00E92F62"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2F48EC" w:rsidRPr="00597900" w:rsidRDefault="002F48EC" w:rsidP="004E66A1">
      <w:pPr>
        <w:autoSpaceDE w:val="0"/>
        <w:autoSpaceDN w:val="0"/>
        <w:adjustRightInd w:val="0"/>
        <w:spacing w:after="0" w:line="360" w:lineRule="auto"/>
        <w:jc w:val="center"/>
        <w:rPr>
          <w:rFonts w:ascii="Times New Roman" w:hAnsi="Times New Roman" w:cs="Times New Roman"/>
          <w:b/>
          <w:color w:val="000000"/>
          <w:sz w:val="20"/>
          <w:szCs w:val="20"/>
        </w:rPr>
      </w:pPr>
    </w:p>
    <w:p w:rsidR="00770C1B" w:rsidRPr="00597900" w:rsidRDefault="00770C1B" w:rsidP="004E66A1">
      <w:pPr>
        <w:autoSpaceDE w:val="0"/>
        <w:autoSpaceDN w:val="0"/>
        <w:adjustRightInd w:val="0"/>
        <w:spacing w:after="0" w:line="360" w:lineRule="auto"/>
        <w:jc w:val="center"/>
        <w:rPr>
          <w:rFonts w:ascii="Times New Roman" w:hAnsi="Times New Roman" w:cs="Times New Roman"/>
          <w:b/>
          <w:color w:val="000000"/>
          <w:sz w:val="20"/>
          <w:szCs w:val="20"/>
        </w:rPr>
      </w:pPr>
      <w:r w:rsidRPr="00597900">
        <w:rPr>
          <w:rFonts w:ascii="Times New Roman" w:hAnsi="Times New Roman" w:cs="Times New Roman"/>
          <w:b/>
          <w:color w:val="000000"/>
          <w:sz w:val="20"/>
          <w:szCs w:val="20"/>
        </w:rPr>
        <w:t>References</w:t>
      </w:r>
    </w:p>
    <w:p w:rsidR="00861B7A" w:rsidRPr="00597900" w:rsidRDefault="002E6C91" w:rsidP="004E66A1">
      <w:pPr>
        <w:autoSpaceDE w:val="0"/>
        <w:autoSpaceDN w:val="0"/>
        <w:adjustRightInd w:val="0"/>
        <w:spacing w:after="0" w:line="360" w:lineRule="auto"/>
        <w:ind w:left="720" w:hanging="720"/>
        <w:jc w:val="both"/>
        <w:rPr>
          <w:rFonts w:ascii="Times New Roman" w:hAnsi="Times New Roman" w:cs="Times New Roman"/>
          <w:sz w:val="20"/>
          <w:szCs w:val="20"/>
        </w:rPr>
      </w:pPr>
      <w:r w:rsidRPr="00597900">
        <w:rPr>
          <w:rFonts w:ascii="Times New Roman" w:hAnsi="Times New Roman" w:cs="Times New Roman"/>
          <w:sz w:val="20"/>
          <w:szCs w:val="20"/>
        </w:rPr>
        <w:t>Barren JB</w:t>
      </w:r>
      <w:proofErr w:type="gramStart"/>
      <w:r w:rsidR="00861B7A" w:rsidRPr="00597900">
        <w:rPr>
          <w:rFonts w:ascii="Times New Roman" w:hAnsi="Times New Roman" w:cs="Times New Roman"/>
          <w:sz w:val="20"/>
          <w:szCs w:val="20"/>
        </w:rPr>
        <w:t>,</w:t>
      </w:r>
      <w:r w:rsidRPr="00597900">
        <w:rPr>
          <w:rFonts w:ascii="Times New Roman" w:hAnsi="Times New Roman" w:cs="Times New Roman"/>
          <w:sz w:val="20"/>
          <w:szCs w:val="20"/>
        </w:rPr>
        <w:t>&amp;</w:t>
      </w:r>
      <w:proofErr w:type="gramEnd"/>
      <w:r w:rsidRPr="00597900">
        <w:rPr>
          <w:rFonts w:ascii="Times New Roman" w:hAnsi="Times New Roman" w:cs="Times New Roman"/>
          <w:sz w:val="20"/>
          <w:szCs w:val="20"/>
        </w:rPr>
        <w:t xml:space="preserve"> Cunningham</w:t>
      </w:r>
      <w:r w:rsidR="00861B7A" w:rsidRPr="00597900">
        <w:rPr>
          <w:rFonts w:ascii="Times New Roman" w:hAnsi="Times New Roman" w:cs="Times New Roman"/>
          <w:sz w:val="20"/>
          <w:szCs w:val="20"/>
        </w:rPr>
        <w:t xml:space="preserve"> W. (1985). Research on the psychology of ageing: principles: Concepts and theory. In J. E. </w:t>
      </w:r>
      <w:proofErr w:type="spellStart"/>
      <w:r w:rsidR="00861B7A" w:rsidRPr="00597900">
        <w:rPr>
          <w:rFonts w:ascii="Times New Roman" w:hAnsi="Times New Roman" w:cs="Times New Roman"/>
          <w:sz w:val="20"/>
          <w:szCs w:val="20"/>
        </w:rPr>
        <w:t>Birren</w:t>
      </w:r>
      <w:proofErr w:type="spellEnd"/>
      <w:r w:rsidR="00861B7A" w:rsidRPr="00597900">
        <w:rPr>
          <w:rFonts w:ascii="Times New Roman" w:hAnsi="Times New Roman" w:cs="Times New Roman"/>
          <w:sz w:val="20"/>
          <w:szCs w:val="20"/>
        </w:rPr>
        <w:t xml:space="preserve">&amp; K. W. </w:t>
      </w:r>
      <w:proofErr w:type="spellStart"/>
      <w:r w:rsidR="00861B7A" w:rsidRPr="00597900">
        <w:rPr>
          <w:rFonts w:ascii="Times New Roman" w:hAnsi="Times New Roman" w:cs="Times New Roman"/>
          <w:sz w:val="20"/>
          <w:szCs w:val="20"/>
        </w:rPr>
        <w:t>Schaie</w:t>
      </w:r>
      <w:proofErr w:type="spellEnd"/>
      <w:r w:rsidR="00861B7A" w:rsidRPr="00597900">
        <w:rPr>
          <w:rFonts w:ascii="Times New Roman" w:hAnsi="Times New Roman" w:cs="Times New Roman"/>
          <w:sz w:val="20"/>
          <w:szCs w:val="20"/>
        </w:rPr>
        <w:t xml:space="preserve"> (Eds.), </w:t>
      </w:r>
      <w:r w:rsidR="00861B7A" w:rsidRPr="00597900">
        <w:rPr>
          <w:rFonts w:ascii="Times New Roman" w:hAnsi="Times New Roman" w:cs="Times New Roman"/>
          <w:i/>
          <w:iCs/>
          <w:sz w:val="20"/>
          <w:szCs w:val="20"/>
        </w:rPr>
        <w:t>Handbook of psychology of ageing.</w:t>
      </w:r>
      <w:r w:rsidR="00861B7A" w:rsidRPr="00597900">
        <w:rPr>
          <w:rFonts w:ascii="Times New Roman" w:hAnsi="Times New Roman" w:cs="Times New Roman"/>
          <w:sz w:val="20"/>
          <w:szCs w:val="20"/>
        </w:rPr>
        <w:t xml:space="preserve"> New York: Van </w:t>
      </w:r>
      <w:proofErr w:type="spellStart"/>
      <w:r w:rsidR="00861B7A" w:rsidRPr="00597900">
        <w:rPr>
          <w:rFonts w:ascii="Times New Roman" w:hAnsi="Times New Roman" w:cs="Times New Roman"/>
          <w:sz w:val="20"/>
          <w:szCs w:val="20"/>
        </w:rPr>
        <w:t>Nostrand</w:t>
      </w:r>
      <w:proofErr w:type="spellEnd"/>
      <w:r w:rsidR="00861B7A" w:rsidRPr="00597900">
        <w:rPr>
          <w:rFonts w:ascii="Times New Roman" w:hAnsi="Times New Roman" w:cs="Times New Roman"/>
          <w:sz w:val="20"/>
          <w:szCs w:val="20"/>
        </w:rPr>
        <w:t xml:space="preserve"> Reinhold. </w:t>
      </w:r>
    </w:p>
    <w:p w:rsidR="003E6EC1" w:rsidRPr="00597900" w:rsidRDefault="002E6C91" w:rsidP="004E66A1">
      <w:pPr>
        <w:autoSpaceDE w:val="0"/>
        <w:autoSpaceDN w:val="0"/>
        <w:adjustRightInd w:val="0"/>
        <w:spacing w:after="0" w:line="360" w:lineRule="auto"/>
        <w:ind w:left="720" w:hanging="720"/>
        <w:jc w:val="both"/>
        <w:rPr>
          <w:rFonts w:ascii="Times New Roman" w:hAnsi="Times New Roman" w:cs="Times New Roman"/>
          <w:sz w:val="20"/>
          <w:szCs w:val="20"/>
        </w:rPr>
      </w:pPr>
      <w:r w:rsidRPr="00597900">
        <w:rPr>
          <w:rFonts w:ascii="Times New Roman" w:hAnsi="Times New Roman" w:cs="Times New Roman"/>
          <w:sz w:val="20"/>
          <w:szCs w:val="20"/>
        </w:rPr>
        <w:t>Bennett K</w:t>
      </w:r>
      <w:r w:rsidR="003E6EC1" w:rsidRPr="00597900">
        <w:rPr>
          <w:rFonts w:ascii="Times New Roman" w:hAnsi="Times New Roman" w:cs="Times New Roman"/>
          <w:sz w:val="20"/>
          <w:szCs w:val="20"/>
        </w:rPr>
        <w:t>M. (2002). Low level social engagement as a precursor of mortality among people in la</w:t>
      </w:r>
      <w:r w:rsidRPr="00597900">
        <w:rPr>
          <w:rFonts w:ascii="Times New Roman" w:hAnsi="Times New Roman" w:cs="Times New Roman"/>
          <w:sz w:val="20"/>
          <w:szCs w:val="20"/>
        </w:rPr>
        <w:t>ter life.</w:t>
      </w:r>
      <w:r w:rsidRPr="00597900">
        <w:rPr>
          <w:rFonts w:ascii="Times New Roman" w:hAnsi="Times New Roman" w:cs="Times New Roman"/>
          <w:i/>
          <w:iCs/>
          <w:sz w:val="20"/>
          <w:szCs w:val="20"/>
        </w:rPr>
        <w:t>Age and Ageing</w:t>
      </w:r>
      <w:r w:rsidRPr="00597900">
        <w:rPr>
          <w:rFonts w:ascii="Times New Roman" w:hAnsi="Times New Roman" w:cs="Times New Roman"/>
          <w:sz w:val="20"/>
          <w:szCs w:val="20"/>
        </w:rPr>
        <w:t>, 31(3):</w:t>
      </w:r>
      <w:r w:rsidR="003E6EC1" w:rsidRPr="00597900">
        <w:rPr>
          <w:rFonts w:ascii="Times New Roman" w:hAnsi="Times New Roman" w:cs="Times New Roman"/>
          <w:sz w:val="20"/>
          <w:szCs w:val="20"/>
        </w:rPr>
        <w:t xml:space="preserve"> 165-168.</w:t>
      </w:r>
    </w:p>
    <w:p w:rsidR="00054BFB" w:rsidRPr="00597900" w:rsidRDefault="00054BFB" w:rsidP="00597900">
      <w:pPr>
        <w:spacing w:after="0" w:line="360" w:lineRule="auto"/>
        <w:ind w:left="654" w:hangingChars="327" w:hanging="654"/>
        <w:contextualSpacing/>
        <w:jc w:val="both"/>
        <w:rPr>
          <w:rFonts w:ascii="Times New Roman" w:eastAsia="Times New Roman" w:hAnsi="Times New Roman" w:cs="Times New Roman"/>
          <w:sz w:val="20"/>
          <w:szCs w:val="20"/>
        </w:rPr>
      </w:pPr>
      <w:proofErr w:type="gramStart"/>
      <w:r w:rsidRPr="00597900">
        <w:rPr>
          <w:rFonts w:ascii="Times New Roman" w:eastAsia="Times New Roman" w:hAnsi="Times New Roman" w:cs="Times New Roman"/>
          <w:sz w:val="20"/>
          <w:szCs w:val="20"/>
        </w:rPr>
        <w:t>Central Department of Population Studies/</w:t>
      </w:r>
      <w:proofErr w:type="spellStart"/>
      <w:r w:rsidRPr="00597900">
        <w:rPr>
          <w:rFonts w:ascii="Times New Roman" w:eastAsia="Times New Roman" w:hAnsi="Times New Roman" w:cs="Times New Roman"/>
          <w:sz w:val="20"/>
          <w:szCs w:val="20"/>
        </w:rPr>
        <w:t>Tribhuvan</w:t>
      </w:r>
      <w:proofErr w:type="spellEnd"/>
      <w:r w:rsidRPr="00597900">
        <w:rPr>
          <w:rFonts w:ascii="Times New Roman" w:eastAsia="Times New Roman" w:hAnsi="Times New Roman" w:cs="Times New Roman"/>
          <w:sz w:val="20"/>
          <w:szCs w:val="20"/>
        </w:rPr>
        <w:t xml:space="preserve"> University (CDPS/TU).</w:t>
      </w:r>
      <w:proofErr w:type="gramEnd"/>
      <w:r w:rsidRPr="00597900">
        <w:rPr>
          <w:rFonts w:ascii="Times New Roman" w:eastAsia="Times New Roman" w:hAnsi="Times New Roman" w:cs="Times New Roman"/>
          <w:sz w:val="20"/>
          <w:szCs w:val="20"/>
        </w:rPr>
        <w:t xml:space="preserve"> (2012). </w:t>
      </w:r>
      <w:r w:rsidRPr="00597900">
        <w:rPr>
          <w:rFonts w:ascii="Times New Roman" w:eastAsia="Times New Roman" w:hAnsi="Times New Roman" w:cs="Times New Roman"/>
          <w:i/>
          <w:iCs/>
          <w:sz w:val="20"/>
          <w:szCs w:val="20"/>
        </w:rPr>
        <w:t>Health and social care need assessment of elderly</w:t>
      </w:r>
      <w:r w:rsidRPr="00597900">
        <w:rPr>
          <w:rFonts w:ascii="Times New Roman" w:eastAsia="Times New Roman" w:hAnsi="Times New Roman" w:cs="Times New Roman"/>
          <w:sz w:val="20"/>
          <w:szCs w:val="20"/>
        </w:rPr>
        <w:t xml:space="preserve">. </w:t>
      </w:r>
      <w:proofErr w:type="spellStart"/>
      <w:r w:rsidRPr="00597900">
        <w:rPr>
          <w:rFonts w:ascii="Times New Roman" w:eastAsia="Times New Roman" w:hAnsi="Times New Roman" w:cs="Times New Roman"/>
          <w:sz w:val="20"/>
          <w:szCs w:val="20"/>
        </w:rPr>
        <w:t>Kathamndu</w:t>
      </w:r>
      <w:proofErr w:type="spellEnd"/>
      <w:r w:rsidRPr="00597900">
        <w:rPr>
          <w:rFonts w:ascii="Times New Roman" w:eastAsia="Times New Roman" w:hAnsi="Times New Roman" w:cs="Times New Roman"/>
          <w:sz w:val="20"/>
          <w:szCs w:val="20"/>
        </w:rPr>
        <w:t>: Central Department of Population Studies, Ageing Nepal, United Nations Population Fund.</w:t>
      </w:r>
    </w:p>
    <w:p w:rsidR="00054BFB" w:rsidRPr="00597900" w:rsidRDefault="00054BFB" w:rsidP="00597900">
      <w:pPr>
        <w:autoSpaceDE w:val="0"/>
        <w:autoSpaceDN w:val="0"/>
        <w:adjustRightInd w:val="0"/>
        <w:spacing w:after="0" w:line="360" w:lineRule="auto"/>
        <w:ind w:left="654" w:hangingChars="327" w:hanging="654"/>
        <w:contextualSpacing/>
        <w:jc w:val="both"/>
        <w:rPr>
          <w:rFonts w:ascii="Times New Roman" w:hAnsi="Times New Roman" w:cs="Times New Roman"/>
          <w:sz w:val="20"/>
          <w:szCs w:val="20"/>
        </w:rPr>
      </w:pPr>
      <w:proofErr w:type="spellStart"/>
      <w:proofErr w:type="gramStart"/>
      <w:r w:rsidRPr="00597900">
        <w:rPr>
          <w:rFonts w:ascii="Times New Roman" w:hAnsi="Times New Roman" w:cs="Times New Roman"/>
          <w:sz w:val="20"/>
          <w:szCs w:val="20"/>
        </w:rPr>
        <w:t>Chalise</w:t>
      </w:r>
      <w:proofErr w:type="spellEnd"/>
      <w:r w:rsidRPr="00597900">
        <w:rPr>
          <w:rFonts w:ascii="Times New Roman" w:hAnsi="Times New Roman" w:cs="Times New Roman"/>
          <w:sz w:val="20"/>
          <w:szCs w:val="20"/>
        </w:rPr>
        <w:t xml:space="preserve">  </w:t>
      </w:r>
      <w:proofErr w:type="spellStart"/>
      <w:r w:rsidRPr="00597900">
        <w:rPr>
          <w:rFonts w:ascii="Times New Roman" w:hAnsi="Times New Roman" w:cs="Times New Roman"/>
          <w:sz w:val="20"/>
          <w:szCs w:val="20"/>
        </w:rPr>
        <w:t>HN</w:t>
      </w:r>
      <w:proofErr w:type="gramEnd"/>
      <w:r w:rsidR="002E6C91" w:rsidRPr="00597900">
        <w:rPr>
          <w:rFonts w:ascii="Times New Roman" w:hAnsi="Times New Roman" w:cs="Times New Roman"/>
          <w:sz w:val="20"/>
          <w:szCs w:val="20"/>
        </w:rPr>
        <w:t>,</w:t>
      </w:r>
      <w:r w:rsidRPr="00597900">
        <w:rPr>
          <w:rFonts w:ascii="Times New Roman" w:hAnsi="Times New Roman" w:cs="Times New Roman"/>
          <w:sz w:val="20"/>
          <w:szCs w:val="20"/>
        </w:rPr>
        <w:t>&amp;Lamsal</w:t>
      </w:r>
      <w:proofErr w:type="spellEnd"/>
      <w:r w:rsidRPr="00597900">
        <w:rPr>
          <w:rFonts w:ascii="Times New Roman" w:hAnsi="Times New Roman" w:cs="Times New Roman"/>
          <w:sz w:val="20"/>
          <w:szCs w:val="20"/>
        </w:rPr>
        <w:t xml:space="preserve"> U. (2017).Walking and sleep quality of Nepalese older adults living in </w:t>
      </w:r>
      <w:proofErr w:type="spellStart"/>
      <w:r w:rsidRPr="00597900">
        <w:rPr>
          <w:rFonts w:ascii="Times New Roman" w:hAnsi="Times New Roman" w:cs="Times New Roman"/>
          <w:sz w:val="20"/>
          <w:szCs w:val="20"/>
        </w:rPr>
        <w:t>briddashram</w:t>
      </w:r>
      <w:proofErr w:type="spellEnd"/>
      <w:r w:rsidRPr="00597900">
        <w:rPr>
          <w:rFonts w:ascii="Times New Roman" w:hAnsi="Times New Roman" w:cs="Times New Roman"/>
          <w:sz w:val="20"/>
          <w:szCs w:val="20"/>
        </w:rPr>
        <w:t xml:space="preserve">. </w:t>
      </w:r>
      <w:r w:rsidRPr="00597900">
        <w:rPr>
          <w:rFonts w:ascii="Times New Roman" w:hAnsi="Times New Roman" w:cs="Times New Roman"/>
          <w:i/>
          <w:iCs/>
          <w:sz w:val="20"/>
          <w:szCs w:val="20"/>
        </w:rPr>
        <w:t>Journal of Gerontology and Geriatric Med</w:t>
      </w:r>
      <w:r w:rsidRPr="00597900">
        <w:rPr>
          <w:rFonts w:ascii="Times New Roman" w:hAnsi="Times New Roman" w:cs="Times New Roman"/>
          <w:sz w:val="20"/>
          <w:szCs w:val="20"/>
        </w:rPr>
        <w:t>., 3: 1-5.</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proofErr w:type="spellStart"/>
      <w:r w:rsidRPr="00597900">
        <w:rPr>
          <w:rFonts w:ascii="Times New Roman" w:hAnsi="Times New Roman" w:cs="Times New Roman"/>
          <w:sz w:val="20"/>
          <w:szCs w:val="20"/>
        </w:rPr>
        <w:t>ChaliseHN</w:t>
      </w:r>
      <w:proofErr w:type="gramStart"/>
      <w:r w:rsidR="002E6C91" w:rsidRPr="00597900">
        <w:rPr>
          <w:rFonts w:ascii="Times New Roman" w:hAnsi="Times New Roman" w:cs="Times New Roman"/>
          <w:sz w:val="20"/>
          <w:szCs w:val="20"/>
        </w:rPr>
        <w:t>,</w:t>
      </w:r>
      <w:r w:rsidRPr="00597900">
        <w:rPr>
          <w:rFonts w:ascii="Times New Roman" w:hAnsi="Times New Roman" w:cs="Times New Roman"/>
          <w:sz w:val="20"/>
          <w:szCs w:val="20"/>
        </w:rPr>
        <w:t>&amp;</w:t>
      </w:r>
      <w:proofErr w:type="gramEnd"/>
      <w:r w:rsidRPr="00597900">
        <w:rPr>
          <w:rFonts w:ascii="Times New Roman" w:hAnsi="Times New Roman" w:cs="Times New Roman"/>
          <w:sz w:val="20"/>
          <w:szCs w:val="20"/>
        </w:rPr>
        <w:t>Brightman</w:t>
      </w:r>
      <w:proofErr w:type="spellEnd"/>
      <w:r w:rsidRPr="00597900">
        <w:rPr>
          <w:rFonts w:ascii="Times New Roman" w:hAnsi="Times New Roman" w:cs="Times New Roman"/>
          <w:sz w:val="20"/>
          <w:szCs w:val="20"/>
        </w:rPr>
        <w:t xml:space="preserve"> JD. (2006). </w:t>
      </w:r>
      <w:proofErr w:type="gramStart"/>
      <w:r w:rsidRPr="00597900">
        <w:rPr>
          <w:rFonts w:ascii="Times New Roman" w:hAnsi="Times New Roman" w:cs="Times New Roman"/>
          <w:sz w:val="20"/>
          <w:szCs w:val="20"/>
        </w:rPr>
        <w:t>Ageing</w:t>
      </w:r>
      <w:proofErr w:type="gramEnd"/>
      <w:r w:rsidRPr="00597900">
        <w:rPr>
          <w:rFonts w:ascii="Times New Roman" w:hAnsi="Times New Roman" w:cs="Times New Roman"/>
          <w:sz w:val="20"/>
          <w:szCs w:val="20"/>
        </w:rPr>
        <w:t xml:space="preserve"> trends: Population Ageing in Nepal. </w:t>
      </w:r>
      <w:proofErr w:type="gramStart"/>
      <w:r w:rsidR="002E6C91" w:rsidRPr="00597900">
        <w:rPr>
          <w:rFonts w:ascii="Times New Roman" w:hAnsi="Times New Roman" w:cs="Times New Roman"/>
          <w:i/>
          <w:iCs/>
          <w:sz w:val="20"/>
          <w:szCs w:val="20"/>
        </w:rPr>
        <w:t xml:space="preserve">Journal of </w:t>
      </w:r>
      <w:r w:rsidRPr="00597900">
        <w:rPr>
          <w:rFonts w:ascii="Times New Roman" w:hAnsi="Times New Roman" w:cs="Times New Roman"/>
          <w:i/>
          <w:iCs/>
          <w:sz w:val="20"/>
          <w:szCs w:val="20"/>
        </w:rPr>
        <w:t>Geriatrics and Gerontology.</w:t>
      </w:r>
      <w:r w:rsidRPr="00597900">
        <w:rPr>
          <w:rFonts w:ascii="Times New Roman" w:hAnsi="Times New Roman" w:cs="Times New Roman"/>
          <w:sz w:val="20"/>
          <w:szCs w:val="20"/>
        </w:rPr>
        <w:t>Available at https://doi.org/10.1111/j.1447-0594.2006.00347.x.</w:t>
      </w:r>
      <w:proofErr w:type="gramEnd"/>
    </w:p>
    <w:p w:rsidR="00054BFB" w:rsidRPr="00597900" w:rsidRDefault="00054BFB" w:rsidP="00597900">
      <w:pPr>
        <w:autoSpaceDE w:val="0"/>
        <w:autoSpaceDN w:val="0"/>
        <w:adjustRightInd w:val="0"/>
        <w:spacing w:after="0" w:line="360" w:lineRule="auto"/>
        <w:ind w:left="654" w:hangingChars="327" w:hanging="654"/>
        <w:jc w:val="both"/>
        <w:rPr>
          <w:rFonts w:ascii="Times New Roman" w:hAnsi="Times New Roman" w:cs="Times New Roman"/>
          <w:b/>
          <w:color w:val="000000"/>
          <w:sz w:val="20"/>
          <w:szCs w:val="20"/>
        </w:rPr>
      </w:pPr>
      <w:proofErr w:type="spellStart"/>
      <w:r w:rsidRPr="00597900">
        <w:rPr>
          <w:rFonts w:ascii="Times New Roman" w:hAnsi="Times New Roman" w:cs="Times New Roman"/>
          <w:color w:val="000000"/>
          <w:sz w:val="20"/>
          <w:szCs w:val="20"/>
        </w:rPr>
        <w:t>ChaliseHN</w:t>
      </w:r>
      <w:proofErr w:type="gramStart"/>
      <w:r w:rsidR="002E6C91" w:rsidRPr="00597900">
        <w:rPr>
          <w:rFonts w:ascii="Times New Roman" w:hAnsi="Times New Roman" w:cs="Times New Roman"/>
          <w:color w:val="000000"/>
          <w:sz w:val="20"/>
          <w:szCs w:val="20"/>
        </w:rPr>
        <w:t>,</w:t>
      </w:r>
      <w:r w:rsidRPr="00597900">
        <w:rPr>
          <w:rFonts w:ascii="Times New Roman" w:hAnsi="Times New Roman" w:cs="Times New Roman"/>
          <w:color w:val="000000"/>
          <w:sz w:val="20"/>
          <w:szCs w:val="20"/>
        </w:rPr>
        <w:t>&amp;</w:t>
      </w:r>
      <w:proofErr w:type="gramEnd"/>
      <w:r w:rsidRPr="00597900">
        <w:rPr>
          <w:rFonts w:ascii="Times New Roman" w:hAnsi="Times New Roman" w:cs="Times New Roman"/>
          <w:color w:val="000000"/>
          <w:sz w:val="20"/>
          <w:szCs w:val="20"/>
        </w:rPr>
        <w:t>Paudel</w:t>
      </w:r>
      <w:proofErr w:type="spellEnd"/>
      <w:r w:rsidRPr="00597900">
        <w:rPr>
          <w:rFonts w:ascii="Times New Roman" w:hAnsi="Times New Roman" w:cs="Times New Roman"/>
          <w:color w:val="000000"/>
          <w:sz w:val="20"/>
          <w:szCs w:val="20"/>
        </w:rPr>
        <w:t xml:space="preserve"> BR. (2020). </w:t>
      </w:r>
      <w:proofErr w:type="gramStart"/>
      <w:r w:rsidRPr="00597900">
        <w:rPr>
          <w:rFonts w:ascii="Times New Roman" w:hAnsi="Times New Roman" w:cs="Times New Roman"/>
          <w:color w:val="000000"/>
          <w:sz w:val="20"/>
          <w:szCs w:val="20"/>
        </w:rPr>
        <w:t>Dental and eye problem of Nepali older adults living in old age home.</w:t>
      </w:r>
      <w:r w:rsidRPr="00597900">
        <w:rPr>
          <w:rFonts w:ascii="Times New Roman" w:hAnsi="Times New Roman" w:cs="Times New Roman"/>
          <w:i/>
          <w:iCs/>
          <w:color w:val="000000"/>
          <w:sz w:val="20"/>
          <w:szCs w:val="20"/>
        </w:rPr>
        <w:t>Journal of Health Care and Research.</w:t>
      </w:r>
      <w:proofErr w:type="gramEnd"/>
      <w:r w:rsidRPr="00597900">
        <w:rPr>
          <w:rFonts w:ascii="Times New Roman" w:hAnsi="Times New Roman" w:cs="Times New Roman"/>
          <w:color w:val="000000"/>
          <w:sz w:val="20"/>
          <w:szCs w:val="20"/>
        </w:rPr>
        <w:t xml:space="preserve"> Available at: </w:t>
      </w:r>
      <w:hyperlink r:id="rId6" w:history="1">
        <w:r w:rsidRPr="00597900">
          <w:rPr>
            <w:rFonts w:ascii="Times New Roman" w:hAnsi="Times New Roman" w:cs="Times New Roman"/>
            <w:color w:val="0000FF" w:themeColor="hyperlink"/>
            <w:sz w:val="20"/>
            <w:szCs w:val="20"/>
            <w:u w:val="single"/>
          </w:rPr>
          <w:t>https://www.researchgate.net/publication/340377875</w:t>
        </w:r>
      </w:hyperlink>
      <w:r w:rsidRPr="00597900">
        <w:rPr>
          <w:rFonts w:ascii="Times New Roman" w:hAnsi="Times New Roman" w:cs="Times New Roman"/>
          <w:color w:val="0000FF"/>
          <w:sz w:val="20"/>
          <w:szCs w:val="20"/>
          <w:u w:val="single"/>
        </w:rPr>
        <w:t>. _</w:t>
      </w:r>
      <w:r w:rsidRPr="00597900">
        <w:rPr>
          <w:rFonts w:ascii="Times New Roman" w:hAnsi="Times New Roman" w:cs="Times New Roman"/>
          <w:color w:val="000000"/>
          <w:sz w:val="20"/>
          <w:szCs w:val="20"/>
        </w:rPr>
        <w:t>DOI: 10.36502/2020/hcr.6155.</w:t>
      </w:r>
    </w:p>
    <w:p w:rsidR="00054BFB" w:rsidRPr="00597900" w:rsidRDefault="00054BFB" w:rsidP="00597900">
      <w:pPr>
        <w:autoSpaceDE w:val="0"/>
        <w:autoSpaceDN w:val="0"/>
        <w:adjustRightInd w:val="0"/>
        <w:spacing w:after="0" w:line="360" w:lineRule="auto"/>
        <w:ind w:left="654" w:hangingChars="327" w:hanging="654"/>
        <w:contextualSpacing/>
        <w:jc w:val="both"/>
        <w:rPr>
          <w:rFonts w:ascii="Times New Roman" w:hAnsi="Times New Roman" w:cs="Times New Roman"/>
          <w:color w:val="212121"/>
          <w:sz w:val="20"/>
          <w:szCs w:val="20"/>
          <w:shd w:val="clear" w:color="auto" w:fill="FFFFFF"/>
        </w:rPr>
      </w:pPr>
      <w:proofErr w:type="spellStart"/>
      <w:r w:rsidRPr="00597900">
        <w:rPr>
          <w:rFonts w:ascii="Times New Roman" w:hAnsi="Times New Roman" w:cs="Times New Roman"/>
          <w:sz w:val="20"/>
          <w:szCs w:val="20"/>
        </w:rPr>
        <w:t>ChaliseHN</w:t>
      </w:r>
      <w:proofErr w:type="gramStart"/>
      <w:r w:rsidR="002E6C91" w:rsidRPr="00597900">
        <w:rPr>
          <w:rFonts w:ascii="Times New Roman" w:hAnsi="Times New Roman" w:cs="Times New Roman"/>
          <w:sz w:val="20"/>
          <w:szCs w:val="20"/>
        </w:rPr>
        <w:t>,</w:t>
      </w:r>
      <w:r w:rsidRPr="00597900">
        <w:rPr>
          <w:rFonts w:ascii="Times New Roman" w:hAnsi="Times New Roman" w:cs="Times New Roman"/>
          <w:sz w:val="20"/>
          <w:szCs w:val="20"/>
        </w:rPr>
        <w:t>&amp;</w:t>
      </w:r>
      <w:proofErr w:type="gramEnd"/>
      <w:r w:rsidRPr="00597900">
        <w:rPr>
          <w:rFonts w:ascii="Times New Roman" w:hAnsi="Times New Roman" w:cs="Times New Roman"/>
          <w:sz w:val="20"/>
          <w:szCs w:val="20"/>
        </w:rPr>
        <w:t>Rai</w:t>
      </w:r>
      <w:proofErr w:type="spellEnd"/>
      <w:r w:rsidRPr="00597900">
        <w:rPr>
          <w:rFonts w:ascii="Times New Roman" w:hAnsi="Times New Roman" w:cs="Times New Roman"/>
          <w:sz w:val="20"/>
          <w:szCs w:val="20"/>
        </w:rPr>
        <w:t xml:space="preserve"> SL. (2013). Prevalence and correlates of depression among Nepalese </w:t>
      </w:r>
      <w:proofErr w:type="spellStart"/>
      <w:r w:rsidRPr="00597900">
        <w:rPr>
          <w:rFonts w:ascii="Times New Roman" w:hAnsi="Times New Roman" w:cs="Times New Roman"/>
          <w:sz w:val="20"/>
          <w:szCs w:val="20"/>
        </w:rPr>
        <w:t>Rai</w:t>
      </w:r>
      <w:proofErr w:type="spellEnd"/>
      <w:r w:rsidRPr="00597900">
        <w:rPr>
          <w:rFonts w:ascii="Times New Roman" w:hAnsi="Times New Roman" w:cs="Times New Roman"/>
          <w:sz w:val="20"/>
          <w:szCs w:val="20"/>
        </w:rPr>
        <w:t xml:space="preserve"> older </w:t>
      </w:r>
      <w:proofErr w:type="spellStart"/>
      <w:r w:rsidRPr="00597900">
        <w:rPr>
          <w:rFonts w:ascii="Times New Roman" w:hAnsi="Times New Roman" w:cs="Times New Roman"/>
          <w:sz w:val="20"/>
          <w:szCs w:val="20"/>
        </w:rPr>
        <w:t>adults.</w:t>
      </w:r>
      <w:r w:rsidRPr="00597900">
        <w:rPr>
          <w:rFonts w:ascii="Times New Roman" w:hAnsi="Times New Roman" w:cs="Times New Roman"/>
          <w:i/>
          <w:iCs/>
          <w:sz w:val="20"/>
          <w:szCs w:val="20"/>
        </w:rPr>
        <w:t>Journal</w:t>
      </w:r>
      <w:proofErr w:type="spellEnd"/>
      <w:r w:rsidRPr="00597900">
        <w:rPr>
          <w:rFonts w:ascii="Times New Roman" w:hAnsi="Times New Roman" w:cs="Times New Roman"/>
          <w:i/>
          <w:iCs/>
          <w:sz w:val="20"/>
          <w:szCs w:val="20"/>
        </w:rPr>
        <w:t xml:space="preserve"> of Gerontology and Geriatric Research,</w:t>
      </w:r>
      <w:r w:rsidRPr="00597900">
        <w:rPr>
          <w:rFonts w:ascii="Times New Roman" w:hAnsi="Times New Roman" w:cs="Times New Roman"/>
          <w:sz w:val="20"/>
          <w:szCs w:val="20"/>
        </w:rPr>
        <w:t xml:space="preserve"> 2: 130-135</w:t>
      </w:r>
      <w:r w:rsidRPr="00597900">
        <w:rPr>
          <w:rFonts w:ascii="Times New Roman" w:hAnsi="Times New Roman" w:cs="Times New Roman"/>
          <w:color w:val="212121"/>
          <w:sz w:val="20"/>
          <w:szCs w:val="20"/>
          <w:shd w:val="clear" w:color="auto" w:fill="FFFFFF"/>
        </w:rPr>
        <w:t>. DOI:10.4172/2167-7182.1000130.</w:t>
      </w:r>
    </w:p>
    <w:p w:rsidR="00054BFB" w:rsidRPr="00597900" w:rsidRDefault="00054BFB" w:rsidP="00597900">
      <w:pPr>
        <w:autoSpaceDE w:val="0"/>
        <w:autoSpaceDN w:val="0"/>
        <w:adjustRightInd w:val="0"/>
        <w:spacing w:after="0" w:line="360" w:lineRule="auto"/>
        <w:ind w:left="654" w:hangingChars="327" w:hanging="654"/>
        <w:jc w:val="both"/>
        <w:rPr>
          <w:rFonts w:ascii="Times New Roman" w:hAnsi="Times New Roman" w:cs="Times New Roman"/>
          <w:color w:val="000000"/>
          <w:sz w:val="20"/>
          <w:szCs w:val="20"/>
        </w:rPr>
      </w:pPr>
      <w:proofErr w:type="spellStart"/>
      <w:r w:rsidRPr="00597900">
        <w:rPr>
          <w:rFonts w:ascii="Times New Roman" w:hAnsi="Times New Roman" w:cs="Times New Roman"/>
          <w:color w:val="000000"/>
          <w:sz w:val="20"/>
          <w:szCs w:val="20"/>
        </w:rPr>
        <w:t>ChaliseHN</w:t>
      </w:r>
      <w:proofErr w:type="gramStart"/>
      <w:r w:rsidRPr="00597900">
        <w:rPr>
          <w:rFonts w:ascii="Times New Roman" w:hAnsi="Times New Roman" w:cs="Times New Roman"/>
          <w:color w:val="000000"/>
          <w:sz w:val="20"/>
          <w:szCs w:val="20"/>
        </w:rPr>
        <w:t>,&amp;</w:t>
      </w:r>
      <w:proofErr w:type="gramEnd"/>
      <w:r w:rsidRPr="00597900">
        <w:rPr>
          <w:rFonts w:ascii="Times New Roman" w:hAnsi="Times New Roman" w:cs="Times New Roman"/>
          <w:color w:val="000000"/>
          <w:sz w:val="20"/>
          <w:szCs w:val="20"/>
        </w:rPr>
        <w:t>Basnet</w:t>
      </w:r>
      <w:proofErr w:type="spellEnd"/>
      <w:r w:rsidRPr="00597900">
        <w:rPr>
          <w:rFonts w:ascii="Times New Roman" w:hAnsi="Times New Roman" w:cs="Times New Roman"/>
          <w:color w:val="000000"/>
          <w:sz w:val="20"/>
          <w:szCs w:val="20"/>
        </w:rPr>
        <w:t xml:space="preserve"> M. (2017). Abuse of older adults residing in the community of Nepal.</w:t>
      </w:r>
      <w:r w:rsidRPr="00597900">
        <w:rPr>
          <w:rFonts w:ascii="Times New Roman" w:hAnsi="Times New Roman" w:cs="Times New Roman"/>
          <w:i/>
          <w:iCs/>
          <w:color w:val="000000"/>
          <w:sz w:val="20"/>
          <w:szCs w:val="20"/>
        </w:rPr>
        <w:t>International Journal of Gerontology and Geriatric Research</w:t>
      </w:r>
      <w:proofErr w:type="gramStart"/>
      <w:r w:rsidRPr="00597900">
        <w:rPr>
          <w:rFonts w:ascii="Times New Roman" w:hAnsi="Times New Roman" w:cs="Times New Roman"/>
          <w:i/>
          <w:iCs/>
          <w:color w:val="000000"/>
          <w:sz w:val="20"/>
          <w:szCs w:val="20"/>
        </w:rPr>
        <w:t>,</w:t>
      </w:r>
      <w:r w:rsidRPr="00597900">
        <w:rPr>
          <w:rFonts w:ascii="Times New Roman" w:hAnsi="Times New Roman" w:cs="Times New Roman"/>
          <w:color w:val="000000"/>
          <w:sz w:val="20"/>
          <w:szCs w:val="20"/>
        </w:rPr>
        <w:t>6</w:t>
      </w:r>
      <w:proofErr w:type="gramEnd"/>
      <w:r w:rsidRPr="00597900">
        <w:rPr>
          <w:rFonts w:ascii="Times New Roman" w:hAnsi="Times New Roman" w:cs="Times New Roman"/>
          <w:color w:val="000000"/>
          <w:sz w:val="20"/>
          <w:szCs w:val="20"/>
        </w:rPr>
        <w:t>: 415-424. DOI: 10.4172/216 7-7182.1000415.</w:t>
      </w:r>
    </w:p>
    <w:p w:rsidR="00054BFB" w:rsidRPr="00597900" w:rsidRDefault="00054BFB" w:rsidP="00597900">
      <w:pPr>
        <w:autoSpaceDE w:val="0"/>
        <w:autoSpaceDN w:val="0"/>
        <w:adjustRightInd w:val="0"/>
        <w:spacing w:after="0" w:line="360" w:lineRule="auto"/>
        <w:ind w:left="654" w:hangingChars="327" w:hanging="654"/>
        <w:contextualSpacing/>
        <w:jc w:val="both"/>
        <w:rPr>
          <w:rFonts w:ascii="Times New Roman" w:hAnsi="Times New Roman" w:cs="Times New Roman"/>
          <w:sz w:val="20"/>
          <w:szCs w:val="20"/>
        </w:rPr>
      </w:pPr>
      <w:proofErr w:type="spellStart"/>
      <w:proofErr w:type="gramStart"/>
      <w:r w:rsidRPr="00597900">
        <w:rPr>
          <w:rFonts w:ascii="Times New Roman" w:hAnsi="Times New Roman" w:cs="Times New Roman"/>
          <w:sz w:val="20"/>
          <w:szCs w:val="20"/>
        </w:rPr>
        <w:t>Chalise</w:t>
      </w:r>
      <w:proofErr w:type="spellEnd"/>
      <w:r w:rsidRPr="00597900">
        <w:rPr>
          <w:rFonts w:ascii="Times New Roman" w:hAnsi="Times New Roman" w:cs="Times New Roman"/>
          <w:sz w:val="20"/>
          <w:szCs w:val="20"/>
        </w:rPr>
        <w:t xml:space="preserve"> HN, Kai I, &amp; Saito T. (2007).</w:t>
      </w:r>
      <w:proofErr w:type="gramEnd"/>
      <w:r w:rsidRPr="00597900">
        <w:rPr>
          <w:rFonts w:ascii="Times New Roman" w:hAnsi="Times New Roman" w:cs="Times New Roman"/>
          <w:sz w:val="20"/>
          <w:szCs w:val="20"/>
        </w:rPr>
        <w:t xml:space="preserve"> Significant variables of self-reported health: A study of older adults from a developing country like Nepal. </w:t>
      </w:r>
      <w:r w:rsidRPr="00597900">
        <w:rPr>
          <w:rFonts w:ascii="Times New Roman" w:hAnsi="Times New Roman" w:cs="Times New Roman"/>
          <w:i/>
          <w:iCs/>
          <w:sz w:val="20"/>
          <w:szCs w:val="20"/>
        </w:rPr>
        <w:t>Bio-Science Trends</w:t>
      </w:r>
      <w:proofErr w:type="gramStart"/>
      <w:r w:rsidRPr="00597900">
        <w:rPr>
          <w:rFonts w:ascii="Times New Roman" w:hAnsi="Times New Roman" w:cs="Times New Roman"/>
          <w:i/>
          <w:iCs/>
          <w:sz w:val="20"/>
          <w:szCs w:val="20"/>
        </w:rPr>
        <w:t>,</w:t>
      </w:r>
      <w:r w:rsidRPr="00597900">
        <w:rPr>
          <w:rFonts w:ascii="Times New Roman" w:hAnsi="Times New Roman" w:cs="Times New Roman"/>
          <w:sz w:val="20"/>
          <w:szCs w:val="20"/>
        </w:rPr>
        <w:t>1</w:t>
      </w:r>
      <w:proofErr w:type="gramEnd"/>
      <w:r w:rsidRPr="00597900">
        <w:rPr>
          <w:rFonts w:ascii="Times New Roman" w:hAnsi="Times New Roman" w:cs="Times New Roman"/>
          <w:sz w:val="20"/>
          <w:szCs w:val="20"/>
        </w:rPr>
        <w:t>: 102-107.</w:t>
      </w:r>
    </w:p>
    <w:p w:rsidR="00054BFB" w:rsidRPr="00597900" w:rsidRDefault="00054BFB" w:rsidP="00597900">
      <w:pPr>
        <w:autoSpaceDE w:val="0"/>
        <w:autoSpaceDN w:val="0"/>
        <w:adjustRightInd w:val="0"/>
        <w:spacing w:after="0" w:line="360" w:lineRule="auto"/>
        <w:ind w:left="654" w:hangingChars="327" w:hanging="654"/>
        <w:contextualSpacing/>
        <w:jc w:val="both"/>
        <w:rPr>
          <w:rFonts w:ascii="Times New Roman" w:hAnsi="Times New Roman" w:cs="Times New Roman"/>
          <w:sz w:val="20"/>
          <w:szCs w:val="20"/>
        </w:rPr>
      </w:pPr>
      <w:proofErr w:type="spellStart"/>
      <w:r w:rsidRPr="00597900">
        <w:rPr>
          <w:rFonts w:ascii="Times New Roman" w:hAnsi="Times New Roman" w:cs="Times New Roman"/>
          <w:sz w:val="20"/>
          <w:szCs w:val="20"/>
        </w:rPr>
        <w:lastRenderedPageBreak/>
        <w:t>Chalise</w:t>
      </w:r>
      <w:proofErr w:type="spellEnd"/>
      <w:r w:rsidRPr="00597900">
        <w:rPr>
          <w:rFonts w:ascii="Times New Roman" w:hAnsi="Times New Roman" w:cs="Times New Roman"/>
          <w:sz w:val="20"/>
          <w:szCs w:val="20"/>
        </w:rPr>
        <w:t xml:space="preserve"> HN. </w:t>
      </w:r>
      <w:proofErr w:type="gramStart"/>
      <w:r w:rsidRPr="00597900">
        <w:rPr>
          <w:rFonts w:ascii="Times New Roman" w:hAnsi="Times New Roman" w:cs="Times New Roman"/>
          <w:sz w:val="20"/>
          <w:szCs w:val="20"/>
        </w:rPr>
        <w:t>(2010). Social support and subjective well-being of Nepalese older adults.</w:t>
      </w:r>
      <w:proofErr w:type="gramEnd"/>
      <w:r w:rsidRPr="00597900">
        <w:rPr>
          <w:rFonts w:ascii="Times New Roman" w:hAnsi="Times New Roman" w:cs="Times New Roman"/>
          <w:sz w:val="20"/>
          <w:szCs w:val="20"/>
        </w:rPr>
        <w:t xml:space="preserve"> Asian </w:t>
      </w:r>
      <w:r w:rsidRPr="00597900">
        <w:rPr>
          <w:rFonts w:ascii="Times New Roman" w:hAnsi="Times New Roman" w:cs="Times New Roman"/>
          <w:i/>
          <w:iCs/>
          <w:sz w:val="20"/>
          <w:szCs w:val="20"/>
        </w:rPr>
        <w:t>Social Work and Policy Review</w:t>
      </w:r>
      <w:r w:rsidRPr="00597900">
        <w:rPr>
          <w:rFonts w:ascii="Times New Roman" w:hAnsi="Times New Roman" w:cs="Times New Roman"/>
          <w:i/>
          <w:sz w:val="20"/>
          <w:szCs w:val="20"/>
        </w:rPr>
        <w:t xml:space="preserve">, </w:t>
      </w:r>
      <w:r w:rsidRPr="00597900">
        <w:rPr>
          <w:rFonts w:ascii="Times New Roman" w:hAnsi="Times New Roman" w:cs="Times New Roman"/>
          <w:sz w:val="20"/>
          <w:szCs w:val="20"/>
        </w:rPr>
        <w:t>4: 1-25.</w:t>
      </w:r>
    </w:p>
    <w:p w:rsidR="00054BFB" w:rsidRPr="00597900" w:rsidRDefault="002E6C91" w:rsidP="00597900">
      <w:pPr>
        <w:spacing w:after="0" w:line="360" w:lineRule="auto"/>
        <w:ind w:left="654" w:hangingChars="327" w:hanging="654"/>
        <w:contextualSpacing/>
        <w:jc w:val="both"/>
        <w:rPr>
          <w:rFonts w:ascii="Times New Roman" w:hAnsi="Times New Roman" w:cs="Times New Roman"/>
          <w:sz w:val="20"/>
          <w:szCs w:val="20"/>
        </w:rPr>
      </w:pPr>
      <w:proofErr w:type="spellStart"/>
      <w:r w:rsidRPr="00597900">
        <w:rPr>
          <w:rFonts w:ascii="Times New Roman" w:hAnsi="Times New Roman" w:cs="Times New Roman"/>
          <w:sz w:val="20"/>
          <w:szCs w:val="20"/>
        </w:rPr>
        <w:t>Chalise</w:t>
      </w:r>
      <w:proofErr w:type="spellEnd"/>
      <w:r w:rsidR="00054BFB" w:rsidRPr="00597900">
        <w:rPr>
          <w:rFonts w:ascii="Times New Roman" w:hAnsi="Times New Roman" w:cs="Times New Roman"/>
          <w:sz w:val="20"/>
          <w:szCs w:val="20"/>
        </w:rPr>
        <w:t xml:space="preserve"> HN. (2017). Abuse of the elderly: A neglected issues in developing countries</w:t>
      </w:r>
      <w:r w:rsidR="00054BFB" w:rsidRPr="00597900">
        <w:rPr>
          <w:rFonts w:ascii="Times New Roman" w:hAnsi="Times New Roman" w:cs="Times New Roman"/>
          <w:i/>
          <w:sz w:val="20"/>
          <w:szCs w:val="20"/>
        </w:rPr>
        <w:t xml:space="preserve">. </w:t>
      </w:r>
      <w:r w:rsidR="00054BFB" w:rsidRPr="00597900">
        <w:rPr>
          <w:rFonts w:ascii="Times New Roman" w:hAnsi="Times New Roman" w:cs="Times New Roman"/>
          <w:i/>
          <w:iCs/>
          <w:sz w:val="20"/>
          <w:szCs w:val="20"/>
        </w:rPr>
        <w:t>Jacobs Journal of Gerontology</w:t>
      </w:r>
      <w:r w:rsidR="00054BFB" w:rsidRPr="00597900">
        <w:rPr>
          <w:rFonts w:ascii="Times New Roman" w:hAnsi="Times New Roman" w:cs="Times New Roman"/>
          <w:sz w:val="20"/>
          <w:szCs w:val="20"/>
        </w:rPr>
        <w:t>, 3 (1): 024.</w:t>
      </w:r>
    </w:p>
    <w:p w:rsidR="00054BFB" w:rsidRPr="00597900" w:rsidRDefault="00054BFB" w:rsidP="00597900">
      <w:pPr>
        <w:spacing w:after="0" w:line="360" w:lineRule="auto"/>
        <w:ind w:left="654" w:hangingChars="327" w:hanging="654"/>
        <w:jc w:val="both"/>
        <w:rPr>
          <w:rFonts w:ascii="Times New Roman" w:eastAsia="Times New Roman" w:hAnsi="Times New Roman" w:cs="Times New Roman"/>
          <w:sz w:val="20"/>
          <w:szCs w:val="20"/>
        </w:rPr>
      </w:pPr>
      <w:proofErr w:type="spellStart"/>
      <w:r w:rsidRPr="00597900">
        <w:rPr>
          <w:rFonts w:ascii="Times New Roman" w:eastAsia="Times New Roman" w:hAnsi="Times New Roman" w:cs="Times New Roman"/>
          <w:sz w:val="20"/>
          <w:szCs w:val="20"/>
        </w:rPr>
        <w:t>DongreAR</w:t>
      </w:r>
      <w:proofErr w:type="gramStart"/>
      <w:r w:rsidRPr="00597900">
        <w:rPr>
          <w:rFonts w:ascii="Times New Roman" w:eastAsia="Times New Roman" w:hAnsi="Times New Roman" w:cs="Times New Roman"/>
          <w:sz w:val="20"/>
          <w:szCs w:val="20"/>
        </w:rPr>
        <w:t>,&amp;</w:t>
      </w:r>
      <w:proofErr w:type="gramEnd"/>
      <w:r w:rsidRPr="00597900">
        <w:rPr>
          <w:rFonts w:ascii="Times New Roman" w:eastAsia="Times New Roman" w:hAnsi="Times New Roman" w:cs="Times New Roman"/>
          <w:sz w:val="20"/>
          <w:szCs w:val="20"/>
        </w:rPr>
        <w:t>Deshmukh</w:t>
      </w:r>
      <w:proofErr w:type="spellEnd"/>
      <w:r w:rsidRPr="00597900">
        <w:rPr>
          <w:rFonts w:ascii="Times New Roman" w:eastAsia="Times New Roman" w:hAnsi="Times New Roman" w:cs="Times New Roman"/>
          <w:sz w:val="20"/>
          <w:szCs w:val="20"/>
        </w:rPr>
        <w:t xml:space="preserve"> PR. (2012). Social determinants of quality of elderly life in rural setting of India.</w:t>
      </w:r>
      <w:r w:rsidRPr="00597900">
        <w:rPr>
          <w:rFonts w:ascii="Times New Roman" w:eastAsia="Times New Roman" w:hAnsi="Times New Roman" w:cs="Times New Roman"/>
          <w:i/>
          <w:iCs/>
          <w:sz w:val="20"/>
          <w:szCs w:val="20"/>
        </w:rPr>
        <w:t>Indian Journal of Palliative Care</w:t>
      </w:r>
      <w:r w:rsidRPr="00597900">
        <w:rPr>
          <w:rFonts w:ascii="Times New Roman" w:eastAsia="Times New Roman" w:hAnsi="Times New Roman" w:cs="Times New Roman"/>
          <w:sz w:val="20"/>
          <w:szCs w:val="20"/>
        </w:rPr>
        <w:t>, 18 (3): 181-189.</w:t>
      </w:r>
    </w:p>
    <w:p w:rsidR="003E6EC1" w:rsidRPr="00597900" w:rsidRDefault="002E6C91" w:rsidP="00597900">
      <w:pPr>
        <w:spacing w:after="0" w:line="360" w:lineRule="auto"/>
        <w:ind w:left="654" w:hangingChars="327" w:hanging="654"/>
        <w:jc w:val="both"/>
        <w:rPr>
          <w:rFonts w:ascii="Times New Roman" w:eastAsia="Times New Roman" w:hAnsi="Times New Roman" w:cs="Times New Roman"/>
          <w:sz w:val="20"/>
          <w:szCs w:val="20"/>
        </w:rPr>
      </w:pPr>
      <w:proofErr w:type="gramStart"/>
      <w:r w:rsidRPr="00597900">
        <w:rPr>
          <w:rFonts w:ascii="Times New Roman" w:eastAsia="Times New Roman" w:hAnsi="Times New Roman" w:cs="Times New Roman"/>
          <w:sz w:val="20"/>
          <w:szCs w:val="20"/>
        </w:rPr>
        <w:t>Douglas H, Georgiou A, &amp; Westbrook</w:t>
      </w:r>
      <w:r w:rsidR="003E6EC1" w:rsidRPr="00597900">
        <w:rPr>
          <w:rFonts w:ascii="Times New Roman" w:eastAsia="Times New Roman" w:hAnsi="Times New Roman" w:cs="Times New Roman"/>
          <w:sz w:val="20"/>
          <w:szCs w:val="20"/>
        </w:rPr>
        <w:t xml:space="preserve"> J. (2017).</w:t>
      </w:r>
      <w:proofErr w:type="gramEnd"/>
      <w:r w:rsidR="003E6EC1" w:rsidRPr="00597900">
        <w:rPr>
          <w:rFonts w:ascii="Times New Roman" w:eastAsia="Times New Roman" w:hAnsi="Times New Roman" w:cs="Times New Roman"/>
          <w:sz w:val="20"/>
          <w:szCs w:val="20"/>
        </w:rPr>
        <w:t xml:space="preserve"> Social participation as an indicator of successful aging: an overview of concepts and their associations with health. </w:t>
      </w:r>
      <w:r w:rsidR="003E6EC1" w:rsidRPr="00597900">
        <w:rPr>
          <w:rFonts w:ascii="Times New Roman" w:eastAsia="Times New Roman" w:hAnsi="Times New Roman" w:cs="Times New Roman"/>
          <w:i/>
          <w:iCs/>
          <w:sz w:val="20"/>
          <w:szCs w:val="20"/>
        </w:rPr>
        <w:t>Australian Health Review</w:t>
      </w:r>
      <w:r w:rsidR="003E6EC1" w:rsidRPr="00597900">
        <w:rPr>
          <w:rFonts w:ascii="Times New Roman" w:eastAsia="Times New Roman" w:hAnsi="Times New Roman" w:cs="Times New Roman"/>
          <w:sz w:val="20"/>
          <w:szCs w:val="20"/>
        </w:rPr>
        <w:t>, 41(4)</w:t>
      </w:r>
      <w:r w:rsidRPr="00597900">
        <w:rPr>
          <w:rFonts w:ascii="Times New Roman" w:eastAsia="Times New Roman" w:hAnsi="Times New Roman" w:cs="Times New Roman"/>
          <w:sz w:val="20"/>
          <w:szCs w:val="20"/>
        </w:rPr>
        <w:t>:</w:t>
      </w:r>
      <w:r w:rsidR="003E6EC1" w:rsidRPr="00597900">
        <w:rPr>
          <w:rFonts w:ascii="Times New Roman" w:eastAsia="Times New Roman" w:hAnsi="Times New Roman" w:cs="Times New Roman"/>
          <w:sz w:val="20"/>
          <w:szCs w:val="20"/>
        </w:rPr>
        <w:t xml:space="preserve"> 455-462.</w:t>
      </w:r>
    </w:p>
    <w:p w:rsidR="007E2B0E" w:rsidRPr="00597900" w:rsidRDefault="007E2B0E" w:rsidP="00597900">
      <w:pPr>
        <w:autoSpaceDE w:val="0"/>
        <w:autoSpaceDN w:val="0"/>
        <w:adjustRightInd w:val="0"/>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Gupta N</w:t>
      </w:r>
      <w:r w:rsidR="002E6C91" w:rsidRPr="00597900">
        <w:rPr>
          <w:rFonts w:ascii="Times New Roman" w:hAnsi="Times New Roman" w:cs="Times New Roman"/>
          <w:sz w:val="20"/>
          <w:szCs w:val="20"/>
        </w:rPr>
        <w:t>.</w:t>
      </w:r>
      <w:r w:rsidRPr="00597900">
        <w:rPr>
          <w:rFonts w:ascii="Times New Roman" w:hAnsi="Times New Roman" w:cs="Times New Roman"/>
          <w:sz w:val="20"/>
          <w:szCs w:val="20"/>
        </w:rPr>
        <w:t xml:space="preserve"> (2016). Social Capital, Community Participation and Quality of Life: A Case of older women from urban setting in India. </w:t>
      </w:r>
      <w:r w:rsidRPr="00597900">
        <w:rPr>
          <w:rFonts w:ascii="Times New Roman" w:hAnsi="Times New Roman" w:cs="Times New Roman"/>
          <w:i/>
          <w:iCs/>
          <w:sz w:val="20"/>
          <w:szCs w:val="20"/>
        </w:rPr>
        <w:t>Journal of Madras School of Social Work</w:t>
      </w:r>
      <w:r w:rsidRPr="00597900">
        <w:rPr>
          <w:rFonts w:ascii="Times New Roman" w:hAnsi="Times New Roman" w:cs="Times New Roman"/>
          <w:sz w:val="20"/>
          <w:szCs w:val="20"/>
        </w:rPr>
        <w:t>, 1(2): 25-48.</w:t>
      </w:r>
    </w:p>
    <w:p w:rsidR="00054BFB" w:rsidRPr="00597900" w:rsidRDefault="00054BFB" w:rsidP="00597900">
      <w:pPr>
        <w:autoSpaceDE w:val="0"/>
        <w:autoSpaceDN w:val="0"/>
        <w:adjustRightInd w:val="0"/>
        <w:spacing w:after="0" w:line="360" w:lineRule="auto"/>
        <w:ind w:left="654" w:hangingChars="327" w:hanging="654"/>
        <w:contextualSpacing/>
        <w:jc w:val="both"/>
        <w:rPr>
          <w:rFonts w:ascii="Times New Roman" w:hAnsi="Times New Roman" w:cs="Times New Roman"/>
          <w:color w:val="0072BC"/>
          <w:sz w:val="20"/>
          <w:szCs w:val="20"/>
        </w:rPr>
      </w:pPr>
      <w:r w:rsidRPr="00597900">
        <w:rPr>
          <w:rFonts w:ascii="Times New Roman" w:hAnsi="Times New Roman" w:cs="Times New Roman"/>
          <w:color w:val="000000"/>
          <w:sz w:val="20"/>
          <w:szCs w:val="20"/>
        </w:rPr>
        <w:t xml:space="preserve">Joshi MR, </w:t>
      </w:r>
      <w:proofErr w:type="spellStart"/>
      <w:r w:rsidRPr="00597900">
        <w:rPr>
          <w:rFonts w:ascii="Times New Roman" w:hAnsi="Times New Roman" w:cs="Times New Roman"/>
          <w:color w:val="000000"/>
          <w:sz w:val="20"/>
          <w:szCs w:val="20"/>
        </w:rPr>
        <w:t>Chalise</w:t>
      </w:r>
      <w:proofErr w:type="spellEnd"/>
      <w:r w:rsidRPr="00597900">
        <w:rPr>
          <w:rFonts w:ascii="Times New Roman" w:hAnsi="Times New Roman" w:cs="Times New Roman"/>
          <w:color w:val="000000"/>
          <w:sz w:val="20"/>
          <w:szCs w:val="20"/>
        </w:rPr>
        <w:t xml:space="preserve"> HN, </w:t>
      </w:r>
      <w:r w:rsidR="00861B7A" w:rsidRPr="00597900">
        <w:rPr>
          <w:rFonts w:ascii="Times New Roman" w:hAnsi="Times New Roman" w:cs="Times New Roman"/>
          <w:color w:val="000000"/>
          <w:sz w:val="20"/>
          <w:szCs w:val="20"/>
        </w:rPr>
        <w:t>&amp;</w:t>
      </w:r>
      <w:proofErr w:type="spellStart"/>
      <w:r w:rsidRPr="00597900">
        <w:rPr>
          <w:rFonts w:ascii="Times New Roman" w:hAnsi="Times New Roman" w:cs="Times New Roman"/>
          <w:color w:val="000000"/>
          <w:sz w:val="20"/>
          <w:szCs w:val="20"/>
        </w:rPr>
        <w:t>Khatiwada</w:t>
      </w:r>
      <w:proofErr w:type="spellEnd"/>
      <w:r w:rsidRPr="00597900">
        <w:rPr>
          <w:rFonts w:ascii="Times New Roman" w:hAnsi="Times New Roman" w:cs="Times New Roman"/>
          <w:color w:val="000000"/>
          <w:sz w:val="20"/>
          <w:szCs w:val="20"/>
        </w:rPr>
        <w:t xml:space="preserve"> PP. (2018).Quality of Life of Nepalese Elderly Living in Rural Nepal.</w:t>
      </w:r>
      <w:r w:rsidRPr="00597900">
        <w:rPr>
          <w:rFonts w:ascii="Times New Roman" w:hAnsi="Times New Roman" w:cs="Times New Roman"/>
          <w:i/>
          <w:iCs/>
          <w:color w:val="000000"/>
          <w:sz w:val="20"/>
          <w:szCs w:val="20"/>
        </w:rPr>
        <w:t xml:space="preserve">J </w:t>
      </w:r>
      <w:proofErr w:type="spellStart"/>
      <w:r w:rsidRPr="00597900">
        <w:rPr>
          <w:rFonts w:ascii="Times New Roman" w:hAnsi="Times New Roman" w:cs="Times New Roman"/>
          <w:i/>
          <w:iCs/>
          <w:color w:val="000000"/>
          <w:sz w:val="20"/>
          <w:szCs w:val="20"/>
        </w:rPr>
        <w:t>GerontolGeriatr</w:t>
      </w:r>
      <w:proofErr w:type="spellEnd"/>
      <w:r w:rsidRPr="00597900">
        <w:rPr>
          <w:rFonts w:ascii="Times New Roman" w:hAnsi="Times New Roman" w:cs="Times New Roman"/>
          <w:i/>
          <w:iCs/>
          <w:color w:val="000000"/>
          <w:sz w:val="20"/>
          <w:szCs w:val="20"/>
        </w:rPr>
        <w:t xml:space="preserve"> Res</w:t>
      </w:r>
      <w:r w:rsidRPr="00597900">
        <w:rPr>
          <w:rFonts w:ascii="Times New Roman" w:hAnsi="Times New Roman" w:cs="Times New Roman"/>
          <w:color w:val="000000"/>
          <w:sz w:val="20"/>
          <w:szCs w:val="20"/>
        </w:rPr>
        <w:t>,7: 484, doi:</w:t>
      </w:r>
      <w:r w:rsidRPr="00597900">
        <w:rPr>
          <w:rFonts w:ascii="Times New Roman" w:hAnsi="Times New Roman" w:cs="Times New Roman"/>
          <w:color w:val="0072BC"/>
          <w:sz w:val="20"/>
          <w:szCs w:val="20"/>
        </w:rPr>
        <w:t>10.4172/2167-7182.1000484.</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 xml:space="preserve">Joshi MR. (2018). </w:t>
      </w:r>
      <w:proofErr w:type="gramStart"/>
      <w:r w:rsidRPr="00597900">
        <w:rPr>
          <w:rFonts w:ascii="Times New Roman" w:hAnsi="Times New Roman" w:cs="Times New Roman"/>
          <w:sz w:val="20"/>
          <w:szCs w:val="20"/>
        </w:rPr>
        <w:t xml:space="preserve">Physical and mental health status of </w:t>
      </w:r>
      <w:proofErr w:type="spellStart"/>
      <w:r w:rsidRPr="00597900">
        <w:rPr>
          <w:rFonts w:ascii="Times New Roman" w:hAnsi="Times New Roman" w:cs="Times New Roman"/>
          <w:sz w:val="20"/>
          <w:szCs w:val="20"/>
        </w:rPr>
        <w:t>of</w:t>
      </w:r>
      <w:proofErr w:type="spellEnd"/>
      <w:r w:rsidRPr="00597900">
        <w:rPr>
          <w:rFonts w:ascii="Times New Roman" w:hAnsi="Times New Roman" w:cs="Times New Roman"/>
          <w:sz w:val="20"/>
          <w:szCs w:val="20"/>
        </w:rPr>
        <w:t xml:space="preserve"> elderly people in urban setting in Nepal.</w:t>
      </w:r>
      <w:r w:rsidRPr="00597900">
        <w:rPr>
          <w:rFonts w:ascii="Times New Roman" w:hAnsi="Times New Roman" w:cs="Times New Roman"/>
          <w:i/>
          <w:iCs/>
          <w:sz w:val="20"/>
          <w:szCs w:val="20"/>
        </w:rPr>
        <w:t>Indian Journal of Gerontology</w:t>
      </w:r>
      <w:r w:rsidRPr="00597900">
        <w:rPr>
          <w:rFonts w:ascii="Times New Roman" w:hAnsi="Times New Roman" w:cs="Times New Roman"/>
          <w:sz w:val="20"/>
          <w:szCs w:val="20"/>
        </w:rPr>
        <w:t>.</w:t>
      </w:r>
      <w:proofErr w:type="gramEnd"/>
      <w:r w:rsidRPr="00597900">
        <w:rPr>
          <w:rFonts w:ascii="Times New Roman" w:hAnsi="Times New Roman" w:cs="Times New Roman"/>
          <w:sz w:val="20"/>
          <w:szCs w:val="20"/>
        </w:rPr>
        <w:t xml:space="preserve"> 32 (4): 382-393. </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 xml:space="preserve">Joshi MR. (2019). </w:t>
      </w:r>
      <w:proofErr w:type="gramStart"/>
      <w:r w:rsidRPr="00597900">
        <w:rPr>
          <w:rFonts w:ascii="Times New Roman" w:hAnsi="Times New Roman" w:cs="Times New Roman"/>
          <w:sz w:val="20"/>
          <w:szCs w:val="20"/>
        </w:rPr>
        <w:t>Living arrangements and quality of life of Nepalese elderly in rural Nepal.</w:t>
      </w:r>
      <w:r w:rsidRPr="00597900">
        <w:rPr>
          <w:rFonts w:ascii="Times New Roman" w:hAnsi="Times New Roman" w:cs="Times New Roman"/>
          <w:i/>
          <w:iCs/>
          <w:sz w:val="20"/>
          <w:szCs w:val="20"/>
        </w:rPr>
        <w:t>Indian Journal of Gerontology.</w:t>
      </w:r>
      <w:proofErr w:type="gramEnd"/>
      <w:r w:rsidRPr="00597900">
        <w:rPr>
          <w:rFonts w:ascii="Times New Roman" w:hAnsi="Times New Roman" w:cs="Times New Roman"/>
          <w:sz w:val="20"/>
          <w:szCs w:val="20"/>
        </w:rPr>
        <w:t xml:space="preserve"> 32 (2): 178-197. </w:t>
      </w:r>
    </w:p>
    <w:p w:rsidR="00B05DC6" w:rsidRPr="00597900" w:rsidRDefault="00B05DC6"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Joshi MR.</w:t>
      </w:r>
      <w:r w:rsidR="00FD7741" w:rsidRPr="00597900">
        <w:rPr>
          <w:rFonts w:ascii="Times New Roman" w:hAnsi="Times New Roman" w:cs="Times New Roman"/>
          <w:sz w:val="20"/>
          <w:szCs w:val="20"/>
        </w:rPr>
        <w:t xml:space="preserve"> (2020a)</w:t>
      </w:r>
      <w:r w:rsidRPr="00597900">
        <w:rPr>
          <w:rFonts w:ascii="Times New Roman" w:hAnsi="Times New Roman" w:cs="Times New Roman"/>
          <w:sz w:val="20"/>
          <w:szCs w:val="20"/>
        </w:rPr>
        <w:t xml:space="preserve"> Socio-economic status of elderly people in rural setting of Nepal.</w:t>
      </w:r>
      <w:r w:rsidRPr="00597900">
        <w:rPr>
          <w:rFonts w:ascii="Times New Roman" w:hAnsi="Times New Roman" w:cs="Times New Roman"/>
          <w:i/>
          <w:iCs/>
          <w:sz w:val="20"/>
          <w:szCs w:val="20"/>
        </w:rPr>
        <w:t>Journal of Geriatric Care and Research</w:t>
      </w:r>
      <w:r w:rsidRPr="00597900">
        <w:rPr>
          <w:rFonts w:ascii="Times New Roman" w:hAnsi="Times New Roman" w:cs="Times New Roman"/>
          <w:sz w:val="20"/>
          <w:szCs w:val="20"/>
        </w:rPr>
        <w:t>, 7(1): 36-42.</w:t>
      </w:r>
    </w:p>
    <w:p w:rsidR="00FD7741" w:rsidRPr="00597900" w:rsidRDefault="00FD7741"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 xml:space="preserve">Joshi MR (2020b) Factors Determining Quality of Life of Elderly People in Rural Nepal. </w:t>
      </w:r>
      <w:r w:rsidRPr="00597900">
        <w:rPr>
          <w:rFonts w:ascii="Times New Roman" w:hAnsi="Times New Roman" w:cs="Times New Roman"/>
          <w:i/>
          <w:iCs/>
          <w:sz w:val="20"/>
          <w:szCs w:val="20"/>
        </w:rPr>
        <w:t xml:space="preserve">J </w:t>
      </w:r>
      <w:proofErr w:type="spellStart"/>
      <w:r w:rsidRPr="00597900">
        <w:rPr>
          <w:rFonts w:ascii="Times New Roman" w:hAnsi="Times New Roman" w:cs="Times New Roman"/>
          <w:i/>
          <w:iCs/>
          <w:sz w:val="20"/>
          <w:szCs w:val="20"/>
        </w:rPr>
        <w:t>GerontolGeriatr</w:t>
      </w:r>
      <w:proofErr w:type="spellEnd"/>
      <w:r w:rsidRPr="00597900">
        <w:rPr>
          <w:rFonts w:ascii="Times New Roman" w:hAnsi="Times New Roman" w:cs="Times New Roman"/>
          <w:i/>
          <w:iCs/>
          <w:sz w:val="20"/>
          <w:szCs w:val="20"/>
        </w:rPr>
        <w:t xml:space="preserve"> Res</w:t>
      </w:r>
      <w:r w:rsidR="002E6C91" w:rsidRPr="00597900">
        <w:rPr>
          <w:rFonts w:ascii="Times New Roman" w:hAnsi="Times New Roman" w:cs="Times New Roman"/>
          <w:sz w:val="20"/>
          <w:szCs w:val="20"/>
        </w:rPr>
        <w:t>,</w:t>
      </w:r>
      <w:r w:rsidRPr="00597900">
        <w:rPr>
          <w:rFonts w:ascii="Times New Roman" w:hAnsi="Times New Roman" w:cs="Times New Roman"/>
          <w:sz w:val="20"/>
          <w:szCs w:val="20"/>
        </w:rPr>
        <w:t xml:space="preserve"> 9: 510. </w:t>
      </w:r>
      <w:proofErr w:type="spellStart"/>
      <w:proofErr w:type="gramStart"/>
      <w:r w:rsidRPr="00597900">
        <w:rPr>
          <w:rFonts w:ascii="Times New Roman" w:hAnsi="Times New Roman" w:cs="Times New Roman"/>
          <w:sz w:val="20"/>
          <w:szCs w:val="20"/>
        </w:rPr>
        <w:t>doi</w:t>
      </w:r>
      <w:proofErr w:type="spellEnd"/>
      <w:proofErr w:type="gramEnd"/>
      <w:r w:rsidRPr="00597900">
        <w:rPr>
          <w:rFonts w:ascii="Times New Roman" w:hAnsi="Times New Roman" w:cs="Times New Roman"/>
          <w:sz w:val="20"/>
          <w:szCs w:val="20"/>
        </w:rPr>
        <w:t>: 10.35248/2167- 0374.20.9.510</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 xml:space="preserve">Mishra SR, Sharma A, </w:t>
      </w:r>
      <w:proofErr w:type="spellStart"/>
      <w:r w:rsidRPr="00597900">
        <w:rPr>
          <w:rFonts w:ascii="Times New Roman" w:hAnsi="Times New Roman" w:cs="Times New Roman"/>
          <w:sz w:val="20"/>
          <w:szCs w:val="20"/>
        </w:rPr>
        <w:t>Bhandari</w:t>
      </w:r>
      <w:proofErr w:type="spellEnd"/>
      <w:r w:rsidRPr="00597900">
        <w:rPr>
          <w:rFonts w:ascii="Times New Roman" w:hAnsi="Times New Roman" w:cs="Times New Roman"/>
          <w:sz w:val="20"/>
          <w:szCs w:val="20"/>
        </w:rPr>
        <w:t xml:space="preserve"> PM, </w:t>
      </w:r>
      <w:proofErr w:type="spellStart"/>
      <w:r w:rsidRPr="00597900">
        <w:rPr>
          <w:rFonts w:ascii="Times New Roman" w:hAnsi="Times New Roman" w:cs="Times New Roman"/>
          <w:sz w:val="20"/>
          <w:szCs w:val="20"/>
        </w:rPr>
        <w:t>Bhochhibhoya</w:t>
      </w:r>
      <w:proofErr w:type="spellEnd"/>
      <w:r w:rsidRPr="00597900">
        <w:rPr>
          <w:rFonts w:ascii="Times New Roman" w:hAnsi="Times New Roman" w:cs="Times New Roman"/>
          <w:sz w:val="20"/>
          <w:szCs w:val="20"/>
        </w:rPr>
        <w:t xml:space="preserve"> S, Thapa K. (2015). Depression and Health-Related Quality of Life among Patients with Type 2 Diabetes Mellitus: A Cross-Sectional Study in Nepal. </w:t>
      </w:r>
      <w:r w:rsidRPr="00597900">
        <w:rPr>
          <w:rFonts w:ascii="Times New Roman" w:hAnsi="Times New Roman" w:cs="Times New Roman"/>
          <w:i/>
          <w:iCs/>
          <w:sz w:val="20"/>
          <w:szCs w:val="20"/>
        </w:rPr>
        <w:t>PLOS ONE</w:t>
      </w:r>
      <w:r w:rsidR="002E6C91" w:rsidRPr="00597900">
        <w:rPr>
          <w:rFonts w:ascii="Times New Roman" w:hAnsi="Times New Roman" w:cs="Times New Roman"/>
          <w:sz w:val="20"/>
          <w:szCs w:val="20"/>
        </w:rPr>
        <w:t>,</w:t>
      </w:r>
      <w:r w:rsidRPr="00597900">
        <w:rPr>
          <w:rFonts w:ascii="Times New Roman" w:hAnsi="Times New Roman" w:cs="Times New Roman"/>
          <w:sz w:val="20"/>
          <w:szCs w:val="20"/>
        </w:rPr>
        <w:t xml:space="preserve"> 10(11): e0141385. </w:t>
      </w:r>
      <w:proofErr w:type="spellStart"/>
      <w:proofErr w:type="gramStart"/>
      <w:r w:rsidRPr="00597900">
        <w:rPr>
          <w:rFonts w:ascii="Times New Roman" w:hAnsi="Times New Roman" w:cs="Times New Roman"/>
          <w:sz w:val="20"/>
          <w:szCs w:val="20"/>
        </w:rPr>
        <w:t>doi</w:t>
      </w:r>
      <w:proofErr w:type="spellEnd"/>
      <w:proofErr w:type="gramEnd"/>
      <w:r w:rsidRPr="00597900">
        <w:rPr>
          <w:rFonts w:ascii="Times New Roman" w:hAnsi="Times New Roman" w:cs="Times New Roman"/>
          <w:sz w:val="20"/>
          <w:szCs w:val="20"/>
        </w:rPr>
        <w:t xml:space="preserve">: </w:t>
      </w:r>
      <w:hyperlink r:id="rId7" w:history="1">
        <w:r w:rsidR="003E6EC1" w:rsidRPr="00597900">
          <w:rPr>
            <w:rStyle w:val="Hyperlink"/>
            <w:rFonts w:ascii="Times New Roman" w:hAnsi="Times New Roman" w:cs="Times New Roman"/>
            <w:sz w:val="20"/>
            <w:szCs w:val="20"/>
          </w:rPr>
          <w:t>https://doi.org/10.1371/journal.pone.0141385</w:t>
        </w:r>
      </w:hyperlink>
      <w:r w:rsidRPr="00597900">
        <w:rPr>
          <w:rFonts w:ascii="Times New Roman" w:hAnsi="Times New Roman" w:cs="Times New Roman"/>
          <w:sz w:val="20"/>
          <w:szCs w:val="20"/>
        </w:rPr>
        <w:t>.</w:t>
      </w:r>
    </w:p>
    <w:p w:rsidR="003E6EC1" w:rsidRPr="00597900" w:rsidRDefault="002E6C91" w:rsidP="00597900">
      <w:pPr>
        <w:spacing w:after="0" w:line="360" w:lineRule="auto"/>
        <w:ind w:left="654" w:hangingChars="327" w:hanging="654"/>
        <w:contextualSpacing/>
        <w:jc w:val="both"/>
        <w:rPr>
          <w:rFonts w:ascii="Times New Roman" w:hAnsi="Times New Roman" w:cs="Times New Roman"/>
          <w:sz w:val="20"/>
          <w:szCs w:val="20"/>
        </w:rPr>
      </w:pPr>
      <w:proofErr w:type="gramStart"/>
      <w:r w:rsidRPr="00597900">
        <w:rPr>
          <w:rFonts w:ascii="Times New Roman" w:hAnsi="Times New Roman" w:cs="Times New Roman"/>
          <w:sz w:val="20"/>
          <w:szCs w:val="20"/>
        </w:rPr>
        <w:t>Pinto JM, &amp;</w:t>
      </w:r>
      <w:proofErr w:type="spellStart"/>
      <w:r w:rsidRPr="00597900">
        <w:rPr>
          <w:rFonts w:ascii="Times New Roman" w:hAnsi="Times New Roman" w:cs="Times New Roman"/>
          <w:sz w:val="20"/>
          <w:szCs w:val="20"/>
        </w:rPr>
        <w:t>Neri</w:t>
      </w:r>
      <w:proofErr w:type="spellEnd"/>
      <w:r w:rsidRPr="00597900">
        <w:rPr>
          <w:rFonts w:ascii="Times New Roman" w:hAnsi="Times New Roman" w:cs="Times New Roman"/>
          <w:sz w:val="20"/>
          <w:szCs w:val="20"/>
        </w:rPr>
        <w:t>, A</w:t>
      </w:r>
      <w:r w:rsidR="003E6EC1" w:rsidRPr="00597900">
        <w:rPr>
          <w:rFonts w:ascii="Times New Roman" w:hAnsi="Times New Roman" w:cs="Times New Roman"/>
          <w:sz w:val="20"/>
          <w:szCs w:val="20"/>
        </w:rPr>
        <w:t>L. (2017).</w:t>
      </w:r>
      <w:proofErr w:type="gramEnd"/>
      <w:r w:rsidR="003E6EC1" w:rsidRPr="00597900">
        <w:rPr>
          <w:rFonts w:ascii="Times New Roman" w:hAnsi="Times New Roman" w:cs="Times New Roman"/>
          <w:sz w:val="20"/>
          <w:szCs w:val="20"/>
        </w:rPr>
        <w:t xml:space="preserve"> Factors related to low social participation in older adults: findings from the </w:t>
      </w:r>
      <w:proofErr w:type="spellStart"/>
      <w:r w:rsidR="003E6EC1" w:rsidRPr="00597900">
        <w:rPr>
          <w:rFonts w:ascii="Times New Roman" w:hAnsi="Times New Roman" w:cs="Times New Roman"/>
          <w:sz w:val="20"/>
          <w:szCs w:val="20"/>
        </w:rPr>
        <w:t>Fibra</w:t>
      </w:r>
      <w:proofErr w:type="spellEnd"/>
      <w:r w:rsidR="003E6EC1" w:rsidRPr="00597900">
        <w:rPr>
          <w:rFonts w:ascii="Times New Roman" w:hAnsi="Times New Roman" w:cs="Times New Roman"/>
          <w:sz w:val="20"/>
          <w:szCs w:val="20"/>
        </w:rPr>
        <w:t xml:space="preserve"> study, Brazil. </w:t>
      </w:r>
      <w:proofErr w:type="spellStart"/>
      <w:r w:rsidR="003E6EC1" w:rsidRPr="00597900">
        <w:rPr>
          <w:rFonts w:ascii="Times New Roman" w:hAnsi="Times New Roman" w:cs="Times New Roman"/>
          <w:i/>
          <w:iCs/>
          <w:sz w:val="20"/>
          <w:szCs w:val="20"/>
        </w:rPr>
        <w:t>CadernosSaúdeColetiva</w:t>
      </w:r>
      <w:proofErr w:type="spellEnd"/>
      <w:r w:rsidR="003E6EC1" w:rsidRPr="00597900">
        <w:rPr>
          <w:rFonts w:ascii="Times New Roman" w:hAnsi="Times New Roman" w:cs="Times New Roman"/>
          <w:sz w:val="20"/>
          <w:szCs w:val="20"/>
        </w:rPr>
        <w:t xml:space="preserve">, 25(3): 286-293. </w:t>
      </w:r>
    </w:p>
    <w:p w:rsidR="003E6EC1" w:rsidRPr="00597900" w:rsidRDefault="003E6EC1"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hAnsi="Times New Roman" w:cs="Times New Roman"/>
          <w:sz w:val="20"/>
          <w:szCs w:val="20"/>
        </w:rPr>
        <w:t>Ponce</w:t>
      </w:r>
      <w:r w:rsidR="002E6C91" w:rsidRPr="00597900">
        <w:rPr>
          <w:rFonts w:ascii="Times New Roman" w:hAnsi="Times New Roman" w:cs="Times New Roman"/>
          <w:sz w:val="20"/>
          <w:szCs w:val="20"/>
        </w:rPr>
        <w:t xml:space="preserve"> MSH, Rosas RPE, &amp; Lorca MB</w:t>
      </w:r>
      <w:r w:rsidRPr="00597900">
        <w:rPr>
          <w:rFonts w:ascii="Times New Roman" w:hAnsi="Times New Roman" w:cs="Times New Roman"/>
          <w:sz w:val="20"/>
          <w:szCs w:val="20"/>
        </w:rPr>
        <w:t>F</w:t>
      </w:r>
      <w:proofErr w:type="gramStart"/>
      <w:r w:rsidRPr="00597900">
        <w:rPr>
          <w:rFonts w:ascii="Times New Roman" w:hAnsi="Times New Roman" w:cs="Times New Roman"/>
          <w:sz w:val="20"/>
          <w:szCs w:val="20"/>
        </w:rPr>
        <w:t>.(</w:t>
      </w:r>
      <w:proofErr w:type="gramEnd"/>
      <w:r w:rsidRPr="00597900">
        <w:rPr>
          <w:rFonts w:ascii="Times New Roman" w:hAnsi="Times New Roman" w:cs="Times New Roman"/>
          <w:sz w:val="20"/>
          <w:szCs w:val="20"/>
        </w:rPr>
        <w:t xml:space="preserve">2014). Social capital, social participation and life satisfaction among Chilean older </w:t>
      </w:r>
      <w:proofErr w:type="spellStart"/>
      <w:r w:rsidRPr="00597900">
        <w:rPr>
          <w:rFonts w:ascii="Times New Roman" w:hAnsi="Times New Roman" w:cs="Times New Roman"/>
          <w:sz w:val="20"/>
          <w:szCs w:val="20"/>
        </w:rPr>
        <w:t>adults.</w:t>
      </w:r>
      <w:r w:rsidRPr="00597900">
        <w:rPr>
          <w:rFonts w:ascii="Times New Roman" w:hAnsi="Times New Roman" w:cs="Times New Roman"/>
          <w:i/>
          <w:iCs/>
          <w:sz w:val="20"/>
          <w:szCs w:val="20"/>
        </w:rPr>
        <w:t>Revista</w:t>
      </w:r>
      <w:proofErr w:type="spellEnd"/>
      <w:r w:rsidRPr="00597900">
        <w:rPr>
          <w:rFonts w:ascii="Times New Roman" w:hAnsi="Times New Roman" w:cs="Times New Roman"/>
          <w:i/>
          <w:iCs/>
          <w:sz w:val="20"/>
          <w:szCs w:val="20"/>
        </w:rPr>
        <w:t xml:space="preserve"> de </w:t>
      </w:r>
      <w:proofErr w:type="spellStart"/>
      <w:r w:rsidRPr="00597900">
        <w:rPr>
          <w:rFonts w:ascii="Times New Roman" w:hAnsi="Times New Roman" w:cs="Times New Roman"/>
          <w:i/>
          <w:iCs/>
          <w:sz w:val="20"/>
          <w:szCs w:val="20"/>
        </w:rPr>
        <w:t>saudepublica</w:t>
      </w:r>
      <w:proofErr w:type="spellEnd"/>
      <w:r w:rsidRPr="00597900">
        <w:rPr>
          <w:rFonts w:ascii="Times New Roman" w:hAnsi="Times New Roman" w:cs="Times New Roman"/>
          <w:i/>
          <w:iCs/>
          <w:sz w:val="20"/>
          <w:szCs w:val="20"/>
        </w:rPr>
        <w:t>,</w:t>
      </w:r>
      <w:r w:rsidRPr="00597900">
        <w:rPr>
          <w:rFonts w:ascii="Times New Roman" w:hAnsi="Times New Roman" w:cs="Times New Roman"/>
          <w:sz w:val="20"/>
          <w:szCs w:val="20"/>
        </w:rPr>
        <w:t xml:space="preserve"> 48: 739-749.</w:t>
      </w:r>
    </w:p>
    <w:p w:rsidR="003E6EC1" w:rsidRPr="00597900" w:rsidRDefault="003E6EC1" w:rsidP="00597900">
      <w:pPr>
        <w:spacing w:after="0" w:line="360" w:lineRule="auto"/>
        <w:ind w:left="654" w:hangingChars="327" w:hanging="654"/>
        <w:contextualSpacing/>
        <w:jc w:val="both"/>
        <w:rPr>
          <w:rFonts w:ascii="Times New Roman" w:hAnsi="Times New Roman" w:cs="Times New Roman"/>
          <w:sz w:val="20"/>
          <w:szCs w:val="20"/>
        </w:rPr>
      </w:pPr>
      <w:proofErr w:type="spellStart"/>
      <w:r w:rsidRPr="00597900">
        <w:rPr>
          <w:rFonts w:ascii="Times New Roman" w:hAnsi="Times New Roman" w:cs="Times New Roman"/>
          <w:sz w:val="20"/>
          <w:szCs w:val="20"/>
        </w:rPr>
        <w:t>Pynnönen</w:t>
      </w:r>
      <w:proofErr w:type="spellEnd"/>
      <w:r w:rsidR="002E6C91" w:rsidRPr="00597900">
        <w:rPr>
          <w:rFonts w:ascii="Times New Roman" w:hAnsi="Times New Roman" w:cs="Times New Roman"/>
          <w:sz w:val="20"/>
          <w:szCs w:val="20"/>
        </w:rPr>
        <w:t xml:space="preserve"> K, </w:t>
      </w:r>
      <w:proofErr w:type="spellStart"/>
      <w:r w:rsidR="002E6C91" w:rsidRPr="00597900">
        <w:rPr>
          <w:rFonts w:ascii="Times New Roman" w:hAnsi="Times New Roman" w:cs="Times New Roman"/>
          <w:sz w:val="20"/>
          <w:szCs w:val="20"/>
        </w:rPr>
        <w:t>Törmäkangas</w:t>
      </w:r>
      <w:proofErr w:type="spellEnd"/>
      <w:r w:rsidR="002E6C91" w:rsidRPr="00597900">
        <w:rPr>
          <w:rFonts w:ascii="Times New Roman" w:hAnsi="Times New Roman" w:cs="Times New Roman"/>
          <w:sz w:val="20"/>
          <w:szCs w:val="20"/>
        </w:rPr>
        <w:t xml:space="preserve"> T, </w:t>
      </w:r>
      <w:proofErr w:type="spellStart"/>
      <w:r w:rsidR="002E6C91" w:rsidRPr="00597900">
        <w:rPr>
          <w:rFonts w:ascii="Times New Roman" w:hAnsi="Times New Roman" w:cs="Times New Roman"/>
          <w:sz w:val="20"/>
          <w:szCs w:val="20"/>
        </w:rPr>
        <w:t>HeikkinenRL.</w:t>
      </w:r>
      <w:proofErr w:type="gramStart"/>
      <w:r w:rsidR="002E6C91" w:rsidRPr="00597900">
        <w:rPr>
          <w:rFonts w:ascii="Times New Roman" w:hAnsi="Times New Roman" w:cs="Times New Roman"/>
          <w:sz w:val="20"/>
          <w:szCs w:val="20"/>
        </w:rPr>
        <w:t>,Rantanen</w:t>
      </w:r>
      <w:proofErr w:type="spellEnd"/>
      <w:proofErr w:type="gramEnd"/>
      <w:r w:rsidR="002E6C91" w:rsidRPr="00597900">
        <w:rPr>
          <w:rFonts w:ascii="Times New Roman" w:hAnsi="Times New Roman" w:cs="Times New Roman"/>
          <w:sz w:val="20"/>
          <w:szCs w:val="20"/>
        </w:rPr>
        <w:t xml:space="preserve"> T, &amp;</w:t>
      </w:r>
      <w:proofErr w:type="spellStart"/>
      <w:r w:rsidR="002E6C91" w:rsidRPr="00597900">
        <w:rPr>
          <w:rFonts w:ascii="Times New Roman" w:hAnsi="Times New Roman" w:cs="Times New Roman"/>
          <w:sz w:val="20"/>
          <w:szCs w:val="20"/>
        </w:rPr>
        <w:t>Lyyra</w:t>
      </w:r>
      <w:proofErr w:type="spellEnd"/>
      <w:r w:rsidR="002E6C91" w:rsidRPr="00597900">
        <w:rPr>
          <w:rFonts w:ascii="Times New Roman" w:hAnsi="Times New Roman" w:cs="Times New Roman"/>
          <w:sz w:val="20"/>
          <w:szCs w:val="20"/>
        </w:rPr>
        <w:t xml:space="preserve"> T</w:t>
      </w:r>
      <w:r w:rsidRPr="00597900">
        <w:rPr>
          <w:rFonts w:ascii="Times New Roman" w:hAnsi="Times New Roman" w:cs="Times New Roman"/>
          <w:sz w:val="20"/>
          <w:szCs w:val="20"/>
        </w:rPr>
        <w:t xml:space="preserve">M. (2012). Does social activity decrease risk for institutionalization and mortality in older people? </w:t>
      </w:r>
      <w:r w:rsidRPr="00597900">
        <w:rPr>
          <w:rFonts w:ascii="Times New Roman" w:hAnsi="Times New Roman" w:cs="Times New Roman"/>
          <w:i/>
          <w:iCs/>
          <w:sz w:val="20"/>
          <w:szCs w:val="20"/>
        </w:rPr>
        <w:t>Journals of Gerontology Series B</w:t>
      </w:r>
      <w:r w:rsidRPr="00597900">
        <w:rPr>
          <w:rFonts w:ascii="Times New Roman" w:hAnsi="Times New Roman" w:cs="Times New Roman"/>
          <w:sz w:val="20"/>
          <w:szCs w:val="20"/>
        </w:rPr>
        <w:t xml:space="preserve">: </w:t>
      </w:r>
      <w:r w:rsidRPr="00597900">
        <w:rPr>
          <w:rFonts w:ascii="Times New Roman" w:hAnsi="Times New Roman" w:cs="Times New Roman"/>
          <w:i/>
          <w:iCs/>
          <w:sz w:val="20"/>
          <w:szCs w:val="20"/>
        </w:rPr>
        <w:t>Psychological Sciences and Social Sciences,</w:t>
      </w:r>
      <w:r w:rsidRPr="00597900">
        <w:rPr>
          <w:rFonts w:ascii="Times New Roman" w:hAnsi="Times New Roman" w:cs="Times New Roman"/>
          <w:sz w:val="20"/>
          <w:szCs w:val="20"/>
        </w:rPr>
        <w:t xml:space="preserve"> 67(6): 765-774.</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proofErr w:type="spellStart"/>
      <w:r w:rsidRPr="00597900">
        <w:rPr>
          <w:rFonts w:ascii="Times New Roman" w:hAnsi="Times New Roman" w:cs="Times New Roman"/>
          <w:sz w:val="20"/>
          <w:szCs w:val="20"/>
        </w:rPr>
        <w:t>Sapkota</w:t>
      </w:r>
      <w:proofErr w:type="spellEnd"/>
      <w:r w:rsidRPr="00597900">
        <w:rPr>
          <w:rFonts w:ascii="Times New Roman" w:hAnsi="Times New Roman" w:cs="Times New Roman"/>
          <w:sz w:val="20"/>
          <w:szCs w:val="20"/>
        </w:rPr>
        <w:t xml:space="preserve"> A, </w:t>
      </w:r>
      <w:proofErr w:type="spellStart"/>
      <w:r w:rsidRPr="00597900">
        <w:rPr>
          <w:rFonts w:ascii="Times New Roman" w:hAnsi="Times New Roman" w:cs="Times New Roman"/>
          <w:sz w:val="20"/>
          <w:szCs w:val="20"/>
        </w:rPr>
        <w:t>Sedhain</w:t>
      </w:r>
      <w:proofErr w:type="spellEnd"/>
      <w:r w:rsidRPr="00597900">
        <w:rPr>
          <w:rFonts w:ascii="Times New Roman" w:hAnsi="Times New Roman" w:cs="Times New Roman"/>
          <w:sz w:val="20"/>
          <w:szCs w:val="20"/>
        </w:rPr>
        <w:t xml:space="preserve"> A, </w:t>
      </w:r>
      <w:r w:rsidR="00861B7A" w:rsidRPr="00597900">
        <w:rPr>
          <w:rFonts w:ascii="Times New Roman" w:hAnsi="Times New Roman" w:cs="Times New Roman"/>
          <w:sz w:val="20"/>
          <w:szCs w:val="20"/>
        </w:rPr>
        <w:t>&amp;</w:t>
      </w:r>
      <w:proofErr w:type="spellStart"/>
      <w:r w:rsidRPr="00597900">
        <w:rPr>
          <w:rFonts w:ascii="Times New Roman" w:hAnsi="Times New Roman" w:cs="Times New Roman"/>
          <w:sz w:val="20"/>
          <w:szCs w:val="20"/>
        </w:rPr>
        <w:t>Rai</w:t>
      </w:r>
      <w:proofErr w:type="spellEnd"/>
      <w:r w:rsidRPr="00597900">
        <w:rPr>
          <w:rFonts w:ascii="Times New Roman" w:hAnsi="Times New Roman" w:cs="Times New Roman"/>
          <w:sz w:val="20"/>
          <w:szCs w:val="20"/>
        </w:rPr>
        <w:t xml:space="preserve"> MK. (2013).Quality of life of adult clients on renal replacement therapies in Nepal.</w:t>
      </w:r>
      <w:r w:rsidRPr="00597900">
        <w:rPr>
          <w:rFonts w:ascii="Times New Roman" w:hAnsi="Times New Roman" w:cs="Times New Roman"/>
          <w:i/>
          <w:iCs/>
          <w:sz w:val="20"/>
          <w:szCs w:val="20"/>
        </w:rPr>
        <w:t xml:space="preserve">J </w:t>
      </w:r>
      <w:proofErr w:type="spellStart"/>
      <w:r w:rsidRPr="00597900">
        <w:rPr>
          <w:rFonts w:ascii="Times New Roman" w:hAnsi="Times New Roman" w:cs="Times New Roman"/>
          <w:i/>
          <w:iCs/>
          <w:sz w:val="20"/>
          <w:szCs w:val="20"/>
        </w:rPr>
        <w:t>Ren</w:t>
      </w:r>
      <w:proofErr w:type="spellEnd"/>
      <w:r w:rsidRPr="00597900">
        <w:rPr>
          <w:rFonts w:ascii="Times New Roman" w:hAnsi="Times New Roman" w:cs="Times New Roman"/>
          <w:i/>
          <w:iCs/>
          <w:sz w:val="20"/>
          <w:szCs w:val="20"/>
        </w:rPr>
        <w:t xml:space="preserve"> Care</w:t>
      </w:r>
      <w:r w:rsidR="002D5B19" w:rsidRPr="00597900">
        <w:rPr>
          <w:rFonts w:ascii="Times New Roman" w:hAnsi="Times New Roman" w:cs="Times New Roman"/>
          <w:sz w:val="20"/>
          <w:szCs w:val="20"/>
        </w:rPr>
        <w:t>,</w:t>
      </w:r>
      <w:r w:rsidRPr="00597900">
        <w:rPr>
          <w:rFonts w:ascii="Times New Roman" w:hAnsi="Times New Roman" w:cs="Times New Roman"/>
          <w:sz w:val="20"/>
          <w:szCs w:val="20"/>
        </w:rPr>
        <w:t xml:space="preserve"> 39(4): 228-235. </w:t>
      </w:r>
      <w:proofErr w:type="spellStart"/>
      <w:proofErr w:type="gramStart"/>
      <w:r w:rsidRPr="00597900">
        <w:rPr>
          <w:rFonts w:ascii="Times New Roman" w:hAnsi="Times New Roman" w:cs="Times New Roman"/>
          <w:sz w:val="20"/>
          <w:szCs w:val="20"/>
        </w:rPr>
        <w:t>doi</w:t>
      </w:r>
      <w:proofErr w:type="spellEnd"/>
      <w:proofErr w:type="gramEnd"/>
      <w:r w:rsidRPr="00597900">
        <w:rPr>
          <w:rFonts w:ascii="Times New Roman" w:hAnsi="Times New Roman" w:cs="Times New Roman"/>
          <w:sz w:val="20"/>
          <w:szCs w:val="20"/>
        </w:rPr>
        <w:t xml:space="preserve">: https://doi.org/10.1111/j.1755-6686.2013.12021.x. </w:t>
      </w:r>
    </w:p>
    <w:p w:rsidR="00054BFB" w:rsidRPr="00597900" w:rsidRDefault="00054BFB" w:rsidP="00597900">
      <w:pPr>
        <w:spacing w:after="0" w:line="360" w:lineRule="auto"/>
        <w:ind w:left="654" w:hangingChars="327" w:hanging="654"/>
        <w:jc w:val="both"/>
        <w:rPr>
          <w:rFonts w:ascii="Times New Roman" w:hAnsi="Times New Roman" w:cs="Times New Roman"/>
          <w:sz w:val="20"/>
          <w:szCs w:val="20"/>
        </w:rPr>
      </w:pPr>
      <w:r w:rsidRPr="00597900">
        <w:rPr>
          <w:rFonts w:ascii="Times New Roman" w:hAnsi="Times New Roman" w:cs="Times New Roman"/>
          <w:sz w:val="20"/>
          <w:szCs w:val="20"/>
        </w:rPr>
        <w:t>Singh V. (2019).</w:t>
      </w:r>
      <w:r w:rsidRPr="00597900">
        <w:rPr>
          <w:rFonts w:ascii="Times New Roman" w:hAnsi="Times New Roman" w:cs="Times New Roman"/>
          <w:i/>
          <w:iCs/>
          <w:sz w:val="20"/>
          <w:szCs w:val="20"/>
        </w:rPr>
        <w:t>Social participation and its determinants among the urban elderly</w:t>
      </w:r>
      <w:r w:rsidR="002D5B19" w:rsidRPr="00597900">
        <w:rPr>
          <w:rFonts w:ascii="Times New Roman" w:hAnsi="Times New Roman" w:cs="Times New Roman"/>
          <w:sz w:val="20"/>
          <w:szCs w:val="20"/>
        </w:rPr>
        <w:t xml:space="preserve"> (An unpublished Ph.D. Dissertation)</w:t>
      </w:r>
      <w:r w:rsidRPr="00597900">
        <w:rPr>
          <w:rFonts w:ascii="Times New Roman" w:hAnsi="Times New Roman" w:cs="Times New Roman"/>
          <w:sz w:val="20"/>
          <w:szCs w:val="20"/>
        </w:rPr>
        <w:t>.School of Social Work Tata Institute of Social Sciences</w:t>
      </w:r>
      <w:r w:rsidR="002D5B19" w:rsidRPr="00597900">
        <w:rPr>
          <w:rFonts w:ascii="Times New Roman" w:hAnsi="Times New Roman" w:cs="Times New Roman"/>
          <w:sz w:val="20"/>
          <w:szCs w:val="20"/>
        </w:rPr>
        <w:t>,</w:t>
      </w:r>
      <w:r w:rsidRPr="00597900">
        <w:rPr>
          <w:rFonts w:ascii="Times New Roman" w:hAnsi="Times New Roman" w:cs="Times New Roman"/>
          <w:sz w:val="20"/>
          <w:szCs w:val="20"/>
        </w:rPr>
        <w:t xml:space="preserve"> Mumbai.</w:t>
      </w:r>
    </w:p>
    <w:p w:rsidR="00054BFB" w:rsidRPr="00597900" w:rsidRDefault="00054BFB" w:rsidP="00597900">
      <w:pPr>
        <w:spacing w:after="0" w:line="360" w:lineRule="auto"/>
        <w:ind w:left="654" w:hangingChars="327" w:hanging="654"/>
        <w:contextualSpacing/>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t>Smith A. (2001). Defining quality of life.</w:t>
      </w:r>
      <w:r w:rsidRPr="00597900">
        <w:rPr>
          <w:rFonts w:ascii="Times New Roman" w:eastAsia="Times New Roman" w:hAnsi="Times New Roman" w:cs="Times New Roman"/>
          <w:i/>
          <w:sz w:val="20"/>
          <w:szCs w:val="20"/>
        </w:rPr>
        <w:t>Ageing and Society</w:t>
      </w:r>
      <w:r w:rsidRPr="00597900">
        <w:rPr>
          <w:rFonts w:ascii="Times New Roman" w:eastAsia="Times New Roman" w:hAnsi="Times New Roman" w:cs="Times New Roman"/>
          <w:i/>
          <w:iCs/>
          <w:sz w:val="20"/>
          <w:szCs w:val="20"/>
        </w:rPr>
        <w:t>,</w:t>
      </w:r>
      <w:r w:rsidR="002D5B19" w:rsidRPr="00597900">
        <w:rPr>
          <w:rFonts w:ascii="Times New Roman" w:eastAsia="Times New Roman" w:hAnsi="Times New Roman" w:cs="Times New Roman"/>
          <w:sz w:val="20"/>
          <w:szCs w:val="20"/>
        </w:rPr>
        <w:t> 24 (</w:t>
      </w:r>
      <w:r w:rsidRPr="00597900">
        <w:rPr>
          <w:rFonts w:ascii="Times New Roman" w:eastAsia="Times New Roman" w:hAnsi="Times New Roman" w:cs="Times New Roman"/>
          <w:sz w:val="20"/>
          <w:szCs w:val="20"/>
        </w:rPr>
        <w:t>5): 657– 674.</w:t>
      </w:r>
    </w:p>
    <w:p w:rsidR="002C0E7C" w:rsidRPr="00597900" w:rsidRDefault="002C0E7C" w:rsidP="00597900">
      <w:pPr>
        <w:spacing w:after="0" w:line="360" w:lineRule="auto"/>
        <w:ind w:left="654" w:hangingChars="327" w:hanging="654"/>
        <w:contextualSpacing/>
        <w:jc w:val="both"/>
        <w:rPr>
          <w:rFonts w:ascii="Times New Roman" w:eastAsia="Times New Roman" w:hAnsi="Times New Roman" w:cs="Times New Roman"/>
          <w:sz w:val="20"/>
          <w:szCs w:val="20"/>
        </w:rPr>
      </w:pPr>
      <w:proofErr w:type="spellStart"/>
      <w:r w:rsidRPr="00597900">
        <w:rPr>
          <w:rFonts w:ascii="Times New Roman" w:eastAsia="Times New Roman" w:hAnsi="Times New Roman" w:cs="Times New Roman"/>
          <w:sz w:val="20"/>
          <w:szCs w:val="20"/>
        </w:rPr>
        <w:t>Prohaska</w:t>
      </w:r>
      <w:proofErr w:type="spellEnd"/>
      <w:r w:rsidRPr="00597900">
        <w:rPr>
          <w:rFonts w:ascii="Times New Roman" w:eastAsia="Times New Roman" w:hAnsi="Times New Roman" w:cs="Times New Roman"/>
          <w:sz w:val="20"/>
          <w:szCs w:val="20"/>
        </w:rPr>
        <w:t xml:space="preserve"> TR, Anderson LA, &amp;</w:t>
      </w:r>
      <w:proofErr w:type="spellStart"/>
      <w:r w:rsidRPr="00597900">
        <w:rPr>
          <w:rFonts w:ascii="Times New Roman" w:eastAsia="Times New Roman" w:hAnsi="Times New Roman" w:cs="Times New Roman"/>
          <w:sz w:val="20"/>
          <w:szCs w:val="20"/>
        </w:rPr>
        <w:t>Binstock</w:t>
      </w:r>
      <w:proofErr w:type="spellEnd"/>
      <w:r w:rsidRPr="00597900">
        <w:rPr>
          <w:rFonts w:ascii="Times New Roman" w:eastAsia="Times New Roman" w:hAnsi="Times New Roman" w:cs="Times New Roman"/>
          <w:sz w:val="20"/>
          <w:szCs w:val="20"/>
        </w:rPr>
        <w:t xml:space="preserve"> RH</w:t>
      </w:r>
      <w:proofErr w:type="gramStart"/>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2012). </w:t>
      </w:r>
      <w:proofErr w:type="gramStart"/>
      <w:r w:rsidRPr="00597900">
        <w:rPr>
          <w:rFonts w:ascii="Times New Roman" w:eastAsia="Times New Roman" w:hAnsi="Times New Roman" w:cs="Times New Roman"/>
          <w:i/>
          <w:iCs/>
          <w:sz w:val="20"/>
          <w:szCs w:val="20"/>
        </w:rPr>
        <w:t>Public Health for an Aging Society</w:t>
      </w:r>
      <w:r w:rsidRPr="00597900">
        <w:rPr>
          <w:rFonts w:ascii="Times New Roman" w:eastAsia="Times New Roman" w:hAnsi="Times New Roman" w:cs="Times New Roman"/>
          <w:sz w:val="20"/>
          <w:szCs w:val="20"/>
        </w:rPr>
        <w:t>.Retrieved from https://jhupbooks.press.jhu.edu/title/public-health-aging-society.</w:t>
      </w:r>
      <w:proofErr w:type="gramEnd"/>
    </w:p>
    <w:p w:rsidR="00054BFB" w:rsidRPr="00597900" w:rsidRDefault="00054BFB" w:rsidP="004E66A1">
      <w:pPr>
        <w:spacing w:after="0" w:line="360" w:lineRule="auto"/>
        <w:ind w:left="720" w:hanging="720"/>
        <w:jc w:val="both"/>
        <w:rPr>
          <w:rFonts w:ascii="Times New Roman" w:eastAsia="Times New Roman" w:hAnsi="Times New Roman" w:cs="Times New Roman"/>
          <w:sz w:val="20"/>
          <w:szCs w:val="20"/>
        </w:rPr>
      </w:pPr>
      <w:r w:rsidRPr="00597900">
        <w:rPr>
          <w:rFonts w:ascii="Times New Roman" w:eastAsia="Times New Roman" w:hAnsi="Times New Roman" w:cs="Times New Roman"/>
          <w:sz w:val="20"/>
          <w:szCs w:val="20"/>
        </w:rPr>
        <w:lastRenderedPageBreak/>
        <w:t>United Nations</w:t>
      </w:r>
      <w:proofErr w:type="gramStart"/>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1991). </w:t>
      </w:r>
      <w:proofErr w:type="gramStart"/>
      <w:r w:rsidRPr="00597900">
        <w:rPr>
          <w:rFonts w:ascii="Times New Roman" w:eastAsia="Times New Roman" w:hAnsi="Times New Roman" w:cs="Times New Roman"/>
          <w:i/>
          <w:iCs/>
          <w:sz w:val="20"/>
          <w:szCs w:val="20"/>
        </w:rPr>
        <w:t>Ageing and urbanization</w:t>
      </w:r>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 New York: Department of Economic and Social Affairs, Population division, United Nations Secretariat.</w:t>
      </w:r>
    </w:p>
    <w:p w:rsidR="009B0D7D" w:rsidRPr="00597900" w:rsidRDefault="009B0D7D" w:rsidP="004E66A1">
      <w:pPr>
        <w:spacing w:after="0" w:line="360" w:lineRule="auto"/>
        <w:ind w:left="720" w:hanging="720"/>
        <w:jc w:val="both"/>
        <w:rPr>
          <w:rFonts w:ascii="Times New Roman" w:eastAsia="Times New Roman" w:hAnsi="Times New Roman" w:cs="Times New Roman"/>
          <w:sz w:val="20"/>
          <w:szCs w:val="20"/>
        </w:rPr>
      </w:pPr>
      <w:proofErr w:type="spellStart"/>
      <w:r w:rsidRPr="00597900">
        <w:rPr>
          <w:rFonts w:ascii="Times New Roman" w:eastAsia="Times New Roman" w:hAnsi="Times New Roman" w:cs="Times New Roman"/>
          <w:sz w:val="20"/>
          <w:szCs w:val="20"/>
        </w:rPr>
        <w:t>Avision</w:t>
      </w:r>
      <w:proofErr w:type="spellEnd"/>
      <w:r w:rsidRPr="00597900">
        <w:rPr>
          <w:rFonts w:ascii="Times New Roman" w:eastAsia="Times New Roman" w:hAnsi="Times New Roman" w:cs="Times New Roman"/>
          <w:sz w:val="20"/>
          <w:szCs w:val="20"/>
        </w:rPr>
        <w:t xml:space="preserve"> WR, McLeod JD, &amp;</w:t>
      </w:r>
      <w:proofErr w:type="spellStart"/>
      <w:r w:rsidRPr="00597900">
        <w:rPr>
          <w:rFonts w:ascii="Times New Roman" w:eastAsia="Times New Roman" w:hAnsi="Times New Roman" w:cs="Times New Roman"/>
          <w:sz w:val="20"/>
          <w:szCs w:val="20"/>
        </w:rPr>
        <w:t>Pescosolido</w:t>
      </w:r>
      <w:proofErr w:type="spellEnd"/>
      <w:r w:rsidRPr="00597900">
        <w:rPr>
          <w:rFonts w:ascii="Times New Roman" w:eastAsia="Times New Roman" w:hAnsi="Times New Roman" w:cs="Times New Roman"/>
          <w:sz w:val="20"/>
          <w:szCs w:val="20"/>
        </w:rPr>
        <w:t xml:space="preserve"> BA</w:t>
      </w:r>
      <w:proofErr w:type="gramStart"/>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2007). </w:t>
      </w:r>
      <w:r w:rsidRPr="00597900">
        <w:rPr>
          <w:rFonts w:ascii="Times New Roman" w:eastAsia="Times New Roman" w:hAnsi="Times New Roman" w:cs="Times New Roman"/>
          <w:i/>
          <w:iCs/>
          <w:sz w:val="20"/>
          <w:szCs w:val="20"/>
        </w:rPr>
        <w:t>Mental Health, Social Mirror.</w:t>
      </w:r>
      <w:r w:rsidRPr="00597900">
        <w:rPr>
          <w:rFonts w:ascii="Times New Roman" w:eastAsia="Times New Roman" w:hAnsi="Times New Roman" w:cs="Times New Roman"/>
          <w:sz w:val="20"/>
          <w:szCs w:val="20"/>
        </w:rPr>
        <w:t>Retrieved from https://www.springer.com/gp/book/9780387363196.</w:t>
      </w:r>
    </w:p>
    <w:p w:rsidR="002B7DFB" w:rsidRPr="00597900" w:rsidRDefault="002B7DFB" w:rsidP="004E66A1">
      <w:pPr>
        <w:spacing w:after="0" w:line="360" w:lineRule="auto"/>
        <w:ind w:left="720" w:hanging="720"/>
        <w:jc w:val="both"/>
        <w:rPr>
          <w:rFonts w:ascii="Times New Roman" w:hAnsi="Times New Roman" w:cs="Times New Roman"/>
          <w:sz w:val="20"/>
          <w:szCs w:val="20"/>
        </w:rPr>
      </w:pPr>
      <w:r w:rsidRPr="00597900">
        <w:rPr>
          <w:rFonts w:ascii="Times New Roman" w:eastAsia="Times New Roman" w:hAnsi="Times New Roman" w:cs="Times New Roman"/>
          <w:sz w:val="20"/>
          <w:szCs w:val="20"/>
        </w:rPr>
        <w:t>World Health Organization (WHO)</w:t>
      </w:r>
      <w:proofErr w:type="gramStart"/>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2002). </w:t>
      </w:r>
      <w:proofErr w:type="gramStart"/>
      <w:r w:rsidRPr="00597900">
        <w:rPr>
          <w:rFonts w:ascii="Times New Roman" w:eastAsia="Times New Roman" w:hAnsi="Times New Roman" w:cs="Times New Roman"/>
          <w:i/>
          <w:sz w:val="20"/>
          <w:szCs w:val="20"/>
        </w:rPr>
        <w:t>Active ageing policy framework</w:t>
      </w:r>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 Geneva: Author. </w:t>
      </w:r>
      <w:proofErr w:type="spellStart"/>
      <w:r w:rsidRPr="00597900">
        <w:rPr>
          <w:rFonts w:ascii="Times New Roman" w:eastAsia="Times New Roman" w:hAnsi="Times New Roman" w:cs="Times New Roman"/>
          <w:sz w:val="20"/>
          <w:szCs w:val="20"/>
        </w:rPr>
        <w:t>Retrived</w:t>
      </w:r>
      <w:proofErr w:type="spellEnd"/>
      <w:r w:rsidRPr="00597900">
        <w:rPr>
          <w:rFonts w:ascii="Times New Roman" w:eastAsia="Times New Roman" w:hAnsi="Times New Roman" w:cs="Times New Roman"/>
          <w:sz w:val="20"/>
          <w:szCs w:val="20"/>
        </w:rPr>
        <w:t xml:space="preserve"> from </w:t>
      </w:r>
      <w:hyperlink r:id="rId8" w:history="1">
        <w:r w:rsidRPr="00597900">
          <w:rPr>
            <w:rStyle w:val="Hyperlink"/>
            <w:rFonts w:ascii="Times New Roman" w:eastAsia="Times New Roman" w:hAnsi="Times New Roman" w:cs="Times New Roman"/>
            <w:sz w:val="20"/>
            <w:szCs w:val="20"/>
          </w:rPr>
          <w:t xml:space="preserve">http://www.who.int/ </w:t>
        </w:r>
        <w:proofErr w:type="spellStart"/>
        <w:r w:rsidRPr="00597900">
          <w:rPr>
            <w:rStyle w:val="Hyperlink"/>
            <w:rFonts w:ascii="Times New Roman" w:eastAsia="Times New Roman" w:hAnsi="Times New Roman" w:cs="Times New Roman"/>
            <w:sz w:val="20"/>
            <w:szCs w:val="20"/>
          </w:rPr>
          <w:t>msa</w:t>
        </w:r>
        <w:proofErr w:type="spellEnd"/>
        <w:r w:rsidRPr="00597900">
          <w:rPr>
            <w:rStyle w:val="Hyperlink"/>
            <w:rFonts w:ascii="Times New Roman" w:eastAsia="Times New Roman" w:hAnsi="Times New Roman" w:cs="Times New Roman"/>
            <w:sz w:val="20"/>
            <w:szCs w:val="20"/>
          </w:rPr>
          <w:t>/</w:t>
        </w:r>
        <w:proofErr w:type="spellStart"/>
        <w:r w:rsidRPr="00597900">
          <w:rPr>
            <w:rStyle w:val="Hyperlink"/>
            <w:rFonts w:ascii="Times New Roman" w:eastAsia="Times New Roman" w:hAnsi="Times New Roman" w:cs="Times New Roman"/>
            <w:sz w:val="20"/>
            <w:szCs w:val="20"/>
          </w:rPr>
          <w:t>mnh</w:t>
        </w:r>
        <w:proofErr w:type="spellEnd"/>
        <w:r w:rsidRPr="00597900">
          <w:rPr>
            <w:rStyle w:val="Hyperlink"/>
            <w:rFonts w:ascii="Times New Roman" w:eastAsia="Times New Roman" w:hAnsi="Times New Roman" w:cs="Times New Roman"/>
            <w:sz w:val="20"/>
            <w:szCs w:val="20"/>
          </w:rPr>
          <w:t>/</w:t>
        </w:r>
        <w:proofErr w:type="spellStart"/>
        <w:r w:rsidRPr="00597900">
          <w:rPr>
            <w:rStyle w:val="Hyperlink"/>
            <w:rFonts w:ascii="Times New Roman" w:eastAsia="Times New Roman" w:hAnsi="Times New Roman" w:cs="Times New Roman"/>
            <w:sz w:val="20"/>
            <w:szCs w:val="20"/>
          </w:rPr>
          <w:t>mhp</w:t>
        </w:r>
        <w:proofErr w:type="spellEnd"/>
        <w:r w:rsidRPr="00597900">
          <w:rPr>
            <w:rStyle w:val="Hyperlink"/>
            <w:rFonts w:ascii="Times New Roman" w:eastAsia="Times New Roman" w:hAnsi="Times New Roman" w:cs="Times New Roman"/>
            <w:sz w:val="20"/>
            <w:szCs w:val="20"/>
          </w:rPr>
          <w:t>/ql1.htm</w:t>
        </w:r>
      </w:hyperlink>
      <w:proofErr w:type="gramStart"/>
      <w:r w:rsidRPr="00597900">
        <w:rPr>
          <w:rFonts w:ascii="Times New Roman" w:eastAsia="Times New Roman" w:hAnsi="Times New Roman" w:cs="Times New Roman"/>
          <w:sz w:val="20"/>
          <w:szCs w:val="20"/>
        </w:rPr>
        <w:t>.</w:t>
      </w:r>
      <w:r w:rsidRPr="00597900">
        <w:rPr>
          <w:rFonts w:ascii="Times New Roman" w:hAnsi="Times New Roman" w:cs="Times New Roman"/>
          <w:sz w:val="20"/>
          <w:szCs w:val="20"/>
        </w:rPr>
        <w:t>(</w:t>
      </w:r>
      <w:proofErr w:type="gramEnd"/>
      <w:r w:rsidRPr="00597900">
        <w:rPr>
          <w:rFonts w:ascii="Times New Roman" w:hAnsi="Times New Roman" w:cs="Times New Roman"/>
          <w:sz w:val="20"/>
          <w:szCs w:val="20"/>
        </w:rPr>
        <w:t>Accessed on 28 February 2016).</w:t>
      </w:r>
    </w:p>
    <w:p w:rsidR="00054BFB" w:rsidRPr="00597900" w:rsidRDefault="00054BFB" w:rsidP="00597900">
      <w:pPr>
        <w:spacing w:after="0" w:line="360" w:lineRule="auto"/>
        <w:ind w:left="654" w:hangingChars="327" w:hanging="654"/>
        <w:contextualSpacing/>
        <w:jc w:val="both"/>
        <w:rPr>
          <w:rFonts w:ascii="Times New Roman" w:hAnsi="Times New Roman" w:cs="Times New Roman"/>
          <w:sz w:val="20"/>
          <w:szCs w:val="20"/>
        </w:rPr>
      </w:pPr>
      <w:r w:rsidRPr="00597900">
        <w:rPr>
          <w:rFonts w:ascii="Times New Roman" w:eastAsia="Times New Roman" w:hAnsi="Times New Roman" w:cs="Times New Roman"/>
          <w:sz w:val="20"/>
          <w:szCs w:val="20"/>
        </w:rPr>
        <w:t xml:space="preserve">World Health Organization Quality of Life Group (WHOQOL-Group) (1998). </w:t>
      </w:r>
      <w:proofErr w:type="spellStart"/>
      <w:proofErr w:type="gramStart"/>
      <w:r w:rsidRPr="00597900">
        <w:rPr>
          <w:rFonts w:ascii="Times New Roman" w:eastAsia="Times New Roman" w:hAnsi="Times New Roman" w:cs="Times New Roman"/>
          <w:i/>
          <w:iCs/>
          <w:sz w:val="20"/>
          <w:szCs w:val="20"/>
        </w:rPr>
        <w:t>WHOQOLUser</w:t>
      </w:r>
      <w:proofErr w:type="spellEnd"/>
      <w:r w:rsidRPr="00597900">
        <w:rPr>
          <w:rFonts w:ascii="Times New Roman" w:eastAsia="Times New Roman" w:hAnsi="Times New Roman" w:cs="Times New Roman"/>
          <w:i/>
          <w:iCs/>
          <w:sz w:val="20"/>
          <w:szCs w:val="20"/>
        </w:rPr>
        <w:t xml:space="preserve"> manual</w:t>
      </w:r>
      <w:r w:rsidRPr="00597900">
        <w:rPr>
          <w:rFonts w:ascii="Times New Roman" w:eastAsia="Times New Roman" w:hAnsi="Times New Roman" w:cs="Times New Roman"/>
          <w:sz w:val="20"/>
          <w:szCs w:val="20"/>
        </w:rPr>
        <w:t>.</w:t>
      </w:r>
      <w:proofErr w:type="gramEnd"/>
      <w:r w:rsidRPr="00597900">
        <w:rPr>
          <w:rFonts w:ascii="Times New Roman" w:eastAsia="Times New Roman" w:hAnsi="Times New Roman" w:cs="Times New Roman"/>
          <w:sz w:val="20"/>
          <w:szCs w:val="20"/>
        </w:rPr>
        <w:t xml:space="preserve"> Geneva: Author. Available </w:t>
      </w:r>
      <w:proofErr w:type="spellStart"/>
      <w:r w:rsidRPr="00597900">
        <w:rPr>
          <w:rFonts w:ascii="Times New Roman" w:eastAsia="Times New Roman" w:hAnsi="Times New Roman" w:cs="Times New Roman"/>
          <w:sz w:val="20"/>
          <w:szCs w:val="20"/>
        </w:rPr>
        <w:t>at</w:t>
      </w:r>
      <w:proofErr w:type="gramStart"/>
      <w:r w:rsidRPr="00597900">
        <w:rPr>
          <w:rFonts w:ascii="Times New Roman" w:eastAsia="Times New Roman" w:hAnsi="Times New Roman" w:cs="Times New Roman"/>
          <w:sz w:val="20"/>
          <w:szCs w:val="20"/>
        </w:rPr>
        <w:t>:</w:t>
      </w:r>
      <w:proofErr w:type="gramEnd"/>
      <w:r w:rsidR="001C25A8" w:rsidRPr="00597900">
        <w:rPr>
          <w:rFonts w:ascii="Times New Roman" w:hAnsi="Times New Roman" w:cs="Times New Roman"/>
          <w:sz w:val="20"/>
          <w:szCs w:val="20"/>
        </w:rPr>
        <w:fldChar w:fldCharType="begin"/>
      </w:r>
      <w:r w:rsidRPr="00597900">
        <w:rPr>
          <w:rFonts w:ascii="Times New Roman" w:hAnsi="Times New Roman" w:cs="Times New Roman"/>
          <w:sz w:val="20"/>
          <w:szCs w:val="20"/>
        </w:rPr>
        <w:instrText xml:space="preserve"> HYPERLINK "http://www.who.int/%20msa/mnh/mhp/ql1.htm" </w:instrText>
      </w:r>
      <w:r w:rsidR="001C25A8" w:rsidRPr="00597900">
        <w:rPr>
          <w:rFonts w:ascii="Times New Roman" w:hAnsi="Times New Roman" w:cs="Times New Roman"/>
          <w:sz w:val="20"/>
          <w:szCs w:val="20"/>
        </w:rPr>
        <w:fldChar w:fldCharType="separate"/>
      </w:r>
      <w:r w:rsidRPr="00597900">
        <w:rPr>
          <w:rFonts w:ascii="Times New Roman" w:eastAsia="Times New Roman" w:hAnsi="Times New Roman" w:cs="Times New Roman"/>
          <w:color w:val="0000FF"/>
          <w:sz w:val="20"/>
          <w:szCs w:val="20"/>
          <w:u w:val="single"/>
        </w:rPr>
        <w:t>http</w:t>
      </w:r>
      <w:proofErr w:type="spellEnd"/>
      <w:r w:rsidRPr="00597900">
        <w:rPr>
          <w:rFonts w:ascii="Times New Roman" w:eastAsia="Times New Roman" w:hAnsi="Times New Roman" w:cs="Times New Roman"/>
          <w:color w:val="0000FF"/>
          <w:sz w:val="20"/>
          <w:szCs w:val="20"/>
          <w:u w:val="single"/>
        </w:rPr>
        <w:t xml:space="preserve">://www.who.int/ </w:t>
      </w:r>
      <w:proofErr w:type="spellStart"/>
      <w:r w:rsidRPr="00597900">
        <w:rPr>
          <w:rFonts w:ascii="Times New Roman" w:eastAsia="Times New Roman" w:hAnsi="Times New Roman" w:cs="Times New Roman"/>
          <w:color w:val="0000FF"/>
          <w:sz w:val="20"/>
          <w:szCs w:val="20"/>
          <w:u w:val="single"/>
        </w:rPr>
        <w:t>msa</w:t>
      </w:r>
      <w:proofErr w:type="spellEnd"/>
      <w:r w:rsidRPr="00597900">
        <w:rPr>
          <w:rFonts w:ascii="Times New Roman" w:eastAsia="Times New Roman" w:hAnsi="Times New Roman" w:cs="Times New Roman"/>
          <w:color w:val="0000FF"/>
          <w:sz w:val="20"/>
          <w:szCs w:val="20"/>
          <w:u w:val="single"/>
        </w:rPr>
        <w:t>/</w:t>
      </w:r>
      <w:proofErr w:type="spellStart"/>
      <w:r w:rsidRPr="00597900">
        <w:rPr>
          <w:rFonts w:ascii="Times New Roman" w:eastAsia="Times New Roman" w:hAnsi="Times New Roman" w:cs="Times New Roman"/>
          <w:color w:val="0000FF"/>
          <w:sz w:val="20"/>
          <w:szCs w:val="20"/>
          <w:u w:val="single"/>
        </w:rPr>
        <w:t>mnh</w:t>
      </w:r>
      <w:proofErr w:type="spellEnd"/>
      <w:r w:rsidRPr="00597900">
        <w:rPr>
          <w:rFonts w:ascii="Times New Roman" w:eastAsia="Times New Roman" w:hAnsi="Times New Roman" w:cs="Times New Roman"/>
          <w:color w:val="0000FF"/>
          <w:sz w:val="20"/>
          <w:szCs w:val="20"/>
          <w:u w:val="single"/>
        </w:rPr>
        <w:t>/</w:t>
      </w:r>
      <w:proofErr w:type="spellStart"/>
      <w:r w:rsidRPr="00597900">
        <w:rPr>
          <w:rFonts w:ascii="Times New Roman" w:eastAsia="Times New Roman" w:hAnsi="Times New Roman" w:cs="Times New Roman"/>
          <w:color w:val="0000FF"/>
          <w:sz w:val="20"/>
          <w:szCs w:val="20"/>
          <w:u w:val="single"/>
        </w:rPr>
        <w:t>mhp</w:t>
      </w:r>
      <w:proofErr w:type="spellEnd"/>
      <w:r w:rsidRPr="00597900">
        <w:rPr>
          <w:rFonts w:ascii="Times New Roman" w:eastAsia="Times New Roman" w:hAnsi="Times New Roman" w:cs="Times New Roman"/>
          <w:color w:val="0000FF"/>
          <w:sz w:val="20"/>
          <w:szCs w:val="20"/>
          <w:u w:val="single"/>
        </w:rPr>
        <w:t>/ql1.htm</w:t>
      </w:r>
      <w:r w:rsidR="001C25A8" w:rsidRPr="00597900">
        <w:rPr>
          <w:rFonts w:ascii="Times New Roman" w:eastAsia="Times New Roman" w:hAnsi="Times New Roman" w:cs="Times New Roman"/>
          <w:color w:val="0000FF"/>
          <w:sz w:val="20"/>
          <w:szCs w:val="20"/>
          <w:u w:val="single"/>
        </w:rPr>
        <w:fldChar w:fldCharType="end"/>
      </w:r>
      <w:r w:rsidRPr="00597900">
        <w:rPr>
          <w:rFonts w:ascii="Times New Roman" w:eastAsia="Times New Roman" w:hAnsi="Times New Roman" w:cs="Times New Roman"/>
          <w:sz w:val="20"/>
          <w:szCs w:val="20"/>
        </w:rPr>
        <w:t>.</w:t>
      </w:r>
    </w:p>
    <w:p w:rsidR="00054BFB" w:rsidRPr="00597900" w:rsidRDefault="00054BFB" w:rsidP="004E66A1">
      <w:pPr>
        <w:spacing w:after="0" w:line="360" w:lineRule="auto"/>
        <w:ind w:left="720" w:hanging="720"/>
        <w:contextualSpacing/>
        <w:jc w:val="both"/>
        <w:rPr>
          <w:rFonts w:ascii="Times New Roman" w:hAnsi="Times New Roman" w:cs="Times New Roman"/>
          <w:sz w:val="20"/>
          <w:szCs w:val="20"/>
        </w:rPr>
      </w:pPr>
      <w:r w:rsidRPr="00597900">
        <w:rPr>
          <w:rFonts w:ascii="Times New Roman" w:hAnsi="Times New Roman" w:cs="Times New Roman"/>
          <w:sz w:val="20"/>
          <w:szCs w:val="20"/>
        </w:rPr>
        <w:t xml:space="preserve">Yamane T. (1967). </w:t>
      </w:r>
      <w:r w:rsidRPr="00597900">
        <w:rPr>
          <w:rFonts w:ascii="Times New Roman" w:hAnsi="Times New Roman" w:cs="Times New Roman"/>
          <w:i/>
          <w:iCs/>
          <w:sz w:val="20"/>
          <w:szCs w:val="20"/>
        </w:rPr>
        <w:t>Statistics: An introductory analysis</w:t>
      </w:r>
      <w:r w:rsidRPr="00597900">
        <w:rPr>
          <w:rFonts w:ascii="Times New Roman" w:hAnsi="Times New Roman" w:cs="Times New Roman"/>
          <w:sz w:val="20"/>
          <w:szCs w:val="20"/>
        </w:rPr>
        <w:t>. New York: Harper and Row.</w:t>
      </w:r>
    </w:p>
    <w:p w:rsidR="00054BFB" w:rsidRPr="00597900" w:rsidRDefault="00861B7A" w:rsidP="004E66A1">
      <w:pPr>
        <w:shd w:val="clear" w:color="auto" w:fill="FFFFFF"/>
        <w:spacing w:after="0" w:line="360" w:lineRule="auto"/>
        <w:ind w:left="720" w:hanging="720"/>
        <w:jc w:val="both"/>
        <w:rPr>
          <w:rFonts w:ascii="Times New Roman" w:eastAsia="Times New Roman" w:hAnsi="Times New Roman" w:cs="Times New Roman"/>
          <w:color w:val="202122"/>
          <w:sz w:val="20"/>
          <w:szCs w:val="20"/>
          <w:lang w:bidi="ne-NP"/>
        </w:rPr>
      </w:pPr>
      <w:r w:rsidRPr="00597900">
        <w:rPr>
          <w:rFonts w:ascii="Times New Roman" w:eastAsia="Times New Roman" w:hAnsi="Times New Roman" w:cs="Times New Roman"/>
          <w:color w:val="202122"/>
          <w:sz w:val="20"/>
          <w:szCs w:val="20"/>
          <w:lang w:bidi="ne-NP"/>
        </w:rPr>
        <w:t>Zhang</w:t>
      </w:r>
      <w:r w:rsidR="002D5B19" w:rsidRPr="00597900">
        <w:rPr>
          <w:rFonts w:ascii="Times New Roman" w:eastAsia="Times New Roman" w:hAnsi="Times New Roman" w:cs="Times New Roman"/>
          <w:color w:val="202122"/>
          <w:sz w:val="20"/>
          <w:szCs w:val="20"/>
          <w:lang w:bidi="ne-NP"/>
        </w:rPr>
        <w:t xml:space="preserve"> S, Jiang H, &amp; Carroll</w:t>
      </w:r>
      <w:r w:rsidR="00790B8D" w:rsidRPr="00597900">
        <w:rPr>
          <w:rFonts w:ascii="Times New Roman" w:eastAsia="Times New Roman" w:hAnsi="Times New Roman" w:cs="Times New Roman"/>
          <w:color w:val="202122"/>
          <w:sz w:val="20"/>
          <w:szCs w:val="20"/>
          <w:lang w:bidi="ne-NP"/>
        </w:rPr>
        <w:t xml:space="preserve"> J</w:t>
      </w:r>
      <w:r w:rsidR="00054BFB" w:rsidRPr="00597900">
        <w:rPr>
          <w:rFonts w:ascii="Times New Roman" w:eastAsia="Times New Roman" w:hAnsi="Times New Roman" w:cs="Times New Roman"/>
          <w:color w:val="202122"/>
          <w:sz w:val="20"/>
          <w:szCs w:val="20"/>
          <w:lang w:bidi="ne-NP"/>
        </w:rPr>
        <w:t>M</w:t>
      </w:r>
      <w:proofErr w:type="gramStart"/>
      <w:r w:rsidR="00054BFB" w:rsidRPr="00597900">
        <w:rPr>
          <w:rFonts w:ascii="Times New Roman" w:eastAsia="Times New Roman" w:hAnsi="Times New Roman" w:cs="Times New Roman"/>
          <w:color w:val="202122"/>
          <w:sz w:val="20"/>
          <w:szCs w:val="20"/>
          <w:lang w:bidi="ne-NP"/>
        </w:rPr>
        <w:t>.(</w:t>
      </w:r>
      <w:proofErr w:type="gramEnd"/>
      <w:r w:rsidR="00054BFB" w:rsidRPr="00597900">
        <w:rPr>
          <w:rFonts w:ascii="Times New Roman" w:eastAsia="Times New Roman" w:hAnsi="Times New Roman" w:cs="Times New Roman"/>
          <w:color w:val="202122"/>
          <w:sz w:val="20"/>
          <w:szCs w:val="20"/>
          <w:lang w:bidi="ne-NP"/>
        </w:rPr>
        <w:t>2011). </w:t>
      </w:r>
      <w:proofErr w:type="gramStart"/>
      <w:r w:rsidR="00054BFB" w:rsidRPr="00597900">
        <w:rPr>
          <w:rFonts w:ascii="Times New Roman" w:eastAsia="Times New Roman" w:hAnsi="Times New Roman" w:cs="Times New Roman"/>
          <w:i/>
          <w:iCs/>
          <w:color w:val="202122"/>
          <w:sz w:val="20"/>
          <w:szCs w:val="20"/>
          <w:lang w:bidi="ne-NP"/>
        </w:rPr>
        <w:t>Integrating online and offline community through Facebook.</w:t>
      </w:r>
      <w:proofErr w:type="gramEnd"/>
      <w:r w:rsidR="00054BFB" w:rsidRPr="00597900">
        <w:rPr>
          <w:rFonts w:ascii="Times New Roman" w:eastAsia="Times New Roman" w:hAnsi="Times New Roman" w:cs="Times New Roman"/>
          <w:color w:val="202122"/>
          <w:sz w:val="20"/>
          <w:szCs w:val="20"/>
          <w:lang w:bidi="ne-NP"/>
        </w:rPr>
        <w:t>  International Conference on Collaboration Technologies and Systems (CTS)</w:t>
      </w:r>
      <w:r w:rsidR="002D5B19" w:rsidRPr="00597900">
        <w:rPr>
          <w:rFonts w:ascii="Times New Roman" w:eastAsia="Times New Roman" w:hAnsi="Times New Roman" w:cs="Times New Roman"/>
          <w:color w:val="202122"/>
          <w:sz w:val="20"/>
          <w:szCs w:val="20"/>
          <w:lang w:bidi="ne-NP"/>
        </w:rPr>
        <w:t>:</w:t>
      </w:r>
      <w:r w:rsidR="00054BFB" w:rsidRPr="00597900">
        <w:rPr>
          <w:rFonts w:ascii="Times New Roman" w:eastAsia="Times New Roman" w:hAnsi="Times New Roman" w:cs="Times New Roman"/>
          <w:color w:val="202122"/>
          <w:sz w:val="20"/>
          <w:szCs w:val="20"/>
          <w:lang w:bidi="ne-NP"/>
        </w:rPr>
        <w:t xml:space="preserve">569-578. </w:t>
      </w:r>
      <w:proofErr w:type="spellStart"/>
      <w:proofErr w:type="gramStart"/>
      <w:r w:rsidR="00054BFB" w:rsidRPr="00597900">
        <w:rPr>
          <w:rFonts w:ascii="Times New Roman" w:eastAsia="Times New Roman" w:hAnsi="Times New Roman" w:cs="Times New Roman"/>
          <w:color w:val="202122"/>
          <w:sz w:val="20"/>
          <w:szCs w:val="20"/>
          <w:lang w:bidi="ne-NP"/>
        </w:rPr>
        <w:t>doi</w:t>
      </w:r>
      <w:proofErr w:type="spellEnd"/>
      <w:proofErr w:type="gramEnd"/>
      <w:r w:rsidR="00054BFB" w:rsidRPr="00597900">
        <w:rPr>
          <w:rFonts w:ascii="Times New Roman" w:eastAsia="Times New Roman" w:hAnsi="Times New Roman" w:cs="Times New Roman"/>
          <w:color w:val="202122"/>
          <w:sz w:val="20"/>
          <w:szCs w:val="20"/>
          <w:lang w:bidi="ne-NP"/>
        </w:rPr>
        <w:t>: 10.1109/CTS.2011.5928738</w:t>
      </w:r>
      <w:r w:rsidR="00905091" w:rsidRPr="00597900">
        <w:rPr>
          <w:rFonts w:ascii="Times New Roman" w:eastAsia="Times New Roman" w:hAnsi="Times New Roman" w:cs="Times New Roman"/>
          <w:color w:val="202122"/>
          <w:sz w:val="20"/>
          <w:szCs w:val="20"/>
          <w:lang w:bidi="ne-NP"/>
        </w:rPr>
        <w:t>.</w:t>
      </w:r>
      <w:r w:rsidR="00054BFB" w:rsidRPr="00597900">
        <w:rPr>
          <w:rFonts w:ascii="Times New Roman" w:eastAsia="Times New Roman" w:hAnsi="Times New Roman" w:cs="Times New Roman"/>
          <w:color w:val="202122"/>
          <w:sz w:val="20"/>
          <w:szCs w:val="20"/>
          <w:lang w:bidi="ne-NP"/>
        </w:rPr>
        <w:t> </w:t>
      </w:r>
    </w:p>
    <w:sectPr w:rsidR="00054BFB" w:rsidRPr="00597900" w:rsidSect="00414320">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1365"/>
    <w:multiLevelType w:val="multilevel"/>
    <w:tmpl w:val="5EE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327BEB"/>
    <w:multiLevelType w:val="hybridMultilevel"/>
    <w:tmpl w:val="5B786702"/>
    <w:lvl w:ilvl="0" w:tplc="3D44C3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219BC"/>
    <w:multiLevelType w:val="hybridMultilevel"/>
    <w:tmpl w:val="5B786702"/>
    <w:lvl w:ilvl="0" w:tplc="3D44C3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87847"/>
    <w:multiLevelType w:val="hybridMultilevel"/>
    <w:tmpl w:val="2402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hideSpellingErrors/>
  <w:hideGrammaticalErrors/>
  <w:proofState w:spelling="clean" w:grammar="clean"/>
  <w:defaultTabStop w:val="720"/>
  <w:characterSpacingControl w:val="doNotCompress"/>
  <w:compat/>
  <w:rsids>
    <w:rsidRoot w:val="00E9304B"/>
    <w:rsid w:val="00037095"/>
    <w:rsid w:val="00054BFB"/>
    <w:rsid w:val="00060B61"/>
    <w:rsid w:val="00061E99"/>
    <w:rsid w:val="00063283"/>
    <w:rsid w:val="000901A7"/>
    <w:rsid w:val="000E65E5"/>
    <w:rsid w:val="000F42DF"/>
    <w:rsid w:val="000F537E"/>
    <w:rsid w:val="00122FD5"/>
    <w:rsid w:val="00127CD6"/>
    <w:rsid w:val="001B07EF"/>
    <w:rsid w:val="001C25A8"/>
    <w:rsid w:val="001D2003"/>
    <w:rsid w:val="002078FE"/>
    <w:rsid w:val="0026423B"/>
    <w:rsid w:val="00276221"/>
    <w:rsid w:val="00282958"/>
    <w:rsid w:val="00295A1F"/>
    <w:rsid w:val="002A177B"/>
    <w:rsid w:val="002A1A5F"/>
    <w:rsid w:val="002A6966"/>
    <w:rsid w:val="002B7DFB"/>
    <w:rsid w:val="002C0E7C"/>
    <w:rsid w:val="002C1F76"/>
    <w:rsid w:val="002D5B19"/>
    <w:rsid w:val="002E6C91"/>
    <w:rsid w:val="002F48EC"/>
    <w:rsid w:val="00305D19"/>
    <w:rsid w:val="0031653B"/>
    <w:rsid w:val="003269E6"/>
    <w:rsid w:val="0034155E"/>
    <w:rsid w:val="00360D96"/>
    <w:rsid w:val="00381EC7"/>
    <w:rsid w:val="003D4F76"/>
    <w:rsid w:val="003D7DD3"/>
    <w:rsid w:val="003E6EC1"/>
    <w:rsid w:val="00414320"/>
    <w:rsid w:val="0043460F"/>
    <w:rsid w:val="00435574"/>
    <w:rsid w:val="004A2FCB"/>
    <w:rsid w:val="004D4106"/>
    <w:rsid w:val="004E66A1"/>
    <w:rsid w:val="00507381"/>
    <w:rsid w:val="005230CC"/>
    <w:rsid w:val="00533D7B"/>
    <w:rsid w:val="00544C0C"/>
    <w:rsid w:val="00554A5A"/>
    <w:rsid w:val="00597900"/>
    <w:rsid w:val="005A0F4B"/>
    <w:rsid w:val="005C2286"/>
    <w:rsid w:val="005D2145"/>
    <w:rsid w:val="005F16CA"/>
    <w:rsid w:val="00615BBB"/>
    <w:rsid w:val="00634D73"/>
    <w:rsid w:val="00655F17"/>
    <w:rsid w:val="00682CBB"/>
    <w:rsid w:val="00683AF0"/>
    <w:rsid w:val="00684CAA"/>
    <w:rsid w:val="006F386B"/>
    <w:rsid w:val="0070637A"/>
    <w:rsid w:val="007176E8"/>
    <w:rsid w:val="00755719"/>
    <w:rsid w:val="007705B4"/>
    <w:rsid w:val="00770C1B"/>
    <w:rsid w:val="00785AF0"/>
    <w:rsid w:val="00786656"/>
    <w:rsid w:val="00790B8D"/>
    <w:rsid w:val="007A5612"/>
    <w:rsid w:val="007C086A"/>
    <w:rsid w:val="007E2B0E"/>
    <w:rsid w:val="00811F70"/>
    <w:rsid w:val="008263D7"/>
    <w:rsid w:val="00853155"/>
    <w:rsid w:val="00855B98"/>
    <w:rsid w:val="00861B7A"/>
    <w:rsid w:val="00871EA5"/>
    <w:rsid w:val="008D2F09"/>
    <w:rsid w:val="00903910"/>
    <w:rsid w:val="00905091"/>
    <w:rsid w:val="00911277"/>
    <w:rsid w:val="009412A8"/>
    <w:rsid w:val="00955E05"/>
    <w:rsid w:val="00962E8B"/>
    <w:rsid w:val="00965FDB"/>
    <w:rsid w:val="00966F65"/>
    <w:rsid w:val="00971EAD"/>
    <w:rsid w:val="009724A6"/>
    <w:rsid w:val="00995DFD"/>
    <w:rsid w:val="009A6597"/>
    <w:rsid w:val="009B0D7D"/>
    <w:rsid w:val="009E51D6"/>
    <w:rsid w:val="00A26DD2"/>
    <w:rsid w:val="00A27BE5"/>
    <w:rsid w:val="00A50E0D"/>
    <w:rsid w:val="00A71E54"/>
    <w:rsid w:val="00AB1901"/>
    <w:rsid w:val="00AF09CE"/>
    <w:rsid w:val="00B05DC6"/>
    <w:rsid w:val="00B10097"/>
    <w:rsid w:val="00B274F3"/>
    <w:rsid w:val="00B34A36"/>
    <w:rsid w:val="00B61277"/>
    <w:rsid w:val="00B61B37"/>
    <w:rsid w:val="00B93B0F"/>
    <w:rsid w:val="00BB5F13"/>
    <w:rsid w:val="00BD1C64"/>
    <w:rsid w:val="00BE0D43"/>
    <w:rsid w:val="00C10845"/>
    <w:rsid w:val="00C51ABF"/>
    <w:rsid w:val="00C6103C"/>
    <w:rsid w:val="00C666BE"/>
    <w:rsid w:val="00C731AD"/>
    <w:rsid w:val="00C82455"/>
    <w:rsid w:val="00CB04A3"/>
    <w:rsid w:val="00CD358A"/>
    <w:rsid w:val="00D20B34"/>
    <w:rsid w:val="00D25655"/>
    <w:rsid w:val="00D30C47"/>
    <w:rsid w:val="00D72DBE"/>
    <w:rsid w:val="00D7495F"/>
    <w:rsid w:val="00DA2665"/>
    <w:rsid w:val="00DB2C55"/>
    <w:rsid w:val="00E56F4C"/>
    <w:rsid w:val="00E57E27"/>
    <w:rsid w:val="00E81D58"/>
    <w:rsid w:val="00E92C50"/>
    <w:rsid w:val="00E92F62"/>
    <w:rsid w:val="00E9304B"/>
    <w:rsid w:val="00E96398"/>
    <w:rsid w:val="00EC10FF"/>
    <w:rsid w:val="00EF341E"/>
    <w:rsid w:val="00F34D2D"/>
    <w:rsid w:val="00FB1E1B"/>
    <w:rsid w:val="00FC594E"/>
    <w:rsid w:val="00FD7741"/>
    <w:rsid w:val="00FE5C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A1A5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2A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66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B07E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EF"/>
    <w:rPr>
      <w:rFonts w:ascii="Tahoma" w:hAnsi="Tahoma" w:cs="Tahoma"/>
      <w:sz w:val="16"/>
      <w:szCs w:val="16"/>
    </w:rPr>
  </w:style>
  <w:style w:type="table" w:customStyle="1" w:styleId="TableGrid4">
    <w:name w:val="Table Grid4"/>
    <w:basedOn w:val="TableNormal"/>
    <w:next w:val="TableGrid"/>
    <w:uiPriority w:val="59"/>
    <w:rsid w:val="007A5612"/>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0">
    <w:name w:val="Pa0"/>
    <w:basedOn w:val="Normal"/>
    <w:next w:val="Normal"/>
    <w:uiPriority w:val="99"/>
    <w:rsid w:val="00122FD5"/>
    <w:pPr>
      <w:autoSpaceDE w:val="0"/>
      <w:autoSpaceDN w:val="0"/>
      <w:adjustRightInd w:val="0"/>
      <w:spacing w:after="0" w:line="241" w:lineRule="atLeast"/>
    </w:pPr>
    <w:rPr>
      <w:rFonts w:ascii="Minion Pro" w:hAnsi="Minion Pro"/>
      <w:sz w:val="24"/>
      <w:szCs w:val="24"/>
    </w:rPr>
  </w:style>
  <w:style w:type="character" w:customStyle="1" w:styleId="A0">
    <w:name w:val="A0"/>
    <w:uiPriority w:val="99"/>
    <w:rsid w:val="00122FD5"/>
    <w:rPr>
      <w:rFonts w:ascii="Minion Pro" w:hAnsi="Minion Pro" w:cs="Minion Pro" w:hint="default"/>
      <w:color w:val="000000"/>
      <w:sz w:val="20"/>
      <w:szCs w:val="20"/>
    </w:rPr>
  </w:style>
  <w:style w:type="character" w:styleId="Hyperlink">
    <w:name w:val="Hyperlink"/>
    <w:basedOn w:val="DefaultParagraphFont"/>
    <w:uiPriority w:val="99"/>
    <w:unhideWhenUsed/>
    <w:rsid w:val="00414320"/>
    <w:rPr>
      <w:color w:val="0000FF"/>
      <w:u w:val="single"/>
    </w:rPr>
  </w:style>
  <w:style w:type="table" w:customStyle="1" w:styleId="TableGrid5">
    <w:name w:val="Table Grid5"/>
    <w:basedOn w:val="TableNormal"/>
    <w:next w:val="TableGrid"/>
    <w:uiPriority w:val="59"/>
    <w:rsid w:val="002642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5D21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56F4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612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A1A5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2A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66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B07E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EF"/>
    <w:rPr>
      <w:rFonts w:ascii="Tahoma" w:hAnsi="Tahoma" w:cs="Tahoma"/>
      <w:sz w:val="16"/>
      <w:szCs w:val="16"/>
    </w:rPr>
  </w:style>
  <w:style w:type="table" w:customStyle="1" w:styleId="TableGrid4">
    <w:name w:val="Table Grid4"/>
    <w:basedOn w:val="TableNormal"/>
    <w:next w:val="TableGrid"/>
    <w:uiPriority w:val="59"/>
    <w:rsid w:val="007A5612"/>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0">
    <w:name w:val="Pa0"/>
    <w:basedOn w:val="Normal"/>
    <w:next w:val="Normal"/>
    <w:uiPriority w:val="99"/>
    <w:rsid w:val="00122FD5"/>
    <w:pPr>
      <w:autoSpaceDE w:val="0"/>
      <w:autoSpaceDN w:val="0"/>
      <w:adjustRightInd w:val="0"/>
      <w:spacing w:after="0" w:line="241" w:lineRule="atLeast"/>
    </w:pPr>
    <w:rPr>
      <w:rFonts w:ascii="Minion Pro" w:hAnsi="Minion Pro"/>
      <w:sz w:val="24"/>
      <w:szCs w:val="24"/>
    </w:rPr>
  </w:style>
  <w:style w:type="character" w:customStyle="1" w:styleId="A0">
    <w:name w:val="A0"/>
    <w:uiPriority w:val="99"/>
    <w:rsid w:val="00122FD5"/>
    <w:rPr>
      <w:rFonts w:ascii="Minion Pro" w:hAnsi="Minion Pro" w:cs="Minion Pro" w:hint="default"/>
      <w:color w:val="000000"/>
      <w:sz w:val="20"/>
      <w:szCs w:val="20"/>
    </w:rPr>
  </w:style>
  <w:style w:type="character" w:styleId="Hyperlink">
    <w:name w:val="Hyperlink"/>
    <w:basedOn w:val="DefaultParagraphFont"/>
    <w:uiPriority w:val="99"/>
    <w:unhideWhenUsed/>
    <w:rsid w:val="00414320"/>
    <w:rPr>
      <w:color w:val="0000FF"/>
      <w:u w:val="single"/>
    </w:rPr>
  </w:style>
  <w:style w:type="table" w:customStyle="1" w:styleId="TableGrid5">
    <w:name w:val="Table Grid5"/>
    <w:basedOn w:val="TableNormal"/>
    <w:next w:val="TableGrid"/>
    <w:uiPriority w:val="59"/>
    <w:rsid w:val="002642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5D21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56F4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61277"/>
    <w:pPr>
      <w:ind w:left="720"/>
      <w:contextualSpacing/>
    </w:pPr>
  </w:style>
</w:styles>
</file>

<file path=word/webSettings.xml><?xml version="1.0" encoding="utf-8"?>
<w:webSettings xmlns:r="http://schemas.openxmlformats.org/officeDocument/2006/relationships" xmlns:w="http://schemas.openxmlformats.org/wordprocessingml/2006/main">
  <w:divs>
    <w:div w:id="7147803">
      <w:bodyDiv w:val="1"/>
      <w:marLeft w:val="0"/>
      <w:marRight w:val="0"/>
      <w:marTop w:val="0"/>
      <w:marBottom w:val="0"/>
      <w:divBdr>
        <w:top w:val="none" w:sz="0" w:space="0" w:color="auto"/>
        <w:left w:val="none" w:sz="0" w:space="0" w:color="auto"/>
        <w:bottom w:val="none" w:sz="0" w:space="0" w:color="auto"/>
        <w:right w:val="none" w:sz="0" w:space="0" w:color="auto"/>
      </w:divBdr>
    </w:div>
    <w:div w:id="119349823">
      <w:bodyDiv w:val="1"/>
      <w:marLeft w:val="0"/>
      <w:marRight w:val="0"/>
      <w:marTop w:val="0"/>
      <w:marBottom w:val="0"/>
      <w:divBdr>
        <w:top w:val="none" w:sz="0" w:space="0" w:color="auto"/>
        <w:left w:val="none" w:sz="0" w:space="0" w:color="auto"/>
        <w:bottom w:val="none" w:sz="0" w:space="0" w:color="auto"/>
        <w:right w:val="none" w:sz="0" w:space="0" w:color="auto"/>
      </w:divBdr>
    </w:div>
    <w:div w:id="275333418">
      <w:bodyDiv w:val="1"/>
      <w:marLeft w:val="0"/>
      <w:marRight w:val="0"/>
      <w:marTop w:val="0"/>
      <w:marBottom w:val="0"/>
      <w:divBdr>
        <w:top w:val="none" w:sz="0" w:space="0" w:color="auto"/>
        <w:left w:val="none" w:sz="0" w:space="0" w:color="auto"/>
        <w:bottom w:val="none" w:sz="0" w:space="0" w:color="auto"/>
        <w:right w:val="none" w:sz="0" w:space="0" w:color="auto"/>
      </w:divBdr>
    </w:div>
    <w:div w:id="516430437">
      <w:bodyDiv w:val="1"/>
      <w:marLeft w:val="0"/>
      <w:marRight w:val="0"/>
      <w:marTop w:val="0"/>
      <w:marBottom w:val="0"/>
      <w:divBdr>
        <w:top w:val="none" w:sz="0" w:space="0" w:color="auto"/>
        <w:left w:val="none" w:sz="0" w:space="0" w:color="auto"/>
        <w:bottom w:val="none" w:sz="0" w:space="0" w:color="auto"/>
        <w:right w:val="none" w:sz="0" w:space="0" w:color="auto"/>
      </w:divBdr>
    </w:div>
    <w:div w:id="749084247">
      <w:bodyDiv w:val="1"/>
      <w:marLeft w:val="0"/>
      <w:marRight w:val="0"/>
      <w:marTop w:val="0"/>
      <w:marBottom w:val="0"/>
      <w:divBdr>
        <w:top w:val="none" w:sz="0" w:space="0" w:color="auto"/>
        <w:left w:val="none" w:sz="0" w:space="0" w:color="auto"/>
        <w:bottom w:val="none" w:sz="0" w:space="0" w:color="auto"/>
        <w:right w:val="none" w:sz="0" w:space="0" w:color="auto"/>
      </w:divBdr>
    </w:div>
    <w:div w:id="1214388619">
      <w:bodyDiv w:val="1"/>
      <w:marLeft w:val="0"/>
      <w:marRight w:val="0"/>
      <w:marTop w:val="0"/>
      <w:marBottom w:val="0"/>
      <w:divBdr>
        <w:top w:val="none" w:sz="0" w:space="0" w:color="auto"/>
        <w:left w:val="none" w:sz="0" w:space="0" w:color="auto"/>
        <w:bottom w:val="none" w:sz="0" w:space="0" w:color="auto"/>
        <w:right w:val="none" w:sz="0" w:space="0" w:color="auto"/>
      </w:divBdr>
    </w:div>
    <w:div w:id="14756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20msa/mnh/mhp/ql1.htm" TargetMode="External"/><Relationship Id="rId3" Type="http://schemas.openxmlformats.org/officeDocument/2006/relationships/styles" Target="styles.xml"/><Relationship Id="rId7" Type="http://schemas.openxmlformats.org/officeDocument/2006/relationships/hyperlink" Target="https://doi.org/10.1371/journal.pone.01413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40377875"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85D0A-A5D8-46C8-BEA5-FB70F27E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dc:creator>
  <cp:lastModifiedBy>R</cp:lastModifiedBy>
  <cp:revision>50</cp:revision>
  <dcterms:created xsi:type="dcterms:W3CDTF">2020-07-11T11:48:00Z</dcterms:created>
  <dcterms:modified xsi:type="dcterms:W3CDTF">2001-12-31T19:44:00Z</dcterms:modified>
</cp:coreProperties>
</file>