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8cc63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cc63e"/>
          <w:sz w:val="20"/>
          <w:szCs w:val="20"/>
          <w:rtl w:val="0"/>
        </w:rPr>
        <w:t xml:space="preserve">Isomo</w:t>
      </w:r>
      <w:r w:rsidDel="00000000" w:rsidR="00000000" w:rsidRPr="00000000">
        <w:rPr>
          <w:rFonts w:ascii="Roboto" w:cs="Roboto" w:eastAsia="Roboto" w:hAnsi="Roboto"/>
          <w:b w:val="1"/>
          <w:color w:val="8cc63e"/>
          <w:sz w:val="20"/>
          <w:szCs w:val="20"/>
          <w:rtl w:val="0"/>
        </w:rPr>
        <w:t xml:space="preserve"> Academy Student Transcript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Bridge2Rwanda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KK 737 St, Kigali, Rwanda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09/22/2023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845"/>
        <w:tblGridChange w:id="0">
          <w:tblGrid>
            <w:gridCol w:w="751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Year 1: Isomo Foundation Year | 2022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Grade</w:t>
            </w:r>
          </w:p>
        </w:tc>
      </w:tr>
      <w:tr>
        <w:trPr>
          <w:cantSplit w:val="0"/>
          <w:trHeight w:val="195.0390624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Guided 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Communication 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Academic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Language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Innovation and Leadership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Mental Health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Spiritual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845"/>
        <w:tblGridChange w:id="0">
          <w:tblGrid>
            <w:gridCol w:w="751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Year 2: Isomo University | 2023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Philosophy: A Brief History of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&lt;&lt;Philosophy&gt;&gt;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Research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&lt;&lt;Research&gt;&gt;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Climate Economy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&lt;&lt;Climate&gt;&gt;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African Literature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&lt;&lt;African&gt;&gt;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Innovative Leadership + Model Umushyikirano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&lt;&lt;Lead&gt;&gt;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Worldviews: A Survey of Global Perspectives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&lt;&lt;Worldviews&gt;&gt;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Experiencing Jesus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&lt;&lt;Jesus&gt;&gt;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Grade Point Average: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1808629</wp:posOffset>
            </wp:positionH>
            <wp:positionV relativeFrom="paragraph">
              <wp:posOffset>171450</wp:posOffset>
            </wp:positionV>
            <wp:extent cx="4134971" cy="5143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971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Advisor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Luke Dreiling, Lead Teacher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1250403" cy="5143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403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-785812</wp:posOffset>
              </wp:positionH>
              <wp:positionV relativeFrom="paragraph">
                <wp:posOffset>-340908</wp:posOffset>
              </wp:positionV>
              <wp:extent cx="7515225" cy="11287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166225" y="386150"/>
                        <a:ext cx="9310200" cy="1335300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cap="flat" cmpd="sng" w="9525">
                        <a:solidFill>
                          <a:srgbClr val="43434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-785812</wp:posOffset>
              </wp:positionH>
              <wp:positionV relativeFrom="paragraph">
                <wp:posOffset>-340908</wp:posOffset>
              </wp:positionV>
              <wp:extent cx="7515225" cy="1128713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15225" cy="11287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2019300</wp:posOffset>
          </wp:positionH>
          <wp:positionV relativeFrom="paragraph">
            <wp:posOffset>-180974</wp:posOffset>
          </wp:positionV>
          <wp:extent cx="1676400" cy="799394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573" r="573" t="0"/>
                  <a:stretch>
                    <a:fillRect/>
                  </a:stretch>
                </pic:blipFill>
                <pic:spPr>
                  <a:xfrm>
                    <a:off x="0" y="0"/>
                    <a:ext cx="1676400" cy="799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