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right="-420" w:hanging="180"/>
        <w:jc w:val="center"/>
        <w:rPr>
          <w:rFonts w:ascii="Spectral" w:cs="Spectral" w:eastAsia="Spectral" w:hAnsi="Spectral"/>
          <w:b w:val="1"/>
          <w:bCs w:val="1"/>
          <w:sz w:val="36"/>
          <w:szCs w:val="36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36"/>
          <w:szCs w:val="36"/>
          <w:rtl w:val="0"/>
        </w:rPr>
        <w:t xml:space="preserve">Edison Uwamungu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Edmond, OK | (405) 856-5948 | edison.u@eagles.oc.edu | 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linkedin.com/in/iamedisonu</w:t>
        </w:r>
      </w:hyperlink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sz w:val="20"/>
            <w:szCs w:val="20"/>
            <w:u w:val="single"/>
            <w:rtl w:val="0"/>
          </w:rPr>
          <w:t xml:space="preserve">https://github.com/iamedisonu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EDUCATION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134"/>
          <w:tab w:val="right" w:leader="none" w:pos="11064"/>
        </w:tabs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Oklahoma Christian University | Edmond, OK</w:t>
        <w:tab/>
        <w:t xml:space="preserve">May 2028</w:t>
      </w:r>
    </w:p>
    <w:p w:rsidR="00000000" w:rsidDel="00000000" w:rsidP="00000000" w:rsidRDefault="00000000" w:rsidRPr="00000000" w14:paraId="00000005">
      <w:pPr>
        <w:tabs>
          <w:tab w:val="left" w:leader="none" w:pos="1134"/>
          <w:tab w:val="right" w:leader="none" w:pos="11064"/>
        </w:tabs>
        <w:spacing w:line="240" w:lineRule="auto"/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B.S. in Computer Science with Cybersecurity | GPA: 3.8/4.0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tabs>
          <w:tab w:val="left" w:leader="none" w:pos="1134"/>
          <w:tab w:val="right" w:leader="none" w:pos="11064"/>
        </w:tabs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Relevant Coursework: 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Data Structures &amp; Algorithms, Object-Oriented Programming, System Design, Software Engineering, Intro to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34"/>
          <w:tab w:val="right" w:leader="none" w:pos="11064"/>
        </w:tabs>
        <w:spacing w:line="240" w:lineRule="auto"/>
        <w:rPr>
          <w:rFonts w:ascii="Spectral" w:cs="Spectral" w:eastAsia="Spectral" w:hAnsi="Spectr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6" w:val="single"/>
        </w:pBdr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Languages &amp; Tool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s: Python, Java, C++, SQL, MySQL, HTML/CSS, Git, GitHub, Linux, SFML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Oklahoma Christian University | Edmond, OK</w:t>
        <w:tab/>
        <w:tab/>
        <w:tab/>
        <w:tab/>
        <w:tab/>
        <w:tab/>
        <w:tab/>
        <w:t xml:space="preserve">Jan. 2025 - Present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IT &amp; Network Services Technician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Maintain and troubleshoot network switches, servers, and AV infrastructure across 30+ lecture halls and event spaces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Resolved 50+ technical support tickets, reducing downtime by 15% across key academic facilities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Authored standard operating procedures (SOPs) to streamline incident handoffs and team troubleshooting workflows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Bridge2Rwanda | Kigali, Rwanda (Remote)</w:t>
        <w:tab/>
        <w:tab/>
        <w:tab/>
        <w:tab/>
        <w:tab/>
        <w:tab/>
        <w:tab/>
        <w:t xml:space="preserve">May 2025 - Aug. 2025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Software Engineering Intern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Contributed to the development of a new e-learning platform to expand access to educational resources for students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Engineered "the Brain," a smart model trained on organizational data to help users quickly find information and get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Spectral" w:cs="Spectral" w:eastAsia="Spectral" w:hAnsi="Spectr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6" w:val="single"/>
        </w:pBd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Malicious Network Traffic Detection | Python, Scapy, Google Colab, Scikit-Learn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Trained Random Forest and Decision Tree models on the UNSW-NB15 dataset, achieving 92% accuracy and 0.98 AUC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Analyzed ethical implications in automated security systems and incorporated fairness metrics into model</w:t>
      </w: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 evaluation</w:t>
      </w:r>
    </w:p>
    <w:p w:rsidR="00000000" w:rsidDel="00000000" w:rsidP="00000000" w:rsidRDefault="00000000" w:rsidRPr="00000000" w14:paraId="0000001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Retail POS System | Java, MySQL, Swing, Agile/UML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 multi-user desktop application with role-based access, inventory tracking, and persistent MySQL database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0000" w:space="1" w:sz="6" w:val="single"/>
        </w:pBdr>
        <w:spacing w:line="240" w:lineRule="auto"/>
        <w:rPr>
          <w:rFonts w:ascii="Spectral" w:cs="Spectral" w:eastAsia="Spectral" w:hAnsi="Spectral"/>
          <w:b w:val="1"/>
          <w:bCs w:val="1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6" w:val="single"/>
        </w:pBdr>
        <w:spacing w:line="240" w:lineRule="auto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mallCaps w:val="1"/>
          <w:sz w:val="20"/>
          <w:szCs w:val="20"/>
          <w:rtl w:val="0"/>
        </w:rPr>
        <w:t xml:space="preserve">LEADERSHIP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BIT Club (Computer Science Club) | Oklahoma Christian University</w:t>
        <w:tab/>
        <w:tab/>
        <w:tab/>
        <w:tab/>
        <w:t xml:space="preserve">Aug. 2025 - Present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Secretary &amp; Treasurer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Manage club budget allocations, funding requests, and financial tracking for campus coding events, tech talks, and AI workshops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Oversee internal communication and documentation, coordinating student participation and collaborative tech projects across departments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Organize and promote AI-focused workshops, hackathons, and demo nights to grow a hands-on developer and AI community on campus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Spectral" w:cs="Spectral" w:eastAsia="Spectral" w:hAnsi="Spectral"/>
          <w:b w:val="1"/>
          <w:b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International Student Association | Oklahoma Christian University</w:t>
        <w:tab/>
        <w:tab/>
        <w:tab/>
        <w:tab/>
        <w:t xml:space="preserve">Aug. 2026 - Present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Spectral" w:cs="Spectral" w:eastAsia="Spectral" w:hAnsi="Spectral"/>
          <w:i w:val="1"/>
          <w:iCs w:val="1"/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i w:val="1"/>
          <w:iCs w:val="1"/>
          <w:sz w:val="20"/>
          <w:szCs w:val="20"/>
          <w:rtl w:val="0"/>
        </w:rPr>
        <w:t xml:space="preserve">Public Relations Representative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  <w:rPr>
          <w:rFonts w:ascii="Spectral" w:cs="Spectral" w:eastAsia="Spectral" w:hAnsi="Spectral"/>
          <w:sz w:val="20"/>
          <w:szCs w:val="20"/>
          <w:u w:val="none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Serve as a liaison and voice for international students, promoting campus events and community initiatives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iamedisonu" TargetMode="External"/><Relationship Id="rId7" Type="http://schemas.openxmlformats.org/officeDocument/2006/relationships/hyperlink" Target="https://github.com/iamedison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