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7AB" w:rsidRDefault="00496BFF" w:rsidP="005B587C">
      <w:pPr>
        <w:jc w:val="both"/>
        <w:rPr>
          <w:rFonts w:ascii="Arial" w:hAnsi="Arial" w:cs="Arial"/>
          <w:b/>
          <w:sz w:val="32"/>
          <w:szCs w:val="32"/>
        </w:rPr>
      </w:pPr>
      <w:r w:rsidRPr="00010C58">
        <w:rPr>
          <w:rFonts w:ascii="Arial" w:hAnsi="Arial" w:cs="Arial"/>
          <w:b/>
          <w:sz w:val="32"/>
          <w:szCs w:val="32"/>
        </w:rPr>
        <w:t>Oracle APEX.</w:t>
      </w:r>
    </w:p>
    <w:p w:rsidR="00450CE9" w:rsidRDefault="00450CE9" w:rsidP="005B587C">
      <w:pPr>
        <w:jc w:val="both"/>
        <w:rPr>
          <w:rFonts w:ascii="Arial" w:hAnsi="Arial" w:cs="Arial"/>
          <w:b/>
          <w:sz w:val="32"/>
          <w:szCs w:val="32"/>
          <w:lang w:val="en-US"/>
        </w:rPr>
      </w:pPr>
      <w:r w:rsidRPr="00CB611E">
        <w:rPr>
          <w:rFonts w:ascii="Arial" w:hAnsi="Arial" w:cs="Arial"/>
          <w:b/>
          <w:sz w:val="32"/>
          <w:szCs w:val="32"/>
          <w:lang w:val="en-US"/>
        </w:rPr>
        <w:t>Libro: Begining Oracle Aplication Express 5</w:t>
      </w:r>
    </w:p>
    <w:p w:rsidR="00CB611E" w:rsidRDefault="00CB611E" w:rsidP="005B587C">
      <w:pPr>
        <w:jc w:val="both"/>
        <w:rPr>
          <w:rFonts w:ascii="Arial" w:hAnsi="Arial" w:cs="Arial"/>
          <w:b/>
          <w:sz w:val="32"/>
          <w:szCs w:val="32"/>
          <w:lang w:val="en-US"/>
        </w:rPr>
      </w:pPr>
    </w:p>
    <w:p w:rsidR="00CB611E" w:rsidRDefault="00CB611E" w:rsidP="005B587C">
      <w:pPr>
        <w:jc w:val="both"/>
        <w:rPr>
          <w:rFonts w:ascii="Arial" w:hAnsi="Arial" w:cs="Arial"/>
          <w:b/>
          <w:sz w:val="32"/>
          <w:szCs w:val="32"/>
          <w:lang w:val="en-US"/>
        </w:rPr>
      </w:pPr>
      <w:r>
        <w:rPr>
          <w:noProof/>
          <w:lang w:eastAsia="es-ES"/>
        </w:rPr>
        <w:drawing>
          <wp:inline distT="0" distB="0" distL="0" distR="0" wp14:anchorId="555A8840" wp14:editId="6BEEF190">
            <wp:extent cx="5400040" cy="17975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400040" cy="1797569"/>
                    </a:xfrm>
                    <a:prstGeom prst="rect">
                      <a:avLst/>
                    </a:prstGeom>
                  </pic:spPr>
                </pic:pic>
              </a:graphicData>
            </a:graphic>
          </wp:inline>
        </w:drawing>
      </w:r>
    </w:p>
    <w:p w:rsidR="00DE1559" w:rsidRPr="00DE1559" w:rsidRDefault="00DE1559" w:rsidP="00DE1559">
      <w:pPr>
        <w:autoSpaceDE w:val="0"/>
        <w:autoSpaceDN w:val="0"/>
        <w:adjustRightInd w:val="0"/>
        <w:spacing w:after="0" w:line="240" w:lineRule="auto"/>
        <w:rPr>
          <w:rFonts w:ascii="UtopiaStd-Regular" w:hAnsi="UtopiaStd-Regular" w:cs="UtopiaStd-Regular"/>
          <w:sz w:val="18"/>
          <w:szCs w:val="18"/>
          <w:lang w:val="en-US"/>
        </w:rPr>
      </w:pPr>
      <w:r w:rsidRPr="00DE1559">
        <w:rPr>
          <w:rFonts w:ascii="UtopiaStd-Regular" w:hAnsi="UtopiaStd-Regular" w:cs="UtopiaStd-Regular"/>
          <w:sz w:val="18"/>
          <w:szCs w:val="18"/>
          <w:lang w:val="en-US"/>
        </w:rPr>
        <w:t>APEX 5.0 introduces the ability to use an external repository, such as Single Sign-on or LDAP, as a source</w:t>
      </w:r>
    </w:p>
    <w:p w:rsidR="00DE1559" w:rsidRDefault="00DE1559" w:rsidP="00DE1559">
      <w:pPr>
        <w:jc w:val="both"/>
        <w:rPr>
          <w:rFonts w:ascii="UtopiaStd-Regular" w:hAnsi="UtopiaStd-Regular" w:cs="UtopiaStd-Regular"/>
          <w:sz w:val="18"/>
          <w:szCs w:val="18"/>
          <w:lang w:val="en-US"/>
        </w:rPr>
      </w:pPr>
      <w:r w:rsidRPr="00DE1559">
        <w:rPr>
          <w:rFonts w:ascii="UtopiaStd-Regular" w:hAnsi="UtopiaStd-Regular" w:cs="UtopiaStd-Regular"/>
          <w:sz w:val="18"/>
          <w:szCs w:val="18"/>
          <w:lang w:val="en-US"/>
        </w:rPr>
        <w:t>to assign and validate APEX users, meaning that a single user could have access to multiple workspaces.</w:t>
      </w:r>
    </w:p>
    <w:p w:rsidR="000D4782" w:rsidRDefault="000D4782" w:rsidP="00DE1559">
      <w:pPr>
        <w:jc w:val="both"/>
        <w:rPr>
          <w:rFonts w:ascii="UtopiaStd-Regular" w:hAnsi="UtopiaStd-Regular" w:cs="UtopiaStd-Regular"/>
          <w:sz w:val="18"/>
          <w:szCs w:val="18"/>
          <w:lang w:val="en-US"/>
        </w:rPr>
      </w:pPr>
    </w:p>
    <w:p w:rsidR="000D4782" w:rsidRDefault="000D4782" w:rsidP="000D4782">
      <w:pPr>
        <w:jc w:val="center"/>
        <w:rPr>
          <w:rFonts w:ascii="Arial" w:hAnsi="Arial" w:cs="Arial"/>
          <w:b/>
          <w:sz w:val="32"/>
          <w:szCs w:val="32"/>
          <w:lang w:val="en-US"/>
        </w:rPr>
      </w:pPr>
      <w:r>
        <w:rPr>
          <w:noProof/>
          <w:lang w:eastAsia="es-ES"/>
        </w:rPr>
        <w:drawing>
          <wp:inline distT="0" distB="0" distL="0" distR="0" wp14:anchorId="3FF42325" wp14:editId="3EC07704">
            <wp:extent cx="2221202" cy="4257304"/>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224186" cy="4263023"/>
                    </a:xfrm>
                    <a:prstGeom prst="rect">
                      <a:avLst/>
                    </a:prstGeom>
                  </pic:spPr>
                </pic:pic>
              </a:graphicData>
            </a:graphic>
          </wp:inline>
        </w:drawing>
      </w:r>
    </w:p>
    <w:p w:rsidR="00EF343B" w:rsidRDefault="00EF343B" w:rsidP="00F020F3">
      <w:pPr>
        <w:autoSpaceDE w:val="0"/>
        <w:autoSpaceDN w:val="0"/>
        <w:adjustRightInd w:val="0"/>
        <w:spacing w:after="0" w:line="240" w:lineRule="auto"/>
        <w:jc w:val="both"/>
        <w:rPr>
          <w:rFonts w:ascii="UtopiaStd-Regular" w:hAnsi="UtopiaStd-Regular" w:cs="UtopiaStd-Regular"/>
          <w:sz w:val="18"/>
          <w:szCs w:val="18"/>
          <w:lang w:val="en-US"/>
        </w:rPr>
      </w:pPr>
      <w:r w:rsidRPr="00EF343B">
        <w:rPr>
          <w:rFonts w:ascii="UtopiaStd-Italic" w:hAnsi="UtopiaStd-Italic" w:cs="UtopiaStd-Italic"/>
          <w:i/>
          <w:iCs/>
          <w:sz w:val="18"/>
          <w:szCs w:val="18"/>
          <w:lang w:val="en-US"/>
        </w:rPr>
        <w:t xml:space="preserve">Regions </w:t>
      </w:r>
      <w:r w:rsidRPr="00EF343B">
        <w:rPr>
          <w:rFonts w:ascii="UtopiaStd-Regular" w:hAnsi="UtopiaStd-Regular" w:cs="UtopiaStd-Regular"/>
          <w:sz w:val="18"/>
          <w:szCs w:val="18"/>
          <w:lang w:val="en-US"/>
        </w:rPr>
        <w:t>are UI items that serve as content containers. You can have any number of regions on a page,</w:t>
      </w:r>
      <w:r w:rsidR="00F020F3">
        <w:rPr>
          <w:rFonts w:ascii="UtopiaStd-Regular" w:hAnsi="UtopiaStd-Regular" w:cs="UtopiaStd-Regular"/>
          <w:sz w:val="18"/>
          <w:szCs w:val="18"/>
          <w:lang w:val="en-US"/>
        </w:rPr>
        <w:t xml:space="preserve"> </w:t>
      </w:r>
      <w:r w:rsidRPr="00EF343B">
        <w:rPr>
          <w:rFonts w:ascii="UtopiaStd-Regular" w:hAnsi="UtopiaStd-Regular" w:cs="UtopiaStd-Regular"/>
          <w:sz w:val="18"/>
          <w:szCs w:val="18"/>
          <w:lang w:val="en-US"/>
        </w:rPr>
        <w:t>and regions can be nested in other regions. This gives you the opportunity to create things like dashboards,where you might nest a data report region and a graph region in a single parent HTML region.</w:t>
      </w:r>
    </w:p>
    <w:p w:rsidR="00F020F3" w:rsidRDefault="00F020F3" w:rsidP="00F020F3">
      <w:pPr>
        <w:autoSpaceDE w:val="0"/>
        <w:autoSpaceDN w:val="0"/>
        <w:adjustRightInd w:val="0"/>
        <w:spacing w:after="0" w:line="240" w:lineRule="auto"/>
        <w:jc w:val="both"/>
        <w:rPr>
          <w:rFonts w:ascii="UtopiaStd-Regular" w:hAnsi="UtopiaStd-Regular" w:cs="UtopiaStd-Regular"/>
          <w:sz w:val="18"/>
          <w:szCs w:val="18"/>
          <w:lang w:val="en-US"/>
        </w:rPr>
      </w:pPr>
    </w:p>
    <w:p w:rsidR="00F020F3" w:rsidRDefault="00190E33" w:rsidP="00190E33">
      <w:pPr>
        <w:autoSpaceDE w:val="0"/>
        <w:autoSpaceDN w:val="0"/>
        <w:adjustRightInd w:val="0"/>
        <w:spacing w:after="0" w:line="240" w:lineRule="auto"/>
        <w:jc w:val="both"/>
        <w:rPr>
          <w:rFonts w:ascii="UtopiaStd-Regular" w:hAnsi="UtopiaStd-Regular" w:cs="UtopiaStd-Regular"/>
          <w:sz w:val="18"/>
          <w:szCs w:val="18"/>
          <w:lang w:val="en-US"/>
        </w:rPr>
      </w:pPr>
      <w:r w:rsidRPr="00190E33">
        <w:rPr>
          <w:rFonts w:ascii="UtopiaStd-Italic" w:hAnsi="UtopiaStd-Italic" w:cs="UtopiaStd-Italic"/>
          <w:b/>
          <w:i/>
          <w:iCs/>
          <w:sz w:val="18"/>
          <w:szCs w:val="18"/>
          <w:lang w:val="en-US"/>
        </w:rPr>
        <w:lastRenderedPageBreak/>
        <w:t>Items</w:t>
      </w:r>
      <w:r w:rsidRPr="00190E33">
        <w:rPr>
          <w:rFonts w:ascii="UtopiaStd-Italic" w:hAnsi="UtopiaStd-Italic" w:cs="UtopiaStd-Italic"/>
          <w:i/>
          <w:iCs/>
          <w:sz w:val="18"/>
          <w:szCs w:val="18"/>
          <w:lang w:val="en-US"/>
        </w:rPr>
        <w:t xml:space="preserve"> </w:t>
      </w:r>
      <w:r w:rsidRPr="00190E33">
        <w:rPr>
          <w:rFonts w:ascii="UtopiaStd-Regular" w:hAnsi="UtopiaStd-Regular" w:cs="UtopiaStd-Regular"/>
          <w:sz w:val="18"/>
          <w:szCs w:val="18"/>
          <w:lang w:val="en-US"/>
        </w:rPr>
        <w:t>are the HTML form elements that are used to present the UI to the user. These include things such</w:t>
      </w:r>
      <w:r>
        <w:rPr>
          <w:rFonts w:ascii="UtopiaStd-Regular" w:hAnsi="UtopiaStd-Regular" w:cs="UtopiaStd-Regular"/>
          <w:sz w:val="18"/>
          <w:szCs w:val="18"/>
          <w:lang w:val="en-US"/>
        </w:rPr>
        <w:t xml:space="preserve"> </w:t>
      </w:r>
      <w:r w:rsidRPr="00190E33">
        <w:rPr>
          <w:rFonts w:ascii="UtopiaStd-Regular" w:hAnsi="UtopiaStd-Regular" w:cs="UtopiaStd-Regular"/>
          <w:sz w:val="18"/>
          <w:szCs w:val="18"/>
          <w:lang w:val="en-US"/>
        </w:rPr>
        <w:t>as buttons, select lists, text fields, check boxes, radio groups, and so on. There are two categories of items:</w:t>
      </w:r>
      <w:r>
        <w:rPr>
          <w:rFonts w:ascii="UtopiaStd-Regular" w:hAnsi="UtopiaStd-Regular" w:cs="UtopiaStd-Regular"/>
          <w:sz w:val="18"/>
          <w:szCs w:val="18"/>
          <w:lang w:val="en-US"/>
        </w:rPr>
        <w:t xml:space="preserve"> </w:t>
      </w:r>
      <w:r w:rsidRPr="00190E33">
        <w:rPr>
          <w:rFonts w:ascii="UtopiaStd-Regular" w:hAnsi="UtopiaStd-Regular" w:cs="UtopiaStd-Regular"/>
          <w:sz w:val="18"/>
          <w:szCs w:val="18"/>
          <w:lang w:val="en-US"/>
        </w:rPr>
        <w:t xml:space="preserve">page-level items and </w:t>
      </w:r>
      <w:r w:rsidRPr="00190E33">
        <w:rPr>
          <w:rFonts w:ascii="UtopiaStd-Regular" w:hAnsi="UtopiaStd-Regular" w:cs="UtopiaStd-Regular"/>
          <w:b/>
          <w:sz w:val="18"/>
          <w:szCs w:val="18"/>
          <w:lang w:val="en-US"/>
        </w:rPr>
        <w:t>application-level items</w:t>
      </w:r>
      <w:r w:rsidRPr="00190E33">
        <w:rPr>
          <w:rFonts w:ascii="UtopiaStd-Regular" w:hAnsi="UtopiaStd-Regular" w:cs="UtopiaStd-Regular"/>
          <w:sz w:val="18"/>
          <w:szCs w:val="18"/>
          <w:lang w:val="en-US"/>
        </w:rPr>
        <w:t>. The difference is that the latter are defined at the application</w:t>
      </w:r>
      <w:r>
        <w:rPr>
          <w:rFonts w:ascii="UtopiaStd-Regular" w:hAnsi="UtopiaStd-Regular" w:cs="UtopiaStd-Regular"/>
          <w:sz w:val="18"/>
          <w:szCs w:val="18"/>
          <w:lang w:val="en-US"/>
        </w:rPr>
        <w:t xml:space="preserve"> </w:t>
      </w:r>
      <w:r w:rsidRPr="00190E33">
        <w:rPr>
          <w:rFonts w:ascii="UtopiaStd-Regular" w:hAnsi="UtopiaStd-Regular" w:cs="UtopiaStd-Regular"/>
          <w:sz w:val="18"/>
          <w:szCs w:val="18"/>
          <w:lang w:val="en-US"/>
        </w:rPr>
        <w:t xml:space="preserve">level and aren’t rendered directly on the page. You can think of these as </w:t>
      </w:r>
      <w:r w:rsidRPr="00190E33">
        <w:rPr>
          <w:rFonts w:ascii="UtopiaStd-Regular" w:hAnsi="UtopiaStd-Regular" w:cs="UtopiaStd-Regular"/>
          <w:b/>
          <w:sz w:val="18"/>
          <w:szCs w:val="18"/>
          <w:lang w:val="en-US"/>
        </w:rPr>
        <w:t>global variables</w:t>
      </w:r>
      <w:r w:rsidRPr="00190E33">
        <w:rPr>
          <w:rFonts w:ascii="UtopiaStd-Regular" w:hAnsi="UtopiaStd-Regular" w:cs="UtopiaStd-Regular"/>
          <w:sz w:val="18"/>
          <w:szCs w:val="18"/>
          <w:lang w:val="en-US"/>
        </w:rPr>
        <w:t>. Page-level items</w:t>
      </w:r>
      <w:r>
        <w:rPr>
          <w:rFonts w:ascii="UtopiaStd-Regular" w:hAnsi="UtopiaStd-Regular" w:cs="UtopiaStd-Regular"/>
          <w:sz w:val="18"/>
          <w:szCs w:val="18"/>
          <w:lang w:val="en-US"/>
        </w:rPr>
        <w:t xml:space="preserve"> </w:t>
      </w:r>
      <w:r w:rsidRPr="00190E33">
        <w:rPr>
          <w:rFonts w:ascii="UtopiaStd-Regular" w:hAnsi="UtopiaStd-Regular" w:cs="UtopiaStd-Regular"/>
          <w:sz w:val="18"/>
          <w:szCs w:val="18"/>
          <w:lang w:val="en-US"/>
        </w:rPr>
        <w:t>are defined on a specific page and are assigned to a region in order to control where and how they display to</w:t>
      </w:r>
      <w:r>
        <w:rPr>
          <w:rFonts w:ascii="UtopiaStd-Regular" w:hAnsi="UtopiaStd-Regular" w:cs="UtopiaStd-Regular"/>
          <w:sz w:val="18"/>
          <w:szCs w:val="18"/>
          <w:lang w:val="en-US"/>
        </w:rPr>
        <w:t xml:space="preserve"> </w:t>
      </w:r>
      <w:r w:rsidRPr="00190E33">
        <w:rPr>
          <w:rFonts w:ascii="UtopiaStd-Regular" w:hAnsi="UtopiaStd-Regular" w:cs="UtopiaStd-Regular"/>
          <w:sz w:val="18"/>
          <w:szCs w:val="18"/>
          <w:lang w:val="en-US"/>
        </w:rPr>
        <w:t>the user.</w:t>
      </w:r>
    </w:p>
    <w:p w:rsidR="00E90DE6" w:rsidRDefault="00E90DE6" w:rsidP="00190E33">
      <w:pPr>
        <w:autoSpaceDE w:val="0"/>
        <w:autoSpaceDN w:val="0"/>
        <w:adjustRightInd w:val="0"/>
        <w:spacing w:after="0" w:line="240" w:lineRule="auto"/>
        <w:jc w:val="both"/>
        <w:rPr>
          <w:rFonts w:ascii="UtopiaStd-Regular" w:hAnsi="UtopiaStd-Regular" w:cs="UtopiaStd-Regular"/>
          <w:sz w:val="18"/>
          <w:szCs w:val="18"/>
          <w:lang w:val="en-US"/>
        </w:rPr>
      </w:pPr>
    </w:p>
    <w:p w:rsidR="00E90DE6" w:rsidRPr="00190E33" w:rsidRDefault="003A6297" w:rsidP="00190E33">
      <w:pPr>
        <w:autoSpaceDE w:val="0"/>
        <w:autoSpaceDN w:val="0"/>
        <w:adjustRightInd w:val="0"/>
        <w:spacing w:after="0" w:line="240" w:lineRule="auto"/>
        <w:jc w:val="both"/>
        <w:rPr>
          <w:rFonts w:ascii="UtopiaStd-Regular" w:hAnsi="UtopiaStd-Regular" w:cs="UtopiaStd-Regular"/>
          <w:sz w:val="18"/>
          <w:szCs w:val="18"/>
          <w:lang w:val="en-US"/>
        </w:rPr>
      </w:pPr>
      <w:r>
        <w:rPr>
          <w:noProof/>
          <w:lang w:eastAsia="es-ES"/>
        </w:rPr>
        <w:drawing>
          <wp:inline distT="0" distB="0" distL="0" distR="0" wp14:anchorId="7BF3B9F4" wp14:editId="1E4C5A91">
            <wp:extent cx="2915392" cy="14487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22983" cy="1452562"/>
                    </a:xfrm>
                    <a:prstGeom prst="rect">
                      <a:avLst/>
                    </a:prstGeom>
                  </pic:spPr>
                </pic:pic>
              </a:graphicData>
            </a:graphic>
          </wp:inline>
        </w:drawing>
      </w:r>
    </w:p>
    <w:p w:rsidR="00190E33" w:rsidRPr="003A6297" w:rsidRDefault="00190E33" w:rsidP="00190E33">
      <w:pPr>
        <w:autoSpaceDE w:val="0"/>
        <w:autoSpaceDN w:val="0"/>
        <w:adjustRightInd w:val="0"/>
        <w:spacing w:after="0" w:line="240" w:lineRule="auto"/>
        <w:jc w:val="both"/>
        <w:rPr>
          <w:rFonts w:ascii="UtopiaStd-Regular" w:hAnsi="UtopiaStd-Regular" w:cs="UtopiaStd-Regular"/>
          <w:sz w:val="18"/>
          <w:szCs w:val="18"/>
          <w:lang w:val="en-US"/>
        </w:rPr>
      </w:pPr>
    </w:p>
    <w:p w:rsidR="00E90DE6" w:rsidRPr="00636DCC" w:rsidRDefault="00EE4AA6" w:rsidP="00EE4AA6">
      <w:pPr>
        <w:autoSpaceDE w:val="0"/>
        <w:autoSpaceDN w:val="0"/>
        <w:adjustRightInd w:val="0"/>
        <w:spacing w:after="0" w:line="240" w:lineRule="auto"/>
        <w:rPr>
          <w:rFonts w:ascii="UtopiaStd-Regular" w:hAnsi="UtopiaStd-Regular" w:cs="UtopiaStd-Regular"/>
          <w:sz w:val="18"/>
          <w:szCs w:val="18"/>
          <w:lang w:val="en-US"/>
        </w:rPr>
      </w:pPr>
      <w:r w:rsidRPr="00EE4AA6">
        <w:rPr>
          <w:rFonts w:ascii="UtopiaStd-Regular" w:hAnsi="UtopiaStd-Regular" w:cs="UtopiaStd-Regular"/>
          <w:sz w:val="18"/>
          <w:szCs w:val="18"/>
          <w:lang w:val="en-US"/>
        </w:rPr>
        <w:t>When a workspace is created, it’s linked with at least one, and possibly many, underlying database</w:t>
      </w:r>
      <w:r>
        <w:rPr>
          <w:rFonts w:ascii="UtopiaStd-Regular" w:hAnsi="UtopiaStd-Regular" w:cs="UtopiaStd-Regular"/>
          <w:sz w:val="18"/>
          <w:szCs w:val="18"/>
          <w:lang w:val="en-US"/>
        </w:rPr>
        <w:t xml:space="preserve"> </w:t>
      </w:r>
      <w:r w:rsidRPr="00EE4AA6">
        <w:rPr>
          <w:rFonts w:ascii="UtopiaStd-Regular" w:hAnsi="UtopiaStd-Regular" w:cs="UtopiaStd-Regular"/>
          <w:sz w:val="18"/>
          <w:szCs w:val="18"/>
          <w:lang w:val="en-US"/>
        </w:rPr>
        <w:t>schemas. This provides access to database objects such as tables, views, stored PL/SQL program units, and</w:t>
      </w:r>
      <w:r>
        <w:rPr>
          <w:rFonts w:ascii="UtopiaStd-Regular" w:hAnsi="UtopiaStd-Regular" w:cs="UtopiaStd-Regular"/>
          <w:sz w:val="18"/>
          <w:szCs w:val="18"/>
          <w:lang w:val="en-US"/>
        </w:rPr>
        <w:t xml:space="preserve"> </w:t>
      </w:r>
      <w:r w:rsidRPr="00636DCC">
        <w:rPr>
          <w:rFonts w:ascii="UtopiaStd-Regular" w:hAnsi="UtopiaStd-Regular" w:cs="UtopiaStd-Regular"/>
          <w:sz w:val="18"/>
          <w:szCs w:val="18"/>
          <w:lang w:val="en-US"/>
        </w:rPr>
        <w:t>so on.</w:t>
      </w:r>
    </w:p>
    <w:p w:rsidR="00636DCC" w:rsidRDefault="00636DCC" w:rsidP="00EE4AA6">
      <w:pPr>
        <w:autoSpaceDE w:val="0"/>
        <w:autoSpaceDN w:val="0"/>
        <w:adjustRightInd w:val="0"/>
        <w:spacing w:after="0" w:line="240" w:lineRule="auto"/>
        <w:rPr>
          <w:rFonts w:ascii="UtopiaStd-Regular" w:hAnsi="UtopiaStd-Regular" w:cs="UtopiaStd-Regular"/>
          <w:sz w:val="18"/>
          <w:szCs w:val="18"/>
          <w:lang w:val="en-US"/>
        </w:rPr>
      </w:pPr>
    </w:p>
    <w:p w:rsidR="00EF191A" w:rsidRPr="00EF191A" w:rsidRDefault="00EF191A" w:rsidP="00EF191A">
      <w:pPr>
        <w:autoSpaceDE w:val="0"/>
        <w:autoSpaceDN w:val="0"/>
        <w:adjustRightInd w:val="0"/>
        <w:spacing w:after="0" w:line="240" w:lineRule="auto"/>
        <w:rPr>
          <w:rFonts w:ascii="UtopiaStd-Regular" w:hAnsi="UtopiaStd-Regular" w:cs="UtopiaStd-Regular"/>
          <w:sz w:val="18"/>
          <w:szCs w:val="18"/>
          <w:lang w:val="en-US"/>
        </w:rPr>
      </w:pPr>
      <w:r w:rsidRPr="00EF191A">
        <w:rPr>
          <w:rFonts w:ascii="UtopiaStd-Regular" w:hAnsi="UtopiaStd-Regular" w:cs="UtopiaStd-Regular"/>
          <w:sz w:val="18"/>
          <w:szCs w:val="18"/>
          <w:lang w:val="en-US"/>
        </w:rPr>
        <w:t>When an application is created, it’s assigned a single “parse as” schema from the list of schemas</w:t>
      </w:r>
      <w:r>
        <w:rPr>
          <w:rFonts w:ascii="UtopiaStd-Regular" w:hAnsi="UtopiaStd-Regular" w:cs="UtopiaStd-Regular"/>
          <w:sz w:val="18"/>
          <w:szCs w:val="18"/>
          <w:lang w:val="en-US"/>
        </w:rPr>
        <w:t xml:space="preserve"> </w:t>
      </w:r>
      <w:r w:rsidRPr="00EF191A">
        <w:rPr>
          <w:rFonts w:ascii="UtopiaStd-Regular" w:hAnsi="UtopiaStd-Regular" w:cs="UtopiaStd-Regular"/>
          <w:sz w:val="18"/>
          <w:szCs w:val="18"/>
          <w:lang w:val="en-US"/>
        </w:rPr>
        <w:t xml:space="preserve">associated with the workspace. A </w:t>
      </w:r>
      <w:r w:rsidRPr="00EF191A">
        <w:rPr>
          <w:rFonts w:ascii="UtopiaStd-Italic" w:hAnsi="UtopiaStd-Italic" w:cs="UtopiaStd-Italic"/>
          <w:i/>
          <w:iCs/>
          <w:sz w:val="18"/>
          <w:szCs w:val="18"/>
          <w:lang w:val="en-US"/>
        </w:rPr>
        <w:t xml:space="preserve">“parse as” schema </w:t>
      </w:r>
      <w:r w:rsidRPr="00EF191A">
        <w:rPr>
          <w:rFonts w:ascii="UtopiaStd-Regular" w:hAnsi="UtopiaStd-Regular" w:cs="UtopiaStd-Regular"/>
          <w:sz w:val="18"/>
          <w:szCs w:val="18"/>
          <w:lang w:val="en-US"/>
        </w:rPr>
        <w:t>is the Oracle database user in which all SQL queries</w:t>
      </w:r>
      <w:r>
        <w:rPr>
          <w:rFonts w:ascii="UtopiaStd-Regular" w:hAnsi="UtopiaStd-Regular" w:cs="UtopiaStd-Regular"/>
          <w:sz w:val="18"/>
          <w:szCs w:val="18"/>
          <w:lang w:val="en-US"/>
        </w:rPr>
        <w:t xml:space="preserve"> </w:t>
      </w:r>
      <w:r w:rsidRPr="00EF191A">
        <w:rPr>
          <w:rFonts w:ascii="UtopiaStd-Regular" w:hAnsi="UtopiaStd-Regular" w:cs="UtopiaStd-Regular"/>
          <w:sz w:val="18"/>
          <w:szCs w:val="18"/>
          <w:lang w:val="en-US"/>
        </w:rPr>
        <w:t>and PL/SQL calls run by that application are executed. So, if your application was defined with a “parse as”</w:t>
      </w:r>
      <w:r>
        <w:rPr>
          <w:rFonts w:ascii="UtopiaStd-Regular" w:hAnsi="UtopiaStd-Regular" w:cs="UtopiaStd-Regular"/>
          <w:sz w:val="18"/>
          <w:szCs w:val="18"/>
          <w:lang w:val="en-US"/>
        </w:rPr>
        <w:t xml:space="preserve"> </w:t>
      </w:r>
      <w:r w:rsidRPr="00011758">
        <w:rPr>
          <w:rFonts w:ascii="UtopiaStd-Regular" w:hAnsi="UtopiaStd-Regular" w:cs="UtopiaStd-Regular"/>
          <w:b/>
          <w:sz w:val="18"/>
          <w:szCs w:val="18"/>
          <w:highlight w:val="yellow"/>
          <w:lang w:val="en-US"/>
        </w:rPr>
        <w:t xml:space="preserve">schema of </w:t>
      </w:r>
      <w:r w:rsidRPr="00011758">
        <w:rPr>
          <w:rFonts w:ascii="TheSansMonoConNormal" w:hAnsi="TheSansMonoConNormal" w:cs="TheSansMonoConNormal"/>
          <w:b/>
          <w:sz w:val="18"/>
          <w:szCs w:val="18"/>
          <w:highlight w:val="yellow"/>
          <w:lang w:val="en-US"/>
        </w:rPr>
        <w:t>DOUG</w:t>
      </w:r>
      <w:r w:rsidRPr="00EF191A">
        <w:rPr>
          <w:rFonts w:ascii="UtopiaStd-Regular" w:hAnsi="UtopiaStd-Regular" w:cs="UtopiaStd-Regular"/>
          <w:sz w:val="18"/>
          <w:szCs w:val="18"/>
          <w:lang w:val="en-US"/>
        </w:rPr>
        <w:t>, a query such as</w:t>
      </w:r>
    </w:p>
    <w:p w:rsidR="00011758" w:rsidRPr="00140321" w:rsidRDefault="00011758" w:rsidP="00EF191A">
      <w:pPr>
        <w:autoSpaceDE w:val="0"/>
        <w:autoSpaceDN w:val="0"/>
        <w:adjustRightInd w:val="0"/>
        <w:spacing w:after="0" w:line="240" w:lineRule="auto"/>
        <w:rPr>
          <w:rFonts w:ascii="TheSansMonoConNormal" w:hAnsi="TheSansMonoConNormal" w:cs="TheSansMonoConNormal"/>
          <w:b/>
          <w:sz w:val="18"/>
          <w:szCs w:val="18"/>
          <w:lang w:val="en-US"/>
        </w:rPr>
      </w:pPr>
    </w:p>
    <w:p w:rsidR="00636DCC" w:rsidRPr="00140321" w:rsidRDefault="00011758" w:rsidP="00EF191A">
      <w:pPr>
        <w:autoSpaceDE w:val="0"/>
        <w:autoSpaceDN w:val="0"/>
        <w:adjustRightInd w:val="0"/>
        <w:spacing w:after="0" w:line="240" w:lineRule="auto"/>
        <w:rPr>
          <w:rFonts w:ascii="TheSansMonoConNormal" w:hAnsi="TheSansMonoConNormal" w:cs="TheSansMonoConNormal"/>
          <w:b/>
          <w:sz w:val="18"/>
          <w:szCs w:val="18"/>
          <w:lang w:val="en-US"/>
        </w:rPr>
      </w:pPr>
      <w:r w:rsidRPr="00140321">
        <w:rPr>
          <w:rFonts w:ascii="TheSansMonoConNormal" w:hAnsi="TheSansMonoConNormal" w:cs="TheSansMonoConNormal"/>
          <w:b/>
          <w:sz w:val="18"/>
          <w:szCs w:val="18"/>
          <w:lang w:val="en-US"/>
        </w:rPr>
        <w:t>SELECT * FROM EMP</w:t>
      </w:r>
    </w:p>
    <w:p w:rsidR="00011758" w:rsidRPr="00140321" w:rsidRDefault="00011758" w:rsidP="00EF191A">
      <w:pPr>
        <w:autoSpaceDE w:val="0"/>
        <w:autoSpaceDN w:val="0"/>
        <w:adjustRightInd w:val="0"/>
        <w:spacing w:after="0" w:line="240" w:lineRule="auto"/>
        <w:rPr>
          <w:rFonts w:ascii="TheSansMonoConNormal" w:hAnsi="TheSansMonoConNormal" w:cs="TheSansMonoConNormal"/>
          <w:b/>
          <w:sz w:val="18"/>
          <w:szCs w:val="18"/>
          <w:lang w:val="en-US"/>
        </w:rPr>
      </w:pPr>
    </w:p>
    <w:p w:rsidR="00011758" w:rsidRDefault="00011758" w:rsidP="00011758">
      <w:pPr>
        <w:autoSpaceDE w:val="0"/>
        <w:autoSpaceDN w:val="0"/>
        <w:adjustRightInd w:val="0"/>
        <w:spacing w:after="0" w:line="240" w:lineRule="auto"/>
        <w:rPr>
          <w:rFonts w:ascii="UtopiaStd-Regular" w:hAnsi="UtopiaStd-Regular" w:cs="UtopiaStd-Regular"/>
          <w:sz w:val="18"/>
          <w:szCs w:val="18"/>
          <w:lang w:val="en-US"/>
        </w:rPr>
      </w:pPr>
      <w:r w:rsidRPr="00011758">
        <w:rPr>
          <w:rFonts w:ascii="UtopiaStd-Regular" w:hAnsi="UtopiaStd-Regular" w:cs="UtopiaStd-Regular"/>
          <w:sz w:val="18"/>
          <w:szCs w:val="18"/>
          <w:lang w:val="en-US"/>
        </w:rPr>
        <w:t>would execute in the database as if it were written</w:t>
      </w:r>
    </w:p>
    <w:p w:rsidR="00011758" w:rsidRPr="00011758" w:rsidRDefault="00011758" w:rsidP="00011758">
      <w:pPr>
        <w:autoSpaceDE w:val="0"/>
        <w:autoSpaceDN w:val="0"/>
        <w:adjustRightInd w:val="0"/>
        <w:spacing w:after="0" w:line="240" w:lineRule="auto"/>
        <w:rPr>
          <w:rFonts w:ascii="UtopiaStd-Regular" w:hAnsi="UtopiaStd-Regular" w:cs="UtopiaStd-Regular"/>
          <w:sz w:val="18"/>
          <w:szCs w:val="18"/>
          <w:lang w:val="en-US"/>
        </w:rPr>
      </w:pPr>
    </w:p>
    <w:p w:rsidR="00011758" w:rsidRPr="00140321" w:rsidRDefault="00011758" w:rsidP="00011758">
      <w:pPr>
        <w:autoSpaceDE w:val="0"/>
        <w:autoSpaceDN w:val="0"/>
        <w:adjustRightInd w:val="0"/>
        <w:spacing w:after="0" w:line="240" w:lineRule="auto"/>
        <w:rPr>
          <w:rFonts w:ascii="TheSansMonoConNormal" w:hAnsi="TheSansMonoConNormal" w:cs="TheSansMonoConNormal"/>
          <w:b/>
          <w:sz w:val="18"/>
          <w:szCs w:val="18"/>
          <w:lang w:val="en-US"/>
        </w:rPr>
      </w:pPr>
      <w:r w:rsidRPr="00140321">
        <w:rPr>
          <w:rFonts w:ascii="TheSansMonoConNormal" w:hAnsi="TheSansMonoConNormal" w:cs="TheSansMonoConNormal"/>
          <w:b/>
          <w:sz w:val="18"/>
          <w:szCs w:val="18"/>
          <w:lang w:val="en-US"/>
        </w:rPr>
        <w:t xml:space="preserve">SELECT * FROM </w:t>
      </w:r>
      <w:r w:rsidRPr="00140321">
        <w:rPr>
          <w:rFonts w:ascii="TheSansMonoConNormal" w:hAnsi="TheSansMonoConNormal" w:cs="TheSansMonoConNormal"/>
          <w:b/>
          <w:sz w:val="18"/>
          <w:szCs w:val="18"/>
          <w:highlight w:val="yellow"/>
          <w:lang w:val="en-US"/>
        </w:rPr>
        <w:t>DOUG</w:t>
      </w:r>
      <w:r w:rsidRPr="00140321">
        <w:rPr>
          <w:rFonts w:ascii="TheSansMonoConNormal" w:hAnsi="TheSansMonoConNormal" w:cs="TheSansMonoConNormal"/>
          <w:b/>
          <w:sz w:val="18"/>
          <w:szCs w:val="18"/>
          <w:lang w:val="en-US"/>
        </w:rPr>
        <w:t>.EMP</w:t>
      </w:r>
    </w:p>
    <w:p w:rsidR="00AC5D44" w:rsidRPr="00140321" w:rsidRDefault="00AC5D44" w:rsidP="00011758">
      <w:pPr>
        <w:autoSpaceDE w:val="0"/>
        <w:autoSpaceDN w:val="0"/>
        <w:adjustRightInd w:val="0"/>
        <w:spacing w:after="0" w:line="240" w:lineRule="auto"/>
        <w:rPr>
          <w:rFonts w:ascii="TheSansMonoConNormal" w:hAnsi="TheSansMonoConNormal" w:cs="TheSansMonoConNormal"/>
          <w:b/>
          <w:sz w:val="18"/>
          <w:szCs w:val="18"/>
          <w:lang w:val="en-US"/>
        </w:rPr>
      </w:pPr>
    </w:p>
    <w:p w:rsidR="00AC5D44" w:rsidRDefault="00AC5D44" w:rsidP="00AC5D44">
      <w:pPr>
        <w:autoSpaceDE w:val="0"/>
        <w:autoSpaceDN w:val="0"/>
        <w:adjustRightInd w:val="0"/>
        <w:spacing w:after="0" w:line="240" w:lineRule="auto"/>
        <w:rPr>
          <w:rFonts w:ascii="UtopiaStd-Regular" w:hAnsi="UtopiaStd-Regular" w:cs="UtopiaStd-Regular"/>
          <w:sz w:val="18"/>
          <w:szCs w:val="18"/>
          <w:lang w:val="en-US"/>
        </w:rPr>
      </w:pPr>
      <w:r w:rsidRPr="00AC5D44">
        <w:rPr>
          <w:rFonts w:ascii="UtopiaStd-Regular" w:hAnsi="UtopiaStd-Regular" w:cs="UtopiaStd-Regular"/>
          <w:sz w:val="18"/>
          <w:szCs w:val="18"/>
          <w:lang w:val="en-US"/>
        </w:rPr>
        <w:t xml:space="preserve">The </w:t>
      </w:r>
      <w:r w:rsidRPr="00AC5D44">
        <w:rPr>
          <w:rFonts w:ascii="TheSansMonoConNormal" w:hAnsi="TheSansMonoConNormal" w:cs="TheSansMonoConNormal"/>
          <w:b/>
          <w:sz w:val="18"/>
          <w:szCs w:val="18"/>
          <w:highlight w:val="yellow"/>
          <w:lang w:val="en-US"/>
        </w:rPr>
        <w:t>#OWNER#</w:t>
      </w:r>
      <w:r w:rsidRPr="00AC5D44">
        <w:rPr>
          <w:rFonts w:ascii="TheSansMonoConNormal" w:hAnsi="TheSansMonoConNormal" w:cs="TheSansMonoConNormal"/>
          <w:sz w:val="18"/>
          <w:szCs w:val="18"/>
          <w:lang w:val="en-US"/>
        </w:rPr>
        <w:t xml:space="preserve"> </w:t>
      </w:r>
      <w:r w:rsidRPr="00AC5D44">
        <w:rPr>
          <w:rFonts w:ascii="UtopiaStd-Regular" w:hAnsi="UtopiaStd-Regular" w:cs="UtopiaStd-Regular"/>
          <w:sz w:val="18"/>
          <w:szCs w:val="18"/>
          <w:lang w:val="en-US"/>
        </w:rPr>
        <w:t>replacement variable is substituted for the actual “parse as” schema for</w:t>
      </w:r>
      <w:r>
        <w:rPr>
          <w:rFonts w:ascii="UtopiaStd-Regular" w:hAnsi="UtopiaStd-Regular" w:cs="UtopiaStd-Regular"/>
          <w:sz w:val="18"/>
          <w:szCs w:val="18"/>
          <w:lang w:val="en-US"/>
        </w:rPr>
        <w:t xml:space="preserve"> </w:t>
      </w:r>
      <w:r w:rsidRPr="00AC5D44">
        <w:rPr>
          <w:rFonts w:ascii="UtopiaStd-Regular" w:hAnsi="UtopiaStd-Regular" w:cs="UtopiaStd-Regular"/>
          <w:sz w:val="18"/>
          <w:szCs w:val="18"/>
          <w:lang w:val="en-US"/>
        </w:rPr>
        <w:t>the application at runtime. So the statement</w:t>
      </w:r>
    </w:p>
    <w:p w:rsidR="00AC5D44" w:rsidRDefault="00AC5D44" w:rsidP="00AC5D44">
      <w:pPr>
        <w:autoSpaceDE w:val="0"/>
        <w:autoSpaceDN w:val="0"/>
        <w:adjustRightInd w:val="0"/>
        <w:spacing w:after="0" w:line="240" w:lineRule="auto"/>
        <w:rPr>
          <w:rFonts w:ascii="UtopiaStd-Regular" w:hAnsi="UtopiaStd-Regular" w:cs="UtopiaStd-Regular"/>
          <w:sz w:val="18"/>
          <w:szCs w:val="18"/>
          <w:lang w:val="en-US"/>
        </w:rPr>
      </w:pPr>
    </w:p>
    <w:p w:rsidR="00D46A82" w:rsidRDefault="00D46A82" w:rsidP="00AC5D44">
      <w:pPr>
        <w:autoSpaceDE w:val="0"/>
        <w:autoSpaceDN w:val="0"/>
        <w:adjustRightInd w:val="0"/>
        <w:spacing w:after="0" w:line="240" w:lineRule="auto"/>
        <w:rPr>
          <w:rFonts w:ascii="UtopiaStd-Regular" w:hAnsi="UtopiaStd-Regular" w:cs="UtopiaStd-Regular"/>
          <w:sz w:val="18"/>
          <w:szCs w:val="18"/>
          <w:lang w:val="en-US"/>
        </w:rPr>
      </w:pPr>
    </w:p>
    <w:p w:rsidR="00D46A82" w:rsidRPr="00AC5D44" w:rsidRDefault="00D46A82" w:rsidP="00D46A82">
      <w:pPr>
        <w:autoSpaceDE w:val="0"/>
        <w:autoSpaceDN w:val="0"/>
        <w:adjustRightInd w:val="0"/>
        <w:spacing w:after="0" w:line="240" w:lineRule="auto"/>
        <w:jc w:val="center"/>
        <w:rPr>
          <w:rFonts w:ascii="UtopiaStd-Regular" w:hAnsi="UtopiaStd-Regular" w:cs="UtopiaStd-Regular"/>
          <w:sz w:val="18"/>
          <w:szCs w:val="18"/>
          <w:lang w:val="en-US"/>
        </w:rPr>
      </w:pPr>
      <w:r>
        <w:rPr>
          <w:noProof/>
          <w:lang w:eastAsia="es-ES"/>
        </w:rPr>
        <w:drawing>
          <wp:inline distT="0" distB="0" distL="0" distR="0" wp14:anchorId="40459125" wp14:editId="4E4DDC37">
            <wp:extent cx="4119902" cy="307570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21967" cy="3077250"/>
                    </a:xfrm>
                    <a:prstGeom prst="rect">
                      <a:avLst/>
                    </a:prstGeom>
                  </pic:spPr>
                </pic:pic>
              </a:graphicData>
            </a:graphic>
          </wp:inline>
        </w:drawing>
      </w:r>
    </w:p>
    <w:p w:rsidR="00D46A82" w:rsidRDefault="00D46A82" w:rsidP="00AC5D44">
      <w:pPr>
        <w:autoSpaceDE w:val="0"/>
        <w:autoSpaceDN w:val="0"/>
        <w:adjustRightInd w:val="0"/>
        <w:spacing w:after="0" w:line="240" w:lineRule="auto"/>
        <w:rPr>
          <w:rFonts w:ascii="TheSansMonoConNormal" w:hAnsi="TheSansMonoConNormal" w:cs="TheSansMonoConNormal"/>
          <w:b/>
          <w:sz w:val="18"/>
          <w:szCs w:val="18"/>
        </w:rPr>
      </w:pPr>
    </w:p>
    <w:p w:rsidR="00D46A82" w:rsidRDefault="00D46A82" w:rsidP="00AC5D44">
      <w:pPr>
        <w:autoSpaceDE w:val="0"/>
        <w:autoSpaceDN w:val="0"/>
        <w:adjustRightInd w:val="0"/>
        <w:spacing w:after="0" w:line="240" w:lineRule="auto"/>
        <w:rPr>
          <w:rFonts w:ascii="TheSansMonoConNormal" w:hAnsi="TheSansMonoConNormal" w:cs="TheSansMonoConNormal"/>
          <w:b/>
          <w:sz w:val="18"/>
          <w:szCs w:val="18"/>
        </w:rPr>
      </w:pPr>
    </w:p>
    <w:p w:rsidR="00AC5D44" w:rsidRPr="00140321" w:rsidRDefault="00AC5D44" w:rsidP="00AC5D44">
      <w:pPr>
        <w:autoSpaceDE w:val="0"/>
        <w:autoSpaceDN w:val="0"/>
        <w:adjustRightInd w:val="0"/>
        <w:spacing w:after="0" w:line="240" w:lineRule="auto"/>
        <w:rPr>
          <w:rFonts w:ascii="TheSansMonoConNormal" w:hAnsi="TheSansMonoConNormal" w:cs="TheSansMonoConNormal"/>
          <w:b/>
          <w:sz w:val="18"/>
          <w:szCs w:val="18"/>
          <w:lang w:val="en-US"/>
        </w:rPr>
      </w:pPr>
      <w:r w:rsidRPr="00140321">
        <w:rPr>
          <w:rFonts w:ascii="TheSansMonoConNormal" w:hAnsi="TheSansMonoConNormal" w:cs="TheSansMonoConNormal"/>
          <w:b/>
          <w:sz w:val="18"/>
          <w:szCs w:val="18"/>
          <w:lang w:val="en-US"/>
        </w:rPr>
        <w:t>SELECT * FROM #OWNER#.EMP</w:t>
      </w:r>
    </w:p>
    <w:p w:rsidR="00AC5D44" w:rsidRDefault="00AC5D44" w:rsidP="00AC5D44">
      <w:pPr>
        <w:autoSpaceDE w:val="0"/>
        <w:autoSpaceDN w:val="0"/>
        <w:adjustRightInd w:val="0"/>
        <w:spacing w:after="0" w:line="240" w:lineRule="auto"/>
        <w:rPr>
          <w:rFonts w:ascii="UtopiaStd-Regular" w:hAnsi="UtopiaStd-Regular" w:cs="UtopiaStd-Regular"/>
          <w:b/>
          <w:sz w:val="18"/>
          <w:szCs w:val="18"/>
          <w:lang w:val="en-US"/>
        </w:rPr>
      </w:pPr>
    </w:p>
    <w:p w:rsidR="00330C1A" w:rsidRPr="00396C85" w:rsidRDefault="00330C1A" w:rsidP="00330C1A">
      <w:pPr>
        <w:autoSpaceDE w:val="0"/>
        <w:autoSpaceDN w:val="0"/>
        <w:adjustRightInd w:val="0"/>
        <w:spacing w:after="0" w:line="240" w:lineRule="auto"/>
        <w:rPr>
          <w:rFonts w:ascii="HelveticaNeue-MediumCond" w:hAnsi="HelveticaNeue-MediumCond" w:cs="HelveticaNeue-MediumCond"/>
          <w:b/>
          <w:sz w:val="28"/>
          <w:szCs w:val="28"/>
          <w:lang w:val="en-US"/>
        </w:rPr>
      </w:pPr>
      <w:r w:rsidRPr="00396C85">
        <w:rPr>
          <w:rFonts w:ascii="HelveticaNeue-MediumCond" w:hAnsi="HelveticaNeue-MediumCond" w:cs="HelveticaNeue-MediumCond"/>
          <w:b/>
          <w:sz w:val="28"/>
          <w:szCs w:val="28"/>
          <w:lang w:val="en-US"/>
        </w:rPr>
        <w:t>The Page Designer</w:t>
      </w:r>
    </w:p>
    <w:p w:rsidR="00330C1A" w:rsidRPr="00330C1A" w:rsidRDefault="00330C1A" w:rsidP="00330C1A">
      <w:pPr>
        <w:autoSpaceDE w:val="0"/>
        <w:autoSpaceDN w:val="0"/>
        <w:adjustRightInd w:val="0"/>
        <w:spacing w:after="0" w:line="240" w:lineRule="auto"/>
        <w:rPr>
          <w:rFonts w:ascii="UtopiaStd-Regular" w:hAnsi="UtopiaStd-Regular" w:cs="UtopiaStd-Regular"/>
          <w:sz w:val="18"/>
          <w:szCs w:val="18"/>
          <w:lang w:val="en-US"/>
        </w:rPr>
      </w:pPr>
      <w:r w:rsidRPr="00330C1A">
        <w:rPr>
          <w:rFonts w:ascii="UtopiaStd-Regular" w:hAnsi="UtopiaStd-Regular" w:cs="UtopiaStd-Regular"/>
          <w:sz w:val="18"/>
          <w:szCs w:val="18"/>
          <w:lang w:val="en-US"/>
        </w:rPr>
        <w:t>The Page Designer is where you’ll be spending most of your time as a developer creating and editing pages,</w:t>
      </w:r>
    </w:p>
    <w:p w:rsidR="00330C1A" w:rsidRPr="00140321" w:rsidRDefault="00330C1A" w:rsidP="00330C1A">
      <w:pPr>
        <w:autoSpaceDE w:val="0"/>
        <w:autoSpaceDN w:val="0"/>
        <w:adjustRightInd w:val="0"/>
        <w:spacing w:after="0" w:line="240" w:lineRule="auto"/>
        <w:rPr>
          <w:rFonts w:ascii="UtopiaStd-Regular" w:hAnsi="UtopiaStd-Regular" w:cs="UtopiaStd-Regular"/>
          <w:sz w:val="18"/>
          <w:szCs w:val="18"/>
          <w:lang w:val="en-US"/>
        </w:rPr>
      </w:pPr>
      <w:r w:rsidRPr="00140321">
        <w:rPr>
          <w:rFonts w:ascii="UtopiaStd-Regular" w:hAnsi="UtopiaStd-Regular" w:cs="UtopiaStd-Regular"/>
          <w:sz w:val="18"/>
          <w:szCs w:val="18"/>
          <w:lang w:val="en-US"/>
        </w:rPr>
        <w:t>regions, and items.</w:t>
      </w:r>
    </w:p>
    <w:p w:rsidR="00747933" w:rsidRPr="00140321" w:rsidRDefault="00747933" w:rsidP="00330C1A">
      <w:pPr>
        <w:autoSpaceDE w:val="0"/>
        <w:autoSpaceDN w:val="0"/>
        <w:adjustRightInd w:val="0"/>
        <w:spacing w:after="0" w:line="240" w:lineRule="auto"/>
        <w:rPr>
          <w:rFonts w:ascii="UtopiaStd-Regular" w:hAnsi="UtopiaStd-Regular" w:cs="UtopiaStd-Regular"/>
          <w:sz w:val="18"/>
          <w:szCs w:val="18"/>
          <w:lang w:val="en-US"/>
        </w:rPr>
      </w:pPr>
    </w:p>
    <w:p w:rsidR="00747933" w:rsidRPr="00396C85" w:rsidRDefault="00747933" w:rsidP="00747933">
      <w:pPr>
        <w:autoSpaceDE w:val="0"/>
        <w:autoSpaceDN w:val="0"/>
        <w:adjustRightInd w:val="0"/>
        <w:spacing w:after="0" w:line="240" w:lineRule="auto"/>
        <w:rPr>
          <w:rFonts w:ascii="HelveticaNeue-MediumCond" w:hAnsi="HelveticaNeue-MediumCond" w:cs="HelveticaNeue-MediumCond"/>
          <w:b/>
          <w:sz w:val="28"/>
          <w:szCs w:val="28"/>
          <w:lang w:val="en-US"/>
        </w:rPr>
      </w:pPr>
      <w:r w:rsidRPr="00396C85">
        <w:rPr>
          <w:rFonts w:ascii="HelveticaNeue-MediumCond" w:hAnsi="HelveticaNeue-MediumCond" w:cs="HelveticaNeue-MediumCond"/>
          <w:b/>
          <w:sz w:val="28"/>
          <w:szCs w:val="28"/>
          <w:lang w:val="en-US"/>
        </w:rPr>
        <w:lastRenderedPageBreak/>
        <w:t>SQL Workshop</w:t>
      </w:r>
    </w:p>
    <w:p w:rsidR="00747933" w:rsidRPr="00747933" w:rsidRDefault="00747933" w:rsidP="00747933">
      <w:pPr>
        <w:autoSpaceDE w:val="0"/>
        <w:autoSpaceDN w:val="0"/>
        <w:adjustRightInd w:val="0"/>
        <w:spacing w:after="0" w:line="240" w:lineRule="auto"/>
        <w:rPr>
          <w:rFonts w:ascii="UtopiaStd-Regular" w:hAnsi="UtopiaStd-Regular" w:cs="UtopiaStd-Regular"/>
          <w:sz w:val="18"/>
          <w:szCs w:val="18"/>
          <w:lang w:val="en-US"/>
        </w:rPr>
      </w:pPr>
      <w:r w:rsidRPr="00747933">
        <w:rPr>
          <w:rFonts w:ascii="UtopiaStd-Regular" w:hAnsi="UtopiaStd-Regular" w:cs="UtopiaStd-Regular"/>
          <w:sz w:val="18"/>
          <w:szCs w:val="18"/>
          <w:lang w:val="en-US"/>
        </w:rPr>
        <w:t>The SQL Workshop is a suite of tools that provides developers with the ability to view and manage database</w:t>
      </w:r>
    </w:p>
    <w:p w:rsidR="00747933" w:rsidRDefault="00747933" w:rsidP="00747933">
      <w:pPr>
        <w:autoSpaceDE w:val="0"/>
        <w:autoSpaceDN w:val="0"/>
        <w:adjustRightInd w:val="0"/>
        <w:spacing w:after="0" w:line="240" w:lineRule="auto"/>
        <w:rPr>
          <w:rFonts w:ascii="UtopiaStd-Regular" w:hAnsi="UtopiaStd-Regular" w:cs="UtopiaStd-Regular"/>
          <w:sz w:val="18"/>
          <w:szCs w:val="18"/>
          <w:lang w:val="en-US"/>
        </w:rPr>
      </w:pPr>
      <w:r w:rsidRPr="00747933">
        <w:rPr>
          <w:rFonts w:ascii="UtopiaStd-Regular" w:hAnsi="UtopiaStd-Regular" w:cs="UtopiaStd-Regular"/>
          <w:sz w:val="18"/>
          <w:szCs w:val="18"/>
          <w:lang w:val="en-US"/>
        </w:rPr>
        <w:t>objects in the underlying schema(s) assigned to the workspace.</w:t>
      </w:r>
    </w:p>
    <w:p w:rsidR="00747933" w:rsidRPr="00747933" w:rsidRDefault="00747933" w:rsidP="00747933">
      <w:pPr>
        <w:autoSpaceDE w:val="0"/>
        <w:autoSpaceDN w:val="0"/>
        <w:adjustRightInd w:val="0"/>
        <w:spacing w:after="0" w:line="240" w:lineRule="auto"/>
        <w:rPr>
          <w:rFonts w:ascii="UtopiaStd-Regular" w:hAnsi="UtopiaStd-Regular" w:cs="UtopiaStd-Regular"/>
          <w:b/>
          <w:sz w:val="18"/>
          <w:szCs w:val="18"/>
          <w:lang w:val="en-US"/>
        </w:rPr>
      </w:pPr>
    </w:p>
    <w:p w:rsidR="00010C58" w:rsidRDefault="00010C58" w:rsidP="005B587C">
      <w:pPr>
        <w:jc w:val="both"/>
        <w:rPr>
          <w:rFonts w:ascii="Arial" w:hAnsi="Arial" w:cs="Arial"/>
          <w:sz w:val="24"/>
          <w:szCs w:val="24"/>
        </w:rPr>
      </w:pPr>
      <w:r>
        <w:rPr>
          <w:noProof/>
          <w:lang w:eastAsia="es-ES"/>
        </w:rPr>
        <w:drawing>
          <wp:inline distT="0" distB="0" distL="0" distR="0" wp14:anchorId="451139E1" wp14:editId="04954EE0">
            <wp:extent cx="4791693" cy="1987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94094" cy="1988046"/>
                    </a:xfrm>
                    <a:prstGeom prst="rect">
                      <a:avLst/>
                    </a:prstGeom>
                  </pic:spPr>
                </pic:pic>
              </a:graphicData>
            </a:graphic>
          </wp:inline>
        </w:drawing>
      </w:r>
    </w:p>
    <w:p w:rsidR="00496BFF" w:rsidRPr="005B587C" w:rsidRDefault="00496BFF" w:rsidP="005B587C">
      <w:pPr>
        <w:jc w:val="both"/>
        <w:rPr>
          <w:rFonts w:ascii="Arial" w:hAnsi="Arial" w:cs="Arial"/>
          <w:sz w:val="24"/>
          <w:szCs w:val="24"/>
        </w:rPr>
      </w:pPr>
      <w:r w:rsidRPr="005B587C">
        <w:rPr>
          <w:rFonts w:ascii="Arial" w:hAnsi="Arial" w:cs="Arial"/>
          <w:sz w:val="24"/>
          <w:szCs w:val="24"/>
        </w:rPr>
        <w:t>Variable que hace referencia al schema #OWNER#</w:t>
      </w:r>
    </w:p>
    <w:p w:rsidR="00496BFF" w:rsidRPr="005B587C" w:rsidRDefault="00496BFF" w:rsidP="005B587C">
      <w:pPr>
        <w:jc w:val="both"/>
        <w:rPr>
          <w:rFonts w:ascii="Arial" w:hAnsi="Arial" w:cs="Arial"/>
          <w:sz w:val="24"/>
          <w:szCs w:val="24"/>
        </w:rPr>
      </w:pPr>
      <w:r w:rsidRPr="005B587C">
        <w:rPr>
          <w:rFonts w:ascii="Arial" w:hAnsi="Arial" w:cs="Arial"/>
          <w:sz w:val="24"/>
          <w:szCs w:val="24"/>
        </w:rPr>
        <w:t>Las consultas se hacen apuntando al schema.</w:t>
      </w:r>
    </w:p>
    <w:p w:rsidR="00496BFF" w:rsidRPr="005B587C" w:rsidRDefault="00496BFF" w:rsidP="005B587C">
      <w:pPr>
        <w:jc w:val="both"/>
        <w:rPr>
          <w:rFonts w:ascii="Arial" w:hAnsi="Arial" w:cs="Arial"/>
          <w:sz w:val="24"/>
          <w:szCs w:val="24"/>
        </w:rPr>
      </w:pPr>
      <w:r w:rsidRPr="005B587C">
        <w:rPr>
          <w:rFonts w:ascii="Arial" w:hAnsi="Arial" w:cs="Arial"/>
          <w:sz w:val="24"/>
          <w:szCs w:val="24"/>
        </w:rPr>
        <w:t>Select * from #OWNER#.emp</w:t>
      </w:r>
    </w:p>
    <w:p w:rsidR="00496BFF" w:rsidRPr="005B587C" w:rsidRDefault="00496BFF" w:rsidP="005B587C">
      <w:pPr>
        <w:jc w:val="both"/>
        <w:rPr>
          <w:rFonts w:ascii="Arial" w:hAnsi="Arial" w:cs="Arial"/>
          <w:sz w:val="24"/>
          <w:szCs w:val="24"/>
        </w:rPr>
      </w:pPr>
      <w:r w:rsidRPr="005B587C">
        <w:rPr>
          <w:rFonts w:ascii="Arial" w:hAnsi="Arial" w:cs="Arial"/>
          <w:sz w:val="24"/>
          <w:szCs w:val="24"/>
        </w:rPr>
        <w:t>Lo cual se resuelve como</w:t>
      </w:r>
    </w:p>
    <w:p w:rsidR="00496BFF" w:rsidRPr="005B587C" w:rsidRDefault="00496BFF" w:rsidP="005B587C">
      <w:pPr>
        <w:jc w:val="both"/>
        <w:rPr>
          <w:rFonts w:ascii="Arial" w:hAnsi="Arial" w:cs="Arial"/>
          <w:sz w:val="24"/>
          <w:szCs w:val="24"/>
        </w:rPr>
      </w:pPr>
      <w:r w:rsidRPr="005B587C">
        <w:rPr>
          <w:rFonts w:ascii="Arial" w:hAnsi="Arial" w:cs="Arial"/>
          <w:sz w:val="24"/>
          <w:szCs w:val="24"/>
        </w:rPr>
        <w:t>Select * from BANESCO_KPI.emp (nombre del schema)</w:t>
      </w:r>
    </w:p>
    <w:p w:rsidR="00AA71E9" w:rsidRPr="005B587C" w:rsidRDefault="00AA71E9" w:rsidP="005B587C">
      <w:pPr>
        <w:jc w:val="both"/>
        <w:rPr>
          <w:rFonts w:ascii="Arial" w:hAnsi="Arial" w:cs="Arial"/>
          <w:sz w:val="24"/>
          <w:szCs w:val="24"/>
        </w:rPr>
      </w:pPr>
      <w:r w:rsidRPr="005B587C">
        <w:rPr>
          <w:rFonts w:ascii="Arial" w:hAnsi="Arial" w:cs="Arial"/>
          <w:sz w:val="24"/>
          <w:szCs w:val="24"/>
        </w:rPr>
        <w:t>BANESCO_KPI  es el “PARSE AS”  SCHEMA  de la aplicación.(solo puede ser uno)</w:t>
      </w:r>
    </w:p>
    <w:p w:rsidR="00263076" w:rsidRPr="00C72434" w:rsidRDefault="00BD794F" w:rsidP="005B587C">
      <w:pPr>
        <w:jc w:val="both"/>
        <w:rPr>
          <w:rFonts w:ascii="Arial" w:hAnsi="Arial" w:cs="Arial"/>
          <w:sz w:val="24"/>
          <w:szCs w:val="24"/>
          <w:lang w:val="en-US"/>
        </w:rPr>
      </w:pPr>
      <w:r w:rsidRPr="00C72434">
        <w:rPr>
          <w:rFonts w:ascii="Arial" w:hAnsi="Arial" w:cs="Arial"/>
          <w:sz w:val="24"/>
          <w:szCs w:val="24"/>
          <w:lang w:val="en-US"/>
        </w:rPr>
        <w:t>IR: Interactive Report.</w:t>
      </w:r>
    </w:p>
    <w:p w:rsidR="00496BFF" w:rsidRPr="005B587C" w:rsidRDefault="00263076" w:rsidP="005B587C">
      <w:pPr>
        <w:jc w:val="both"/>
        <w:rPr>
          <w:rFonts w:ascii="Arial" w:hAnsi="Arial" w:cs="Arial"/>
          <w:sz w:val="24"/>
          <w:szCs w:val="24"/>
          <w:lang w:val="en-US"/>
        </w:rPr>
      </w:pPr>
      <w:r w:rsidRPr="005B587C">
        <w:rPr>
          <w:rFonts w:ascii="Arial" w:hAnsi="Arial" w:cs="Arial"/>
          <w:sz w:val="24"/>
          <w:szCs w:val="24"/>
          <w:lang w:val="en-US"/>
        </w:rPr>
        <w:t>By default, all SQL statements executed via SQL Commands interface are automatically committed.</w:t>
      </w:r>
      <w:r w:rsidR="00AA71E9" w:rsidRPr="005B587C">
        <w:rPr>
          <w:rFonts w:ascii="Arial" w:hAnsi="Arial" w:cs="Arial"/>
          <w:sz w:val="24"/>
          <w:szCs w:val="24"/>
          <w:lang w:val="en-US"/>
        </w:rPr>
        <w:t xml:space="preserve"> </w:t>
      </w:r>
    </w:p>
    <w:p w:rsidR="00BB4C84" w:rsidRPr="005B587C" w:rsidRDefault="00BB4C84" w:rsidP="005B587C">
      <w:pPr>
        <w:jc w:val="both"/>
        <w:rPr>
          <w:rFonts w:ascii="Arial" w:hAnsi="Arial" w:cs="Arial"/>
          <w:sz w:val="24"/>
          <w:szCs w:val="24"/>
          <w:lang w:val="en-US"/>
        </w:rPr>
      </w:pPr>
      <w:r w:rsidRPr="005B587C">
        <w:rPr>
          <w:rFonts w:ascii="Arial" w:hAnsi="Arial" w:cs="Arial"/>
          <w:sz w:val="24"/>
          <w:szCs w:val="24"/>
          <w:lang w:val="en-US"/>
        </w:rPr>
        <w:t>Pag. 37  Identifying  the Problem and Desingning  the Solution</w:t>
      </w:r>
      <w:r w:rsidR="005B587C" w:rsidRPr="005B587C">
        <w:rPr>
          <w:rFonts w:ascii="Arial" w:hAnsi="Arial" w:cs="Arial"/>
          <w:sz w:val="24"/>
          <w:szCs w:val="24"/>
          <w:lang w:val="en-US"/>
        </w:rPr>
        <w:t>.</w:t>
      </w:r>
    </w:p>
    <w:p w:rsidR="005B587C" w:rsidRPr="00C72434" w:rsidRDefault="005B587C" w:rsidP="00010C58">
      <w:pPr>
        <w:autoSpaceDE w:val="0"/>
        <w:autoSpaceDN w:val="0"/>
        <w:adjustRightInd w:val="0"/>
        <w:spacing w:after="0" w:line="240" w:lineRule="auto"/>
        <w:jc w:val="both"/>
        <w:rPr>
          <w:rFonts w:ascii="Arial" w:hAnsi="Arial" w:cs="Arial"/>
          <w:sz w:val="24"/>
          <w:szCs w:val="24"/>
          <w:lang w:val="en-US"/>
        </w:rPr>
      </w:pPr>
      <w:r w:rsidRPr="005B587C">
        <w:rPr>
          <w:rFonts w:ascii="Arial" w:hAnsi="Arial" w:cs="Arial"/>
          <w:sz w:val="24"/>
          <w:szCs w:val="24"/>
          <w:lang w:val="en-US"/>
        </w:rPr>
        <w:t>In APEX 4, the ability to use ROWIDs in place of primary keys was introduced to help solve the problem</w:t>
      </w:r>
      <w:r w:rsidR="00010C58">
        <w:rPr>
          <w:rFonts w:ascii="Arial" w:hAnsi="Arial" w:cs="Arial"/>
          <w:sz w:val="24"/>
          <w:szCs w:val="24"/>
          <w:lang w:val="en-US"/>
        </w:rPr>
        <w:t xml:space="preserve"> </w:t>
      </w:r>
      <w:r w:rsidRPr="00C72434">
        <w:rPr>
          <w:rFonts w:ascii="Arial" w:hAnsi="Arial" w:cs="Arial"/>
          <w:sz w:val="24"/>
          <w:szCs w:val="24"/>
          <w:lang w:val="en-US"/>
        </w:rPr>
        <w:t>of multicolumn primary keys.</w:t>
      </w:r>
    </w:p>
    <w:p w:rsidR="005B587C" w:rsidRPr="00C72434" w:rsidRDefault="005B587C" w:rsidP="005B587C">
      <w:pPr>
        <w:jc w:val="both"/>
        <w:rPr>
          <w:rFonts w:ascii="Arial" w:hAnsi="Arial" w:cs="Arial"/>
          <w:sz w:val="24"/>
          <w:szCs w:val="24"/>
          <w:lang w:val="en-US"/>
        </w:rPr>
      </w:pPr>
    </w:p>
    <w:p w:rsidR="005B587C" w:rsidRDefault="005B587C" w:rsidP="005B587C">
      <w:pPr>
        <w:autoSpaceDE w:val="0"/>
        <w:autoSpaceDN w:val="0"/>
        <w:adjustRightInd w:val="0"/>
        <w:spacing w:after="0" w:line="240" w:lineRule="auto"/>
        <w:jc w:val="both"/>
        <w:rPr>
          <w:rFonts w:ascii="Arial" w:hAnsi="Arial" w:cs="Arial"/>
          <w:sz w:val="24"/>
          <w:szCs w:val="24"/>
          <w:lang w:val="en-US"/>
        </w:rPr>
      </w:pPr>
      <w:r w:rsidRPr="005B587C">
        <w:rPr>
          <w:rFonts w:ascii="Arial" w:hAnsi="Arial" w:cs="Arial"/>
          <w:sz w:val="24"/>
          <w:szCs w:val="24"/>
          <w:lang w:val="en-US"/>
        </w:rPr>
        <w:t>As a general rule of thumb, logic that controls or manipulates the UI is best placed in APEX, and logic that implements business rules or controls the data is best placed in stored program units in the database.</w:t>
      </w:r>
    </w:p>
    <w:p w:rsidR="005B587C" w:rsidRDefault="005B587C" w:rsidP="005B587C">
      <w:pPr>
        <w:autoSpaceDE w:val="0"/>
        <w:autoSpaceDN w:val="0"/>
        <w:adjustRightInd w:val="0"/>
        <w:spacing w:after="0" w:line="240" w:lineRule="auto"/>
        <w:jc w:val="both"/>
        <w:rPr>
          <w:rFonts w:ascii="Arial" w:hAnsi="Arial" w:cs="Arial"/>
          <w:sz w:val="24"/>
          <w:szCs w:val="24"/>
          <w:lang w:val="en-US"/>
        </w:rPr>
      </w:pPr>
    </w:p>
    <w:p w:rsidR="005B587C" w:rsidRDefault="00A0338B" w:rsidP="005B587C">
      <w:pPr>
        <w:autoSpaceDE w:val="0"/>
        <w:autoSpaceDN w:val="0"/>
        <w:adjustRightInd w:val="0"/>
        <w:spacing w:after="0" w:line="240" w:lineRule="auto"/>
        <w:jc w:val="both"/>
        <w:rPr>
          <w:rFonts w:ascii="Arial" w:hAnsi="Arial" w:cs="Arial"/>
          <w:sz w:val="24"/>
          <w:szCs w:val="24"/>
          <w:lang w:val="en-US"/>
        </w:rPr>
      </w:pPr>
      <w:r w:rsidRPr="00A0338B">
        <w:rPr>
          <w:rFonts w:ascii="Arial" w:hAnsi="Arial" w:cs="Arial"/>
          <w:sz w:val="24"/>
          <w:szCs w:val="24"/>
          <w:lang w:val="en-US"/>
        </w:rPr>
        <w:t>The APEX wizards make heavy use of database metadata for the objects in the “parse as” schema.</w:t>
      </w:r>
    </w:p>
    <w:p w:rsidR="00AC558E" w:rsidRDefault="00AC558E" w:rsidP="005B587C">
      <w:pPr>
        <w:autoSpaceDE w:val="0"/>
        <w:autoSpaceDN w:val="0"/>
        <w:adjustRightInd w:val="0"/>
        <w:spacing w:after="0" w:line="240" w:lineRule="auto"/>
        <w:jc w:val="both"/>
        <w:rPr>
          <w:rFonts w:ascii="Arial" w:hAnsi="Arial" w:cs="Arial"/>
          <w:sz w:val="24"/>
          <w:szCs w:val="24"/>
          <w:lang w:val="en-US"/>
        </w:rPr>
      </w:pPr>
    </w:p>
    <w:p w:rsidR="00AC558E" w:rsidRDefault="00AC558E" w:rsidP="00AC558E">
      <w:pPr>
        <w:autoSpaceDE w:val="0"/>
        <w:autoSpaceDN w:val="0"/>
        <w:adjustRightInd w:val="0"/>
        <w:spacing w:after="0" w:line="240" w:lineRule="auto"/>
        <w:jc w:val="both"/>
        <w:rPr>
          <w:rFonts w:ascii="Arial" w:hAnsi="Arial" w:cs="Arial"/>
          <w:sz w:val="24"/>
          <w:szCs w:val="24"/>
          <w:lang w:val="en-US"/>
        </w:rPr>
      </w:pPr>
      <w:r w:rsidRPr="00AC558E">
        <w:rPr>
          <w:rFonts w:ascii="Arial" w:hAnsi="Arial" w:cs="Arial"/>
          <w:sz w:val="24"/>
          <w:szCs w:val="24"/>
          <w:lang w:val="en-US"/>
        </w:rPr>
        <w:t>There are dozens of ways to draw ERDs, from pen and paper to high-end database-design tools.</w:t>
      </w:r>
    </w:p>
    <w:p w:rsidR="00AC558E" w:rsidRPr="00AC558E" w:rsidRDefault="00AC558E" w:rsidP="00AC558E">
      <w:pPr>
        <w:autoSpaceDE w:val="0"/>
        <w:autoSpaceDN w:val="0"/>
        <w:adjustRightInd w:val="0"/>
        <w:spacing w:after="0" w:line="240" w:lineRule="auto"/>
        <w:jc w:val="both"/>
        <w:rPr>
          <w:rFonts w:ascii="Arial" w:hAnsi="Arial" w:cs="Arial"/>
          <w:sz w:val="24"/>
          <w:szCs w:val="24"/>
          <w:lang w:val="en-US"/>
        </w:rPr>
      </w:pPr>
    </w:p>
    <w:p w:rsidR="00AC558E" w:rsidRDefault="00AC558E" w:rsidP="00AC558E">
      <w:pPr>
        <w:autoSpaceDE w:val="0"/>
        <w:autoSpaceDN w:val="0"/>
        <w:adjustRightInd w:val="0"/>
        <w:spacing w:after="0" w:line="240" w:lineRule="auto"/>
        <w:jc w:val="both"/>
        <w:rPr>
          <w:rFonts w:ascii="Arial" w:hAnsi="Arial" w:cs="Arial"/>
          <w:sz w:val="24"/>
          <w:szCs w:val="24"/>
          <w:lang w:val="en-US"/>
        </w:rPr>
      </w:pPr>
      <w:r w:rsidRPr="00AC558E">
        <w:rPr>
          <w:rFonts w:ascii="Arial" w:hAnsi="Arial" w:cs="Arial"/>
          <w:sz w:val="24"/>
          <w:szCs w:val="24"/>
          <w:lang w:val="en-US"/>
        </w:rPr>
        <w:t>However, I tend to take the middle ground and use Orac</w:t>
      </w:r>
      <w:r w:rsidR="003D4B6B">
        <w:rPr>
          <w:rFonts w:ascii="Arial" w:hAnsi="Arial" w:cs="Arial"/>
          <w:sz w:val="24"/>
          <w:szCs w:val="24"/>
          <w:lang w:val="en-US"/>
        </w:rPr>
        <w:t>le’s SQL Developer Data Modeler.</w:t>
      </w:r>
    </w:p>
    <w:p w:rsidR="003D4B6B" w:rsidRDefault="003D4B6B" w:rsidP="00AC558E">
      <w:pPr>
        <w:autoSpaceDE w:val="0"/>
        <w:autoSpaceDN w:val="0"/>
        <w:adjustRightInd w:val="0"/>
        <w:spacing w:after="0" w:line="240" w:lineRule="auto"/>
        <w:jc w:val="both"/>
        <w:rPr>
          <w:rFonts w:ascii="Arial" w:hAnsi="Arial" w:cs="Arial"/>
          <w:sz w:val="24"/>
          <w:szCs w:val="24"/>
          <w:lang w:val="en-US"/>
        </w:rPr>
      </w:pPr>
    </w:p>
    <w:p w:rsidR="009F40EC" w:rsidRPr="00C72434" w:rsidRDefault="003D4B6B" w:rsidP="00AC558E">
      <w:pPr>
        <w:autoSpaceDE w:val="0"/>
        <w:autoSpaceDN w:val="0"/>
        <w:adjustRightInd w:val="0"/>
        <w:spacing w:after="0" w:line="240" w:lineRule="auto"/>
        <w:jc w:val="both"/>
        <w:rPr>
          <w:rFonts w:ascii="UtopiaStd-Bold" w:hAnsi="UtopiaStd-Bold" w:cs="UtopiaStd-Bold"/>
          <w:b/>
          <w:bCs/>
          <w:sz w:val="18"/>
          <w:szCs w:val="18"/>
          <w:lang w:val="en-US"/>
        </w:rPr>
      </w:pPr>
      <w:r w:rsidRPr="00C72434">
        <w:rPr>
          <w:rFonts w:ascii="UtopiaStd-Bold" w:hAnsi="UtopiaStd-Bold" w:cs="UtopiaStd-Bold"/>
          <w:b/>
          <w:bCs/>
          <w:sz w:val="18"/>
          <w:szCs w:val="18"/>
          <w:lang w:val="en-US"/>
        </w:rPr>
        <w:t>SQL Workshop</w:t>
      </w:r>
      <w:r w:rsidR="009F40EC" w:rsidRPr="00C72434">
        <w:rPr>
          <w:rFonts w:ascii="UtopiaStd-Bold" w:hAnsi="UtopiaStd-Bold" w:cs="UtopiaStd-Bold"/>
          <w:b/>
          <w:bCs/>
          <w:sz w:val="18"/>
          <w:szCs w:val="18"/>
          <w:lang w:val="en-US"/>
        </w:rPr>
        <w:t xml:space="preserve"> / </w:t>
      </w:r>
      <w:r w:rsidR="00AE4711" w:rsidRPr="00C72434">
        <w:rPr>
          <w:rFonts w:ascii="UtopiaStd-Bold" w:hAnsi="UtopiaStd-Bold" w:cs="UtopiaStd-Bold"/>
          <w:b/>
          <w:bCs/>
          <w:sz w:val="18"/>
          <w:szCs w:val="18"/>
          <w:lang w:val="en-US"/>
        </w:rPr>
        <w:t>Object Browser</w:t>
      </w:r>
      <w:r w:rsidR="009F40EC" w:rsidRPr="00C72434">
        <w:rPr>
          <w:rFonts w:ascii="UtopiaStd-Bold" w:hAnsi="UtopiaStd-Bold" w:cs="UtopiaStd-Bold"/>
          <w:b/>
          <w:bCs/>
          <w:sz w:val="18"/>
          <w:szCs w:val="18"/>
          <w:lang w:val="en-US"/>
        </w:rPr>
        <w:t xml:space="preserve"> : Crear las tablas del modelo.</w:t>
      </w:r>
    </w:p>
    <w:p w:rsidR="009F40EC" w:rsidRPr="00C72434" w:rsidRDefault="009F40EC" w:rsidP="00AC558E">
      <w:pPr>
        <w:autoSpaceDE w:val="0"/>
        <w:autoSpaceDN w:val="0"/>
        <w:adjustRightInd w:val="0"/>
        <w:spacing w:after="0" w:line="240" w:lineRule="auto"/>
        <w:jc w:val="both"/>
        <w:rPr>
          <w:rFonts w:ascii="UtopiaStd-Bold" w:hAnsi="UtopiaStd-Bold" w:cs="UtopiaStd-Bold"/>
          <w:b/>
          <w:bCs/>
          <w:sz w:val="18"/>
          <w:szCs w:val="18"/>
          <w:lang w:val="en-US"/>
        </w:rPr>
      </w:pPr>
    </w:p>
    <w:p w:rsidR="009F40EC" w:rsidRDefault="009F40EC" w:rsidP="00AC558E">
      <w:pPr>
        <w:autoSpaceDE w:val="0"/>
        <w:autoSpaceDN w:val="0"/>
        <w:adjustRightInd w:val="0"/>
        <w:spacing w:after="0" w:line="240" w:lineRule="auto"/>
        <w:jc w:val="both"/>
        <w:rPr>
          <w:rFonts w:ascii="TheSansMonoConNormal" w:hAnsi="TheSansMonoConNormal" w:cs="TheSansMonoConNormal"/>
          <w:sz w:val="18"/>
          <w:szCs w:val="18"/>
          <w:lang w:val="en-US"/>
        </w:rPr>
      </w:pPr>
      <w:r w:rsidRPr="009F40EC">
        <w:rPr>
          <w:rFonts w:ascii="UtopiaStd-Regular" w:hAnsi="UtopiaStd-Regular" w:cs="UtopiaStd-Regular"/>
          <w:sz w:val="18"/>
          <w:szCs w:val="18"/>
          <w:lang w:val="en-US"/>
        </w:rPr>
        <w:t xml:space="preserve">trigger named </w:t>
      </w:r>
      <w:r w:rsidRPr="009F40EC">
        <w:rPr>
          <w:rFonts w:ascii="TheSansMonoConNormal" w:hAnsi="TheSansMonoConNormal" w:cs="TheSansMonoConNormal"/>
          <w:sz w:val="18"/>
          <w:szCs w:val="18"/>
          <w:lang w:val="en-US"/>
        </w:rPr>
        <w:t>BI_TICKETS (BI quiere decir Before Insert)</w:t>
      </w:r>
    </w:p>
    <w:p w:rsidR="00077864" w:rsidRDefault="00077864" w:rsidP="00AC558E">
      <w:pPr>
        <w:autoSpaceDE w:val="0"/>
        <w:autoSpaceDN w:val="0"/>
        <w:adjustRightInd w:val="0"/>
        <w:spacing w:after="0" w:line="240" w:lineRule="auto"/>
        <w:jc w:val="both"/>
        <w:rPr>
          <w:rFonts w:ascii="TheSansMonoConNormal" w:hAnsi="TheSansMonoConNormal" w:cs="TheSansMonoConNormal"/>
          <w:sz w:val="18"/>
          <w:szCs w:val="18"/>
          <w:lang w:val="en-US"/>
        </w:rPr>
      </w:pPr>
    </w:p>
    <w:p w:rsidR="00247D05" w:rsidRDefault="00077864" w:rsidP="00247D05">
      <w:pPr>
        <w:autoSpaceDE w:val="0"/>
        <w:autoSpaceDN w:val="0"/>
        <w:adjustRightInd w:val="0"/>
        <w:spacing w:after="0" w:line="240" w:lineRule="auto"/>
        <w:rPr>
          <w:rFonts w:ascii="UtopiaStd-Regular" w:hAnsi="UtopiaStd-Regular" w:cs="UtopiaStd-Regular"/>
          <w:sz w:val="18"/>
          <w:szCs w:val="18"/>
          <w:lang w:val="en-US"/>
        </w:rPr>
      </w:pPr>
      <w:r w:rsidRPr="00077864">
        <w:rPr>
          <w:rFonts w:ascii="UtopiaStd-Regular" w:hAnsi="UtopiaStd-Regular" w:cs="UtopiaStd-Regular"/>
          <w:sz w:val="18"/>
          <w:szCs w:val="18"/>
          <w:lang w:val="en-US"/>
        </w:rPr>
        <w:t>SQL Workshop’s Data Workshop utility to load and unload data from</w:t>
      </w:r>
      <w:r>
        <w:rPr>
          <w:rFonts w:ascii="UtopiaStd-Regular" w:hAnsi="UtopiaStd-Regular" w:cs="UtopiaStd-Regular"/>
          <w:sz w:val="18"/>
          <w:szCs w:val="18"/>
          <w:lang w:val="en-US"/>
        </w:rPr>
        <w:t xml:space="preserve"> </w:t>
      </w:r>
      <w:r w:rsidRPr="00077864">
        <w:rPr>
          <w:rFonts w:ascii="UtopiaStd-Regular" w:hAnsi="UtopiaStd-Regular" w:cs="UtopiaStd-Regular"/>
          <w:sz w:val="18"/>
          <w:szCs w:val="18"/>
          <w:lang w:val="en-US"/>
        </w:rPr>
        <w:t>an Or</w:t>
      </w:r>
      <w:r w:rsidR="00247D05">
        <w:rPr>
          <w:rFonts w:ascii="UtopiaStd-Regular" w:hAnsi="UtopiaStd-Regular" w:cs="UtopiaStd-Regular"/>
          <w:sz w:val="18"/>
          <w:szCs w:val="18"/>
          <w:lang w:val="en-US"/>
        </w:rPr>
        <w:t>acle schema in a number of ways.</w:t>
      </w:r>
    </w:p>
    <w:p w:rsidR="00247D05" w:rsidRDefault="00247D05" w:rsidP="00247D05">
      <w:pPr>
        <w:autoSpaceDE w:val="0"/>
        <w:autoSpaceDN w:val="0"/>
        <w:adjustRightInd w:val="0"/>
        <w:spacing w:after="0" w:line="240" w:lineRule="auto"/>
        <w:rPr>
          <w:rFonts w:ascii="UtopiaStd-Regular" w:hAnsi="UtopiaStd-Regular" w:cs="UtopiaStd-Regular"/>
          <w:sz w:val="18"/>
          <w:szCs w:val="18"/>
          <w:lang w:val="en-US"/>
        </w:rPr>
      </w:pPr>
    </w:p>
    <w:p w:rsidR="00247D05" w:rsidRDefault="00247D05" w:rsidP="00247D05">
      <w:pPr>
        <w:autoSpaceDE w:val="0"/>
        <w:autoSpaceDN w:val="0"/>
        <w:adjustRightInd w:val="0"/>
        <w:spacing w:after="0" w:line="240" w:lineRule="auto"/>
        <w:rPr>
          <w:rFonts w:ascii="HelveticaNeue-MediumCond" w:hAnsi="HelveticaNeue-MediumCond" w:cs="HelveticaNeue-MediumCond"/>
          <w:sz w:val="36"/>
          <w:szCs w:val="36"/>
          <w:lang w:val="en-US"/>
        </w:rPr>
      </w:pPr>
      <w:r w:rsidRPr="00247D05">
        <w:rPr>
          <w:rFonts w:ascii="HelveticaNeue-MediumCond" w:hAnsi="HelveticaNeue-MediumCond" w:cs="HelveticaNeue-MediumCond"/>
          <w:sz w:val="36"/>
          <w:szCs w:val="36"/>
          <w:lang w:val="en-US"/>
        </w:rPr>
        <w:t>Loading Data with the Data Workshop Utility</w:t>
      </w:r>
    </w:p>
    <w:p w:rsidR="00CB1F5D" w:rsidRDefault="00CB1F5D" w:rsidP="00247D05">
      <w:pPr>
        <w:autoSpaceDE w:val="0"/>
        <w:autoSpaceDN w:val="0"/>
        <w:adjustRightInd w:val="0"/>
        <w:spacing w:after="0" w:line="240" w:lineRule="auto"/>
        <w:rPr>
          <w:rFonts w:ascii="HelveticaNeue-MediumCond" w:hAnsi="HelveticaNeue-MediumCond" w:cs="HelveticaNeue-MediumCond"/>
          <w:sz w:val="36"/>
          <w:szCs w:val="36"/>
          <w:lang w:val="en-US"/>
        </w:rPr>
      </w:pPr>
    </w:p>
    <w:p w:rsidR="00CB1F5D" w:rsidRDefault="00CB1F5D" w:rsidP="00247D05">
      <w:pPr>
        <w:autoSpaceDE w:val="0"/>
        <w:autoSpaceDN w:val="0"/>
        <w:adjustRightInd w:val="0"/>
        <w:spacing w:after="0" w:line="240" w:lineRule="auto"/>
        <w:rPr>
          <w:rFonts w:ascii="HelveticaNeue-MediumCond" w:hAnsi="HelveticaNeue-MediumCond" w:cs="HelveticaNeue-MediumCond"/>
          <w:sz w:val="36"/>
          <w:szCs w:val="36"/>
        </w:rPr>
      </w:pPr>
      <w:r>
        <w:rPr>
          <w:rFonts w:ascii="HelveticaNeue-MediumCond" w:hAnsi="HelveticaNeue-MediumCond" w:cs="HelveticaNeue-MediumCond"/>
          <w:sz w:val="36"/>
          <w:szCs w:val="36"/>
        </w:rPr>
        <w:t>Lookup Table: Tablas de búsqueda (ejemplo caso del estatus:ABIERTO, CERRADO, PENDIENTE)</w:t>
      </w:r>
    </w:p>
    <w:p w:rsidR="00CB1F5D" w:rsidRDefault="00484476" w:rsidP="00484476">
      <w:pPr>
        <w:autoSpaceDE w:val="0"/>
        <w:autoSpaceDN w:val="0"/>
        <w:adjustRightInd w:val="0"/>
        <w:spacing w:after="0" w:line="240" w:lineRule="auto"/>
        <w:rPr>
          <w:rFonts w:ascii="UtopiaStd-Regular" w:hAnsi="UtopiaStd-Regular" w:cs="UtopiaStd-Regular"/>
          <w:sz w:val="18"/>
          <w:szCs w:val="18"/>
          <w:lang w:val="en-US"/>
        </w:rPr>
      </w:pPr>
      <w:r w:rsidRPr="00484476">
        <w:rPr>
          <w:rFonts w:ascii="UtopiaStd-Regular" w:hAnsi="UtopiaStd-Regular" w:cs="UtopiaStd-Regular"/>
          <w:sz w:val="18"/>
          <w:szCs w:val="18"/>
          <w:lang w:val="en-US"/>
        </w:rPr>
        <w:t>APEX can create a lookup table—complete with its own</w:t>
      </w:r>
      <w:r>
        <w:rPr>
          <w:rFonts w:ascii="UtopiaStd-Regular" w:hAnsi="UtopiaStd-Regular" w:cs="UtopiaStd-Regular"/>
          <w:sz w:val="18"/>
          <w:szCs w:val="18"/>
          <w:lang w:val="en-US"/>
        </w:rPr>
        <w:t xml:space="preserve"> </w:t>
      </w:r>
      <w:r w:rsidRPr="00484476">
        <w:rPr>
          <w:rFonts w:ascii="UtopiaStd-Regular" w:hAnsi="UtopiaStd-Regular" w:cs="UtopiaStd-Regular"/>
          <w:sz w:val="18"/>
          <w:szCs w:val="18"/>
          <w:lang w:val="en-US"/>
        </w:rPr>
        <w:t>se</w:t>
      </w:r>
      <w:r>
        <w:rPr>
          <w:rFonts w:ascii="UtopiaStd-Regular" w:hAnsi="UtopiaStd-Regular" w:cs="UtopiaStd-Regular"/>
          <w:sz w:val="18"/>
          <w:szCs w:val="18"/>
          <w:lang w:val="en-US"/>
        </w:rPr>
        <w:t>quence, trigger, and foreign key</w:t>
      </w:r>
      <w:r w:rsidR="00D4333E" w:rsidRPr="00D4333E">
        <w:rPr>
          <w:rFonts w:ascii="UtopiaStd-Regular" w:hAnsi="UtopiaStd-Regular" w:cs="UtopiaStd-Regular"/>
          <w:sz w:val="18"/>
          <w:szCs w:val="18"/>
          <w:lang w:val="en-US"/>
        </w:rPr>
        <w:t>—and modify the original table so it</w:t>
      </w:r>
      <w:r w:rsidR="00D4333E">
        <w:rPr>
          <w:rFonts w:ascii="UtopiaStd-Regular" w:hAnsi="UtopiaStd-Regular" w:cs="UtopiaStd-Regular"/>
          <w:sz w:val="18"/>
          <w:szCs w:val="18"/>
          <w:lang w:val="en-US"/>
        </w:rPr>
        <w:t xml:space="preserve"> points to the new lookup table.</w:t>
      </w:r>
    </w:p>
    <w:p w:rsidR="00D418A5" w:rsidRDefault="00D418A5" w:rsidP="00484476">
      <w:pPr>
        <w:autoSpaceDE w:val="0"/>
        <w:autoSpaceDN w:val="0"/>
        <w:adjustRightInd w:val="0"/>
        <w:spacing w:after="0" w:line="240" w:lineRule="auto"/>
        <w:rPr>
          <w:rFonts w:ascii="UtopiaStd-Regular" w:hAnsi="UtopiaStd-Regular" w:cs="UtopiaStd-Regular"/>
          <w:sz w:val="18"/>
          <w:szCs w:val="18"/>
          <w:lang w:val="en-US"/>
        </w:rPr>
      </w:pPr>
    </w:p>
    <w:p w:rsidR="00D418A5" w:rsidRDefault="00D418A5" w:rsidP="00484476">
      <w:pPr>
        <w:autoSpaceDE w:val="0"/>
        <w:autoSpaceDN w:val="0"/>
        <w:adjustRightInd w:val="0"/>
        <w:spacing w:after="0" w:line="240" w:lineRule="auto"/>
        <w:rPr>
          <w:rFonts w:ascii="UtopiaStd-Regular" w:hAnsi="UtopiaStd-Regular" w:cs="UtopiaStd-Regular"/>
          <w:sz w:val="18"/>
          <w:szCs w:val="18"/>
          <w:lang w:val="en-US"/>
        </w:rPr>
      </w:pPr>
      <w:r>
        <w:rPr>
          <w:rFonts w:ascii="UtopiaStd-Regular" w:hAnsi="UtopiaStd-Regular" w:cs="UtopiaStd-Regular"/>
          <w:sz w:val="18"/>
          <w:szCs w:val="18"/>
          <w:lang w:val="en-US"/>
        </w:rPr>
        <w:t>Pag. 60</w:t>
      </w:r>
    </w:p>
    <w:p w:rsidR="000440BE" w:rsidRDefault="000440BE" w:rsidP="00484476">
      <w:pPr>
        <w:autoSpaceDE w:val="0"/>
        <w:autoSpaceDN w:val="0"/>
        <w:adjustRightInd w:val="0"/>
        <w:spacing w:after="0" w:line="240" w:lineRule="auto"/>
        <w:rPr>
          <w:rFonts w:ascii="UtopiaStd-Regular" w:hAnsi="UtopiaStd-Regular" w:cs="UtopiaStd-Regular"/>
          <w:sz w:val="18"/>
          <w:szCs w:val="18"/>
          <w:lang w:val="en-US"/>
        </w:rPr>
      </w:pPr>
    </w:p>
    <w:p w:rsidR="000440BE" w:rsidRPr="000440BE" w:rsidRDefault="000440BE" w:rsidP="00484476">
      <w:pPr>
        <w:autoSpaceDE w:val="0"/>
        <w:autoSpaceDN w:val="0"/>
        <w:adjustRightInd w:val="0"/>
        <w:spacing w:after="0" w:line="240" w:lineRule="auto"/>
        <w:rPr>
          <w:rFonts w:ascii="UtopiaStd-Regular" w:hAnsi="UtopiaStd-Regular" w:cs="UtopiaStd-Regular"/>
          <w:sz w:val="18"/>
          <w:szCs w:val="18"/>
          <w:lang w:val="en-US"/>
        </w:rPr>
      </w:pPr>
      <w:r w:rsidRPr="000440BE">
        <w:rPr>
          <w:rFonts w:ascii="UtopiaStd-Regular" w:hAnsi="UtopiaStd-Regular" w:cs="UtopiaStd-Regular"/>
          <w:sz w:val="18"/>
          <w:szCs w:val="18"/>
          <w:lang w:val="en-US"/>
        </w:rPr>
        <w:t xml:space="preserve">The </w:t>
      </w:r>
      <w:r w:rsidRPr="005534EA">
        <w:rPr>
          <w:rFonts w:ascii="UtopiaStd-Regular" w:hAnsi="UtopiaStd-Regular" w:cs="UtopiaStd-Regular"/>
          <w:b/>
          <w:sz w:val="18"/>
          <w:szCs w:val="18"/>
          <w:lang w:val="en-US"/>
        </w:rPr>
        <w:t>SQL Scripts</w:t>
      </w:r>
      <w:r w:rsidRPr="000440BE">
        <w:rPr>
          <w:rFonts w:ascii="UtopiaStd-Regular" w:hAnsi="UtopiaStd-Regular" w:cs="UtopiaStd-Regular"/>
          <w:sz w:val="18"/>
          <w:szCs w:val="18"/>
          <w:lang w:val="en-US"/>
        </w:rPr>
        <w:t xml:space="preserve"> tool of </w:t>
      </w:r>
      <w:r w:rsidRPr="005534EA">
        <w:rPr>
          <w:rFonts w:ascii="UtopiaStd-Regular" w:hAnsi="UtopiaStd-Regular" w:cs="UtopiaStd-Regular"/>
          <w:b/>
          <w:sz w:val="18"/>
          <w:szCs w:val="18"/>
          <w:lang w:val="en-US"/>
        </w:rPr>
        <w:t>SQL Workshop</w:t>
      </w:r>
      <w:r w:rsidRPr="000440BE">
        <w:rPr>
          <w:rFonts w:ascii="UtopiaStd-Regular" w:hAnsi="UtopiaStd-Regular" w:cs="UtopiaStd-Regular"/>
          <w:sz w:val="18"/>
          <w:szCs w:val="18"/>
          <w:lang w:val="en-US"/>
        </w:rPr>
        <w:t xml:space="preserve"> allows you to create, upload, manage, and run SQL scripts.</w:t>
      </w:r>
    </w:p>
    <w:p w:rsidR="00484476" w:rsidRDefault="00484476" w:rsidP="00484476">
      <w:pPr>
        <w:autoSpaceDE w:val="0"/>
        <w:autoSpaceDN w:val="0"/>
        <w:adjustRightInd w:val="0"/>
        <w:spacing w:after="0" w:line="240" w:lineRule="auto"/>
        <w:rPr>
          <w:rFonts w:ascii="UtopiaStd-Regular" w:hAnsi="UtopiaStd-Regular" w:cs="UtopiaStd-Regular"/>
          <w:sz w:val="18"/>
          <w:szCs w:val="18"/>
          <w:lang w:val="en-US"/>
        </w:rPr>
      </w:pPr>
    </w:p>
    <w:p w:rsidR="00602B49" w:rsidRPr="00602B49" w:rsidRDefault="00602B49" w:rsidP="00602B49">
      <w:pPr>
        <w:autoSpaceDE w:val="0"/>
        <w:autoSpaceDN w:val="0"/>
        <w:adjustRightInd w:val="0"/>
        <w:spacing w:after="0" w:line="240" w:lineRule="auto"/>
        <w:rPr>
          <w:rFonts w:ascii="UtopiaStd-Regular" w:hAnsi="UtopiaStd-Regular" w:cs="UtopiaStd-Regular"/>
          <w:sz w:val="18"/>
          <w:szCs w:val="18"/>
          <w:lang w:val="en-US"/>
        </w:rPr>
      </w:pPr>
      <w:r w:rsidRPr="00602B49">
        <w:rPr>
          <w:rFonts w:ascii="UtopiaStd-Regular" w:hAnsi="UtopiaStd-Regular" w:cs="UtopiaStd-Regular"/>
          <w:b/>
          <w:sz w:val="18"/>
          <w:szCs w:val="18"/>
          <w:lang w:val="en-US"/>
        </w:rPr>
        <w:t>CREATE OR REPLACE FUNCTION</w:t>
      </w:r>
      <w:r w:rsidRPr="00602B49">
        <w:rPr>
          <w:rFonts w:ascii="UtopiaStd-Regular" w:hAnsi="UtopiaStd-Regular" w:cs="UtopiaStd-Regular"/>
          <w:sz w:val="18"/>
          <w:szCs w:val="18"/>
          <w:lang w:val="en-US"/>
        </w:rPr>
        <w:t xml:space="preserve"> get_status</w:t>
      </w:r>
    </w:p>
    <w:p w:rsidR="00602B49" w:rsidRPr="00602B49" w:rsidRDefault="00602B49" w:rsidP="00602B49">
      <w:pPr>
        <w:autoSpaceDE w:val="0"/>
        <w:autoSpaceDN w:val="0"/>
        <w:adjustRightInd w:val="0"/>
        <w:spacing w:after="0" w:line="240" w:lineRule="auto"/>
        <w:rPr>
          <w:rFonts w:ascii="UtopiaStd-Regular" w:hAnsi="UtopiaStd-Regular" w:cs="UtopiaStd-Regular"/>
          <w:sz w:val="18"/>
          <w:szCs w:val="18"/>
          <w:lang w:val="en-US"/>
        </w:rPr>
      </w:pPr>
      <w:r w:rsidRPr="00602B49">
        <w:rPr>
          <w:rFonts w:ascii="UtopiaStd-Regular" w:hAnsi="UtopiaStd-Regular" w:cs="UtopiaStd-Regular"/>
          <w:sz w:val="18"/>
          <w:szCs w:val="18"/>
          <w:lang w:val="en-US"/>
        </w:rPr>
        <w:t xml:space="preserve">  (p_status                  IN VARCHAR2)</w:t>
      </w:r>
    </w:p>
    <w:p w:rsidR="00602B49" w:rsidRPr="00602B49" w:rsidRDefault="00602B49" w:rsidP="00602B49">
      <w:pPr>
        <w:autoSpaceDE w:val="0"/>
        <w:autoSpaceDN w:val="0"/>
        <w:adjustRightInd w:val="0"/>
        <w:spacing w:after="0" w:line="240" w:lineRule="auto"/>
        <w:rPr>
          <w:rFonts w:ascii="UtopiaStd-Regular" w:hAnsi="UtopiaStd-Regular" w:cs="UtopiaStd-Regular"/>
          <w:b/>
          <w:sz w:val="18"/>
          <w:szCs w:val="18"/>
          <w:lang w:val="en-US"/>
        </w:rPr>
      </w:pPr>
      <w:r w:rsidRPr="00602B49">
        <w:rPr>
          <w:rFonts w:ascii="UtopiaStd-Regular" w:hAnsi="UtopiaStd-Regular" w:cs="UtopiaStd-Regular"/>
          <w:b/>
          <w:sz w:val="18"/>
          <w:szCs w:val="18"/>
          <w:lang w:val="en-US"/>
        </w:rPr>
        <w:t>RETURN NUMBER</w:t>
      </w:r>
    </w:p>
    <w:p w:rsidR="00602B49" w:rsidRPr="00602B49" w:rsidRDefault="00602B49" w:rsidP="00602B49">
      <w:pPr>
        <w:autoSpaceDE w:val="0"/>
        <w:autoSpaceDN w:val="0"/>
        <w:adjustRightInd w:val="0"/>
        <w:spacing w:after="0" w:line="240" w:lineRule="auto"/>
        <w:rPr>
          <w:rFonts w:ascii="UtopiaStd-Regular" w:hAnsi="UtopiaStd-Regular" w:cs="UtopiaStd-Regular"/>
          <w:b/>
          <w:sz w:val="18"/>
          <w:szCs w:val="18"/>
          <w:lang w:val="en-US"/>
        </w:rPr>
      </w:pPr>
      <w:r w:rsidRPr="00602B49">
        <w:rPr>
          <w:rFonts w:ascii="UtopiaStd-Regular" w:hAnsi="UtopiaStd-Regular" w:cs="UtopiaStd-Regular"/>
          <w:b/>
          <w:sz w:val="18"/>
          <w:szCs w:val="18"/>
          <w:lang w:val="en-US"/>
        </w:rPr>
        <w:t>IS</w:t>
      </w:r>
    </w:p>
    <w:p w:rsidR="00602B49" w:rsidRPr="00602B49" w:rsidRDefault="00602B49" w:rsidP="00602B49">
      <w:pPr>
        <w:autoSpaceDE w:val="0"/>
        <w:autoSpaceDN w:val="0"/>
        <w:adjustRightInd w:val="0"/>
        <w:spacing w:after="0" w:line="240" w:lineRule="auto"/>
        <w:rPr>
          <w:rFonts w:ascii="UtopiaStd-Regular" w:hAnsi="UtopiaStd-Regular" w:cs="UtopiaStd-Regular"/>
          <w:sz w:val="18"/>
          <w:szCs w:val="18"/>
          <w:lang w:val="en-US"/>
        </w:rPr>
      </w:pPr>
      <w:r w:rsidRPr="00602B49">
        <w:rPr>
          <w:rFonts w:ascii="UtopiaStd-Regular" w:hAnsi="UtopiaStd-Regular" w:cs="UtopiaStd-Regular"/>
          <w:sz w:val="18"/>
          <w:szCs w:val="18"/>
          <w:lang w:val="en-US"/>
        </w:rPr>
        <w:t xml:space="preserve">  l_status_id                status_lookup.status_id%TYPE;</w:t>
      </w:r>
    </w:p>
    <w:p w:rsidR="00602B49" w:rsidRPr="00602B49" w:rsidRDefault="00602B49" w:rsidP="00602B49">
      <w:pPr>
        <w:autoSpaceDE w:val="0"/>
        <w:autoSpaceDN w:val="0"/>
        <w:adjustRightInd w:val="0"/>
        <w:spacing w:after="0" w:line="240" w:lineRule="auto"/>
        <w:rPr>
          <w:rFonts w:ascii="UtopiaStd-Regular" w:hAnsi="UtopiaStd-Regular" w:cs="UtopiaStd-Regular"/>
          <w:b/>
          <w:sz w:val="18"/>
          <w:szCs w:val="18"/>
          <w:lang w:val="en-US"/>
        </w:rPr>
      </w:pPr>
      <w:r w:rsidRPr="00602B49">
        <w:rPr>
          <w:rFonts w:ascii="UtopiaStd-Regular" w:hAnsi="UtopiaStd-Regular" w:cs="UtopiaStd-Regular"/>
          <w:b/>
          <w:sz w:val="18"/>
          <w:szCs w:val="18"/>
          <w:lang w:val="en-US"/>
        </w:rPr>
        <w:t>BEGIN</w:t>
      </w:r>
    </w:p>
    <w:p w:rsidR="00602B49" w:rsidRPr="00602B49" w:rsidRDefault="00602B49" w:rsidP="00602B49">
      <w:pPr>
        <w:autoSpaceDE w:val="0"/>
        <w:autoSpaceDN w:val="0"/>
        <w:adjustRightInd w:val="0"/>
        <w:spacing w:after="0" w:line="240" w:lineRule="auto"/>
        <w:rPr>
          <w:rFonts w:ascii="UtopiaStd-Regular" w:hAnsi="UtopiaStd-Regular" w:cs="UtopiaStd-Regular"/>
          <w:sz w:val="18"/>
          <w:szCs w:val="18"/>
          <w:lang w:val="en-US"/>
        </w:rPr>
      </w:pPr>
      <w:r w:rsidRPr="00602B49">
        <w:rPr>
          <w:rFonts w:ascii="UtopiaStd-Regular" w:hAnsi="UtopiaStd-Regular" w:cs="UtopiaStd-Regular"/>
          <w:sz w:val="18"/>
          <w:szCs w:val="18"/>
          <w:lang w:val="en-US"/>
        </w:rPr>
        <w:t xml:space="preserve">  SELECT status_id INTO l_status_id FROM status_lookup</w:t>
      </w:r>
    </w:p>
    <w:p w:rsidR="00602B49" w:rsidRPr="00602B49" w:rsidRDefault="00602B49" w:rsidP="00602B49">
      <w:pPr>
        <w:autoSpaceDE w:val="0"/>
        <w:autoSpaceDN w:val="0"/>
        <w:adjustRightInd w:val="0"/>
        <w:spacing w:after="0" w:line="240" w:lineRule="auto"/>
        <w:rPr>
          <w:rFonts w:ascii="UtopiaStd-Regular" w:hAnsi="UtopiaStd-Regular" w:cs="UtopiaStd-Regular"/>
          <w:sz w:val="18"/>
          <w:szCs w:val="18"/>
          <w:lang w:val="en-US"/>
        </w:rPr>
      </w:pPr>
      <w:r w:rsidRPr="00602B49">
        <w:rPr>
          <w:rFonts w:ascii="UtopiaStd-Regular" w:hAnsi="UtopiaStd-Regular" w:cs="UtopiaStd-Regular"/>
          <w:sz w:val="18"/>
          <w:szCs w:val="18"/>
          <w:lang w:val="en-US"/>
        </w:rPr>
        <w:t xml:space="preserve">    WHERE status = p_status;</w:t>
      </w:r>
    </w:p>
    <w:p w:rsidR="00602B49" w:rsidRPr="00602B49" w:rsidRDefault="00602B49" w:rsidP="00602B49">
      <w:pPr>
        <w:autoSpaceDE w:val="0"/>
        <w:autoSpaceDN w:val="0"/>
        <w:adjustRightInd w:val="0"/>
        <w:spacing w:after="0" w:line="240" w:lineRule="auto"/>
        <w:rPr>
          <w:rFonts w:ascii="UtopiaStd-Regular" w:hAnsi="UtopiaStd-Regular" w:cs="UtopiaStd-Regular"/>
          <w:sz w:val="18"/>
          <w:szCs w:val="18"/>
          <w:lang w:val="en-US"/>
        </w:rPr>
      </w:pPr>
      <w:r w:rsidRPr="00602B49">
        <w:rPr>
          <w:rFonts w:ascii="UtopiaStd-Regular" w:hAnsi="UtopiaStd-Regular" w:cs="UtopiaStd-Regular"/>
          <w:sz w:val="18"/>
          <w:szCs w:val="18"/>
          <w:lang w:val="en-US"/>
        </w:rPr>
        <w:t xml:space="preserve">  RETURN l_status_id;</w:t>
      </w:r>
    </w:p>
    <w:p w:rsidR="00602B49" w:rsidRPr="00602B49" w:rsidRDefault="00602B49" w:rsidP="00602B49">
      <w:pPr>
        <w:autoSpaceDE w:val="0"/>
        <w:autoSpaceDN w:val="0"/>
        <w:adjustRightInd w:val="0"/>
        <w:spacing w:after="0" w:line="240" w:lineRule="auto"/>
        <w:rPr>
          <w:rFonts w:ascii="UtopiaStd-Regular" w:hAnsi="UtopiaStd-Regular" w:cs="UtopiaStd-Regular"/>
          <w:sz w:val="18"/>
          <w:szCs w:val="18"/>
          <w:lang w:val="en-US"/>
        </w:rPr>
      </w:pPr>
      <w:r w:rsidRPr="00602B49">
        <w:rPr>
          <w:rFonts w:ascii="UtopiaStd-Regular" w:hAnsi="UtopiaStd-Regular" w:cs="UtopiaStd-Regular"/>
          <w:b/>
          <w:sz w:val="18"/>
          <w:szCs w:val="18"/>
          <w:lang w:val="en-US"/>
        </w:rPr>
        <w:t>END</w:t>
      </w:r>
      <w:r w:rsidRPr="00602B49">
        <w:rPr>
          <w:rFonts w:ascii="UtopiaStd-Regular" w:hAnsi="UtopiaStd-Regular" w:cs="UtopiaStd-Regular"/>
          <w:sz w:val="18"/>
          <w:szCs w:val="18"/>
          <w:lang w:val="en-US"/>
        </w:rPr>
        <w:t xml:space="preserve"> get_status;</w:t>
      </w:r>
    </w:p>
    <w:p w:rsidR="00602B49" w:rsidRDefault="00602B49" w:rsidP="00602B49">
      <w:pPr>
        <w:autoSpaceDE w:val="0"/>
        <w:autoSpaceDN w:val="0"/>
        <w:adjustRightInd w:val="0"/>
        <w:spacing w:after="0" w:line="240" w:lineRule="auto"/>
        <w:rPr>
          <w:rFonts w:ascii="UtopiaStd-Regular" w:hAnsi="UtopiaStd-Regular" w:cs="UtopiaStd-Regular"/>
          <w:sz w:val="18"/>
          <w:szCs w:val="18"/>
          <w:lang w:val="en-US"/>
        </w:rPr>
      </w:pPr>
      <w:r w:rsidRPr="00602B49">
        <w:rPr>
          <w:rFonts w:ascii="UtopiaStd-Regular" w:hAnsi="UtopiaStd-Regular" w:cs="UtopiaStd-Regular"/>
          <w:sz w:val="18"/>
          <w:szCs w:val="18"/>
          <w:lang w:val="en-US"/>
        </w:rPr>
        <w:t>/</w:t>
      </w:r>
    </w:p>
    <w:p w:rsidR="00541C44" w:rsidRDefault="00541C44">
      <w:pPr>
        <w:rPr>
          <w:rFonts w:ascii="UtopiaStd-Regular" w:hAnsi="UtopiaStd-Regular" w:cs="UtopiaStd-Regular"/>
          <w:sz w:val="18"/>
          <w:szCs w:val="18"/>
          <w:lang w:val="en-US"/>
        </w:rPr>
      </w:pPr>
      <w:r>
        <w:rPr>
          <w:rFonts w:ascii="UtopiaStd-Regular" w:hAnsi="UtopiaStd-Regular" w:cs="UtopiaStd-Regular"/>
          <w:sz w:val="18"/>
          <w:szCs w:val="18"/>
          <w:lang w:val="en-US"/>
        </w:rPr>
        <w:br w:type="page"/>
      </w:r>
    </w:p>
    <w:p w:rsidR="00541C44" w:rsidRDefault="00541C44" w:rsidP="00602B49">
      <w:pPr>
        <w:autoSpaceDE w:val="0"/>
        <w:autoSpaceDN w:val="0"/>
        <w:adjustRightInd w:val="0"/>
        <w:spacing w:after="0" w:line="240" w:lineRule="auto"/>
        <w:rPr>
          <w:rFonts w:ascii="UtopiaStd-Regular" w:hAnsi="UtopiaStd-Regular" w:cs="UtopiaStd-Regular"/>
          <w:sz w:val="18"/>
          <w:szCs w:val="18"/>
          <w:lang w:val="en-US"/>
        </w:rPr>
      </w:pPr>
      <w:r w:rsidRPr="00C72434">
        <w:rPr>
          <w:rFonts w:ascii="UtopiaStd-Regular" w:hAnsi="UtopiaStd-Regular" w:cs="UtopiaStd-Regular"/>
          <w:sz w:val="28"/>
          <w:szCs w:val="28"/>
          <w:lang w:val="en-US"/>
        </w:rPr>
        <w:lastRenderedPageBreak/>
        <w:t>Understanding User Interface Defaults</w:t>
      </w:r>
    </w:p>
    <w:p w:rsidR="00541C44" w:rsidRPr="00541C44" w:rsidRDefault="00541C44" w:rsidP="00541C44">
      <w:pPr>
        <w:autoSpaceDE w:val="0"/>
        <w:autoSpaceDN w:val="0"/>
        <w:adjustRightInd w:val="0"/>
        <w:spacing w:after="0" w:line="240" w:lineRule="auto"/>
        <w:rPr>
          <w:rFonts w:ascii="UtopiaStd-Regular" w:hAnsi="UtopiaStd-Regular" w:cs="UtopiaStd-Regular"/>
          <w:sz w:val="18"/>
          <w:szCs w:val="18"/>
          <w:lang w:val="en-US"/>
        </w:rPr>
      </w:pPr>
      <w:r w:rsidRPr="00541C44">
        <w:rPr>
          <w:rFonts w:ascii="UtopiaStd-Regular" w:hAnsi="UtopiaStd-Regular" w:cs="UtopiaStd-Regular"/>
          <w:sz w:val="18"/>
          <w:szCs w:val="18"/>
          <w:lang w:val="en-US"/>
        </w:rPr>
        <w:t>The Attribute Dictionary allows you to create more-generic UI Defaults based on attribute names.</w:t>
      </w:r>
    </w:p>
    <w:p w:rsidR="00541C44" w:rsidRDefault="00541C44" w:rsidP="00541C44">
      <w:pPr>
        <w:autoSpaceDE w:val="0"/>
        <w:autoSpaceDN w:val="0"/>
        <w:adjustRightInd w:val="0"/>
        <w:spacing w:after="0" w:line="240" w:lineRule="auto"/>
        <w:rPr>
          <w:rFonts w:ascii="UtopiaStd-Regular" w:hAnsi="UtopiaStd-Regular" w:cs="UtopiaStd-Regular"/>
          <w:sz w:val="18"/>
          <w:szCs w:val="18"/>
          <w:lang w:val="en-US"/>
        </w:rPr>
      </w:pPr>
      <w:r w:rsidRPr="00541C44">
        <w:rPr>
          <w:rFonts w:ascii="UtopiaStd-Regular" w:hAnsi="UtopiaStd-Regular" w:cs="UtopiaStd-Regular"/>
          <w:sz w:val="18"/>
          <w:szCs w:val="18"/>
          <w:lang w:val="en-US"/>
        </w:rPr>
        <w:t>Consider this a more macro-level definition.</w:t>
      </w:r>
      <w:r>
        <w:rPr>
          <w:rFonts w:ascii="UtopiaStd-Regular" w:hAnsi="UtopiaStd-Regular" w:cs="UtopiaStd-Regular"/>
          <w:sz w:val="18"/>
          <w:szCs w:val="18"/>
          <w:lang w:val="en-US"/>
        </w:rPr>
        <w:t xml:space="preserve"> </w:t>
      </w:r>
      <w:r w:rsidRPr="00541C44">
        <w:rPr>
          <w:rFonts w:ascii="UtopiaStd-Regular" w:hAnsi="UtopiaStd-Regular" w:cs="UtopiaStd-Regular"/>
          <w:sz w:val="18"/>
          <w:szCs w:val="18"/>
          <w:lang w:val="en-US"/>
        </w:rPr>
        <w:t>Attribute Dictionary definitions can also be assigned synonyms, allowing more than one attribute</w:t>
      </w:r>
      <w:r>
        <w:rPr>
          <w:rFonts w:ascii="UtopiaStd-Regular" w:hAnsi="UtopiaStd-Regular" w:cs="UtopiaStd-Regular"/>
          <w:sz w:val="18"/>
          <w:szCs w:val="18"/>
          <w:lang w:val="en-US"/>
        </w:rPr>
        <w:t xml:space="preserve"> </w:t>
      </w:r>
      <w:r w:rsidRPr="00541C44">
        <w:rPr>
          <w:rFonts w:ascii="UtopiaStd-Regular" w:hAnsi="UtopiaStd-Regular" w:cs="UtopiaStd-Regular"/>
          <w:sz w:val="18"/>
          <w:szCs w:val="18"/>
          <w:lang w:val="en-US"/>
        </w:rPr>
        <w:t>name to share the same actual definition.</w:t>
      </w:r>
    </w:p>
    <w:p w:rsidR="00541C44" w:rsidRDefault="00541C44" w:rsidP="00541C44">
      <w:pPr>
        <w:autoSpaceDE w:val="0"/>
        <w:autoSpaceDN w:val="0"/>
        <w:adjustRightInd w:val="0"/>
        <w:spacing w:after="0" w:line="240" w:lineRule="auto"/>
        <w:rPr>
          <w:rFonts w:ascii="UtopiaStd-Regular" w:hAnsi="UtopiaStd-Regular" w:cs="UtopiaStd-Regular"/>
          <w:sz w:val="18"/>
          <w:szCs w:val="18"/>
          <w:lang w:val="en-US"/>
        </w:rPr>
      </w:pPr>
    </w:p>
    <w:p w:rsidR="00541C44" w:rsidRPr="00541C44" w:rsidRDefault="00541C44" w:rsidP="00541C44">
      <w:pPr>
        <w:autoSpaceDE w:val="0"/>
        <w:autoSpaceDN w:val="0"/>
        <w:adjustRightInd w:val="0"/>
        <w:spacing w:after="0" w:line="240" w:lineRule="auto"/>
        <w:rPr>
          <w:rFonts w:ascii="UtopiaStd-Regular" w:hAnsi="UtopiaStd-Regular" w:cs="UtopiaStd-Regular"/>
          <w:sz w:val="18"/>
          <w:szCs w:val="18"/>
          <w:lang w:val="en-US"/>
        </w:rPr>
      </w:pPr>
      <w:r w:rsidRPr="00541C44">
        <w:rPr>
          <w:rFonts w:ascii="UtopiaStd-Regular" w:hAnsi="UtopiaStd-Regular" w:cs="UtopiaStd-Regular"/>
          <w:sz w:val="18"/>
          <w:szCs w:val="18"/>
          <w:lang w:val="en-US"/>
        </w:rPr>
        <w:t>Here are some things to note about UI Defaults:</w:t>
      </w:r>
    </w:p>
    <w:p w:rsidR="00541C44" w:rsidRPr="00541C44" w:rsidRDefault="00541C44" w:rsidP="00541C44">
      <w:pPr>
        <w:autoSpaceDE w:val="0"/>
        <w:autoSpaceDN w:val="0"/>
        <w:adjustRightInd w:val="0"/>
        <w:spacing w:after="0" w:line="240" w:lineRule="auto"/>
        <w:rPr>
          <w:rFonts w:ascii="UtopiaStd-Regular" w:hAnsi="UtopiaStd-Regular" w:cs="UtopiaStd-Regular"/>
          <w:sz w:val="18"/>
          <w:szCs w:val="18"/>
          <w:lang w:val="en-US"/>
        </w:rPr>
      </w:pPr>
      <w:r>
        <w:rPr>
          <w:rFonts w:ascii="Symbol" w:hAnsi="Symbol" w:cs="Symbol"/>
          <w:sz w:val="18"/>
          <w:szCs w:val="18"/>
        </w:rPr>
        <w:t></w:t>
      </w:r>
      <w:r>
        <w:rPr>
          <w:rFonts w:ascii="Symbol" w:hAnsi="Symbol" w:cs="Symbol"/>
          <w:sz w:val="18"/>
          <w:szCs w:val="18"/>
        </w:rPr>
        <w:t></w:t>
      </w:r>
      <w:r w:rsidRPr="00541C44">
        <w:rPr>
          <w:rFonts w:ascii="UtopiaStd-Regular" w:hAnsi="UtopiaStd-Regular" w:cs="UtopiaStd-Regular"/>
          <w:sz w:val="18"/>
          <w:szCs w:val="18"/>
          <w:lang w:val="en-US"/>
        </w:rPr>
        <w:t>Table Dictionary defaults always override Attribute Dictionary defaults.</w:t>
      </w:r>
    </w:p>
    <w:p w:rsidR="00541C44" w:rsidRPr="00541C44" w:rsidRDefault="00541C44" w:rsidP="00541C44">
      <w:pPr>
        <w:autoSpaceDE w:val="0"/>
        <w:autoSpaceDN w:val="0"/>
        <w:adjustRightInd w:val="0"/>
        <w:spacing w:after="0" w:line="240" w:lineRule="auto"/>
        <w:rPr>
          <w:rFonts w:ascii="UtopiaStd-Regular" w:hAnsi="UtopiaStd-Regular" w:cs="UtopiaStd-Regular"/>
          <w:sz w:val="18"/>
          <w:szCs w:val="18"/>
          <w:lang w:val="en-US"/>
        </w:rPr>
      </w:pPr>
      <w:r>
        <w:rPr>
          <w:rFonts w:ascii="Symbol" w:hAnsi="Symbol" w:cs="Symbol"/>
          <w:sz w:val="18"/>
          <w:szCs w:val="18"/>
        </w:rPr>
        <w:t></w:t>
      </w:r>
      <w:r>
        <w:rPr>
          <w:rFonts w:ascii="Symbol" w:hAnsi="Symbol" w:cs="Symbol"/>
          <w:sz w:val="18"/>
          <w:szCs w:val="18"/>
        </w:rPr>
        <w:t></w:t>
      </w:r>
      <w:r w:rsidRPr="00541C44">
        <w:rPr>
          <w:rFonts w:ascii="UtopiaStd-Regular" w:hAnsi="UtopiaStd-Regular" w:cs="UtopiaStd-Regular"/>
          <w:sz w:val="18"/>
          <w:szCs w:val="18"/>
          <w:lang w:val="en-US"/>
        </w:rPr>
        <w:t>When an item is created using UI Defaults, no relationship is established with the UI</w:t>
      </w:r>
      <w:r>
        <w:rPr>
          <w:rFonts w:ascii="UtopiaStd-Regular" w:hAnsi="UtopiaStd-Regular" w:cs="UtopiaStd-Regular"/>
          <w:sz w:val="18"/>
          <w:szCs w:val="18"/>
          <w:lang w:val="en-US"/>
        </w:rPr>
        <w:t xml:space="preserve"> </w:t>
      </w:r>
      <w:r w:rsidRPr="00541C44">
        <w:rPr>
          <w:rFonts w:ascii="UtopiaStd-Regular" w:hAnsi="UtopiaStd-Regular" w:cs="UtopiaStd-Regular"/>
          <w:sz w:val="18"/>
          <w:szCs w:val="18"/>
          <w:lang w:val="en-US"/>
        </w:rPr>
        <w:t>Default. Therefore, if you later change the definition of the UI Default, the changes</w:t>
      </w:r>
      <w:r>
        <w:rPr>
          <w:rFonts w:ascii="UtopiaStd-Regular" w:hAnsi="UtopiaStd-Regular" w:cs="UtopiaStd-Regular"/>
          <w:sz w:val="18"/>
          <w:szCs w:val="18"/>
          <w:lang w:val="en-US"/>
        </w:rPr>
        <w:t xml:space="preserve"> </w:t>
      </w:r>
      <w:r w:rsidRPr="00541C44">
        <w:rPr>
          <w:rFonts w:ascii="UtopiaStd-Regular" w:hAnsi="UtopiaStd-Regular" w:cs="UtopiaStd-Regular"/>
          <w:sz w:val="18"/>
          <w:szCs w:val="18"/>
          <w:lang w:val="en-US"/>
        </w:rPr>
        <w:t>aren’t propagated to previously created items.</w:t>
      </w:r>
    </w:p>
    <w:p w:rsidR="00541C44" w:rsidRPr="00541C44" w:rsidRDefault="00541C44" w:rsidP="00541C44">
      <w:pPr>
        <w:autoSpaceDE w:val="0"/>
        <w:autoSpaceDN w:val="0"/>
        <w:adjustRightInd w:val="0"/>
        <w:spacing w:after="0" w:line="240" w:lineRule="auto"/>
        <w:rPr>
          <w:rFonts w:ascii="UtopiaStd-Regular" w:hAnsi="UtopiaStd-Regular" w:cs="UtopiaStd-Regular"/>
          <w:sz w:val="18"/>
          <w:szCs w:val="18"/>
          <w:lang w:val="en-US"/>
        </w:rPr>
      </w:pPr>
      <w:r>
        <w:rPr>
          <w:rFonts w:ascii="Symbol" w:hAnsi="Symbol" w:cs="Symbol"/>
          <w:sz w:val="18"/>
          <w:szCs w:val="18"/>
        </w:rPr>
        <w:t></w:t>
      </w:r>
      <w:r>
        <w:rPr>
          <w:rFonts w:ascii="Symbol" w:hAnsi="Symbol" w:cs="Symbol"/>
          <w:sz w:val="18"/>
          <w:szCs w:val="18"/>
        </w:rPr>
        <w:t></w:t>
      </w:r>
      <w:r w:rsidRPr="00541C44">
        <w:rPr>
          <w:rFonts w:ascii="UtopiaStd-Regular" w:hAnsi="UtopiaStd-Regular" w:cs="UtopiaStd-Regular"/>
          <w:sz w:val="18"/>
          <w:szCs w:val="18"/>
          <w:lang w:val="en-US"/>
        </w:rPr>
        <w:t>Items created before UI Defaults have been established don’t inherit properties of</w:t>
      </w:r>
      <w:r>
        <w:rPr>
          <w:rFonts w:ascii="UtopiaStd-Regular" w:hAnsi="UtopiaStd-Regular" w:cs="UtopiaStd-Regular"/>
          <w:sz w:val="18"/>
          <w:szCs w:val="18"/>
          <w:lang w:val="en-US"/>
        </w:rPr>
        <w:t xml:space="preserve"> </w:t>
      </w:r>
      <w:r w:rsidRPr="00541C44">
        <w:rPr>
          <w:rFonts w:ascii="UtopiaStd-Regular" w:hAnsi="UtopiaStd-Regular" w:cs="UtopiaStd-Regular"/>
          <w:sz w:val="18"/>
          <w:szCs w:val="18"/>
          <w:lang w:val="en-US"/>
        </w:rPr>
        <w:t>the UI Default.</w:t>
      </w:r>
    </w:p>
    <w:p w:rsidR="00541C44" w:rsidRDefault="00541C44" w:rsidP="00541C44">
      <w:pPr>
        <w:autoSpaceDE w:val="0"/>
        <w:autoSpaceDN w:val="0"/>
        <w:adjustRightInd w:val="0"/>
        <w:spacing w:after="0" w:line="240" w:lineRule="auto"/>
        <w:rPr>
          <w:rFonts w:ascii="UtopiaStd-Regular" w:hAnsi="UtopiaStd-Regular" w:cs="UtopiaStd-Regular"/>
          <w:sz w:val="18"/>
          <w:szCs w:val="18"/>
          <w:lang w:val="en-US"/>
        </w:rPr>
      </w:pPr>
      <w:r>
        <w:rPr>
          <w:rFonts w:ascii="Symbol" w:hAnsi="Symbol" w:cs="Symbol"/>
          <w:sz w:val="18"/>
          <w:szCs w:val="18"/>
        </w:rPr>
        <w:t></w:t>
      </w:r>
      <w:r>
        <w:rPr>
          <w:rFonts w:ascii="Symbol" w:hAnsi="Symbol" w:cs="Symbol"/>
          <w:sz w:val="18"/>
          <w:szCs w:val="18"/>
        </w:rPr>
        <w:t></w:t>
      </w:r>
      <w:r w:rsidRPr="00541C44">
        <w:rPr>
          <w:rFonts w:ascii="UtopiaStd-Regular" w:hAnsi="UtopiaStd-Regular" w:cs="UtopiaStd-Regular"/>
          <w:sz w:val="18"/>
          <w:szCs w:val="18"/>
          <w:lang w:val="en-US"/>
        </w:rPr>
        <w:t>Developers can choose not to use UI Defaults, and even if they’re used, can override</w:t>
      </w:r>
      <w:r>
        <w:rPr>
          <w:rFonts w:ascii="UtopiaStd-Regular" w:hAnsi="UtopiaStd-Regular" w:cs="UtopiaStd-Regular"/>
          <w:sz w:val="18"/>
          <w:szCs w:val="18"/>
          <w:lang w:val="en-US"/>
        </w:rPr>
        <w:t xml:space="preserve"> </w:t>
      </w:r>
      <w:r w:rsidRPr="00541C44">
        <w:rPr>
          <w:rFonts w:ascii="UtopiaStd-Regular" w:hAnsi="UtopiaStd-Regular" w:cs="UtopiaStd-Regular"/>
          <w:sz w:val="18"/>
          <w:szCs w:val="18"/>
          <w:lang w:val="en-US"/>
        </w:rPr>
        <w:t>them after the component is created.</w:t>
      </w:r>
    </w:p>
    <w:p w:rsidR="000B5779" w:rsidRDefault="000B5779" w:rsidP="00541C44">
      <w:pPr>
        <w:autoSpaceDE w:val="0"/>
        <w:autoSpaceDN w:val="0"/>
        <w:adjustRightInd w:val="0"/>
        <w:spacing w:after="0" w:line="240" w:lineRule="auto"/>
        <w:rPr>
          <w:rFonts w:ascii="UtopiaStd-Regular" w:hAnsi="UtopiaStd-Regular" w:cs="UtopiaStd-Regular"/>
          <w:sz w:val="18"/>
          <w:szCs w:val="18"/>
          <w:lang w:val="en-US"/>
        </w:rPr>
      </w:pPr>
    </w:p>
    <w:p w:rsidR="000B5779" w:rsidRPr="000B5779" w:rsidRDefault="000B5779" w:rsidP="000B5779">
      <w:pPr>
        <w:autoSpaceDE w:val="0"/>
        <w:autoSpaceDN w:val="0"/>
        <w:adjustRightInd w:val="0"/>
        <w:spacing w:after="0" w:line="240" w:lineRule="auto"/>
        <w:rPr>
          <w:rFonts w:ascii="UtopiaStd-Regular" w:hAnsi="UtopiaStd-Regular" w:cs="UtopiaStd-Regular"/>
          <w:sz w:val="18"/>
          <w:szCs w:val="18"/>
          <w:lang w:val="en-US"/>
        </w:rPr>
      </w:pPr>
      <w:r w:rsidRPr="000B5779">
        <w:rPr>
          <w:rFonts w:ascii="UtopiaStd-Regular" w:hAnsi="UtopiaStd-Regular" w:cs="UtopiaStd-Regular"/>
          <w:b/>
          <w:sz w:val="18"/>
          <w:szCs w:val="18"/>
          <w:lang w:val="en-US"/>
        </w:rPr>
        <w:t>UI Defaults</w:t>
      </w:r>
      <w:r w:rsidRPr="000B5779">
        <w:rPr>
          <w:rFonts w:ascii="UtopiaStd-Regular" w:hAnsi="UtopiaStd-Regular" w:cs="UtopiaStd-Regular"/>
          <w:sz w:val="18"/>
          <w:szCs w:val="18"/>
          <w:lang w:val="en-US"/>
        </w:rPr>
        <w:t xml:space="preserve"> can be managed either from SQL Workshop’s Object Browser or from SQL Workshop’s Utilities</w:t>
      </w:r>
    </w:p>
    <w:p w:rsidR="000B5779" w:rsidRPr="00C72434" w:rsidRDefault="000B5779" w:rsidP="000B5779">
      <w:pPr>
        <w:autoSpaceDE w:val="0"/>
        <w:autoSpaceDN w:val="0"/>
        <w:adjustRightInd w:val="0"/>
        <w:spacing w:after="0" w:line="240" w:lineRule="auto"/>
        <w:rPr>
          <w:rFonts w:ascii="UtopiaStd-Regular" w:hAnsi="UtopiaStd-Regular" w:cs="UtopiaStd-Regular"/>
          <w:sz w:val="18"/>
          <w:szCs w:val="18"/>
          <w:lang w:val="en-US"/>
        </w:rPr>
      </w:pPr>
      <w:r w:rsidRPr="00C72434">
        <w:rPr>
          <w:rFonts w:ascii="UtopiaStd-Regular" w:hAnsi="UtopiaStd-Regular" w:cs="UtopiaStd-Regular"/>
          <w:sz w:val="18"/>
          <w:szCs w:val="18"/>
          <w:lang w:val="en-US"/>
        </w:rPr>
        <w:t>page.</w:t>
      </w:r>
    </w:p>
    <w:p w:rsidR="008B305F" w:rsidRPr="00C72434" w:rsidRDefault="008B305F" w:rsidP="000B5779">
      <w:pPr>
        <w:autoSpaceDE w:val="0"/>
        <w:autoSpaceDN w:val="0"/>
        <w:adjustRightInd w:val="0"/>
        <w:spacing w:after="0" w:line="240" w:lineRule="auto"/>
        <w:rPr>
          <w:rFonts w:ascii="UtopiaStd-Regular" w:hAnsi="UtopiaStd-Regular" w:cs="UtopiaStd-Regular"/>
          <w:sz w:val="18"/>
          <w:szCs w:val="18"/>
          <w:lang w:val="en-US"/>
        </w:rPr>
      </w:pPr>
    </w:p>
    <w:p w:rsidR="008B305F" w:rsidRPr="00541C44" w:rsidRDefault="008B305F" w:rsidP="000B5779">
      <w:pPr>
        <w:autoSpaceDE w:val="0"/>
        <w:autoSpaceDN w:val="0"/>
        <w:adjustRightInd w:val="0"/>
        <w:spacing w:after="0" w:line="240" w:lineRule="auto"/>
        <w:rPr>
          <w:rFonts w:ascii="UtopiaStd-Regular" w:hAnsi="UtopiaStd-Regular" w:cs="UtopiaStd-Regular"/>
          <w:sz w:val="18"/>
          <w:szCs w:val="18"/>
          <w:lang w:val="en-US"/>
        </w:rPr>
      </w:pPr>
    </w:p>
    <w:p w:rsidR="00541C44" w:rsidRDefault="008B305F" w:rsidP="008B305F">
      <w:pPr>
        <w:autoSpaceDE w:val="0"/>
        <w:autoSpaceDN w:val="0"/>
        <w:adjustRightInd w:val="0"/>
        <w:spacing w:after="0" w:line="240" w:lineRule="auto"/>
        <w:rPr>
          <w:rFonts w:ascii="UtopiaStd-Regular" w:hAnsi="UtopiaStd-Regular" w:cs="UtopiaStd-Regular"/>
          <w:sz w:val="18"/>
          <w:szCs w:val="18"/>
          <w:lang w:val="en-US"/>
        </w:rPr>
      </w:pPr>
      <w:r w:rsidRPr="008B305F">
        <w:rPr>
          <w:rFonts w:ascii="UtopiaStd-Regular" w:hAnsi="UtopiaStd-Regular" w:cs="UtopiaStd-Regular"/>
          <w:sz w:val="18"/>
          <w:szCs w:val="18"/>
          <w:lang w:val="en-US"/>
        </w:rPr>
        <w:t xml:space="preserve">The first step in </w:t>
      </w:r>
      <w:r w:rsidRPr="008B305F">
        <w:rPr>
          <w:rFonts w:ascii="UtopiaStd-Regular" w:hAnsi="UtopiaStd-Regular" w:cs="UtopiaStd-Regular"/>
          <w:b/>
          <w:sz w:val="18"/>
          <w:szCs w:val="18"/>
          <w:lang w:val="en-US"/>
        </w:rPr>
        <w:t>creating UI Defaults</w:t>
      </w:r>
      <w:r w:rsidRPr="008B305F">
        <w:rPr>
          <w:rFonts w:ascii="UtopiaStd-Regular" w:hAnsi="UtopiaStd-Regular" w:cs="UtopiaStd-Regular"/>
          <w:sz w:val="18"/>
          <w:szCs w:val="18"/>
          <w:lang w:val="en-US"/>
        </w:rPr>
        <w:t xml:space="preserve"> is to synchronize the Table</w:t>
      </w:r>
      <w:r>
        <w:rPr>
          <w:rFonts w:ascii="UtopiaStd-Regular" w:hAnsi="UtopiaStd-Regular" w:cs="UtopiaStd-Regular"/>
          <w:sz w:val="18"/>
          <w:szCs w:val="18"/>
          <w:lang w:val="en-US"/>
        </w:rPr>
        <w:t xml:space="preserve"> </w:t>
      </w:r>
      <w:r w:rsidRPr="008B305F">
        <w:rPr>
          <w:rFonts w:ascii="UtopiaStd-Regular" w:hAnsi="UtopiaStd-Regular" w:cs="UtopiaStd-Regular"/>
          <w:sz w:val="18"/>
          <w:szCs w:val="18"/>
          <w:lang w:val="en-US"/>
        </w:rPr>
        <w:t>Dictionary with the database so it knows what tables are in your schema.</w:t>
      </w:r>
    </w:p>
    <w:p w:rsidR="00AF2B00" w:rsidRDefault="00AF2B00" w:rsidP="008B305F">
      <w:pPr>
        <w:autoSpaceDE w:val="0"/>
        <w:autoSpaceDN w:val="0"/>
        <w:adjustRightInd w:val="0"/>
        <w:spacing w:after="0" w:line="240" w:lineRule="auto"/>
        <w:rPr>
          <w:rFonts w:ascii="UtopiaStd-Regular" w:hAnsi="UtopiaStd-Regular" w:cs="UtopiaStd-Regular"/>
          <w:sz w:val="18"/>
          <w:szCs w:val="18"/>
          <w:lang w:val="en-US"/>
        </w:rPr>
      </w:pPr>
    </w:p>
    <w:p w:rsidR="00AF2B00" w:rsidRPr="00C72434" w:rsidRDefault="00AF2B00" w:rsidP="008B305F">
      <w:pPr>
        <w:autoSpaceDE w:val="0"/>
        <w:autoSpaceDN w:val="0"/>
        <w:adjustRightInd w:val="0"/>
        <w:spacing w:after="0" w:line="240" w:lineRule="auto"/>
        <w:rPr>
          <w:rFonts w:ascii="ArialNarrow-Bold" w:hAnsi="ArialNarrow-Bold" w:cs="ArialNarrow-Bold"/>
          <w:b/>
          <w:bCs/>
          <w:sz w:val="60"/>
          <w:szCs w:val="60"/>
          <w:lang w:val="en-US"/>
        </w:rPr>
      </w:pPr>
      <w:r w:rsidRPr="00C72434">
        <w:rPr>
          <w:rFonts w:ascii="ArialNarrow-Bold" w:hAnsi="ArialNarrow-Bold" w:cs="ArialNarrow-Bold"/>
          <w:b/>
          <w:bCs/>
          <w:sz w:val="60"/>
          <w:szCs w:val="60"/>
          <w:lang w:val="en-US"/>
        </w:rPr>
        <w:t>Applications and Navigation</w:t>
      </w:r>
    </w:p>
    <w:p w:rsidR="00AF2B00" w:rsidRPr="00C72434" w:rsidRDefault="00AF2B00" w:rsidP="008B305F">
      <w:pPr>
        <w:autoSpaceDE w:val="0"/>
        <w:autoSpaceDN w:val="0"/>
        <w:adjustRightInd w:val="0"/>
        <w:spacing w:after="0" w:line="240" w:lineRule="auto"/>
        <w:rPr>
          <w:rFonts w:ascii="ArialNarrow-Bold" w:hAnsi="ArialNarrow-Bold" w:cs="ArialNarrow-Bold"/>
          <w:b/>
          <w:bCs/>
          <w:sz w:val="60"/>
          <w:szCs w:val="60"/>
          <w:lang w:val="en-US"/>
        </w:rPr>
      </w:pPr>
    </w:p>
    <w:p w:rsidR="0071229A" w:rsidRPr="00C72434" w:rsidRDefault="0071229A" w:rsidP="008B305F">
      <w:pPr>
        <w:autoSpaceDE w:val="0"/>
        <w:autoSpaceDN w:val="0"/>
        <w:adjustRightInd w:val="0"/>
        <w:spacing w:after="0" w:line="240" w:lineRule="auto"/>
        <w:rPr>
          <w:rFonts w:ascii="UtopiaStd-Regular" w:hAnsi="UtopiaStd-Regular" w:cs="UtopiaStd-Regular"/>
          <w:sz w:val="18"/>
          <w:szCs w:val="18"/>
          <w:lang w:val="en-US"/>
        </w:rPr>
      </w:pPr>
      <w:r w:rsidRPr="00C72434">
        <w:rPr>
          <w:rFonts w:ascii="UtopiaStd-Regular" w:hAnsi="UtopiaStd-Regular" w:cs="UtopiaStd-Regular"/>
          <w:sz w:val="18"/>
          <w:szCs w:val="18"/>
          <w:lang w:val="en-US"/>
        </w:rPr>
        <w:t>Lists of Values (LOVs)</w:t>
      </w:r>
    </w:p>
    <w:p w:rsidR="0071229A" w:rsidRPr="00C72434" w:rsidRDefault="0071229A" w:rsidP="008B305F">
      <w:pPr>
        <w:autoSpaceDE w:val="0"/>
        <w:autoSpaceDN w:val="0"/>
        <w:adjustRightInd w:val="0"/>
        <w:spacing w:after="0" w:line="240" w:lineRule="auto"/>
        <w:rPr>
          <w:rFonts w:ascii="UtopiaStd-Regular" w:hAnsi="UtopiaStd-Regular" w:cs="UtopiaStd-Regular"/>
          <w:sz w:val="18"/>
          <w:szCs w:val="18"/>
          <w:lang w:val="en-US"/>
        </w:rPr>
      </w:pPr>
    </w:p>
    <w:p w:rsidR="00072595" w:rsidRPr="00072595" w:rsidRDefault="00072595" w:rsidP="00072595">
      <w:pPr>
        <w:autoSpaceDE w:val="0"/>
        <w:autoSpaceDN w:val="0"/>
        <w:adjustRightInd w:val="0"/>
        <w:spacing w:after="0" w:line="240" w:lineRule="auto"/>
        <w:rPr>
          <w:rFonts w:ascii="UtopiaStd-Regular" w:hAnsi="UtopiaStd-Regular" w:cs="UtopiaStd-Regular"/>
          <w:sz w:val="18"/>
          <w:szCs w:val="18"/>
          <w:lang w:val="en-US"/>
        </w:rPr>
      </w:pPr>
      <w:r w:rsidRPr="00072595">
        <w:rPr>
          <w:rFonts w:ascii="UtopiaStd-Regular" w:hAnsi="UtopiaStd-Regular" w:cs="UtopiaStd-Regular"/>
          <w:sz w:val="18"/>
          <w:szCs w:val="18"/>
          <w:lang w:val="en-US"/>
        </w:rPr>
        <w:t>Applications in APEX are created through application imports, by copying an existing application, or</w:t>
      </w:r>
    </w:p>
    <w:p w:rsidR="0071229A" w:rsidRDefault="00072595" w:rsidP="00072595">
      <w:pPr>
        <w:autoSpaceDE w:val="0"/>
        <w:autoSpaceDN w:val="0"/>
        <w:adjustRightInd w:val="0"/>
        <w:spacing w:after="0" w:line="240" w:lineRule="auto"/>
        <w:rPr>
          <w:rFonts w:ascii="UtopiaStd-Regular" w:hAnsi="UtopiaStd-Regular" w:cs="UtopiaStd-Regular"/>
          <w:sz w:val="18"/>
          <w:szCs w:val="18"/>
          <w:lang w:val="en-US"/>
        </w:rPr>
      </w:pPr>
      <w:r w:rsidRPr="00072595">
        <w:rPr>
          <w:rFonts w:ascii="UtopiaStd-Regular" w:hAnsi="UtopiaStd-Regular" w:cs="UtopiaStd-Regular"/>
          <w:sz w:val="18"/>
          <w:szCs w:val="18"/>
          <w:lang w:val="en-US"/>
        </w:rPr>
        <w:t>by running the Create Application wizard.</w:t>
      </w:r>
    </w:p>
    <w:p w:rsidR="00313614" w:rsidRDefault="00313614" w:rsidP="00072595">
      <w:pPr>
        <w:autoSpaceDE w:val="0"/>
        <w:autoSpaceDN w:val="0"/>
        <w:adjustRightInd w:val="0"/>
        <w:spacing w:after="0" w:line="240" w:lineRule="auto"/>
        <w:rPr>
          <w:rFonts w:ascii="UtopiaStd-Regular" w:hAnsi="UtopiaStd-Regular" w:cs="UtopiaStd-Regular"/>
          <w:sz w:val="18"/>
          <w:szCs w:val="18"/>
          <w:lang w:val="en-US"/>
        </w:rPr>
      </w:pPr>
    </w:p>
    <w:p w:rsidR="00313614" w:rsidRDefault="00313614" w:rsidP="00072595">
      <w:pPr>
        <w:autoSpaceDE w:val="0"/>
        <w:autoSpaceDN w:val="0"/>
        <w:adjustRightInd w:val="0"/>
        <w:spacing w:after="0" w:line="240" w:lineRule="auto"/>
        <w:rPr>
          <w:rFonts w:ascii="UtopiaStd-Regular" w:hAnsi="UtopiaStd-Regular" w:cs="UtopiaStd-Regular"/>
          <w:sz w:val="18"/>
          <w:szCs w:val="18"/>
        </w:rPr>
      </w:pPr>
      <w:r w:rsidRPr="00313614">
        <w:rPr>
          <w:rFonts w:ascii="UtopiaStd-Regular" w:hAnsi="UtopiaStd-Regular" w:cs="UtopiaStd-Regular"/>
          <w:sz w:val="18"/>
          <w:szCs w:val="18"/>
        </w:rPr>
        <w:t xml:space="preserve">Las aplicacones “sample” vienen desbloquedas, miestras que las que </w:t>
      </w:r>
      <w:r>
        <w:rPr>
          <w:rFonts w:ascii="UtopiaStd-Regular" w:hAnsi="UtopiaStd-Regular" w:cs="UtopiaStd-Regular"/>
          <w:sz w:val="18"/>
          <w:szCs w:val="18"/>
        </w:rPr>
        <w:t>no dicen “sample” están bloquedas y hay que desbloquearlas via el botón “Manage”.</w:t>
      </w:r>
    </w:p>
    <w:p w:rsidR="00CA5B49" w:rsidRDefault="00CA5B49" w:rsidP="00072595">
      <w:pPr>
        <w:autoSpaceDE w:val="0"/>
        <w:autoSpaceDN w:val="0"/>
        <w:adjustRightInd w:val="0"/>
        <w:spacing w:after="0" w:line="240" w:lineRule="auto"/>
        <w:rPr>
          <w:rFonts w:ascii="UtopiaStd-Regular" w:hAnsi="UtopiaStd-Regular" w:cs="UtopiaStd-Regular"/>
          <w:sz w:val="18"/>
          <w:szCs w:val="18"/>
        </w:rPr>
      </w:pPr>
    </w:p>
    <w:p w:rsidR="00CA5B49" w:rsidRPr="00C72434" w:rsidRDefault="00CA5B49" w:rsidP="00072595">
      <w:pPr>
        <w:autoSpaceDE w:val="0"/>
        <w:autoSpaceDN w:val="0"/>
        <w:adjustRightInd w:val="0"/>
        <w:spacing w:after="0" w:line="240" w:lineRule="auto"/>
        <w:rPr>
          <w:rFonts w:ascii="UtopiaStd-Regular" w:hAnsi="UtopiaStd-Regular" w:cs="UtopiaStd-Regular"/>
          <w:sz w:val="28"/>
          <w:szCs w:val="28"/>
          <w:lang w:val="en-US"/>
        </w:rPr>
      </w:pPr>
      <w:r w:rsidRPr="00C72434">
        <w:rPr>
          <w:rFonts w:ascii="UtopiaStd-Regular" w:hAnsi="UtopiaStd-Regular" w:cs="UtopiaStd-Regular"/>
          <w:sz w:val="18"/>
          <w:szCs w:val="18"/>
          <w:lang w:val="en-US"/>
        </w:rPr>
        <w:t xml:space="preserve">Pag. 73 </w:t>
      </w:r>
      <w:r w:rsidRPr="00C72434">
        <w:rPr>
          <w:rFonts w:ascii="UtopiaStd-Regular" w:hAnsi="UtopiaStd-Regular" w:cs="UtopiaStd-Regular"/>
          <w:sz w:val="28"/>
          <w:szCs w:val="28"/>
          <w:lang w:val="en-US"/>
        </w:rPr>
        <w:t>Applications from Scratch</w:t>
      </w:r>
    </w:p>
    <w:p w:rsidR="00FF67AB" w:rsidRPr="00C72434" w:rsidRDefault="00FF67AB" w:rsidP="00072595">
      <w:pPr>
        <w:autoSpaceDE w:val="0"/>
        <w:autoSpaceDN w:val="0"/>
        <w:adjustRightInd w:val="0"/>
        <w:spacing w:after="0" w:line="240" w:lineRule="auto"/>
        <w:rPr>
          <w:rFonts w:ascii="UtopiaStd-Regular" w:hAnsi="UtopiaStd-Regular" w:cs="UtopiaStd-Regular"/>
          <w:sz w:val="24"/>
          <w:szCs w:val="24"/>
          <w:lang w:val="en-US"/>
        </w:rPr>
      </w:pPr>
    </w:p>
    <w:p w:rsidR="00FF67AB" w:rsidRPr="00C72434" w:rsidRDefault="00FF67AB" w:rsidP="00072595">
      <w:pPr>
        <w:autoSpaceDE w:val="0"/>
        <w:autoSpaceDN w:val="0"/>
        <w:adjustRightInd w:val="0"/>
        <w:spacing w:after="0" w:line="240" w:lineRule="auto"/>
        <w:rPr>
          <w:rFonts w:ascii="HelveticaNeue-MediumCond" w:hAnsi="HelveticaNeue-MediumCond" w:cs="HelveticaNeue-MediumCond"/>
          <w:sz w:val="36"/>
          <w:szCs w:val="36"/>
          <w:lang w:val="en-US"/>
        </w:rPr>
      </w:pPr>
      <w:r w:rsidRPr="00C72434">
        <w:rPr>
          <w:rFonts w:ascii="UtopiaStd-Regular" w:hAnsi="UtopiaStd-Regular" w:cs="UtopiaStd-Regular"/>
          <w:sz w:val="24"/>
          <w:szCs w:val="24"/>
          <w:lang w:val="en-US"/>
        </w:rPr>
        <w:t xml:space="preserve">Pag. 90 </w:t>
      </w:r>
      <w:r w:rsidRPr="00C72434">
        <w:rPr>
          <w:rFonts w:ascii="HelveticaNeue-MediumCond" w:hAnsi="HelveticaNeue-MediumCond" w:cs="HelveticaNeue-MediumCond"/>
          <w:sz w:val="36"/>
          <w:szCs w:val="36"/>
          <w:lang w:val="en-US"/>
        </w:rPr>
        <w:t>Public Pages</w:t>
      </w:r>
    </w:p>
    <w:p w:rsidR="00AC546B" w:rsidRPr="00C72434" w:rsidRDefault="00AC546B" w:rsidP="00072595">
      <w:pPr>
        <w:autoSpaceDE w:val="0"/>
        <w:autoSpaceDN w:val="0"/>
        <w:adjustRightInd w:val="0"/>
        <w:spacing w:after="0" w:line="240" w:lineRule="auto"/>
        <w:rPr>
          <w:rFonts w:ascii="HelveticaNeue-MediumCond" w:hAnsi="HelveticaNeue-MediumCond" w:cs="HelveticaNeue-MediumCond"/>
          <w:sz w:val="36"/>
          <w:szCs w:val="36"/>
          <w:lang w:val="en-US"/>
        </w:rPr>
      </w:pPr>
    </w:p>
    <w:p w:rsidR="00FF67AB" w:rsidRDefault="00AC546B" w:rsidP="00AC546B">
      <w:pPr>
        <w:autoSpaceDE w:val="0"/>
        <w:autoSpaceDN w:val="0"/>
        <w:adjustRightInd w:val="0"/>
        <w:spacing w:after="0" w:line="240" w:lineRule="auto"/>
        <w:rPr>
          <w:rFonts w:ascii="UtopiaStd-Regular" w:hAnsi="UtopiaStd-Regular" w:cs="UtopiaStd-Regular"/>
          <w:sz w:val="18"/>
          <w:szCs w:val="18"/>
          <w:lang w:val="en-US"/>
        </w:rPr>
      </w:pPr>
      <w:r w:rsidRPr="00AC546B">
        <w:rPr>
          <w:rFonts w:ascii="UtopiaStd-Regular" w:hAnsi="UtopiaStd-Regular" w:cs="UtopiaStd-Regular"/>
          <w:sz w:val="18"/>
          <w:szCs w:val="18"/>
          <w:lang w:val="en-US"/>
        </w:rPr>
        <w:t>If any of the pages in an application require authentication, an appropriate authentication scheme</w:t>
      </w:r>
      <w:r>
        <w:rPr>
          <w:rFonts w:ascii="UtopiaStd-Regular" w:hAnsi="UtopiaStd-Regular" w:cs="UtopiaStd-Regular"/>
          <w:sz w:val="18"/>
          <w:szCs w:val="18"/>
          <w:lang w:val="en-US"/>
        </w:rPr>
        <w:t xml:space="preserve"> </w:t>
      </w:r>
      <w:r w:rsidRPr="00AC546B">
        <w:rPr>
          <w:rFonts w:ascii="UtopiaStd-Regular" w:hAnsi="UtopiaStd-Regular" w:cs="UtopiaStd-Regular"/>
          <w:sz w:val="18"/>
          <w:szCs w:val="18"/>
          <w:lang w:val="en-US"/>
        </w:rPr>
        <w:t>must be applied to the whole application.</w:t>
      </w:r>
    </w:p>
    <w:p w:rsidR="00AC546B" w:rsidRDefault="00AC546B" w:rsidP="00AC546B">
      <w:pPr>
        <w:autoSpaceDE w:val="0"/>
        <w:autoSpaceDN w:val="0"/>
        <w:adjustRightInd w:val="0"/>
        <w:spacing w:after="0" w:line="240" w:lineRule="auto"/>
        <w:rPr>
          <w:rFonts w:ascii="UtopiaStd-Regular" w:hAnsi="UtopiaStd-Regular" w:cs="UtopiaStd-Regular"/>
          <w:sz w:val="18"/>
          <w:szCs w:val="18"/>
          <w:lang w:val="en-US"/>
        </w:rPr>
      </w:pPr>
    </w:p>
    <w:p w:rsidR="00AC546B" w:rsidRDefault="00E047BC" w:rsidP="00E047BC">
      <w:pPr>
        <w:autoSpaceDE w:val="0"/>
        <w:autoSpaceDN w:val="0"/>
        <w:adjustRightInd w:val="0"/>
        <w:spacing w:after="0" w:line="240" w:lineRule="auto"/>
        <w:rPr>
          <w:rFonts w:ascii="UtopiaStd-Regular" w:hAnsi="UtopiaStd-Regular" w:cs="UtopiaStd-Regular"/>
          <w:sz w:val="18"/>
          <w:szCs w:val="18"/>
          <w:lang w:val="en-US"/>
        </w:rPr>
      </w:pPr>
      <w:r w:rsidRPr="00E047BC">
        <w:rPr>
          <w:rFonts w:ascii="UtopiaStd-Regular" w:hAnsi="UtopiaStd-Regular" w:cs="UtopiaStd-Regular"/>
          <w:sz w:val="18"/>
          <w:szCs w:val="18"/>
          <w:lang w:val="en-US"/>
        </w:rPr>
        <w:t>APEX lets you define individual pages as Public or Requires</w:t>
      </w:r>
      <w:r>
        <w:rPr>
          <w:rFonts w:ascii="UtopiaStd-Regular" w:hAnsi="UtopiaStd-Regular" w:cs="UtopiaStd-Regular"/>
          <w:sz w:val="18"/>
          <w:szCs w:val="18"/>
          <w:lang w:val="en-US"/>
        </w:rPr>
        <w:t xml:space="preserve"> </w:t>
      </w:r>
      <w:r w:rsidRPr="00E047BC">
        <w:rPr>
          <w:rFonts w:ascii="UtopiaStd-Regular" w:hAnsi="UtopiaStd-Regular" w:cs="UtopiaStd-Regular"/>
          <w:sz w:val="18"/>
          <w:szCs w:val="18"/>
          <w:lang w:val="en-US"/>
        </w:rPr>
        <w:t>Authentication using a defining property of the page.</w:t>
      </w:r>
    </w:p>
    <w:p w:rsidR="000C0EB9" w:rsidRDefault="000C0EB9" w:rsidP="00E047BC">
      <w:pPr>
        <w:autoSpaceDE w:val="0"/>
        <w:autoSpaceDN w:val="0"/>
        <w:adjustRightInd w:val="0"/>
        <w:spacing w:after="0" w:line="240" w:lineRule="auto"/>
        <w:rPr>
          <w:rFonts w:ascii="UtopiaStd-Regular" w:hAnsi="UtopiaStd-Regular" w:cs="UtopiaStd-Regular"/>
          <w:sz w:val="18"/>
          <w:szCs w:val="18"/>
          <w:lang w:val="en-US"/>
        </w:rPr>
      </w:pPr>
    </w:p>
    <w:p w:rsidR="000C0EB9" w:rsidRPr="000C0EB9" w:rsidRDefault="000C0EB9" w:rsidP="000C0EB9">
      <w:pPr>
        <w:autoSpaceDE w:val="0"/>
        <w:autoSpaceDN w:val="0"/>
        <w:adjustRightInd w:val="0"/>
        <w:spacing w:after="0" w:line="240" w:lineRule="auto"/>
        <w:rPr>
          <w:rFonts w:ascii="UtopiaStd-Regular" w:hAnsi="UtopiaStd-Regular" w:cs="UtopiaStd-Regular"/>
          <w:sz w:val="24"/>
          <w:szCs w:val="24"/>
          <w:lang w:val="en-US"/>
        </w:rPr>
      </w:pPr>
      <w:r w:rsidRPr="00093FCE">
        <w:rPr>
          <w:rFonts w:ascii="UtopiaStd-Regular" w:hAnsi="UtopiaStd-Regular" w:cs="UtopiaStd-Regular"/>
          <w:sz w:val="18"/>
          <w:szCs w:val="18"/>
          <w:lang w:val="en-US"/>
        </w:rPr>
        <w:t xml:space="preserve">Public pages are </w:t>
      </w:r>
      <w:r w:rsidRPr="000C0EB9">
        <w:rPr>
          <w:rFonts w:ascii="UtopiaStd-Regular" w:hAnsi="UtopiaStd-Regular" w:cs="UtopiaStd-Regular"/>
          <w:sz w:val="18"/>
          <w:szCs w:val="18"/>
          <w:lang w:val="en-US"/>
        </w:rPr>
        <w:t>useful for introductory landing pages, login pages, and information pages.</w:t>
      </w:r>
    </w:p>
    <w:p w:rsidR="0071229A" w:rsidRDefault="0071229A" w:rsidP="008B305F">
      <w:pPr>
        <w:autoSpaceDE w:val="0"/>
        <w:autoSpaceDN w:val="0"/>
        <w:adjustRightInd w:val="0"/>
        <w:spacing w:after="0" w:line="240" w:lineRule="auto"/>
        <w:rPr>
          <w:rFonts w:ascii="UtopiaStd-Regular" w:hAnsi="UtopiaStd-Regular" w:cs="UtopiaStd-Regular"/>
          <w:lang w:val="en-US"/>
        </w:rPr>
      </w:pPr>
    </w:p>
    <w:p w:rsidR="00093FCE" w:rsidRDefault="00093FCE" w:rsidP="008B305F">
      <w:pPr>
        <w:autoSpaceDE w:val="0"/>
        <w:autoSpaceDN w:val="0"/>
        <w:adjustRightInd w:val="0"/>
        <w:spacing w:after="0" w:line="240" w:lineRule="auto"/>
        <w:rPr>
          <w:rFonts w:ascii="UtopiaStd-Regular" w:hAnsi="UtopiaStd-Regular" w:cs="UtopiaStd-Regular"/>
          <w:lang w:val="en-US"/>
        </w:rPr>
      </w:pPr>
      <w:r>
        <w:rPr>
          <w:rFonts w:ascii="UtopiaStd-Regular" w:hAnsi="UtopiaStd-Regular" w:cs="UtopiaStd-Regular"/>
          <w:lang w:val="en-US"/>
        </w:rPr>
        <w:t>Navigation Bar Entries.</w:t>
      </w:r>
    </w:p>
    <w:p w:rsidR="00093FCE" w:rsidRPr="00FB5853" w:rsidRDefault="00093FCE" w:rsidP="00093FCE">
      <w:pPr>
        <w:autoSpaceDE w:val="0"/>
        <w:autoSpaceDN w:val="0"/>
        <w:adjustRightInd w:val="0"/>
        <w:spacing w:after="0" w:line="240" w:lineRule="auto"/>
        <w:rPr>
          <w:rFonts w:ascii="UtopiaStd-Regular" w:hAnsi="UtopiaStd-Regular" w:cs="UtopiaStd-Regular"/>
          <w:sz w:val="18"/>
          <w:szCs w:val="18"/>
          <w:lang w:val="en-US"/>
        </w:rPr>
      </w:pPr>
      <w:r w:rsidRPr="00093FCE">
        <w:rPr>
          <w:rFonts w:ascii="UtopiaStd-Regular" w:hAnsi="UtopiaStd-Regular" w:cs="UtopiaStd-Regular"/>
          <w:sz w:val="18"/>
          <w:szCs w:val="18"/>
          <w:lang w:val="en-US"/>
        </w:rPr>
        <w:t>Placement of navigation bars is dictated by the page template substitution</w:t>
      </w:r>
      <w:r>
        <w:rPr>
          <w:rFonts w:ascii="UtopiaStd-Regular" w:hAnsi="UtopiaStd-Regular" w:cs="UtopiaStd-Regular"/>
          <w:sz w:val="18"/>
          <w:szCs w:val="18"/>
          <w:lang w:val="en-US"/>
        </w:rPr>
        <w:t xml:space="preserve"> </w:t>
      </w:r>
      <w:r w:rsidRPr="00FB5853">
        <w:rPr>
          <w:rFonts w:ascii="UtopiaStd-Regular" w:hAnsi="UtopiaStd-Regular" w:cs="UtopiaStd-Regular"/>
          <w:sz w:val="18"/>
          <w:szCs w:val="18"/>
          <w:lang w:val="en-US"/>
        </w:rPr>
        <w:t xml:space="preserve">variable </w:t>
      </w:r>
      <w:r w:rsidRPr="00FB5853">
        <w:rPr>
          <w:rFonts w:ascii="TheSansMonoConNormal" w:hAnsi="TheSansMonoConNormal" w:cs="TheSansMonoConNormal"/>
          <w:sz w:val="18"/>
          <w:szCs w:val="18"/>
          <w:lang w:val="en-US"/>
        </w:rPr>
        <w:t>#NAVIGATION_BAR#</w:t>
      </w:r>
      <w:r w:rsidRPr="00FB5853">
        <w:rPr>
          <w:rFonts w:ascii="UtopiaStd-Regular" w:hAnsi="UtopiaStd-Regular" w:cs="UtopiaStd-Regular"/>
          <w:sz w:val="18"/>
          <w:szCs w:val="18"/>
          <w:lang w:val="en-US"/>
        </w:rPr>
        <w:t>.</w:t>
      </w:r>
    </w:p>
    <w:p w:rsidR="00FB5853" w:rsidRDefault="00FB5853" w:rsidP="00093FCE">
      <w:pPr>
        <w:autoSpaceDE w:val="0"/>
        <w:autoSpaceDN w:val="0"/>
        <w:adjustRightInd w:val="0"/>
        <w:spacing w:after="0" w:line="240" w:lineRule="auto"/>
        <w:rPr>
          <w:rFonts w:ascii="UtopiaStd-Regular" w:hAnsi="UtopiaStd-Regular" w:cs="UtopiaStd-Regular"/>
          <w:sz w:val="18"/>
          <w:szCs w:val="18"/>
          <w:lang w:val="en-US"/>
        </w:rPr>
      </w:pPr>
    </w:p>
    <w:p w:rsidR="00FB5853" w:rsidRPr="00C72434" w:rsidRDefault="00FB5853" w:rsidP="00FB5853">
      <w:pPr>
        <w:autoSpaceDE w:val="0"/>
        <w:autoSpaceDN w:val="0"/>
        <w:adjustRightInd w:val="0"/>
        <w:spacing w:after="0" w:line="240" w:lineRule="auto"/>
        <w:rPr>
          <w:rFonts w:ascii="HelveticaNeue-MediumCond" w:hAnsi="HelveticaNeue-MediumCond" w:cs="HelveticaNeue-MediumCond"/>
          <w:sz w:val="36"/>
          <w:szCs w:val="36"/>
          <w:lang w:val="en-US"/>
        </w:rPr>
      </w:pPr>
      <w:r w:rsidRPr="00C72434">
        <w:rPr>
          <w:rFonts w:ascii="HelveticaNeue-MediumCond" w:hAnsi="HelveticaNeue-MediumCond" w:cs="HelveticaNeue-MediumCond"/>
          <w:sz w:val="36"/>
          <w:szCs w:val="36"/>
          <w:lang w:val="en-US"/>
        </w:rPr>
        <w:t>Global Pages</w:t>
      </w:r>
    </w:p>
    <w:p w:rsidR="00FB5853" w:rsidRPr="00FB5853" w:rsidRDefault="00FB5853" w:rsidP="00FB5853">
      <w:pPr>
        <w:autoSpaceDE w:val="0"/>
        <w:autoSpaceDN w:val="0"/>
        <w:adjustRightInd w:val="0"/>
        <w:spacing w:after="0" w:line="240" w:lineRule="auto"/>
        <w:rPr>
          <w:rFonts w:ascii="UtopiaStd-Regular" w:hAnsi="UtopiaStd-Regular" w:cs="UtopiaStd-Regular"/>
          <w:sz w:val="18"/>
          <w:szCs w:val="18"/>
          <w:lang w:val="en-US"/>
        </w:rPr>
      </w:pPr>
      <w:r w:rsidRPr="00FB5853">
        <w:rPr>
          <w:rFonts w:ascii="UtopiaStd-Regular" w:hAnsi="UtopiaStd-Regular" w:cs="UtopiaStd-Regular"/>
          <w:sz w:val="18"/>
          <w:szCs w:val="18"/>
          <w:lang w:val="en-US"/>
        </w:rPr>
        <w:t xml:space="preserve">A </w:t>
      </w:r>
      <w:r w:rsidRPr="00FB5853">
        <w:rPr>
          <w:rFonts w:ascii="UtopiaStd-Italic" w:hAnsi="UtopiaStd-Italic" w:cs="UtopiaStd-Italic"/>
          <w:i/>
          <w:iCs/>
          <w:sz w:val="18"/>
          <w:szCs w:val="18"/>
          <w:lang w:val="en-US"/>
        </w:rPr>
        <w:t xml:space="preserve">Global Page </w:t>
      </w:r>
      <w:r w:rsidRPr="00FB5853">
        <w:rPr>
          <w:rFonts w:ascii="UtopiaStd-Regular" w:hAnsi="UtopiaStd-Regular" w:cs="UtopiaStd-Regular"/>
          <w:sz w:val="18"/>
          <w:szCs w:val="18"/>
          <w:lang w:val="en-US"/>
        </w:rPr>
        <w:t>is a special type of page that acts as a “master page” for your application and can be added</w:t>
      </w:r>
    </w:p>
    <w:p w:rsidR="00FB5853" w:rsidRPr="00FB5853" w:rsidRDefault="00FB5853" w:rsidP="00FB5853">
      <w:pPr>
        <w:autoSpaceDE w:val="0"/>
        <w:autoSpaceDN w:val="0"/>
        <w:adjustRightInd w:val="0"/>
        <w:spacing w:after="0" w:line="240" w:lineRule="auto"/>
        <w:rPr>
          <w:rFonts w:ascii="UtopiaStd-Regular" w:hAnsi="UtopiaStd-Regular" w:cs="UtopiaStd-Regular"/>
          <w:sz w:val="18"/>
          <w:szCs w:val="18"/>
          <w:lang w:val="en-US"/>
        </w:rPr>
      </w:pPr>
      <w:r w:rsidRPr="00FB5853">
        <w:rPr>
          <w:rFonts w:ascii="UtopiaStd-Regular" w:hAnsi="UtopiaStd-Regular" w:cs="UtopiaStd-Regular"/>
          <w:sz w:val="18"/>
          <w:szCs w:val="18"/>
          <w:lang w:val="en-US"/>
        </w:rPr>
        <w:t>one per user- interface type (that is, you may have one Global Page for the Desktop UI and another for the</w:t>
      </w:r>
    </w:p>
    <w:p w:rsidR="00FB5853" w:rsidRPr="00C72434" w:rsidRDefault="00FB5853" w:rsidP="00FB5853">
      <w:pPr>
        <w:autoSpaceDE w:val="0"/>
        <w:autoSpaceDN w:val="0"/>
        <w:adjustRightInd w:val="0"/>
        <w:spacing w:after="0" w:line="240" w:lineRule="auto"/>
        <w:rPr>
          <w:rFonts w:ascii="UtopiaStd-Regular" w:hAnsi="UtopiaStd-Regular" w:cs="UtopiaStd-Regular"/>
          <w:sz w:val="18"/>
          <w:szCs w:val="18"/>
          <w:lang w:val="en-US"/>
        </w:rPr>
      </w:pPr>
      <w:r w:rsidRPr="00C72434">
        <w:rPr>
          <w:rFonts w:ascii="UtopiaStd-Regular" w:hAnsi="UtopiaStd-Regular" w:cs="UtopiaStd-Regular"/>
          <w:sz w:val="18"/>
          <w:szCs w:val="18"/>
          <w:lang w:val="en-US"/>
        </w:rPr>
        <w:t>Mobile UI).</w:t>
      </w:r>
    </w:p>
    <w:p w:rsidR="00FB5853" w:rsidRPr="00C72434" w:rsidRDefault="00FB5853" w:rsidP="00FB5853">
      <w:pPr>
        <w:autoSpaceDE w:val="0"/>
        <w:autoSpaceDN w:val="0"/>
        <w:adjustRightInd w:val="0"/>
        <w:spacing w:after="0" w:line="240" w:lineRule="auto"/>
        <w:rPr>
          <w:rFonts w:ascii="UtopiaStd-Regular" w:hAnsi="UtopiaStd-Regular" w:cs="UtopiaStd-Regular"/>
          <w:sz w:val="18"/>
          <w:szCs w:val="18"/>
          <w:lang w:val="en-US"/>
        </w:rPr>
      </w:pPr>
    </w:p>
    <w:p w:rsidR="005B0521" w:rsidRPr="00C72434" w:rsidRDefault="005B0521" w:rsidP="00FB5853">
      <w:pPr>
        <w:autoSpaceDE w:val="0"/>
        <w:autoSpaceDN w:val="0"/>
        <w:adjustRightInd w:val="0"/>
        <w:spacing w:after="0" w:line="240" w:lineRule="auto"/>
        <w:rPr>
          <w:rFonts w:ascii="HelveticaNeue-MediumCond" w:hAnsi="HelveticaNeue-MediumCond" w:cs="HelveticaNeue-MediumCond"/>
          <w:sz w:val="36"/>
          <w:szCs w:val="36"/>
          <w:lang w:val="en-US"/>
        </w:rPr>
      </w:pPr>
      <w:r w:rsidRPr="00C72434">
        <w:rPr>
          <w:rFonts w:ascii="HelveticaNeue-MediumCond" w:hAnsi="HelveticaNeue-MediumCond" w:cs="HelveticaNeue-MediumCond"/>
          <w:sz w:val="36"/>
          <w:szCs w:val="36"/>
          <w:lang w:val="en-US"/>
        </w:rPr>
        <w:t>Lists</w:t>
      </w:r>
    </w:p>
    <w:p w:rsidR="005B0521" w:rsidRPr="00C72434" w:rsidRDefault="005B0521" w:rsidP="00FB5853">
      <w:pPr>
        <w:autoSpaceDE w:val="0"/>
        <w:autoSpaceDN w:val="0"/>
        <w:adjustRightInd w:val="0"/>
        <w:spacing w:after="0" w:line="240" w:lineRule="auto"/>
        <w:rPr>
          <w:rFonts w:ascii="HelveticaNeue-MediumCond" w:hAnsi="HelveticaNeue-MediumCond" w:cs="HelveticaNeue-MediumCond"/>
          <w:sz w:val="36"/>
          <w:szCs w:val="36"/>
          <w:lang w:val="en-US"/>
        </w:rPr>
      </w:pPr>
    </w:p>
    <w:p w:rsidR="00580F74" w:rsidRPr="00580F74" w:rsidRDefault="00580F74" w:rsidP="00580F74">
      <w:pPr>
        <w:autoSpaceDE w:val="0"/>
        <w:autoSpaceDN w:val="0"/>
        <w:adjustRightInd w:val="0"/>
        <w:spacing w:after="0" w:line="240" w:lineRule="auto"/>
        <w:rPr>
          <w:rFonts w:ascii="UtopiaStd-Regular" w:hAnsi="UtopiaStd-Regular" w:cs="UtopiaStd-Regular"/>
          <w:sz w:val="18"/>
          <w:szCs w:val="18"/>
          <w:lang w:val="en-US"/>
        </w:rPr>
      </w:pPr>
      <w:r w:rsidRPr="00580F74">
        <w:rPr>
          <w:rFonts w:ascii="UtopiaStd-Regular" w:hAnsi="UtopiaStd-Regular" w:cs="UtopiaStd-Regular"/>
          <w:sz w:val="18"/>
          <w:szCs w:val="18"/>
          <w:lang w:val="en-US"/>
        </w:rPr>
        <w:t>As briefly mentioned earlier in this chapter, the new Universal Theme uses static lists instead of Tabs for</w:t>
      </w:r>
    </w:p>
    <w:p w:rsidR="00580F74" w:rsidRPr="00C72434" w:rsidRDefault="00580F74" w:rsidP="00580F74">
      <w:pPr>
        <w:autoSpaceDE w:val="0"/>
        <w:autoSpaceDN w:val="0"/>
        <w:adjustRightInd w:val="0"/>
        <w:spacing w:after="0" w:line="240" w:lineRule="auto"/>
        <w:rPr>
          <w:rFonts w:ascii="UtopiaStd-Regular" w:hAnsi="UtopiaStd-Regular" w:cs="UtopiaStd-Regular"/>
          <w:sz w:val="18"/>
          <w:szCs w:val="18"/>
          <w:lang w:val="en-US"/>
        </w:rPr>
      </w:pPr>
      <w:r w:rsidRPr="00C72434">
        <w:rPr>
          <w:rFonts w:ascii="UtopiaStd-Regular" w:hAnsi="UtopiaStd-Regular" w:cs="UtopiaStd-Regular"/>
          <w:sz w:val="18"/>
          <w:szCs w:val="18"/>
          <w:lang w:val="en-US"/>
        </w:rPr>
        <w:t>navigation.</w:t>
      </w:r>
    </w:p>
    <w:p w:rsidR="00580F74" w:rsidRPr="00C72434" w:rsidRDefault="00580F74" w:rsidP="00580F74">
      <w:pPr>
        <w:autoSpaceDE w:val="0"/>
        <w:autoSpaceDN w:val="0"/>
        <w:adjustRightInd w:val="0"/>
        <w:spacing w:after="0" w:line="240" w:lineRule="auto"/>
        <w:rPr>
          <w:rFonts w:ascii="UtopiaStd-Regular" w:hAnsi="UtopiaStd-Regular" w:cs="UtopiaStd-Regular"/>
          <w:sz w:val="18"/>
          <w:szCs w:val="18"/>
          <w:lang w:val="en-US"/>
        </w:rPr>
      </w:pPr>
    </w:p>
    <w:p w:rsidR="00BC03AA" w:rsidRDefault="00BC03AA" w:rsidP="00580F74">
      <w:pPr>
        <w:autoSpaceDE w:val="0"/>
        <w:autoSpaceDN w:val="0"/>
        <w:adjustRightInd w:val="0"/>
        <w:spacing w:after="0" w:line="240" w:lineRule="auto"/>
        <w:rPr>
          <w:rFonts w:ascii="UtopiaStd-Regular" w:hAnsi="UtopiaStd-Regular" w:cs="UtopiaStd-Regular"/>
          <w:sz w:val="18"/>
          <w:szCs w:val="18"/>
          <w:lang w:val="en-US"/>
        </w:rPr>
      </w:pPr>
    </w:p>
    <w:p w:rsidR="00580F74" w:rsidRPr="00580F74" w:rsidRDefault="00580F74" w:rsidP="00580F74">
      <w:pPr>
        <w:autoSpaceDE w:val="0"/>
        <w:autoSpaceDN w:val="0"/>
        <w:adjustRightInd w:val="0"/>
        <w:spacing w:after="0" w:line="240" w:lineRule="auto"/>
        <w:rPr>
          <w:rFonts w:ascii="UtopiaStd-Regular" w:hAnsi="UtopiaStd-Regular" w:cs="UtopiaStd-Regular"/>
          <w:sz w:val="18"/>
          <w:szCs w:val="18"/>
          <w:lang w:val="en-US"/>
        </w:rPr>
      </w:pPr>
      <w:r w:rsidRPr="00580F74">
        <w:rPr>
          <w:rFonts w:ascii="UtopiaStd-Regular" w:hAnsi="UtopiaStd-Regular" w:cs="UtopiaStd-Regular"/>
          <w:sz w:val="18"/>
          <w:szCs w:val="18"/>
          <w:lang w:val="en-US"/>
        </w:rPr>
        <w:lastRenderedPageBreak/>
        <w:t>A list, as a shared component (unless it is designated as the default navigation list for the UI), doesn’t</w:t>
      </w:r>
    </w:p>
    <w:p w:rsidR="00580F74" w:rsidRPr="00580F74" w:rsidRDefault="00580F74" w:rsidP="00580F74">
      <w:pPr>
        <w:autoSpaceDE w:val="0"/>
        <w:autoSpaceDN w:val="0"/>
        <w:adjustRightInd w:val="0"/>
        <w:spacing w:after="0" w:line="240" w:lineRule="auto"/>
        <w:rPr>
          <w:rFonts w:ascii="UtopiaStd-Regular" w:hAnsi="UtopiaStd-Regular" w:cs="UtopiaStd-Regular"/>
          <w:sz w:val="18"/>
          <w:szCs w:val="18"/>
          <w:lang w:val="en-US"/>
        </w:rPr>
      </w:pPr>
      <w:r w:rsidRPr="00580F74">
        <w:rPr>
          <w:rFonts w:ascii="UtopiaStd-Regular" w:hAnsi="UtopiaStd-Regular" w:cs="UtopiaStd-Regular"/>
          <w:sz w:val="18"/>
          <w:szCs w:val="18"/>
          <w:lang w:val="en-US"/>
        </w:rPr>
        <w:t>display in an application directly. Normally, a list region must be configured on a page in order for the list to</w:t>
      </w:r>
    </w:p>
    <w:p w:rsidR="00580F74" w:rsidRPr="009925AD" w:rsidRDefault="00580F74" w:rsidP="00580F74">
      <w:pPr>
        <w:autoSpaceDE w:val="0"/>
        <w:autoSpaceDN w:val="0"/>
        <w:adjustRightInd w:val="0"/>
        <w:spacing w:after="0" w:line="240" w:lineRule="auto"/>
        <w:rPr>
          <w:rFonts w:ascii="UtopiaStd-Regular" w:hAnsi="UtopiaStd-Regular" w:cs="UtopiaStd-Regular"/>
          <w:lang w:val="en-US"/>
        </w:rPr>
      </w:pPr>
      <w:r w:rsidRPr="00580F74">
        <w:rPr>
          <w:rFonts w:ascii="UtopiaStd-Regular" w:hAnsi="UtopiaStd-Regular" w:cs="UtopiaStd-Regular"/>
          <w:sz w:val="18"/>
          <w:szCs w:val="18"/>
          <w:lang w:val="en-US"/>
        </w:rPr>
        <w:t>be seen by the user.</w:t>
      </w:r>
      <w:r w:rsidR="009925AD">
        <w:rPr>
          <w:rFonts w:ascii="UtopiaStd-Regular" w:hAnsi="UtopiaStd-Regular" w:cs="UtopiaStd-Regular"/>
          <w:sz w:val="18"/>
          <w:szCs w:val="18"/>
          <w:lang w:val="en-US"/>
        </w:rPr>
        <w:t xml:space="preserve"> </w:t>
      </w:r>
      <w:r w:rsidR="009925AD" w:rsidRPr="009925AD">
        <w:rPr>
          <w:rFonts w:ascii="UtopiaStd-Regular" w:hAnsi="UtopiaStd-Regular" w:cs="UtopiaStd-Regular"/>
          <w:b/>
          <w:sz w:val="18"/>
          <w:szCs w:val="18"/>
          <w:lang w:val="en-US"/>
        </w:rPr>
        <w:t>APEX has a template type defined specifically to support lists.</w:t>
      </w:r>
    </w:p>
    <w:p w:rsidR="00541C44" w:rsidRDefault="00541C44" w:rsidP="00541C44">
      <w:pPr>
        <w:autoSpaceDE w:val="0"/>
        <w:autoSpaceDN w:val="0"/>
        <w:adjustRightInd w:val="0"/>
        <w:spacing w:after="0" w:line="240" w:lineRule="auto"/>
        <w:rPr>
          <w:rFonts w:ascii="UtopiaStd-Regular" w:hAnsi="UtopiaStd-Regular" w:cs="UtopiaStd-Regular"/>
          <w:sz w:val="18"/>
          <w:szCs w:val="18"/>
          <w:lang w:val="en-US"/>
        </w:rPr>
      </w:pPr>
    </w:p>
    <w:p w:rsidR="000929D4" w:rsidRPr="00AC546B" w:rsidRDefault="000929D4" w:rsidP="00541C44">
      <w:pPr>
        <w:autoSpaceDE w:val="0"/>
        <w:autoSpaceDN w:val="0"/>
        <w:adjustRightInd w:val="0"/>
        <w:spacing w:after="0" w:line="240" w:lineRule="auto"/>
        <w:rPr>
          <w:rFonts w:ascii="UtopiaStd-Regular" w:hAnsi="UtopiaStd-Regular" w:cs="UtopiaStd-Regular"/>
          <w:sz w:val="18"/>
          <w:szCs w:val="18"/>
          <w:lang w:val="en-US"/>
        </w:rPr>
      </w:pPr>
      <w:r w:rsidRPr="00C72434">
        <w:rPr>
          <w:rFonts w:ascii="HelveticaNeue-MediumCond" w:hAnsi="HelveticaNeue-MediumCond" w:cs="HelveticaNeue-MediumCond"/>
          <w:sz w:val="36"/>
          <w:szCs w:val="36"/>
          <w:lang w:val="en-US"/>
        </w:rPr>
        <w:t>Lists of Values pag. 102</w:t>
      </w:r>
    </w:p>
    <w:p w:rsidR="00484476" w:rsidRDefault="00484476" w:rsidP="00484476">
      <w:pPr>
        <w:autoSpaceDE w:val="0"/>
        <w:autoSpaceDN w:val="0"/>
        <w:adjustRightInd w:val="0"/>
        <w:spacing w:after="0" w:line="240" w:lineRule="auto"/>
        <w:rPr>
          <w:rFonts w:ascii="HelveticaNeue-MediumCond" w:hAnsi="HelveticaNeue-MediumCond" w:cs="HelveticaNeue-MediumCond"/>
          <w:sz w:val="36"/>
          <w:szCs w:val="36"/>
          <w:lang w:val="en-US"/>
        </w:rPr>
      </w:pPr>
    </w:p>
    <w:p w:rsidR="000445F1" w:rsidRPr="000445F1" w:rsidRDefault="000445F1" w:rsidP="000445F1">
      <w:pPr>
        <w:autoSpaceDE w:val="0"/>
        <w:autoSpaceDN w:val="0"/>
        <w:adjustRightInd w:val="0"/>
        <w:spacing w:after="0" w:line="240" w:lineRule="auto"/>
        <w:rPr>
          <w:rFonts w:ascii="UtopiaStd-Regular" w:hAnsi="UtopiaStd-Regular" w:cs="UtopiaStd-Regular"/>
          <w:sz w:val="18"/>
          <w:szCs w:val="18"/>
          <w:lang w:val="en-US"/>
        </w:rPr>
      </w:pPr>
      <w:r>
        <w:rPr>
          <w:rFonts w:ascii="Symbol" w:hAnsi="Symbol" w:cs="Symbol"/>
          <w:sz w:val="18"/>
          <w:szCs w:val="18"/>
        </w:rPr>
        <w:t></w:t>
      </w:r>
      <w:r>
        <w:rPr>
          <w:rFonts w:ascii="Symbol" w:hAnsi="Symbol" w:cs="Symbol"/>
          <w:sz w:val="18"/>
          <w:szCs w:val="18"/>
        </w:rPr>
        <w:t></w:t>
      </w:r>
      <w:r w:rsidRPr="000445F1">
        <w:rPr>
          <w:rFonts w:ascii="TheSansMonoConNormal" w:hAnsi="TheSansMonoConNormal" w:cs="TheSansMonoConNormal"/>
          <w:sz w:val="18"/>
          <w:szCs w:val="18"/>
          <w:lang w:val="en-US"/>
        </w:rPr>
        <w:t>STATIC</w:t>
      </w:r>
      <w:r w:rsidRPr="000445F1">
        <w:rPr>
          <w:rFonts w:ascii="UtopiaStd-Regular" w:hAnsi="UtopiaStd-Regular" w:cs="UtopiaStd-Regular"/>
          <w:sz w:val="18"/>
          <w:szCs w:val="18"/>
          <w:lang w:val="en-US"/>
        </w:rPr>
        <w:t>: Entries are automatically alphabetized.</w:t>
      </w:r>
    </w:p>
    <w:p w:rsidR="000445F1" w:rsidRDefault="000445F1" w:rsidP="000445F1">
      <w:pPr>
        <w:autoSpaceDE w:val="0"/>
        <w:autoSpaceDN w:val="0"/>
        <w:adjustRightInd w:val="0"/>
        <w:spacing w:after="0" w:line="240" w:lineRule="auto"/>
        <w:rPr>
          <w:rFonts w:ascii="UtopiaStd-Regular" w:hAnsi="UtopiaStd-Regular" w:cs="UtopiaStd-Regular"/>
          <w:sz w:val="18"/>
          <w:szCs w:val="18"/>
          <w:lang w:val="en-US"/>
        </w:rPr>
      </w:pPr>
      <w:r>
        <w:rPr>
          <w:rFonts w:ascii="Symbol" w:hAnsi="Symbol" w:cs="Symbol"/>
          <w:sz w:val="18"/>
          <w:szCs w:val="18"/>
        </w:rPr>
        <w:t></w:t>
      </w:r>
      <w:r>
        <w:rPr>
          <w:rFonts w:ascii="Symbol" w:hAnsi="Symbol" w:cs="Symbol"/>
          <w:sz w:val="18"/>
          <w:szCs w:val="18"/>
        </w:rPr>
        <w:t></w:t>
      </w:r>
      <w:r w:rsidRPr="000445F1">
        <w:rPr>
          <w:rFonts w:ascii="TheSansMonoConNormal" w:hAnsi="TheSansMonoConNormal" w:cs="TheSansMonoConNormal"/>
          <w:sz w:val="18"/>
          <w:szCs w:val="18"/>
          <w:lang w:val="en-US"/>
        </w:rPr>
        <w:t>STATIC2</w:t>
      </w:r>
      <w:r w:rsidRPr="000445F1">
        <w:rPr>
          <w:rFonts w:ascii="UtopiaStd-Regular" w:hAnsi="UtopiaStd-Regular" w:cs="UtopiaStd-Regular"/>
          <w:sz w:val="18"/>
          <w:szCs w:val="18"/>
          <w:lang w:val="en-US"/>
        </w:rPr>
        <w:t>: Entries render in the order in which they’re entered.</w:t>
      </w:r>
    </w:p>
    <w:p w:rsidR="000445F1" w:rsidRDefault="000445F1" w:rsidP="000445F1">
      <w:pPr>
        <w:autoSpaceDE w:val="0"/>
        <w:autoSpaceDN w:val="0"/>
        <w:adjustRightInd w:val="0"/>
        <w:spacing w:after="0" w:line="240" w:lineRule="auto"/>
        <w:rPr>
          <w:rFonts w:ascii="UtopiaStd-Regular" w:hAnsi="UtopiaStd-Regular" w:cs="UtopiaStd-Regular"/>
          <w:sz w:val="18"/>
          <w:szCs w:val="18"/>
          <w:lang w:val="en-US"/>
        </w:rPr>
      </w:pPr>
    </w:p>
    <w:p w:rsidR="00C72434" w:rsidRPr="00C72434" w:rsidRDefault="00C72434" w:rsidP="000445F1">
      <w:pPr>
        <w:autoSpaceDE w:val="0"/>
        <w:autoSpaceDN w:val="0"/>
        <w:adjustRightInd w:val="0"/>
        <w:spacing w:after="0" w:line="240" w:lineRule="auto"/>
        <w:rPr>
          <w:rFonts w:ascii="UtopiaStd-Regular" w:hAnsi="UtopiaStd-Regular" w:cs="UtopiaStd-Regular"/>
          <w:sz w:val="18"/>
          <w:szCs w:val="18"/>
          <w:lang w:val="en-US"/>
        </w:rPr>
      </w:pPr>
      <w:r w:rsidRPr="00C72434">
        <w:rPr>
          <w:rFonts w:ascii="UtopiaStd-Regular" w:hAnsi="UtopiaStd-Regular" w:cs="UtopiaStd-Regular"/>
          <w:sz w:val="18"/>
          <w:szCs w:val="18"/>
          <w:lang w:val="en-US"/>
        </w:rPr>
        <w:t>The syntax for specifying a static LOV is as follows:</w:t>
      </w:r>
    </w:p>
    <w:p w:rsidR="004C1608" w:rsidRDefault="00C72434" w:rsidP="00C72434">
      <w:pPr>
        <w:autoSpaceDE w:val="0"/>
        <w:autoSpaceDN w:val="0"/>
        <w:adjustRightInd w:val="0"/>
        <w:spacing w:after="0" w:line="240" w:lineRule="auto"/>
        <w:rPr>
          <w:rFonts w:ascii="TheSansMonoConNormal" w:hAnsi="TheSansMonoConNormal" w:cs="TheSansMonoConNormal"/>
          <w:sz w:val="18"/>
          <w:szCs w:val="18"/>
          <w:lang w:val="en-US"/>
        </w:rPr>
      </w:pPr>
      <w:r w:rsidRPr="00C72434">
        <w:rPr>
          <w:rFonts w:ascii="TheSansMonoConNormal" w:hAnsi="TheSansMonoConNormal" w:cs="TheSansMonoConNormal"/>
          <w:sz w:val="18"/>
          <w:szCs w:val="18"/>
          <w:lang w:val="en-US"/>
        </w:rPr>
        <w:t>TYPE:DISPLAY;RETURN,DISPLAY;RETURN,...</w:t>
      </w:r>
    </w:p>
    <w:p w:rsidR="000445F1" w:rsidRDefault="000445F1" w:rsidP="00C72434">
      <w:pPr>
        <w:autoSpaceDE w:val="0"/>
        <w:autoSpaceDN w:val="0"/>
        <w:adjustRightInd w:val="0"/>
        <w:spacing w:after="0" w:line="240" w:lineRule="auto"/>
        <w:rPr>
          <w:rFonts w:ascii="TheSansMonoConNormal" w:hAnsi="TheSansMonoConNormal" w:cs="TheSansMonoConNormal"/>
          <w:sz w:val="18"/>
          <w:szCs w:val="18"/>
          <w:lang w:val="en-US"/>
        </w:rPr>
      </w:pPr>
    </w:p>
    <w:p w:rsidR="000445F1" w:rsidRDefault="000445F1" w:rsidP="00C72434">
      <w:pPr>
        <w:autoSpaceDE w:val="0"/>
        <w:autoSpaceDN w:val="0"/>
        <w:adjustRightInd w:val="0"/>
        <w:spacing w:after="0" w:line="240" w:lineRule="auto"/>
        <w:rPr>
          <w:rFonts w:ascii="UtopiaStd-Regular" w:hAnsi="UtopiaStd-Regular" w:cs="UtopiaStd-Regular"/>
          <w:sz w:val="18"/>
          <w:szCs w:val="18"/>
          <w:lang w:val="en-US"/>
        </w:rPr>
      </w:pPr>
      <w:r w:rsidRPr="000445F1">
        <w:rPr>
          <w:rFonts w:ascii="UtopiaStd-Regular" w:hAnsi="UtopiaStd-Regular" w:cs="UtopiaStd-Regular"/>
          <w:sz w:val="18"/>
          <w:szCs w:val="18"/>
          <w:lang w:val="en-US"/>
        </w:rPr>
        <w:t xml:space="preserve">The </w:t>
      </w:r>
      <w:r w:rsidRPr="000445F1">
        <w:rPr>
          <w:rFonts w:ascii="TheSansMonoConNormal" w:hAnsi="TheSansMonoConNormal" w:cs="TheSansMonoConNormal"/>
          <w:sz w:val="18"/>
          <w:szCs w:val="18"/>
          <w:lang w:val="en-US"/>
        </w:rPr>
        <w:t xml:space="preserve">TYPE </w:t>
      </w:r>
      <w:r w:rsidRPr="000445F1">
        <w:rPr>
          <w:rFonts w:ascii="UtopiaStd-Regular" w:hAnsi="UtopiaStd-Regular" w:cs="UtopiaStd-Regular"/>
          <w:sz w:val="18"/>
          <w:szCs w:val="18"/>
          <w:lang w:val="en-US"/>
        </w:rPr>
        <w:t xml:space="preserve">may be either </w:t>
      </w:r>
      <w:r w:rsidRPr="000445F1">
        <w:rPr>
          <w:rFonts w:ascii="TheSansMonoConNormal" w:hAnsi="TheSansMonoConNormal" w:cs="TheSansMonoConNormal"/>
          <w:sz w:val="18"/>
          <w:szCs w:val="18"/>
          <w:lang w:val="en-US"/>
        </w:rPr>
        <w:t xml:space="preserve">STATIC </w:t>
      </w:r>
      <w:r w:rsidRPr="000445F1">
        <w:rPr>
          <w:rFonts w:ascii="UtopiaStd-Regular" w:hAnsi="UtopiaStd-Regular" w:cs="UtopiaStd-Regular"/>
          <w:sz w:val="18"/>
          <w:szCs w:val="18"/>
          <w:lang w:val="en-US"/>
        </w:rPr>
        <w:t xml:space="preserve">or </w:t>
      </w:r>
      <w:r w:rsidRPr="000445F1">
        <w:rPr>
          <w:rFonts w:ascii="TheSansMonoConNormal" w:hAnsi="TheSansMonoConNormal" w:cs="TheSansMonoConNormal"/>
          <w:sz w:val="18"/>
          <w:szCs w:val="18"/>
          <w:lang w:val="en-US"/>
        </w:rPr>
        <w:t>STATIC2</w:t>
      </w:r>
      <w:r w:rsidRPr="000445F1">
        <w:rPr>
          <w:rFonts w:ascii="UtopiaStd-Regular" w:hAnsi="UtopiaStd-Regular" w:cs="UtopiaStd-Regular"/>
          <w:sz w:val="18"/>
          <w:szCs w:val="18"/>
          <w:lang w:val="en-US"/>
        </w:rPr>
        <w:t>.</w:t>
      </w:r>
    </w:p>
    <w:p w:rsidR="000445F1" w:rsidRDefault="000445F1" w:rsidP="00C72434">
      <w:pPr>
        <w:autoSpaceDE w:val="0"/>
        <w:autoSpaceDN w:val="0"/>
        <w:adjustRightInd w:val="0"/>
        <w:spacing w:after="0" w:line="240" w:lineRule="auto"/>
        <w:rPr>
          <w:rFonts w:ascii="UtopiaStd-Regular" w:hAnsi="UtopiaStd-Regular" w:cs="UtopiaStd-Regular"/>
          <w:sz w:val="18"/>
          <w:szCs w:val="18"/>
          <w:lang w:val="en-US"/>
        </w:rPr>
      </w:pPr>
    </w:p>
    <w:p w:rsidR="000445F1" w:rsidRPr="00010C58" w:rsidRDefault="00CE52A0" w:rsidP="00C72434">
      <w:pPr>
        <w:autoSpaceDE w:val="0"/>
        <w:autoSpaceDN w:val="0"/>
        <w:adjustRightInd w:val="0"/>
        <w:spacing w:after="0" w:line="240" w:lineRule="auto"/>
        <w:rPr>
          <w:rFonts w:ascii="TheSansMonoConNormal" w:hAnsi="TheSansMonoConNormal" w:cs="TheSansMonoConNormal"/>
          <w:sz w:val="18"/>
          <w:szCs w:val="18"/>
          <w:lang w:val="en-US"/>
        </w:rPr>
      </w:pPr>
      <w:r>
        <w:rPr>
          <w:rFonts w:ascii="UtopiaStd-Regular" w:hAnsi="UtopiaStd-Regular" w:cs="UtopiaStd-Regular"/>
          <w:sz w:val="18"/>
          <w:szCs w:val="18"/>
          <w:lang w:val="en-US"/>
        </w:rPr>
        <w:t xml:space="preserve">Ejemplo: </w:t>
      </w:r>
      <w:r w:rsidRPr="00010C58">
        <w:rPr>
          <w:rFonts w:ascii="TheSansMonoConNormal" w:hAnsi="TheSansMonoConNormal" w:cs="TheSansMonoConNormal"/>
          <w:sz w:val="18"/>
          <w:szCs w:val="18"/>
          <w:lang w:val="en-US"/>
        </w:rPr>
        <w:t>STATIC:C;1,A;2,D;3,B;4,</w:t>
      </w:r>
    </w:p>
    <w:p w:rsidR="00145EF8" w:rsidRPr="00AF79AF" w:rsidRDefault="00145EF8" w:rsidP="00C72434">
      <w:pPr>
        <w:autoSpaceDE w:val="0"/>
        <w:autoSpaceDN w:val="0"/>
        <w:adjustRightInd w:val="0"/>
        <w:spacing w:after="0" w:line="240" w:lineRule="auto"/>
        <w:rPr>
          <w:rFonts w:ascii="TheSansMonoConNormal" w:hAnsi="TheSansMonoConNormal" w:cs="TheSansMonoConNormal"/>
          <w:sz w:val="24"/>
          <w:szCs w:val="24"/>
          <w:lang w:val="en-US"/>
        </w:rPr>
      </w:pPr>
    </w:p>
    <w:p w:rsidR="00145EF8" w:rsidRPr="00AF79AF" w:rsidRDefault="00145EF8" w:rsidP="00C72434">
      <w:pPr>
        <w:autoSpaceDE w:val="0"/>
        <w:autoSpaceDN w:val="0"/>
        <w:adjustRightInd w:val="0"/>
        <w:spacing w:after="0" w:line="240" w:lineRule="auto"/>
        <w:rPr>
          <w:rFonts w:ascii="HelveticaNeue-MediumCond" w:hAnsi="HelveticaNeue-MediumCond" w:cs="HelveticaNeue-MediumCond"/>
          <w:sz w:val="24"/>
          <w:szCs w:val="24"/>
          <w:lang w:val="en-US"/>
        </w:rPr>
      </w:pPr>
      <w:r w:rsidRPr="00AF79AF">
        <w:rPr>
          <w:rFonts w:ascii="HelveticaNeue-MediumCond" w:hAnsi="HelveticaNeue-MediumCond" w:cs="HelveticaNeue-MediumCond"/>
          <w:sz w:val="24"/>
          <w:szCs w:val="24"/>
          <w:lang w:val="en-US"/>
        </w:rPr>
        <w:t>Form on a Table</w:t>
      </w:r>
    </w:p>
    <w:p w:rsidR="00145EF8" w:rsidRPr="00AF79AF" w:rsidRDefault="00145EF8" w:rsidP="00C72434">
      <w:pPr>
        <w:autoSpaceDE w:val="0"/>
        <w:autoSpaceDN w:val="0"/>
        <w:adjustRightInd w:val="0"/>
        <w:spacing w:after="0" w:line="240" w:lineRule="auto"/>
        <w:rPr>
          <w:rFonts w:ascii="HelveticaNeue-MediumCond" w:hAnsi="HelveticaNeue-MediumCond" w:cs="HelveticaNeue-MediumCond"/>
          <w:sz w:val="24"/>
          <w:szCs w:val="24"/>
          <w:lang w:val="en-US"/>
        </w:rPr>
      </w:pPr>
    </w:p>
    <w:p w:rsidR="00F5565D" w:rsidRPr="00140321" w:rsidRDefault="00F5565D" w:rsidP="00C72434">
      <w:pPr>
        <w:autoSpaceDE w:val="0"/>
        <w:autoSpaceDN w:val="0"/>
        <w:adjustRightInd w:val="0"/>
        <w:spacing w:after="0" w:line="240" w:lineRule="auto"/>
        <w:rPr>
          <w:rFonts w:ascii="HelveticaNeue-MediumCond" w:hAnsi="HelveticaNeue-MediumCond" w:cs="HelveticaNeue-MediumCond"/>
          <w:sz w:val="24"/>
          <w:szCs w:val="24"/>
        </w:rPr>
      </w:pPr>
      <w:r w:rsidRPr="00AF79AF">
        <w:rPr>
          <w:rFonts w:ascii="HelveticaNeue-MediumCond" w:hAnsi="HelveticaNeue-MediumCond" w:cs="HelveticaNeue-MediumCond"/>
          <w:sz w:val="24"/>
          <w:szCs w:val="24"/>
          <w:lang w:val="en-US"/>
        </w:rPr>
        <w:t xml:space="preserve">Modify a form on a Table. </w:t>
      </w:r>
      <w:r w:rsidRPr="00140321">
        <w:rPr>
          <w:rFonts w:ascii="HelveticaNeue-MediumCond" w:hAnsi="HelveticaNeue-MediumCond" w:cs="HelveticaNeue-MediumCond"/>
          <w:sz w:val="24"/>
          <w:szCs w:val="24"/>
        </w:rPr>
        <w:t>Pag 115</w:t>
      </w:r>
    </w:p>
    <w:p w:rsidR="00F5565D" w:rsidRPr="00140321" w:rsidRDefault="00F5565D" w:rsidP="00C72434">
      <w:pPr>
        <w:autoSpaceDE w:val="0"/>
        <w:autoSpaceDN w:val="0"/>
        <w:adjustRightInd w:val="0"/>
        <w:spacing w:after="0" w:line="240" w:lineRule="auto"/>
        <w:rPr>
          <w:rFonts w:ascii="HelveticaNeue-MediumCond" w:hAnsi="HelveticaNeue-MediumCond" w:cs="HelveticaNeue-MediumCond"/>
          <w:sz w:val="24"/>
          <w:szCs w:val="24"/>
        </w:rPr>
      </w:pPr>
    </w:p>
    <w:p w:rsidR="00D41D0C" w:rsidRPr="00140321" w:rsidRDefault="00D41D0C" w:rsidP="00C72434">
      <w:pPr>
        <w:autoSpaceDE w:val="0"/>
        <w:autoSpaceDN w:val="0"/>
        <w:adjustRightInd w:val="0"/>
        <w:spacing w:after="0" w:line="240" w:lineRule="auto"/>
        <w:rPr>
          <w:rFonts w:ascii="HelveticaNeue-MediumCond" w:hAnsi="HelveticaNeue-MediumCond" w:cs="HelveticaNeue-MediumCond"/>
          <w:sz w:val="24"/>
          <w:szCs w:val="24"/>
        </w:rPr>
      </w:pPr>
    </w:p>
    <w:p w:rsidR="00B637E0" w:rsidRPr="00140321" w:rsidRDefault="00B637E0" w:rsidP="00C72434">
      <w:pPr>
        <w:pBdr>
          <w:bottom w:val="thinThickThinMediumGap" w:sz="18" w:space="1" w:color="auto"/>
        </w:pBdr>
        <w:autoSpaceDE w:val="0"/>
        <w:autoSpaceDN w:val="0"/>
        <w:adjustRightInd w:val="0"/>
        <w:spacing w:after="0" w:line="240" w:lineRule="auto"/>
        <w:rPr>
          <w:rFonts w:ascii="HelveticaNeue-MediumCond" w:hAnsi="HelveticaNeue-MediumCond" w:cs="HelveticaNeue-MediumCond"/>
          <w:sz w:val="24"/>
          <w:szCs w:val="24"/>
        </w:rPr>
      </w:pPr>
    </w:p>
    <w:p w:rsidR="00B637E0" w:rsidRPr="00D94844" w:rsidRDefault="00B637E0" w:rsidP="00B637E0">
      <w:pPr>
        <w:autoSpaceDE w:val="0"/>
        <w:autoSpaceDN w:val="0"/>
        <w:adjustRightInd w:val="0"/>
        <w:spacing w:after="0" w:line="240" w:lineRule="auto"/>
        <w:rPr>
          <w:rFonts w:ascii="HelveticaNeue-MediumCond" w:hAnsi="HelveticaNeue-MediumCond" w:cs="HelveticaNeue-MediumCond"/>
          <w:sz w:val="24"/>
          <w:szCs w:val="24"/>
        </w:rPr>
      </w:pPr>
      <w:r w:rsidRPr="00D94844">
        <w:rPr>
          <w:rFonts w:ascii="HelveticaNeue-MediumCond" w:hAnsi="HelveticaNeue-MediumCond" w:cs="HelveticaNeue-MediumCond"/>
          <w:sz w:val="24"/>
          <w:szCs w:val="24"/>
        </w:rPr>
        <w:t>oracle apex</w:t>
      </w:r>
      <w:r w:rsidR="00D94844" w:rsidRPr="00D94844">
        <w:rPr>
          <w:rFonts w:ascii="HelveticaNeue-MediumCond" w:hAnsi="HelveticaNeue-MediumCond" w:cs="HelveticaNeue-MediumCond"/>
          <w:sz w:val="24"/>
          <w:szCs w:val="24"/>
        </w:rPr>
        <w:t xml:space="preserve"> (en la nube)</w:t>
      </w:r>
    </w:p>
    <w:p w:rsidR="00B637E0" w:rsidRPr="00AF79AF" w:rsidRDefault="00B637E0" w:rsidP="00B637E0">
      <w:pPr>
        <w:autoSpaceDE w:val="0"/>
        <w:autoSpaceDN w:val="0"/>
        <w:adjustRightInd w:val="0"/>
        <w:spacing w:after="0" w:line="240" w:lineRule="auto"/>
        <w:rPr>
          <w:rFonts w:ascii="HelveticaNeue-MediumCond" w:hAnsi="HelveticaNeue-MediumCond" w:cs="HelveticaNeue-MediumCond"/>
          <w:sz w:val="24"/>
          <w:szCs w:val="24"/>
          <w:lang w:val="en-US"/>
        </w:rPr>
      </w:pPr>
      <w:r w:rsidRPr="00AF79AF">
        <w:rPr>
          <w:rFonts w:ascii="HelveticaNeue-MediumCond" w:hAnsi="HelveticaNeue-MediumCond" w:cs="HelveticaNeue-MediumCond"/>
          <w:sz w:val="24"/>
          <w:szCs w:val="24"/>
          <w:lang w:val="en-US"/>
        </w:rPr>
        <w:t>workspace name: banesco_kpi</w:t>
      </w:r>
    </w:p>
    <w:p w:rsidR="00B637E0" w:rsidRPr="00D94844" w:rsidRDefault="00B637E0" w:rsidP="00B637E0">
      <w:pPr>
        <w:autoSpaceDE w:val="0"/>
        <w:autoSpaceDN w:val="0"/>
        <w:adjustRightInd w:val="0"/>
        <w:spacing w:after="0" w:line="240" w:lineRule="auto"/>
        <w:rPr>
          <w:rFonts w:ascii="HelveticaNeue-MediumCond" w:hAnsi="HelveticaNeue-MediumCond" w:cs="HelveticaNeue-MediumCond"/>
          <w:sz w:val="24"/>
          <w:szCs w:val="24"/>
          <w:lang w:val="en-US"/>
        </w:rPr>
      </w:pPr>
      <w:r w:rsidRPr="00D94844">
        <w:rPr>
          <w:rFonts w:ascii="HelveticaNeue-MediumCond" w:hAnsi="HelveticaNeue-MediumCond" w:cs="HelveticaNeue-MediumCond"/>
          <w:sz w:val="24"/>
          <w:szCs w:val="24"/>
          <w:lang w:val="en-US"/>
        </w:rPr>
        <w:t>user: ejimenmail@gmail.com</w:t>
      </w:r>
    </w:p>
    <w:p w:rsidR="00B637E0" w:rsidRPr="00AF79AF" w:rsidRDefault="00B637E0" w:rsidP="00B637E0">
      <w:pPr>
        <w:autoSpaceDE w:val="0"/>
        <w:autoSpaceDN w:val="0"/>
        <w:adjustRightInd w:val="0"/>
        <w:spacing w:after="0" w:line="240" w:lineRule="auto"/>
        <w:rPr>
          <w:rFonts w:ascii="HelveticaNeue-MediumCond" w:hAnsi="HelveticaNeue-MediumCond" w:cs="HelveticaNeue-MediumCond"/>
          <w:sz w:val="24"/>
          <w:szCs w:val="24"/>
        </w:rPr>
      </w:pPr>
      <w:r w:rsidRPr="00AF79AF">
        <w:rPr>
          <w:rFonts w:ascii="HelveticaNeue-MediumCond" w:hAnsi="HelveticaNeue-MediumCond" w:cs="HelveticaNeue-MediumCond"/>
          <w:sz w:val="24"/>
          <w:szCs w:val="24"/>
        </w:rPr>
        <w:t>pass: salvador1208</w:t>
      </w:r>
    </w:p>
    <w:p w:rsidR="00B637E0" w:rsidRPr="00AF79AF" w:rsidRDefault="00B637E0" w:rsidP="00B637E0">
      <w:pPr>
        <w:autoSpaceDE w:val="0"/>
        <w:autoSpaceDN w:val="0"/>
        <w:adjustRightInd w:val="0"/>
        <w:spacing w:after="0" w:line="240" w:lineRule="auto"/>
        <w:rPr>
          <w:rFonts w:ascii="HelveticaNeue-MediumCond" w:hAnsi="HelveticaNeue-MediumCond" w:cs="HelveticaNeue-MediumCond"/>
          <w:sz w:val="24"/>
          <w:szCs w:val="24"/>
        </w:rPr>
      </w:pPr>
    </w:p>
    <w:p w:rsidR="00B637E0" w:rsidRPr="00AF79AF" w:rsidRDefault="00B637E0" w:rsidP="00B637E0">
      <w:pPr>
        <w:autoSpaceDE w:val="0"/>
        <w:autoSpaceDN w:val="0"/>
        <w:adjustRightInd w:val="0"/>
        <w:spacing w:after="0" w:line="240" w:lineRule="auto"/>
        <w:rPr>
          <w:rFonts w:ascii="HelveticaNeue-MediumCond" w:hAnsi="HelveticaNeue-MediumCond" w:cs="HelveticaNeue-MediumCond"/>
          <w:sz w:val="24"/>
          <w:szCs w:val="24"/>
        </w:rPr>
      </w:pPr>
      <w:r w:rsidRPr="00AF79AF">
        <w:rPr>
          <w:rFonts w:ascii="HelveticaNeue-MediumCond" w:hAnsi="HelveticaNeue-MediumCond" w:cs="HelveticaNeue-MediumCond"/>
          <w:sz w:val="24"/>
          <w:szCs w:val="24"/>
        </w:rPr>
        <w:t>Base de Datos Oracle:</w:t>
      </w:r>
    </w:p>
    <w:p w:rsidR="00B637E0" w:rsidRPr="00AF79AF" w:rsidRDefault="00B637E0" w:rsidP="00B637E0">
      <w:pPr>
        <w:autoSpaceDE w:val="0"/>
        <w:autoSpaceDN w:val="0"/>
        <w:adjustRightInd w:val="0"/>
        <w:spacing w:after="0" w:line="240" w:lineRule="auto"/>
        <w:rPr>
          <w:rFonts w:ascii="HelveticaNeue-MediumCond" w:hAnsi="HelveticaNeue-MediumCond" w:cs="HelveticaNeue-MediumCond"/>
          <w:sz w:val="24"/>
          <w:szCs w:val="24"/>
        </w:rPr>
      </w:pPr>
      <w:r w:rsidRPr="00AF79AF">
        <w:rPr>
          <w:rFonts w:ascii="HelveticaNeue-MediumCond" w:hAnsi="HelveticaNeue-MediumCond" w:cs="HelveticaNeue-MediumCond"/>
          <w:sz w:val="24"/>
          <w:szCs w:val="24"/>
        </w:rPr>
        <w:t>user:SYSTEM</w:t>
      </w:r>
    </w:p>
    <w:p w:rsidR="00B637E0" w:rsidRPr="00AF79AF" w:rsidRDefault="00B637E0" w:rsidP="00B637E0">
      <w:pPr>
        <w:autoSpaceDE w:val="0"/>
        <w:autoSpaceDN w:val="0"/>
        <w:adjustRightInd w:val="0"/>
        <w:spacing w:after="0" w:line="240" w:lineRule="auto"/>
        <w:rPr>
          <w:rFonts w:ascii="HelveticaNeue-MediumCond" w:hAnsi="HelveticaNeue-MediumCond" w:cs="HelveticaNeue-MediumCond"/>
          <w:sz w:val="24"/>
          <w:szCs w:val="24"/>
        </w:rPr>
      </w:pPr>
      <w:r w:rsidRPr="00AF79AF">
        <w:rPr>
          <w:rFonts w:ascii="HelveticaNeue-MediumCond" w:hAnsi="HelveticaNeue-MediumCond" w:cs="HelveticaNeue-MediumCond"/>
          <w:sz w:val="24"/>
          <w:szCs w:val="24"/>
        </w:rPr>
        <w:t>pass:salud</w:t>
      </w:r>
    </w:p>
    <w:p w:rsidR="00B637E0" w:rsidRPr="00AF79AF" w:rsidRDefault="00B637E0" w:rsidP="00B637E0">
      <w:pPr>
        <w:autoSpaceDE w:val="0"/>
        <w:autoSpaceDN w:val="0"/>
        <w:adjustRightInd w:val="0"/>
        <w:spacing w:after="0" w:line="240" w:lineRule="auto"/>
        <w:rPr>
          <w:rFonts w:ascii="HelveticaNeue-MediumCond" w:hAnsi="HelveticaNeue-MediumCond" w:cs="HelveticaNeue-MediumCond"/>
          <w:sz w:val="24"/>
          <w:szCs w:val="24"/>
        </w:rPr>
      </w:pPr>
      <w:r w:rsidRPr="00AF79AF">
        <w:rPr>
          <w:rFonts w:ascii="HelveticaNeue-MediumCond" w:hAnsi="HelveticaNeue-MediumCond" w:cs="HelveticaNeue-MediumCond"/>
          <w:sz w:val="24"/>
          <w:szCs w:val="24"/>
        </w:rPr>
        <w:t>puerto:1521</w:t>
      </w:r>
    </w:p>
    <w:p w:rsidR="00B637E0" w:rsidRPr="00AF79AF" w:rsidRDefault="00B637E0" w:rsidP="00B637E0">
      <w:pPr>
        <w:autoSpaceDE w:val="0"/>
        <w:autoSpaceDN w:val="0"/>
        <w:adjustRightInd w:val="0"/>
        <w:spacing w:after="0" w:line="240" w:lineRule="auto"/>
        <w:rPr>
          <w:rFonts w:ascii="HelveticaNeue-MediumCond" w:hAnsi="HelveticaNeue-MediumCond" w:cs="HelveticaNeue-MediumCond"/>
          <w:sz w:val="24"/>
          <w:szCs w:val="24"/>
        </w:rPr>
      </w:pPr>
      <w:r w:rsidRPr="00AF79AF">
        <w:rPr>
          <w:rFonts w:ascii="HelveticaNeue-MediumCond" w:hAnsi="HelveticaNeue-MediumCond" w:cs="HelveticaNeue-MediumCond"/>
          <w:sz w:val="24"/>
          <w:szCs w:val="24"/>
        </w:rPr>
        <w:t>SID:XE</w:t>
      </w:r>
    </w:p>
    <w:p w:rsidR="00B637E0" w:rsidRPr="00AF79AF" w:rsidRDefault="00B637E0" w:rsidP="00B637E0">
      <w:pPr>
        <w:autoSpaceDE w:val="0"/>
        <w:autoSpaceDN w:val="0"/>
        <w:adjustRightInd w:val="0"/>
        <w:spacing w:after="0" w:line="240" w:lineRule="auto"/>
        <w:rPr>
          <w:rFonts w:ascii="HelveticaNeue-MediumCond" w:hAnsi="HelveticaNeue-MediumCond" w:cs="HelveticaNeue-MediumCond"/>
          <w:sz w:val="24"/>
          <w:szCs w:val="24"/>
        </w:rPr>
      </w:pPr>
    </w:p>
    <w:p w:rsidR="00862F0E" w:rsidRPr="00AF79AF" w:rsidRDefault="00862F0E" w:rsidP="00B637E0">
      <w:pPr>
        <w:autoSpaceDE w:val="0"/>
        <w:autoSpaceDN w:val="0"/>
        <w:adjustRightInd w:val="0"/>
        <w:spacing w:after="0" w:line="240" w:lineRule="auto"/>
        <w:rPr>
          <w:rFonts w:ascii="HelveticaNeue-MediumCond" w:hAnsi="HelveticaNeue-MediumCond" w:cs="HelveticaNeue-MediumCond"/>
          <w:sz w:val="24"/>
          <w:szCs w:val="24"/>
        </w:rPr>
      </w:pPr>
      <w:r w:rsidRPr="00AF79AF">
        <w:rPr>
          <w:rFonts w:ascii="HelveticaNeue-MediumCond" w:hAnsi="HelveticaNeue-MediumCond" w:cs="HelveticaNeue-MediumCond"/>
          <w:sz w:val="24"/>
          <w:szCs w:val="24"/>
        </w:rPr>
        <w:t>Crear en las variables de ambiente:</w:t>
      </w:r>
    </w:p>
    <w:p w:rsidR="00862F0E" w:rsidRPr="00AF79AF" w:rsidRDefault="00862F0E" w:rsidP="00B637E0">
      <w:pPr>
        <w:autoSpaceDE w:val="0"/>
        <w:autoSpaceDN w:val="0"/>
        <w:adjustRightInd w:val="0"/>
        <w:spacing w:after="0" w:line="240" w:lineRule="auto"/>
        <w:rPr>
          <w:rFonts w:ascii="HelveticaNeue-MediumCond" w:hAnsi="HelveticaNeue-MediumCond" w:cs="HelveticaNeue-MediumCond"/>
          <w:sz w:val="24"/>
          <w:szCs w:val="24"/>
        </w:rPr>
      </w:pPr>
    </w:p>
    <w:p w:rsidR="00862F0E" w:rsidRDefault="00862F0E" w:rsidP="00B637E0">
      <w:pPr>
        <w:autoSpaceDE w:val="0"/>
        <w:autoSpaceDN w:val="0"/>
        <w:adjustRightInd w:val="0"/>
        <w:spacing w:after="0" w:line="240" w:lineRule="auto"/>
        <w:rPr>
          <w:rFonts w:ascii="HelveticaNeue-MediumCond" w:hAnsi="HelveticaNeue-MediumCond" w:cs="HelveticaNeue-MediumCond"/>
          <w:sz w:val="24"/>
          <w:szCs w:val="24"/>
        </w:rPr>
      </w:pPr>
      <w:r w:rsidRPr="00AF79AF">
        <w:rPr>
          <w:rFonts w:ascii="HelveticaNeue-MediumCond" w:hAnsi="HelveticaNeue-MediumCond" w:cs="HelveticaNeue-MediumCond"/>
          <w:sz w:val="24"/>
          <w:szCs w:val="24"/>
        </w:rPr>
        <w:t>ORACLE_SID: XE</w:t>
      </w:r>
    </w:p>
    <w:p w:rsidR="00937C62" w:rsidRDefault="00937C62" w:rsidP="00B637E0">
      <w:pPr>
        <w:pBdr>
          <w:bottom w:val="thinThickThinMediumGap" w:sz="18" w:space="1" w:color="auto"/>
        </w:pBdr>
        <w:autoSpaceDE w:val="0"/>
        <w:autoSpaceDN w:val="0"/>
        <w:adjustRightInd w:val="0"/>
        <w:spacing w:after="0" w:line="240" w:lineRule="auto"/>
        <w:rPr>
          <w:rFonts w:ascii="HelveticaNeue-MediumCond" w:hAnsi="HelveticaNeue-MediumCond" w:cs="HelveticaNeue-MediumCond"/>
          <w:sz w:val="24"/>
          <w:szCs w:val="24"/>
        </w:rPr>
      </w:pPr>
    </w:p>
    <w:p w:rsidR="00937C62" w:rsidRDefault="00937C62" w:rsidP="00B637E0">
      <w:pPr>
        <w:autoSpaceDE w:val="0"/>
        <w:autoSpaceDN w:val="0"/>
        <w:adjustRightInd w:val="0"/>
        <w:spacing w:after="0" w:line="240" w:lineRule="auto"/>
        <w:rPr>
          <w:rFonts w:ascii="HelveticaNeue-MediumCond" w:hAnsi="HelveticaNeue-MediumCond" w:cs="HelveticaNeue-MediumCond"/>
          <w:sz w:val="24"/>
          <w:szCs w:val="24"/>
        </w:rPr>
      </w:pPr>
    </w:p>
    <w:p w:rsidR="00937C62" w:rsidRDefault="00937C62" w:rsidP="00B637E0">
      <w:pPr>
        <w:autoSpaceDE w:val="0"/>
        <w:autoSpaceDN w:val="0"/>
        <w:adjustRightInd w:val="0"/>
        <w:spacing w:after="0" w:line="240" w:lineRule="auto"/>
        <w:rPr>
          <w:rFonts w:ascii="HelveticaNeue-MediumCond" w:hAnsi="HelveticaNeue-MediumCond" w:cs="HelveticaNeue-MediumCond"/>
          <w:sz w:val="24"/>
          <w:szCs w:val="24"/>
        </w:rPr>
      </w:pPr>
      <w:r>
        <w:rPr>
          <w:rFonts w:ascii="HelveticaNeue-MediumCond" w:hAnsi="HelveticaNeue-MediumCond" w:cs="HelveticaNeue-MediumCond"/>
          <w:sz w:val="24"/>
          <w:szCs w:val="24"/>
        </w:rPr>
        <w:t>Crear directorio:</w:t>
      </w:r>
    </w:p>
    <w:p w:rsidR="00937C62" w:rsidRDefault="00937C62" w:rsidP="00B637E0">
      <w:pPr>
        <w:autoSpaceDE w:val="0"/>
        <w:autoSpaceDN w:val="0"/>
        <w:adjustRightInd w:val="0"/>
        <w:spacing w:after="0" w:line="240" w:lineRule="auto"/>
        <w:rPr>
          <w:rFonts w:ascii="HelveticaNeue-MediumCond" w:hAnsi="HelveticaNeue-MediumCond" w:cs="HelveticaNeue-MediumCond"/>
          <w:sz w:val="24"/>
          <w:szCs w:val="24"/>
        </w:rPr>
      </w:pPr>
    </w:p>
    <w:p w:rsidR="00937C62" w:rsidRPr="00AF79AF" w:rsidRDefault="00937C62" w:rsidP="00B637E0">
      <w:pPr>
        <w:autoSpaceDE w:val="0"/>
        <w:autoSpaceDN w:val="0"/>
        <w:adjustRightInd w:val="0"/>
        <w:spacing w:after="0" w:line="240" w:lineRule="auto"/>
        <w:rPr>
          <w:rFonts w:ascii="HelveticaNeue-MediumCond" w:hAnsi="HelveticaNeue-MediumCond" w:cs="HelveticaNeue-MediumCond"/>
          <w:sz w:val="24"/>
          <w:szCs w:val="24"/>
        </w:rPr>
      </w:pPr>
      <w:r w:rsidRPr="00937C62">
        <w:rPr>
          <w:rFonts w:ascii="HelveticaNeue-MediumCond" w:hAnsi="HelveticaNeue-MediumCond" w:cs="HelveticaNeue-MediumCond"/>
          <w:sz w:val="24"/>
          <w:szCs w:val="24"/>
        </w:rPr>
        <w:t>C:\apex_salud</w:t>
      </w:r>
    </w:p>
    <w:p w:rsidR="00862F0E" w:rsidRPr="00AF79AF" w:rsidRDefault="00862F0E" w:rsidP="00B637E0">
      <w:pPr>
        <w:autoSpaceDE w:val="0"/>
        <w:autoSpaceDN w:val="0"/>
        <w:adjustRightInd w:val="0"/>
        <w:spacing w:after="0" w:line="240" w:lineRule="auto"/>
        <w:rPr>
          <w:rFonts w:ascii="HelveticaNeue-MediumCond" w:hAnsi="HelveticaNeue-MediumCond" w:cs="HelveticaNeue-MediumCond"/>
          <w:sz w:val="24"/>
          <w:szCs w:val="24"/>
        </w:rPr>
      </w:pPr>
    </w:p>
    <w:p w:rsidR="00B637E0" w:rsidRPr="00AF79AF" w:rsidRDefault="00B637E0" w:rsidP="00B637E0">
      <w:pPr>
        <w:autoSpaceDE w:val="0"/>
        <w:autoSpaceDN w:val="0"/>
        <w:adjustRightInd w:val="0"/>
        <w:spacing w:after="0" w:line="240" w:lineRule="auto"/>
        <w:rPr>
          <w:rFonts w:ascii="HelveticaNeue-MediumCond" w:hAnsi="HelveticaNeue-MediumCond" w:cs="HelveticaNeue-MediumCond"/>
          <w:sz w:val="24"/>
          <w:szCs w:val="24"/>
        </w:rPr>
      </w:pPr>
      <w:r w:rsidRPr="00AF79AF">
        <w:rPr>
          <w:rFonts w:ascii="HelveticaNeue-MediumCond" w:hAnsi="HelveticaNeue-MediumCond" w:cs="HelveticaNeue-MediumCond"/>
          <w:sz w:val="24"/>
          <w:szCs w:val="24"/>
        </w:rPr>
        <w:t>SQLPLUS&gt;</w:t>
      </w:r>
    </w:p>
    <w:p w:rsidR="00B637E0" w:rsidRPr="00AF79AF" w:rsidRDefault="00B637E0" w:rsidP="00B637E0">
      <w:pPr>
        <w:autoSpaceDE w:val="0"/>
        <w:autoSpaceDN w:val="0"/>
        <w:adjustRightInd w:val="0"/>
        <w:spacing w:after="0" w:line="240" w:lineRule="auto"/>
        <w:rPr>
          <w:rFonts w:ascii="HelveticaNeue-MediumCond" w:hAnsi="HelveticaNeue-MediumCond" w:cs="HelveticaNeue-MediumCond"/>
          <w:sz w:val="24"/>
          <w:szCs w:val="24"/>
        </w:rPr>
      </w:pPr>
    </w:p>
    <w:p w:rsidR="00B637E0" w:rsidRPr="00AF79AF" w:rsidRDefault="00B637E0" w:rsidP="00B637E0">
      <w:pPr>
        <w:autoSpaceDE w:val="0"/>
        <w:autoSpaceDN w:val="0"/>
        <w:adjustRightInd w:val="0"/>
        <w:spacing w:after="0" w:line="240" w:lineRule="auto"/>
        <w:rPr>
          <w:rFonts w:ascii="HelveticaNeue-MediumCond" w:hAnsi="HelveticaNeue-MediumCond" w:cs="HelveticaNeue-MediumCond"/>
          <w:sz w:val="24"/>
          <w:szCs w:val="24"/>
        </w:rPr>
      </w:pPr>
      <w:r w:rsidRPr="00AF79AF">
        <w:rPr>
          <w:rFonts w:ascii="HelveticaNeue-MediumCond" w:hAnsi="HelveticaNeue-MediumCond" w:cs="HelveticaNeue-MediumCond"/>
          <w:sz w:val="24"/>
          <w:szCs w:val="24"/>
        </w:rPr>
        <w:t>//crear el tablaspace para la base de datos..</w:t>
      </w:r>
    </w:p>
    <w:p w:rsidR="00B637E0" w:rsidRPr="00AF79AF" w:rsidRDefault="00B637E0" w:rsidP="00B637E0">
      <w:pPr>
        <w:autoSpaceDE w:val="0"/>
        <w:autoSpaceDN w:val="0"/>
        <w:adjustRightInd w:val="0"/>
        <w:spacing w:after="0" w:line="240" w:lineRule="auto"/>
        <w:rPr>
          <w:rFonts w:ascii="HelveticaNeue-MediumCond" w:hAnsi="HelveticaNeue-MediumCond" w:cs="HelveticaNeue-MediumCond"/>
          <w:sz w:val="24"/>
          <w:szCs w:val="24"/>
        </w:rPr>
      </w:pPr>
    </w:p>
    <w:p w:rsidR="00B637E0" w:rsidRPr="0067194C" w:rsidRDefault="00B637E0" w:rsidP="00B637E0">
      <w:pPr>
        <w:autoSpaceDE w:val="0"/>
        <w:autoSpaceDN w:val="0"/>
        <w:adjustRightInd w:val="0"/>
        <w:spacing w:after="0" w:line="240" w:lineRule="auto"/>
        <w:rPr>
          <w:rFonts w:ascii="Courier New" w:hAnsi="Courier New" w:cs="Courier New"/>
          <w:sz w:val="24"/>
          <w:szCs w:val="24"/>
          <w:lang w:val="en-US"/>
        </w:rPr>
      </w:pPr>
      <w:r w:rsidRPr="0067194C">
        <w:rPr>
          <w:rFonts w:ascii="Courier New" w:hAnsi="Courier New" w:cs="Courier New"/>
          <w:sz w:val="24"/>
          <w:szCs w:val="24"/>
          <w:lang w:val="en-US"/>
        </w:rPr>
        <w:t xml:space="preserve">create tablespace </w:t>
      </w:r>
      <w:r w:rsidR="00D94844" w:rsidRPr="0067194C">
        <w:rPr>
          <w:rFonts w:ascii="Courier New" w:hAnsi="Courier New" w:cs="Courier New"/>
          <w:sz w:val="24"/>
          <w:szCs w:val="24"/>
          <w:lang w:val="en-US"/>
        </w:rPr>
        <w:t>appx datafile 'c:\apex_salud\</w:t>
      </w:r>
      <w:r w:rsidRPr="0067194C">
        <w:rPr>
          <w:rFonts w:ascii="Courier New" w:hAnsi="Courier New" w:cs="Courier New"/>
          <w:sz w:val="24"/>
          <w:szCs w:val="24"/>
          <w:lang w:val="en-US"/>
        </w:rPr>
        <w:t>apex.dbf' size 2000M extent management local segment space management auto;</w:t>
      </w:r>
    </w:p>
    <w:p w:rsidR="00AC2343" w:rsidRPr="0067194C" w:rsidRDefault="00AC2343" w:rsidP="00B637E0">
      <w:pPr>
        <w:autoSpaceDE w:val="0"/>
        <w:autoSpaceDN w:val="0"/>
        <w:adjustRightInd w:val="0"/>
        <w:spacing w:after="0" w:line="240" w:lineRule="auto"/>
        <w:rPr>
          <w:rFonts w:ascii="Courier New" w:hAnsi="Courier New" w:cs="Courier New"/>
          <w:sz w:val="24"/>
          <w:szCs w:val="24"/>
          <w:lang w:val="en-US"/>
        </w:rPr>
      </w:pPr>
    </w:p>
    <w:p w:rsidR="00AC2343" w:rsidRPr="0067194C" w:rsidRDefault="00AC2343" w:rsidP="00B637E0">
      <w:pPr>
        <w:autoSpaceDE w:val="0"/>
        <w:autoSpaceDN w:val="0"/>
        <w:adjustRightInd w:val="0"/>
        <w:spacing w:after="0" w:line="240" w:lineRule="auto"/>
        <w:rPr>
          <w:rFonts w:ascii="Courier New" w:hAnsi="Courier New" w:cs="Courier New"/>
          <w:sz w:val="24"/>
          <w:szCs w:val="24"/>
          <w:lang w:val="en-US"/>
        </w:rPr>
      </w:pPr>
      <w:r w:rsidRPr="0067194C">
        <w:rPr>
          <w:rFonts w:ascii="Courier New" w:hAnsi="Courier New" w:cs="Courier New"/>
          <w:sz w:val="24"/>
          <w:szCs w:val="24"/>
          <w:lang w:val="en-US"/>
        </w:rPr>
        <w:lastRenderedPageBreak/>
        <w:t>create temporary</w:t>
      </w:r>
      <w:r w:rsidR="00AA7218" w:rsidRPr="0067194C">
        <w:rPr>
          <w:rFonts w:ascii="Courier New" w:hAnsi="Courier New" w:cs="Courier New"/>
          <w:sz w:val="24"/>
          <w:szCs w:val="24"/>
          <w:lang w:val="en-US"/>
        </w:rPr>
        <w:t xml:space="preserve"> tablespace temp0_02 tempfile 'c</w:t>
      </w:r>
      <w:r w:rsidRPr="0067194C">
        <w:rPr>
          <w:rFonts w:ascii="Courier New" w:hAnsi="Courier New" w:cs="Courier New"/>
          <w:sz w:val="24"/>
          <w:szCs w:val="24"/>
          <w:lang w:val="en-US"/>
        </w:rPr>
        <w:t>:\apex_salud\temp.dbf' size 2000M;</w:t>
      </w:r>
    </w:p>
    <w:p w:rsidR="00AC2343" w:rsidRPr="00DE1559" w:rsidRDefault="00AC2343" w:rsidP="00B637E0">
      <w:pPr>
        <w:autoSpaceDE w:val="0"/>
        <w:autoSpaceDN w:val="0"/>
        <w:adjustRightInd w:val="0"/>
        <w:spacing w:after="0" w:line="240" w:lineRule="auto"/>
        <w:rPr>
          <w:rFonts w:ascii="HelveticaNeue-MediumCond" w:hAnsi="HelveticaNeue-MediumCond" w:cs="HelveticaNeue-MediumCond"/>
          <w:sz w:val="24"/>
          <w:szCs w:val="24"/>
        </w:rPr>
      </w:pPr>
      <w:r w:rsidRPr="00DE1559">
        <w:rPr>
          <w:rFonts w:ascii="HelveticaNeue-MediumCond" w:hAnsi="HelveticaNeue-MediumCond" w:cs="HelveticaNeue-MediumCond"/>
          <w:sz w:val="24"/>
          <w:szCs w:val="24"/>
        </w:rPr>
        <w:t>SQLPLUS&gt; exit</w:t>
      </w:r>
    </w:p>
    <w:p w:rsidR="00937C62" w:rsidRPr="00DE1559" w:rsidRDefault="00937C62" w:rsidP="00B637E0">
      <w:pPr>
        <w:autoSpaceDE w:val="0"/>
        <w:autoSpaceDN w:val="0"/>
        <w:adjustRightInd w:val="0"/>
        <w:spacing w:after="0" w:line="240" w:lineRule="auto"/>
        <w:rPr>
          <w:rFonts w:ascii="HelveticaNeue-MediumCond" w:hAnsi="HelveticaNeue-MediumCond" w:cs="HelveticaNeue-MediumCond"/>
          <w:sz w:val="24"/>
          <w:szCs w:val="24"/>
        </w:rPr>
      </w:pPr>
    </w:p>
    <w:p w:rsidR="00937C62" w:rsidRDefault="00D81609" w:rsidP="00B637E0">
      <w:pPr>
        <w:autoSpaceDE w:val="0"/>
        <w:autoSpaceDN w:val="0"/>
        <w:adjustRightInd w:val="0"/>
        <w:spacing w:after="0" w:line="240" w:lineRule="auto"/>
        <w:rPr>
          <w:rFonts w:ascii="HelveticaNeue-MediumCond" w:hAnsi="HelveticaNeue-MediumCond" w:cs="HelveticaNeue-MediumCond"/>
          <w:sz w:val="24"/>
          <w:szCs w:val="24"/>
        </w:rPr>
      </w:pPr>
      <w:r>
        <w:rPr>
          <w:rFonts w:ascii="HelveticaNeue-MediumCond" w:hAnsi="HelveticaNeue-MediumCond" w:cs="HelveticaNeue-MediumCond"/>
          <w:sz w:val="24"/>
          <w:szCs w:val="24"/>
        </w:rPr>
        <w:t>&gt;</w:t>
      </w:r>
      <w:r w:rsidR="00937C62" w:rsidRPr="00937C62">
        <w:rPr>
          <w:rFonts w:ascii="HelveticaNeue-MediumCond" w:hAnsi="HelveticaNeue-MediumCond" w:cs="HelveticaNeue-MediumCond"/>
          <w:sz w:val="24"/>
          <w:szCs w:val="24"/>
        </w:rPr>
        <w:t>C</w:t>
      </w:r>
      <w:r w:rsidR="00937C62">
        <w:rPr>
          <w:rFonts w:ascii="HelveticaNeue-MediumCond" w:hAnsi="HelveticaNeue-MediumCond" w:cs="HelveticaNeue-MediumCond"/>
          <w:sz w:val="24"/>
          <w:szCs w:val="24"/>
        </w:rPr>
        <w:t>opia</w:t>
      </w:r>
      <w:r w:rsidR="00937C62" w:rsidRPr="00937C62">
        <w:rPr>
          <w:rFonts w:ascii="HelveticaNeue-MediumCond" w:hAnsi="HelveticaNeue-MediumCond" w:cs="HelveticaNeue-MediumCond"/>
          <w:sz w:val="24"/>
          <w:szCs w:val="24"/>
        </w:rPr>
        <w:t>r apex en C:\apex_salud</w:t>
      </w:r>
    </w:p>
    <w:p w:rsidR="00937C62" w:rsidRPr="00937C62" w:rsidRDefault="00937C62" w:rsidP="00B637E0">
      <w:pPr>
        <w:autoSpaceDE w:val="0"/>
        <w:autoSpaceDN w:val="0"/>
        <w:adjustRightInd w:val="0"/>
        <w:spacing w:after="0" w:line="240" w:lineRule="auto"/>
        <w:rPr>
          <w:rFonts w:ascii="HelveticaNeue-MediumCond" w:hAnsi="HelveticaNeue-MediumCond" w:cs="HelveticaNeue-MediumCond"/>
          <w:sz w:val="24"/>
          <w:szCs w:val="24"/>
        </w:rPr>
      </w:pPr>
    </w:p>
    <w:p w:rsidR="00891CF9" w:rsidRPr="00AF79AF" w:rsidRDefault="00891CF9" w:rsidP="00B637E0">
      <w:pPr>
        <w:autoSpaceDE w:val="0"/>
        <w:autoSpaceDN w:val="0"/>
        <w:adjustRightInd w:val="0"/>
        <w:spacing w:after="0" w:line="240" w:lineRule="auto"/>
        <w:rPr>
          <w:rFonts w:ascii="HelveticaNeue-MediumCond" w:hAnsi="HelveticaNeue-MediumCond" w:cs="HelveticaNeue-MediumCond"/>
          <w:sz w:val="24"/>
          <w:szCs w:val="24"/>
        </w:rPr>
      </w:pPr>
    </w:p>
    <w:p w:rsidR="00AF79AF" w:rsidRDefault="00324A11" w:rsidP="00AF79AF">
      <w:pPr>
        <w:autoSpaceDE w:val="0"/>
        <w:autoSpaceDN w:val="0"/>
        <w:adjustRightInd w:val="0"/>
        <w:spacing w:after="0" w:line="240" w:lineRule="auto"/>
        <w:rPr>
          <w:rFonts w:ascii="HelveticaNeue-MediumCond" w:hAnsi="HelveticaNeue-MediumCond" w:cs="HelveticaNeue-MediumCond"/>
          <w:sz w:val="24"/>
          <w:szCs w:val="24"/>
          <w:lang w:val="en-US"/>
        </w:rPr>
      </w:pPr>
      <w:r w:rsidRPr="00DE1559">
        <w:rPr>
          <w:rFonts w:ascii="HelveticaNeue-MediumCond" w:hAnsi="HelveticaNeue-MediumCond" w:cs="HelveticaNeue-MediumCond"/>
          <w:sz w:val="24"/>
          <w:szCs w:val="24"/>
          <w:lang w:val="en-US"/>
        </w:rPr>
        <w:t>“</w:t>
      </w:r>
      <w:r w:rsidR="00D81609">
        <w:rPr>
          <w:rFonts w:ascii="HelveticaNeue-MediumCond" w:hAnsi="HelveticaNeue-MediumCond" w:cs="HelveticaNeue-MediumCond"/>
          <w:sz w:val="24"/>
          <w:szCs w:val="24"/>
          <w:lang w:val="en-US"/>
        </w:rPr>
        <w:t xml:space="preserve">Entrar a </w:t>
      </w:r>
      <w:r w:rsidR="00AF79AF" w:rsidRPr="00AF79AF">
        <w:rPr>
          <w:rFonts w:ascii="HelveticaNeue-MediumCond" w:hAnsi="HelveticaNeue-MediumCond" w:cs="HelveticaNeue-MediumCond"/>
          <w:sz w:val="24"/>
          <w:szCs w:val="24"/>
          <w:lang w:val="en-US"/>
        </w:rPr>
        <w:t>sqlplus</w:t>
      </w:r>
      <w:r>
        <w:rPr>
          <w:rFonts w:ascii="HelveticaNeue-MediumCond" w:hAnsi="HelveticaNeue-MediumCond" w:cs="HelveticaNeue-MediumCond"/>
          <w:sz w:val="24"/>
          <w:szCs w:val="24"/>
          <w:lang w:val="en-US"/>
        </w:rPr>
        <w:t xml:space="preserve">” </w:t>
      </w:r>
    </w:p>
    <w:p w:rsidR="00324A11" w:rsidRPr="00AF79AF" w:rsidRDefault="00324A11" w:rsidP="00AF79AF">
      <w:pPr>
        <w:autoSpaceDE w:val="0"/>
        <w:autoSpaceDN w:val="0"/>
        <w:adjustRightInd w:val="0"/>
        <w:spacing w:after="0" w:line="240" w:lineRule="auto"/>
        <w:rPr>
          <w:rFonts w:ascii="HelveticaNeue-MediumCond" w:hAnsi="HelveticaNeue-MediumCond" w:cs="HelveticaNeue-MediumCond"/>
          <w:sz w:val="24"/>
          <w:szCs w:val="24"/>
          <w:lang w:val="en-US"/>
        </w:rPr>
      </w:pPr>
    </w:p>
    <w:p w:rsidR="00AF79AF" w:rsidRPr="00AF79AF" w:rsidRDefault="00D81609" w:rsidP="00AF79AF">
      <w:pPr>
        <w:autoSpaceDE w:val="0"/>
        <w:autoSpaceDN w:val="0"/>
        <w:adjustRightInd w:val="0"/>
        <w:spacing w:after="0" w:line="240" w:lineRule="auto"/>
        <w:rPr>
          <w:rFonts w:ascii="HelveticaNeue-MediumCond" w:hAnsi="HelveticaNeue-MediumCond" w:cs="HelveticaNeue-MediumCond"/>
          <w:sz w:val="24"/>
          <w:szCs w:val="24"/>
          <w:lang w:val="en-US"/>
        </w:rPr>
      </w:pPr>
      <w:r>
        <w:rPr>
          <w:rFonts w:ascii="HelveticaNeue-MediumCond" w:hAnsi="HelveticaNeue-MediumCond" w:cs="HelveticaNeue-MediumCond"/>
          <w:sz w:val="24"/>
          <w:szCs w:val="24"/>
          <w:lang w:val="en-US"/>
        </w:rPr>
        <w:t>&gt;sys</w:t>
      </w:r>
      <w:r w:rsidR="00AF79AF" w:rsidRPr="00AF79AF">
        <w:rPr>
          <w:rFonts w:ascii="HelveticaNeue-MediumCond" w:hAnsi="HelveticaNeue-MediumCond" w:cs="HelveticaNeue-MediumCond"/>
          <w:sz w:val="24"/>
          <w:szCs w:val="24"/>
          <w:lang w:val="en-US"/>
        </w:rPr>
        <w:t xml:space="preserve"> as sysdba</w:t>
      </w:r>
    </w:p>
    <w:p w:rsidR="00AF79AF" w:rsidRPr="00AF79AF" w:rsidRDefault="00D81609" w:rsidP="00AF79AF">
      <w:pPr>
        <w:autoSpaceDE w:val="0"/>
        <w:autoSpaceDN w:val="0"/>
        <w:adjustRightInd w:val="0"/>
        <w:spacing w:after="0" w:line="240" w:lineRule="auto"/>
        <w:rPr>
          <w:rFonts w:ascii="HelveticaNeue-MediumCond" w:hAnsi="HelveticaNeue-MediumCond" w:cs="HelveticaNeue-MediumCond"/>
          <w:sz w:val="24"/>
          <w:szCs w:val="24"/>
          <w:lang w:val="en-US"/>
        </w:rPr>
      </w:pPr>
      <w:r>
        <w:rPr>
          <w:rFonts w:ascii="HelveticaNeue-MediumCond" w:hAnsi="HelveticaNeue-MediumCond" w:cs="HelveticaNeue-MediumCond"/>
          <w:sz w:val="24"/>
          <w:szCs w:val="24"/>
          <w:lang w:val="en-US"/>
        </w:rPr>
        <w:t>oracle</w:t>
      </w:r>
    </w:p>
    <w:p w:rsidR="00AF79AF" w:rsidRPr="00AF79AF" w:rsidRDefault="00AF79AF" w:rsidP="00AF79AF">
      <w:pPr>
        <w:autoSpaceDE w:val="0"/>
        <w:autoSpaceDN w:val="0"/>
        <w:adjustRightInd w:val="0"/>
        <w:spacing w:after="0" w:line="240" w:lineRule="auto"/>
        <w:rPr>
          <w:rFonts w:ascii="HelveticaNeue-MediumCond" w:hAnsi="HelveticaNeue-MediumCond" w:cs="HelveticaNeue-MediumCond"/>
          <w:sz w:val="24"/>
          <w:szCs w:val="24"/>
          <w:lang w:val="en-US"/>
        </w:rPr>
      </w:pPr>
    </w:p>
    <w:p w:rsidR="00AF79AF" w:rsidRPr="0067194C" w:rsidRDefault="00D81609" w:rsidP="00AF79AF">
      <w:pPr>
        <w:autoSpaceDE w:val="0"/>
        <w:autoSpaceDN w:val="0"/>
        <w:adjustRightInd w:val="0"/>
        <w:spacing w:after="0" w:line="240" w:lineRule="auto"/>
        <w:rPr>
          <w:rFonts w:ascii="Courier New" w:hAnsi="Courier New" w:cs="Courier New"/>
          <w:sz w:val="24"/>
          <w:szCs w:val="24"/>
          <w:lang w:val="en-US"/>
        </w:rPr>
      </w:pPr>
      <w:r w:rsidRPr="0067194C">
        <w:rPr>
          <w:rFonts w:ascii="Courier New" w:hAnsi="Courier New" w:cs="Courier New"/>
          <w:sz w:val="24"/>
          <w:szCs w:val="24"/>
          <w:lang w:val="en-US"/>
        </w:rPr>
        <w:t>SQLPLUS&gt;@apexins.sql appx appx temp0_02 /i/</w:t>
      </w:r>
    </w:p>
    <w:p w:rsidR="00D81609" w:rsidRPr="00AF79AF" w:rsidRDefault="00D81609" w:rsidP="00AF79AF">
      <w:pPr>
        <w:autoSpaceDE w:val="0"/>
        <w:autoSpaceDN w:val="0"/>
        <w:adjustRightInd w:val="0"/>
        <w:spacing w:after="0" w:line="240" w:lineRule="auto"/>
        <w:rPr>
          <w:rFonts w:ascii="HelveticaNeue-MediumCond" w:hAnsi="HelveticaNeue-MediumCond" w:cs="HelveticaNeue-MediumCond"/>
          <w:sz w:val="24"/>
          <w:szCs w:val="24"/>
          <w:lang w:val="en-US"/>
        </w:rPr>
      </w:pPr>
    </w:p>
    <w:p w:rsidR="00AF79AF" w:rsidRDefault="00324A11" w:rsidP="00AF79AF">
      <w:pPr>
        <w:autoSpaceDE w:val="0"/>
        <w:autoSpaceDN w:val="0"/>
        <w:adjustRightInd w:val="0"/>
        <w:spacing w:after="0" w:line="240" w:lineRule="auto"/>
        <w:rPr>
          <w:rFonts w:ascii="HelveticaNeue-MediumCond" w:hAnsi="HelveticaNeue-MediumCond" w:cs="HelveticaNeue-MediumCond"/>
          <w:sz w:val="24"/>
          <w:szCs w:val="24"/>
          <w:lang w:val="en-US"/>
        </w:rPr>
      </w:pPr>
      <w:r>
        <w:rPr>
          <w:rFonts w:ascii="HelveticaNeue-MediumCond" w:hAnsi="HelveticaNeue-MediumCond" w:cs="HelveticaNeue-MediumCond"/>
          <w:sz w:val="24"/>
          <w:szCs w:val="24"/>
          <w:lang w:val="en-US"/>
        </w:rPr>
        <w:t>“</w:t>
      </w:r>
      <w:r w:rsidR="00D81609" w:rsidRPr="00D81609">
        <w:rPr>
          <w:rFonts w:ascii="HelveticaNeue-MediumCond" w:hAnsi="HelveticaNeue-MediumCond" w:cs="HelveticaNeue-MediumCond"/>
          <w:sz w:val="24"/>
          <w:szCs w:val="24"/>
          <w:lang w:val="en-US"/>
        </w:rPr>
        <w:t xml:space="preserve">Entrar a </w:t>
      </w:r>
      <w:r w:rsidR="00AF79AF" w:rsidRPr="00D81609">
        <w:rPr>
          <w:rFonts w:ascii="HelveticaNeue-MediumCond" w:hAnsi="HelveticaNeue-MediumCond" w:cs="HelveticaNeue-MediumCond"/>
          <w:sz w:val="24"/>
          <w:szCs w:val="24"/>
          <w:lang w:val="en-US"/>
        </w:rPr>
        <w:t>sqlplus</w:t>
      </w:r>
      <w:r>
        <w:rPr>
          <w:rFonts w:ascii="HelveticaNeue-MediumCond" w:hAnsi="HelveticaNeue-MediumCond" w:cs="HelveticaNeue-MediumCond"/>
          <w:sz w:val="24"/>
          <w:szCs w:val="24"/>
          <w:lang w:val="en-US"/>
        </w:rPr>
        <w:t>”</w:t>
      </w:r>
    </w:p>
    <w:p w:rsidR="00324A11" w:rsidRPr="00D81609" w:rsidRDefault="00324A11" w:rsidP="00AF79AF">
      <w:pPr>
        <w:autoSpaceDE w:val="0"/>
        <w:autoSpaceDN w:val="0"/>
        <w:adjustRightInd w:val="0"/>
        <w:spacing w:after="0" w:line="240" w:lineRule="auto"/>
        <w:rPr>
          <w:rFonts w:ascii="HelveticaNeue-MediumCond" w:hAnsi="HelveticaNeue-MediumCond" w:cs="HelveticaNeue-MediumCond"/>
          <w:sz w:val="24"/>
          <w:szCs w:val="24"/>
          <w:lang w:val="en-US"/>
        </w:rPr>
      </w:pPr>
    </w:p>
    <w:p w:rsidR="00D81609" w:rsidRPr="00AF79AF" w:rsidRDefault="00D81609" w:rsidP="00D81609">
      <w:pPr>
        <w:autoSpaceDE w:val="0"/>
        <w:autoSpaceDN w:val="0"/>
        <w:adjustRightInd w:val="0"/>
        <w:spacing w:after="0" w:line="240" w:lineRule="auto"/>
        <w:rPr>
          <w:rFonts w:ascii="HelveticaNeue-MediumCond" w:hAnsi="HelveticaNeue-MediumCond" w:cs="HelveticaNeue-MediumCond"/>
          <w:sz w:val="24"/>
          <w:szCs w:val="24"/>
          <w:lang w:val="en-US"/>
        </w:rPr>
      </w:pPr>
      <w:r>
        <w:rPr>
          <w:rFonts w:ascii="HelveticaNeue-MediumCond" w:hAnsi="HelveticaNeue-MediumCond" w:cs="HelveticaNeue-MediumCond"/>
          <w:sz w:val="24"/>
          <w:szCs w:val="24"/>
          <w:lang w:val="en-US"/>
        </w:rPr>
        <w:t>&gt;sys</w:t>
      </w:r>
      <w:r w:rsidRPr="00AF79AF">
        <w:rPr>
          <w:rFonts w:ascii="HelveticaNeue-MediumCond" w:hAnsi="HelveticaNeue-MediumCond" w:cs="HelveticaNeue-MediumCond"/>
          <w:sz w:val="24"/>
          <w:szCs w:val="24"/>
          <w:lang w:val="en-US"/>
        </w:rPr>
        <w:t xml:space="preserve"> as sysdba</w:t>
      </w:r>
    </w:p>
    <w:p w:rsidR="00D81609" w:rsidRPr="00DE1559" w:rsidRDefault="00D81609" w:rsidP="00D81609">
      <w:pPr>
        <w:autoSpaceDE w:val="0"/>
        <w:autoSpaceDN w:val="0"/>
        <w:adjustRightInd w:val="0"/>
        <w:spacing w:after="0" w:line="240" w:lineRule="auto"/>
        <w:rPr>
          <w:rFonts w:ascii="HelveticaNeue-MediumCond" w:hAnsi="HelveticaNeue-MediumCond" w:cs="HelveticaNeue-MediumCond"/>
          <w:sz w:val="24"/>
          <w:szCs w:val="24"/>
        </w:rPr>
      </w:pPr>
      <w:r w:rsidRPr="00DE1559">
        <w:rPr>
          <w:rFonts w:ascii="HelveticaNeue-MediumCond" w:hAnsi="HelveticaNeue-MediumCond" w:cs="HelveticaNeue-MediumCond"/>
          <w:sz w:val="24"/>
          <w:szCs w:val="24"/>
        </w:rPr>
        <w:t>oracle</w:t>
      </w:r>
    </w:p>
    <w:p w:rsidR="00AF79AF" w:rsidRPr="00DE1559" w:rsidRDefault="00AF79AF" w:rsidP="00AF79AF">
      <w:pPr>
        <w:autoSpaceDE w:val="0"/>
        <w:autoSpaceDN w:val="0"/>
        <w:adjustRightInd w:val="0"/>
        <w:spacing w:after="0" w:line="240" w:lineRule="auto"/>
        <w:rPr>
          <w:rFonts w:ascii="HelveticaNeue-MediumCond" w:hAnsi="HelveticaNeue-MediumCond" w:cs="HelveticaNeue-MediumCond"/>
          <w:sz w:val="24"/>
          <w:szCs w:val="24"/>
        </w:rPr>
      </w:pPr>
    </w:p>
    <w:p w:rsidR="00AF79AF" w:rsidRDefault="007E6E27" w:rsidP="00AF79AF">
      <w:pPr>
        <w:autoSpaceDE w:val="0"/>
        <w:autoSpaceDN w:val="0"/>
        <w:adjustRightInd w:val="0"/>
        <w:spacing w:after="0" w:line="240" w:lineRule="auto"/>
        <w:rPr>
          <w:rFonts w:ascii="HelveticaNeue-MediumCond" w:hAnsi="HelveticaNeue-MediumCond" w:cs="HelveticaNeue-MediumCond"/>
          <w:sz w:val="24"/>
          <w:szCs w:val="24"/>
        </w:rPr>
      </w:pPr>
      <w:r w:rsidRPr="0067194C">
        <w:rPr>
          <w:rFonts w:ascii="Courier New" w:hAnsi="Courier New" w:cs="Courier New"/>
          <w:sz w:val="24"/>
          <w:szCs w:val="24"/>
        </w:rPr>
        <w:t>SQLPLUS&gt;</w:t>
      </w:r>
      <w:r w:rsidR="00AF79AF" w:rsidRPr="0067194C">
        <w:rPr>
          <w:rFonts w:ascii="Courier New" w:hAnsi="Courier New" w:cs="Courier New"/>
          <w:sz w:val="24"/>
          <w:szCs w:val="24"/>
        </w:rPr>
        <w:t xml:space="preserve">@apex_epg_config.sql </w:t>
      </w:r>
      <w:r w:rsidR="00AA7218" w:rsidRPr="0067194C">
        <w:rPr>
          <w:rFonts w:ascii="Courier New" w:hAnsi="Courier New" w:cs="Courier New"/>
          <w:sz w:val="24"/>
          <w:szCs w:val="24"/>
        </w:rPr>
        <w:t>c:\apex_salud</w:t>
      </w:r>
      <w:r w:rsidR="00AA7218" w:rsidRPr="00AF79AF">
        <w:rPr>
          <w:rFonts w:ascii="HelveticaNeue-MediumCond" w:hAnsi="HelveticaNeue-MediumCond" w:cs="HelveticaNeue-MediumCond"/>
          <w:sz w:val="24"/>
          <w:szCs w:val="24"/>
        </w:rPr>
        <w:t xml:space="preserve"> </w:t>
      </w:r>
      <w:r w:rsidR="002441E9">
        <w:rPr>
          <w:rFonts w:ascii="HelveticaNeue-MediumCond" w:hAnsi="HelveticaNeue-MediumCond" w:cs="HelveticaNeue-MediumCond"/>
          <w:sz w:val="24"/>
          <w:szCs w:val="24"/>
        </w:rPr>
        <w:t>(donde estan los dbf y lo que hace es crear un directorio de imágenes)</w:t>
      </w:r>
    </w:p>
    <w:p w:rsidR="00D8158F" w:rsidRDefault="00D8158F" w:rsidP="00AF79AF">
      <w:pPr>
        <w:autoSpaceDE w:val="0"/>
        <w:autoSpaceDN w:val="0"/>
        <w:adjustRightInd w:val="0"/>
        <w:spacing w:after="0" w:line="240" w:lineRule="auto"/>
        <w:rPr>
          <w:rFonts w:ascii="HelveticaNeue-MediumCond" w:hAnsi="HelveticaNeue-MediumCond" w:cs="HelveticaNeue-MediumCond"/>
          <w:sz w:val="24"/>
          <w:szCs w:val="24"/>
        </w:rPr>
      </w:pPr>
    </w:p>
    <w:p w:rsidR="00FF6879" w:rsidRPr="0067194C" w:rsidRDefault="007E6E27" w:rsidP="00AF79AF">
      <w:pPr>
        <w:autoSpaceDE w:val="0"/>
        <w:autoSpaceDN w:val="0"/>
        <w:adjustRightInd w:val="0"/>
        <w:spacing w:after="0" w:line="240" w:lineRule="auto"/>
        <w:rPr>
          <w:rFonts w:ascii="Courier New" w:hAnsi="Courier New" w:cs="Courier New"/>
          <w:sz w:val="24"/>
          <w:szCs w:val="24"/>
        </w:rPr>
      </w:pPr>
      <w:r w:rsidRPr="0067194C">
        <w:rPr>
          <w:rFonts w:ascii="Courier New" w:hAnsi="Courier New" w:cs="Courier New"/>
          <w:sz w:val="24"/>
          <w:szCs w:val="24"/>
        </w:rPr>
        <w:t>SQLPLUS&gt;</w:t>
      </w:r>
      <w:r w:rsidR="006B09B3" w:rsidRPr="0067194C">
        <w:rPr>
          <w:rFonts w:ascii="Courier New" w:hAnsi="Courier New" w:cs="Courier New"/>
          <w:sz w:val="24"/>
          <w:szCs w:val="24"/>
        </w:rPr>
        <w:t>@apxldimg.sql c:\apex_salud</w:t>
      </w:r>
    </w:p>
    <w:p w:rsidR="006B09B3" w:rsidRDefault="006B09B3" w:rsidP="00AF79AF">
      <w:pPr>
        <w:autoSpaceDE w:val="0"/>
        <w:autoSpaceDN w:val="0"/>
        <w:adjustRightInd w:val="0"/>
        <w:spacing w:after="0" w:line="240" w:lineRule="auto"/>
        <w:rPr>
          <w:rFonts w:ascii="HelveticaNeue-MediumCond" w:hAnsi="HelveticaNeue-MediumCond" w:cs="HelveticaNeue-MediumCond"/>
          <w:sz w:val="24"/>
          <w:szCs w:val="24"/>
        </w:rPr>
      </w:pPr>
    </w:p>
    <w:p w:rsidR="00A12144" w:rsidRDefault="007E6E27" w:rsidP="00AF79AF">
      <w:pPr>
        <w:autoSpaceDE w:val="0"/>
        <w:autoSpaceDN w:val="0"/>
        <w:adjustRightInd w:val="0"/>
        <w:spacing w:after="0" w:line="240" w:lineRule="auto"/>
        <w:rPr>
          <w:rFonts w:ascii="HelveticaNeue-MediumCond" w:hAnsi="HelveticaNeue-MediumCond" w:cs="HelveticaNeue-MediumCond"/>
          <w:sz w:val="24"/>
          <w:szCs w:val="24"/>
        </w:rPr>
      </w:pPr>
      <w:r w:rsidRPr="0067194C">
        <w:rPr>
          <w:rFonts w:ascii="Courier New" w:hAnsi="Courier New" w:cs="Courier New"/>
          <w:sz w:val="24"/>
          <w:szCs w:val="24"/>
        </w:rPr>
        <w:t>SQLPLUS&gt;</w:t>
      </w:r>
      <w:r w:rsidR="0011189C" w:rsidRPr="0067194C">
        <w:rPr>
          <w:rFonts w:ascii="Courier New" w:hAnsi="Courier New" w:cs="Courier New"/>
          <w:sz w:val="24"/>
          <w:szCs w:val="24"/>
        </w:rPr>
        <w:t>@apxchpwd.sql</w:t>
      </w:r>
      <w:r w:rsidR="0011189C" w:rsidRPr="0011189C">
        <w:rPr>
          <w:rFonts w:ascii="HelveticaNeue-MediumCond" w:hAnsi="HelveticaNeue-MediumCond" w:cs="HelveticaNeue-MediumCond"/>
          <w:sz w:val="24"/>
          <w:szCs w:val="24"/>
        </w:rPr>
        <w:t xml:space="preserve"> (cambiar la contraseña)</w:t>
      </w:r>
    </w:p>
    <w:p w:rsidR="00404BA6" w:rsidRDefault="00404BA6" w:rsidP="00AF79AF">
      <w:pPr>
        <w:autoSpaceDE w:val="0"/>
        <w:autoSpaceDN w:val="0"/>
        <w:adjustRightInd w:val="0"/>
        <w:spacing w:after="0" w:line="240" w:lineRule="auto"/>
        <w:rPr>
          <w:rFonts w:ascii="HelveticaNeue-MediumCond" w:hAnsi="HelveticaNeue-MediumCond" w:cs="HelveticaNeue-MediumCond"/>
          <w:sz w:val="24"/>
          <w:szCs w:val="24"/>
        </w:rPr>
      </w:pPr>
    </w:p>
    <w:p w:rsidR="00404BA6" w:rsidRPr="00DE1559" w:rsidRDefault="00404BA6" w:rsidP="00404BA6">
      <w:pPr>
        <w:autoSpaceDE w:val="0"/>
        <w:autoSpaceDN w:val="0"/>
        <w:adjustRightInd w:val="0"/>
        <w:spacing w:after="0" w:line="240" w:lineRule="auto"/>
        <w:rPr>
          <w:rFonts w:ascii="HelveticaNeue-MediumCond" w:hAnsi="HelveticaNeue-MediumCond" w:cs="HelveticaNeue-MediumCond"/>
          <w:sz w:val="24"/>
          <w:szCs w:val="24"/>
          <w:lang w:val="en-US"/>
        </w:rPr>
      </w:pPr>
      <w:r w:rsidRPr="00DE1559">
        <w:rPr>
          <w:rFonts w:ascii="HelveticaNeue-MediumCond" w:hAnsi="HelveticaNeue-MediumCond" w:cs="HelveticaNeue-MediumCond"/>
          <w:sz w:val="24"/>
          <w:szCs w:val="24"/>
          <w:lang w:val="en-US"/>
        </w:rPr>
        <w:t xml:space="preserve">user: </w:t>
      </w:r>
      <w:r w:rsidRPr="00DE1559">
        <w:rPr>
          <w:rFonts w:ascii="HelveticaNeue-MediumCond" w:hAnsi="HelveticaNeue-MediumCond" w:cs="HelveticaNeue-MediumCond"/>
          <w:sz w:val="24"/>
          <w:szCs w:val="24"/>
          <w:highlight w:val="yellow"/>
          <w:lang w:val="en-US"/>
        </w:rPr>
        <w:t>ADMIN</w:t>
      </w:r>
    </w:p>
    <w:p w:rsidR="00404BA6" w:rsidRPr="00DE1559" w:rsidRDefault="00404BA6" w:rsidP="00404BA6">
      <w:pPr>
        <w:autoSpaceDE w:val="0"/>
        <w:autoSpaceDN w:val="0"/>
        <w:adjustRightInd w:val="0"/>
        <w:spacing w:after="0" w:line="240" w:lineRule="auto"/>
        <w:rPr>
          <w:rFonts w:ascii="HelveticaNeue-MediumCond" w:hAnsi="HelveticaNeue-MediumCond" w:cs="HelveticaNeue-MediumCond"/>
          <w:sz w:val="24"/>
          <w:szCs w:val="24"/>
          <w:lang w:val="en-US"/>
        </w:rPr>
      </w:pPr>
      <w:r w:rsidRPr="00DE1559">
        <w:rPr>
          <w:rFonts w:ascii="HelveticaNeue-MediumCond" w:hAnsi="HelveticaNeue-MediumCond" w:cs="HelveticaNeue-MediumCond"/>
          <w:sz w:val="24"/>
          <w:szCs w:val="24"/>
          <w:lang w:val="en-US"/>
        </w:rPr>
        <w:t xml:space="preserve">password: </w:t>
      </w:r>
      <w:r w:rsidRPr="00DE1559">
        <w:rPr>
          <w:rFonts w:ascii="HelveticaNeue-MediumCond" w:hAnsi="HelveticaNeue-MediumCond" w:cs="HelveticaNeue-MediumCond"/>
          <w:sz w:val="24"/>
          <w:szCs w:val="24"/>
          <w:highlight w:val="yellow"/>
          <w:lang w:val="en-US"/>
        </w:rPr>
        <w:t>Banesco#2017</w:t>
      </w:r>
    </w:p>
    <w:p w:rsidR="00A12144" w:rsidRPr="00DE1559" w:rsidRDefault="00A12144" w:rsidP="00AF79AF">
      <w:pPr>
        <w:autoSpaceDE w:val="0"/>
        <w:autoSpaceDN w:val="0"/>
        <w:adjustRightInd w:val="0"/>
        <w:spacing w:after="0" w:line="240" w:lineRule="auto"/>
        <w:rPr>
          <w:rFonts w:ascii="HelveticaNeue-MediumCond" w:hAnsi="HelveticaNeue-MediumCond" w:cs="HelveticaNeue-MediumCond"/>
          <w:sz w:val="24"/>
          <w:szCs w:val="24"/>
          <w:lang w:val="en-US"/>
        </w:rPr>
      </w:pPr>
    </w:p>
    <w:p w:rsidR="00A12144" w:rsidRPr="00DE1559" w:rsidRDefault="00A12144" w:rsidP="00A12144">
      <w:pPr>
        <w:autoSpaceDE w:val="0"/>
        <w:autoSpaceDN w:val="0"/>
        <w:adjustRightInd w:val="0"/>
        <w:spacing w:after="0" w:line="240" w:lineRule="auto"/>
        <w:rPr>
          <w:rFonts w:ascii="HelveticaNeue-MediumCond" w:hAnsi="HelveticaNeue-MediumCond" w:cs="HelveticaNeue-MediumCond"/>
          <w:sz w:val="24"/>
          <w:szCs w:val="24"/>
          <w:lang w:val="en-US"/>
        </w:rPr>
      </w:pPr>
      <w:r w:rsidRPr="00DE1559">
        <w:rPr>
          <w:rFonts w:ascii="HelveticaNeue-MediumCond" w:hAnsi="HelveticaNeue-MediumCond" w:cs="HelveticaNeue-MediumCond"/>
          <w:sz w:val="24"/>
          <w:szCs w:val="24"/>
          <w:lang w:val="en-US"/>
        </w:rPr>
        <w:t>http://localhost:8080/apex</w:t>
      </w:r>
    </w:p>
    <w:p w:rsidR="00A12144" w:rsidRPr="00DE1559" w:rsidRDefault="00A12144" w:rsidP="00A12144">
      <w:pPr>
        <w:autoSpaceDE w:val="0"/>
        <w:autoSpaceDN w:val="0"/>
        <w:adjustRightInd w:val="0"/>
        <w:spacing w:after="0" w:line="240" w:lineRule="auto"/>
        <w:rPr>
          <w:rFonts w:ascii="HelveticaNeue-MediumCond" w:hAnsi="HelveticaNeue-MediumCond" w:cs="HelveticaNeue-MediumCond"/>
          <w:sz w:val="24"/>
          <w:szCs w:val="24"/>
          <w:lang w:val="en-US"/>
        </w:rPr>
      </w:pPr>
    </w:p>
    <w:p w:rsidR="0043627F" w:rsidRDefault="0043627F" w:rsidP="00E07F01">
      <w:pPr>
        <w:autoSpaceDE w:val="0"/>
        <w:autoSpaceDN w:val="0"/>
        <w:adjustRightInd w:val="0"/>
        <w:spacing w:after="0" w:line="240" w:lineRule="auto"/>
        <w:jc w:val="center"/>
        <w:rPr>
          <w:rFonts w:ascii="HelveticaNeue-MediumCond" w:hAnsi="HelveticaNeue-MediumCond" w:cs="HelveticaNeue-MediumCond"/>
          <w:sz w:val="24"/>
          <w:szCs w:val="24"/>
        </w:rPr>
      </w:pPr>
      <w:r>
        <w:rPr>
          <w:noProof/>
          <w:lang w:eastAsia="es-ES"/>
        </w:rPr>
        <w:lastRenderedPageBreak/>
        <w:drawing>
          <wp:inline distT="0" distB="0" distL="0" distR="0" wp14:anchorId="68BFA4A6" wp14:editId="2DEACE2F">
            <wp:extent cx="3390295" cy="3478459"/>
            <wp:effectExtent l="0" t="0" r="63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93107" cy="3481345"/>
                    </a:xfrm>
                    <a:prstGeom prst="rect">
                      <a:avLst/>
                    </a:prstGeom>
                  </pic:spPr>
                </pic:pic>
              </a:graphicData>
            </a:graphic>
          </wp:inline>
        </w:drawing>
      </w:r>
    </w:p>
    <w:p w:rsidR="0043627F" w:rsidRPr="00A12144" w:rsidRDefault="0043627F" w:rsidP="00A12144">
      <w:pPr>
        <w:autoSpaceDE w:val="0"/>
        <w:autoSpaceDN w:val="0"/>
        <w:adjustRightInd w:val="0"/>
        <w:spacing w:after="0" w:line="240" w:lineRule="auto"/>
        <w:rPr>
          <w:rFonts w:ascii="HelveticaNeue-MediumCond" w:hAnsi="HelveticaNeue-MediumCond" w:cs="HelveticaNeue-MediumCond"/>
          <w:sz w:val="24"/>
          <w:szCs w:val="24"/>
        </w:rPr>
      </w:pPr>
    </w:p>
    <w:p w:rsidR="00A12144" w:rsidRPr="00A12144" w:rsidRDefault="00A12144" w:rsidP="00A12144">
      <w:pPr>
        <w:autoSpaceDE w:val="0"/>
        <w:autoSpaceDN w:val="0"/>
        <w:adjustRightInd w:val="0"/>
        <w:spacing w:after="0" w:line="240" w:lineRule="auto"/>
        <w:rPr>
          <w:rFonts w:ascii="HelveticaNeue-MediumCond" w:hAnsi="HelveticaNeue-MediumCond" w:cs="HelveticaNeue-MediumCond"/>
          <w:sz w:val="24"/>
          <w:szCs w:val="24"/>
        </w:rPr>
      </w:pPr>
      <w:r w:rsidRPr="00A12144">
        <w:rPr>
          <w:rFonts w:ascii="HelveticaNeue-MediumCond" w:hAnsi="HelveticaNeue-MediumCond" w:cs="HelveticaNeue-MediumCond"/>
          <w:sz w:val="24"/>
          <w:szCs w:val="24"/>
        </w:rPr>
        <w:t>workspace defaul INTERNAL</w:t>
      </w:r>
    </w:p>
    <w:p w:rsidR="00A12144" w:rsidRPr="00A12144" w:rsidRDefault="00A12144" w:rsidP="00A12144">
      <w:pPr>
        <w:autoSpaceDE w:val="0"/>
        <w:autoSpaceDN w:val="0"/>
        <w:adjustRightInd w:val="0"/>
        <w:spacing w:after="0" w:line="240" w:lineRule="auto"/>
        <w:rPr>
          <w:rFonts w:ascii="HelveticaNeue-MediumCond" w:hAnsi="HelveticaNeue-MediumCond" w:cs="HelveticaNeue-MediumCond"/>
          <w:sz w:val="24"/>
          <w:szCs w:val="24"/>
        </w:rPr>
      </w:pPr>
      <w:r w:rsidRPr="00A12144">
        <w:rPr>
          <w:rFonts w:ascii="HelveticaNeue-MediumCond" w:hAnsi="HelveticaNeue-MediumCond" w:cs="HelveticaNeue-MediumCond"/>
          <w:sz w:val="24"/>
          <w:szCs w:val="24"/>
        </w:rPr>
        <w:t>usuario: ADMIN</w:t>
      </w:r>
    </w:p>
    <w:p w:rsidR="00A12144" w:rsidRDefault="00A12144" w:rsidP="00A12144">
      <w:pPr>
        <w:autoSpaceDE w:val="0"/>
        <w:autoSpaceDN w:val="0"/>
        <w:adjustRightInd w:val="0"/>
        <w:spacing w:after="0" w:line="240" w:lineRule="auto"/>
        <w:rPr>
          <w:rFonts w:ascii="HelveticaNeue-MediumCond" w:hAnsi="HelveticaNeue-MediumCond" w:cs="HelveticaNeue-MediumCond"/>
          <w:sz w:val="24"/>
          <w:szCs w:val="24"/>
        </w:rPr>
      </w:pPr>
      <w:r w:rsidRPr="00A12144">
        <w:rPr>
          <w:rFonts w:ascii="HelveticaNeue-MediumCond" w:hAnsi="HelveticaNeue-MediumCond" w:cs="HelveticaNeue-MediumCond"/>
          <w:sz w:val="24"/>
          <w:szCs w:val="24"/>
        </w:rPr>
        <w:t>passw: (por definir)</w:t>
      </w:r>
    </w:p>
    <w:p w:rsidR="001277AA" w:rsidRDefault="001277AA" w:rsidP="00A12144">
      <w:pPr>
        <w:autoSpaceDE w:val="0"/>
        <w:autoSpaceDN w:val="0"/>
        <w:adjustRightInd w:val="0"/>
        <w:spacing w:after="0" w:line="240" w:lineRule="auto"/>
        <w:rPr>
          <w:rFonts w:ascii="HelveticaNeue-MediumCond" w:hAnsi="HelveticaNeue-MediumCond" w:cs="HelveticaNeue-MediumCond"/>
          <w:sz w:val="24"/>
          <w:szCs w:val="24"/>
        </w:rPr>
      </w:pPr>
    </w:p>
    <w:p w:rsidR="00DA56E4" w:rsidRDefault="00DA56E4" w:rsidP="00A12144">
      <w:pPr>
        <w:autoSpaceDE w:val="0"/>
        <w:autoSpaceDN w:val="0"/>
        <w:adjustRightInd w:val="0"/>
        <w:spacing w:after="0" w:line="240" w:lineRule="auto"/>
        <w:rPr>
          <w:rFonts w:ascii="HelveticaNeue-MediumCond" w:hAnsi="HelveticaNeue-MediumCond" w:cs="HelveticaNeue-MediumCond"/>
          <w:sz w:val="24"/>
          <w:szCs w:val="24"/>
        </w:rPr>
      </w:pPr>
      <w:r>
        <w:rPr>
          <w:rFonts w:ascii="HelveticaNeue-MediumCond" w:hAnsi="HelveticaNeue-MediumCond" w:cs="HelveticaNeue-MediumCond"/>
          <w:sz w:val="24"/>
          <w:szCs w:val="24"/>
        </w:rPr>
        <w:t>Crear workspaces:</w:t>
      </w:r>
    </w:p>
    <w:p w:rsidR="00DA56E4" w:rsidRDefault="00DA56E4" w:rsidP="00A12144">
      <w:pPr>
        <w:autoSpaceDE w:val="0"/>
        <w:autoSpaceDN w:val="0"/>
        <w:adjustRightInd w:val="0"/>
        <w:spacing w:after="0" w:line="240" w:lineRule="auto"/>
        <w:rPr>
          <w:rFonts w:ascii="HelveticaNeue-MediumCond" w:hAnsi="HelveticaNeue-MediumCond" w:cs="HelveticaNeue-MediumCond"/>
          <w:sz w:val="24"/>
          <w:szCs w:val="24"/>
        </w:rPr>
      </w:pPr>
    </w:p>
    <w:p w:rsidR="00DA56E4" w:rsidRDefault="00DA56E4" w:rsidP="00DA56E4">
      <w:pPr>
        <w:autoSpaceDE w:val="0"/>
        <w:autoSpaceDN w:val="0"/>
        <w:adjustRightInd w:val="0"/>
        <w:spacing w:after="0" w:line="240" w:lineRule="auto"/>
        <w:jc w:val="center"/>
        <w:rPr>
          <w:rFonts w:ascii="HelveticaNeue-MediumCond" w:hAnsi="HelveticaNeue-MediumCond" w:cs="HelveticaNeue-MediumCond"/>
          <w:sz w:val="24"/>
          <w:szCs w:val="24"/>
        </w:rPr>
      </w:pPr>
      <w:r>
        <w:rPr>
          <w:noProof/>
          <w:lang w:eastAsia="es-ES"/>
        </w:rPr>
        <w:drawing>
          <wp:inline distT="0" distB="0" distL="0" distR="0" wp14:anchorId="50A5E823" wp14:editId="06711D88">
            <wp:extent cx="3637560" cy="3258352"/>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37649" cy="3258432"/>
                    </a:xfrm>
                    <a:prstGeom prst="rect">
                      <a:avLst/>
                    </a:prstGeom>
                  </pic:spPr>
                </pic:pic>
              </a:graphicData>
            </a:graphic>
          </wp:inline>
        </w:drawing>
      </w:r>
    </w:p>
    <w:p w:rsidR="00591E85" w:rsidRPr="00A355CA" w:rsidRDefault="00A355CA" w:rsidP="00A355CA">
      <w:pPr>
        <w:autoSpaceDE w:val="0"/>
        <w:autoSpaceDN w:val="0"/>
        <w:adjustRightInd w:val="0"/>
        <w:spacing w:after="0" w:line="240" w:lineRule="auto"/>
        <w:rPr>
          <w:rFonts w:ascii="HelveticaNeue-MediumCond" w:hAnsi="HelveticaNeue-MediumCond" w:cs="HelveticaNeue-MediumCond"/>
          <w:b/>
          <w:sz w:val="24"/>
          <w:szCs w:val="24"/>
        </w:rPr>
      </w:pPr>
      <w:r w:rsidRPr="00A355CA">
        <w:rPr>
          <w:rFonts w:ascii="HelveticaNeue-MediumCond" w:hAnsi="HelveticaNeue-MediumCond" w:cs="HelveticaNeue-MediumCond"/>
          <w:b/>
          <w:sz w:val="24"/>
          <w:szCs w:val="24"/>
        </w:rPr>
        <w:t>CREAR UN ESQUEMA DE BD.</w:t>
      </w:r>
    </w:p>
    <w:p w:rsidR="00A355CA" w:rsidRDefault="00A355CA" w:rsidP="00A355CA">
      <w:pPr>
        <w:autoSpaceDE w:val="0"/>
        <w:autoSpaceDN w:val="0"/>
        <w:adjustRightInd w:val="0"/>
        <w:spacing w:after="0" w:line="240" w:lineRule="auto"/>
        <w:rPr>
          <w:rFonts w:ascii="HelveticaNeue-MediumCond" w:hAnsi="HelveticaNeue-MediumCond" w:cs="HelveticaNeue-MediumCond"/>
          <w:sz w:val="24"/>
          <w:szCs w:val="24"/>
        </w:rPr>
      </w:pPr>
    </w:p>
    <w:p w:rsidR="00DA56E4" w:rsidRPr="00DA56E4" w:rsidRDefault="00DA56E4" w:rsidP="00A12144">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sz w:val="24"/>
          <w:szCs w:val="24"/>
          <w:lang w:val="en-US"/>
        </w:rPr>
        <w:t xml:space="preserve">SQLPLUS&gt; </w:t>
      </w:r>
      <w:r w:rsidRPr="00DA56E4">
        <w:rPr>
          <w:rFonts w:ascii="Courier New" w:hAnsi="Courier New" w:cs="Courier New"/>
          <w:sz w:val="24"/>
          <w:szCs w:val="24"/>
          <w:lang w:val="en-US"/>
        </w:rPr>
        <w:t xml:space="preserve">create tablespace APEX_DEV datafile 'C:\oraclexe\app\oracle\oradata\XE\desarrollo.dbf' size </w:t>
      </w:r>
      <w:r w:rsidRPr="00DA56E4">
        <w:rPr>
          <w:rFonts w:ascii="Courier New" w:hAnsi="Courier New" w:cs="Courier New"/>
          <w:sz w:val="24"/>
          <w:szCs w:val="24"/>
          <w:lang w:val="en-US"/>
        </w:rPr>
        <w:lastRenderedPageBreak/>
        <w:t>2000M extent management local segment space management auto;</w:t>
      </w:r>
    </w:p>
    <w:p w:rsidR="00DA56E4" w:rsidRDefault="00DA56E4" w:rsidP="00A12144">
      <w:pPr>
        <w:autoSpaceDE w:val="0"/>
        <w:autoSpaceDN w:val="0"/>
        <w:adjustRightInd w:val="0"/>
        <w:spacing w:after="0" w:line="240" w:lineRule="auto"/>
        <w:rPr>
          <w:rFonts w:ascii="HelveticaNeue-MediumCond" w:hAnsi="HelveticaNeue-MediumCond" w:cs="HelveticaNeue-MediumCond"/>
          <w:sz w:val="24"/>
          <w:szCs w:val="24"/>
          <w:lang w:val="en-US"/>
        </w:rPr>
      </w:pPr>
    </w:p>
    <w:p w:rsidR="00A355CA" w:rsidRPr="00A355CA" w:rsidRDefault="00A355CA" w:rsidP="00A12144">
      <w:pPr>
        <w:autoSpaceDE w:val="0"/>
        <w:autoSpaceDN w:val="0"/>
        <w:adjustRightInd w:val="0"/>
        <w:spacing w:after="0" w:line="240" w:lineRule="auto"/>
        <w:rPr>
          <w:rFonts w:ascii="Courier New" w:hAnsi="Courier New" w:cs="Courier New"/>
          <w:sz w:val="24"/>
          <w:szCs w:val="24"/>
          <w:lang w:val="en-US"/>
        </w:rPr>
      </w:pPr>
      <w:r w:rsidRPr="00A355CA">
        <w:rPr>
          <w:rFonts w:ascii="Courier New" w:hAnsi="Courier New" w:cs="Courier New"/>
          <w:sz w:val="24"/>
          <w:szCs w:val="24"/>
          <w:lang w:val="en-US"/>
        </w:rPr>
        <w:t xml:space="preserve">SQLPLUS&gt; create user </w:t>
      </w:r>
      <w:r w:rsidRPr="00D646EC">
        <w:rPr>
          <w:rFonts w:ascii="Courier New" w:hAnsi="Courier New" w:cs="Courier New"/>
          <w:b/>
          <w:sz w:val="24"/>
          <w:szCs w:val="24"/>
          <w:highlight w:val="yellow"/>
          <w:lang w:val="en-US"/>
        </w:rPr>
        <w:t>eduardo</w:t>
      </w:r>
      <w:r w:rsidRPr="00A355CA">
        <w:rPr>
          <w:rFonts w:ascii="Courier New" w:hAnsi="Courier New" w:cs="Courier New"/>
          <w:sz w:val="24"/>
          <w:szCs w:val="24"/>
          <w:lang w:val="en-US"/>
        </w:rPr>
        <w:t xml:space="preserve"> </w:t>
      </w:r>
      <w:r w:rsidR="002A62BB">
        <w:rPr>
          <w:rFonts w:ascii="Courier New" w:hAnsi="Courier New" w:cs="Courier New"/>
          <w:sz w:val="24"/>
          <w:szCs w:val="24"/>
          <w:lang w:val="en-US"/>
        </w:rPr>
        <w:t>i</w:t>
      </w:r>
      <w:r w:rsidRPr="00A355CA">
        <w:rPr>
          <w:rFonts w:ascii="Courier New" w:hAnsi="Courier New" w:cs="Courier New"/>
          <w:sz w:val="24"/>
          <w:szCs w:val="24"/>
          <w:lang w:val="en-US"/>
        </w:rPr>
        <w:t xml:space="preserve">dentified by </w:t>
      </w:r>
      <w:r w:rsidR="002A62BB" w:rsidRPr="00667272">
        <w:rPr>
          <w:rFonts w:ascii="HelveticaNeue-MediumCond" w:hAnsi="HelveticaNeue-MediumCond" w:cs="HelveticaNeue-MediumCond"/>
          <w:b/>
          <w:sz w:val="24"/>
          <w:szCs w:val="24"/>
          <w:highlight w:val="yellow"/>
          <w:lang w:val="en-US"/>
        </w:rPr>
        <w:t>banescoSalud2017</w:t>
      </w:r>
      <w:r w:rsidR="002A62BB">
        <w:rPr>
          <w:rFonts w:ascii="HelveticaNeue-MediumCond" w:hAnsi="HelveticaNeue-MediumCond" w:cs="HelveticaNeue-MediumCond"/>
          <w:b/>
          <w:sz w:val="24"/>
          <w:szCs w:val="24"/>
          <w:lang w:val="en-US"/>
        </w:rPr>
        <w:t xml:space="preserve"> </w:t>
      </w:r>
      <w:r w:rsidRPr="00A355CA">
        <w:rPr>
          <w:rFonts w:ascii="Courier New" w:hAnsi="Courier New" w:cs="Courier New"/>
          <w:sz w:val="24"/>
          <w:szCs w:val="24"/>
          <w:lang w:val="en-US"/>
        </w:rPr>
        <w:t>default tablespace APEX_DEV;</w:t>
      </w:r>
    </w:p>
    <w:p w:rsidR="00A355CA" w:rsidRPr="00DA56E4" w:rsidRDefault="00A355CA" w:rsidP="00A12144">
      <w:pPr>
        <w:autoSpaceDE w:val="0"/>
        <w:autoSpaceDN w:val="0"/>
        <w:adjustRightInd w:val="0"/>
        <w:spacing w:after="0" w:line="240" w:lineRule="auto"/>
        <w:rPr>
          <w:rFonts w:ascii="HelveticaNeue-MediumCond" w:hAnsi="HelveticaNeue-MediumCond" w:cs="HelveticaNeue-MediumCond"/>
          <w:sz w:val="24"/>
          <w:szCs w:val="24"/>
          <w:lang w:val="en-US"/>
        </w:rPr>
      </w:pPr>
    </w:p>
    <w:p w:rsidR="0097795C" w:rsidRPr="00473CA5" w:rsidRDefault="00473CA5" w:rsidP="00473CA5">
      <w:pPr>
        <w:rPr>
          <w:rFonts w:ascii="Courier New" w:hAnsi="Courier New" w:cs="Courier New"/>
          <w:sz w:val="24"/>
          <w:szCs w:val="24"/>
          <w:lang w:val="en-US"/>
        </w:rPr>
      </w:pPr>
      <w:r w:rsidRPr="00473CA5">
        <w:rPr>
          <w:rFonts w:ascii="Courier New" w:hAnsi="Courier New" w:cs="Courier New"/>
          <w:sz w:val="24"/>
          <w:szCs w:val="24"/>
          <w:lang w:val="en-US"/>
        </w:rPr>
        <w:t>SQLPLUS&gt; GRANT ALL PRIVILEGES TO EDUARDO;</w:t>
      </w:r>
    </w:p>
    <w:p w:rsidR="006935F1" w:rsidRPr="00E7745E" w:rsidRDefault="00E7745E" w:rsidP="0097795C">
      <w:pPr>
        <w:autoSpaceDE w:val="0"/>
        <w:autoSpaceDN w:val="0"/>
        <w:adjustRightInd w:val="0"/>
        <w:spacing w:after="0" w:line="240" w:lineRule="auto"/>
        <w:rPr>
          <w:rFonts w:ascii="HelveticaNeue-MediumCond" w:hAnsi="HelveticaNeue-MediumCond" w:cs="HelveticaNeue-MediumCond"/>
          <w:b/>
          <w:sz w:val="24"/>
          <w:szCs w:val="24"/>
        </w:rPr>
      </w:pPr>
      <w:r w:rsidRPr="00E7745E">
        <w:rPr>
          <w:rFonts w:ascii="HelveticaNeue-MediumCond" w:hAnsi="HelveticaNeue-MediumCond" w:cs="HelveticaNeue-MediumCond"/>
          <w:b/>
          <w:sz w:val="24"/>
          <w:szCs w:val="24"/>
        </w:rPr>
        <w:t>CREAR EL WORKSPACE EN APEX.</w:t>
      </w:r>
    </w:p>
    <w:p w:rsidR="00E7745E" w:rsidRDefault="00E7745E" w:rsidP="0097795C">
      <w:pPr>
        <w:autoSpaceDE w:val="0"/>
        <w:autoSpaceDN w:val="0"/>
        <w:adjustRightInd w:val="0"/>
        <w:spacing w:after="0" w:line="240" w:lineRule="auto"/>
        <w:rPr>
          <w:rFonts w:ascii="HelveticaNeue-MediumCond" w:hAnsi="HelveticaNeue-MediumCond" w:cs="HelveticaNeue-MediumCond"/>
          <w:sz w:val="24"/>
          <w:szCs w:val="24"/>
          <w:highlight w:val="yellow"/>
        </w:rPr>
      </w:pPr>
    </w:p>
    <w:p w:rsidR="00E7745E" w:rsidRDefault="00E7745E" w:rsidP="0097795C">
      <w:pPr>
        <w:autoSpaceDE w:val="0"/>
        <w:autoSpaceDN w:val="0"/>
        <w:adjustRightInd w:val="0"/>
        <w:spacing w:after="0" w:line="240" w:lineRule="auto"/>
        <w:rPr>
          <w:rFonts w:ascii="HelveticaNeue-MediumCond" w:hAnsi="HelveticaNeue-MediumCond" w:cs="HelveticaNeue-MediumCond"/>
          <w:sz w:val="24"/>
          <w:szCs w:val="24"/>
          <w:highlight w:val="yellow"/>
        </w:rPr>
      </w:pPr>
      <w:r>
        <w:rPr>
          <w:noProof/>
          <w:lang w:eastAsia="es-ES"/>
        </w:rPr>
        <w:drawing>
          <wp:inline distT="0" distB="0" distL="0" distR="0" wp14:anchorId="195C26D9" wp14:editId="0C84C4D0">
            <wp:extent cx="5400040" cy="385237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3852371"/>
                    </a:xfrm>
                    <a:prstGeom prst="rect">
                      <a:avLst/>
                    </a:prstGeom>
                  </pic:spPr>
                </pic:pic>
              </a:graphicData>
            </a:graphic>
          </wp:inline>
        </w:drawing>
      </w:r>
    </w:p>
    <w:p w:rsidR="00763D14" w:rsidRPr="00E7745E" w:rsidRDefault="00763D14" w:rsidP="0097795C">
      <w:pPr>
        <w:autoSpaceDE w:val="0"/>
        <w:autoSpaceDN w:val="0"/>
        <w:adjustRightInd w:val="0"/>
        <w:spacing w:after="0" w:line="240" w:lineRule="auto"/>
        <w:rPr>
          <w:rFonts w:ascii="HelveticaNeue-MediumCond" w:hAnsi="HelveticaNeue-MediumCond" w:cs="HelveticaNeue-MediumCond"/>
          <w:sz w:val="24"/>
          <w:szCs w:val="24"/>
          <w:highlight w:val="yellow"/>
        </w:rPr>
      </w:pPr>
    </w:p>
    <w:p w:rsidR="009153C3" w:rsidRDefault="00763D14" w:rsidP="0097795C">
      <w:pPr>
        <w:autoSpaceDE w:val="0"/>
        <w:autoSpaceDN w:val="0"/>
        <w:adjustRightInd w:val="0"/>
        <w:spacing w:after="0" w:line="240" w:lineRule="auto"/>
        <w:rPr>
          <w:rFonts w:ascii="HelveticaNeue-MediumCond" w:hAnsi="HelveticaNeue-MediumCond" w:cs="HelveticaNeue-MediumCond"/>
          <w:sz w:val="24"/>
          <w:szCs w:val="24"/>
          <w:highlight w:val="yellow"/>
        </w:rPr>
      </w:pPr>
      <w:r>
        <w:rPr>
          <w:noProof/>
          <w:lang w:eastAsia="es-ES"/>
        </w:rPr>
        <w:drawing>
          <wp:inline distT="0" distB="0" distL="0" distR="0" wp14:anchorId="40ECD260" wp14:editId="1E19F245">
            <wp:extent cx="5400040" cy="254299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2542992"/>
                    </a:xfrm>
                    <a:prstGeom prst="rect">
                      <a:avLst/>
                    </a:prstGeom>
                  </pic:spPr>
                </pic:pic>
              </a:graphicData>
            </a:graphic>
          </wp:inline>
        </w:drawing>
      </w:r>
    </w:p>
    <w:p w:rsidR="009079C1" w:rsidRDefault="009079C1" w:rsidP="0097795C">
      <w:pPr>
        <w:autoSpaceDE w:val="0"/>
        <w:autoSpaceDN w:val="0"/>
        <w:adjustRightInd w:val="0"/>
        <w:spacing w:after="0" w:line="240" w:lineRule="auto"/>
        <w:rPr>
          <w:rFonts w:ascii="HelveticaNeue-MediumCond" w:hAnsi="HelveticaNeue-MediumCond" w:cs="HelveticaNeue-MediumCond"/>
          <w:sz w:val="24"/>
          <w:szCs w:val="24"/>
          <w:highlight w:val="yellow"/>
        </w:rPr>
      </w:pPr>
    </w:p>
    <w:p w:rsidR="009079C1" w:rsidRDefault="009079C1" w:rsidP="009079C1">
      <w:pPr>
        <w:autoSpaceDE w:val="0"/>
        <w:autoSpaceDN w:val="0"/>
        <w:adjustRightInd w:val="0"/>
        <w:spacing w:after="0" w:line="240" w:lineRule="auto"/>
        <w:jc w:val="center"/>
        <w:rPr>
          <w:rFonts w:ascii="HelveticaNeue-MediumCond" w:hAnsi="HelveticaNeue-MediumCond" w:cs="HelveticaNeue-MediumCond"/>
          <w:sz w:val="24"/>
          <w:szCs w:val="24"/>
          <w:highlight w:val="yellow"/>
        </w:rPr>
      </w:pPr>
      <w:r>
        <w:rPr>
          <w:noProof/>
          <w:lang w:eastAsia="es-ES"/>
        </w:rPr>
        <w:lastRenderedPageBreak/>
        <w:drawing>
          <wp:inline distT="0" distB="0" distL="0" distR="0" wp14:anchorId="04A90312" wp14:editId="685195FD">
            <wp:extent cx="3272000" cy="4221678"/>
            <wp:effectExtent l="0" t="0" r="508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74332" cy="4224686"/>
                    </a:xfrm>
                    <a:prstGeom prst="rect">
                      <a:avLst/>
                    </a:prstGeom>
                  </pic:spPr>
                </pic:pic>
              </a:graphicData>
            </a:graphic>
          </wp:inline>
        </w:drawing>
      </w:r>
    </w:p>
    <w:p w:rsidR="009079C1" w:rsidRDefault="009079C1" w:rsidP="009079C1">
      <w:pPr>
        <w:autoSpaceDE w:val="0"/>
        <w:autoSpaceDN w:val="0"/>
        <w:adjustRightInd w:val="0"/>
        <w:spacing w:after="0" w:line="240" w:lineRule="auto"/>
        <w:jc w:val="both"/>
        <w:rPr>
          <w:rFonts w:ascii="HelveticaNeue-MediumCond" w:hAnsi="HelveticaNeue-MediumCond" w:cs="HelveticaNeue-MediumCond"/>
          <w:b/>
          <w:sz w:val="24"/>
          <w:szCs w:val="24"/>
          <w:highlight w:val="yellow"/>
        </w:rPr>
      </w:pPr>
      <w:r w:rsidRPr="009079C1">
        <w:rPr>
          <w:rFonts w:ascii="HelveticaNeue-MediumCond" w:hAnsi="HelveticaNeue-MediumCond" w:cs="HelveticaNeue-MediumCond"/>
          <w:b/>
          <w:sz w:val="24"/>
          <w:szCs w:val="24"/>
          <w:highlight w:val="yellow"/>
        </w:rPr>
        <w:t>NUEVO PASSWORD: arcoiris64</w:t>
      </w:r>
    </w:p>
    <w:p w:rsidR="00996D5B" w:rsidRDefault="00996D5B" w:rsidP="009079C1">
      <w:pPr>
        <w:autoSpaceDE w:val="0"/>
        <w:autoSpaceDN w:val="0"/>
        <w:adjustRightInd w:val="0"/>
        <w:spacing w:after="0" w:line="240" w:lineRule="auto"/>
        <w:jc w:val="both"/>
        <w:rPr>
          <w:rFonts w:ascii="HelveticaNeue-MediumCond" w:hAnsi="HelveticaNeue-MediumCond" w:cs="HelveticaNeue-MediumCond"/>
          <w:b/>
          <w:sz w:val="24"/>
          <w:szCs w:val="24"/>
          <w:highlight w:val="yellow"/>
        </w:rPr>
      </w:pPr>
    </w:p>
    <w:p w:rsidR="000A2FCB" w:rsidRPr="000A2FCB" w:rsidRDefault="000A2FCB" w:rsidP="000A2FCB">
      <w:pPr>
        <w:autoSpaceDE w:val="0"/>
        <w:autoSpaceDN w:val="0"/>
        <w:adjustRightInd w:val="0"/>
        <w:spacing w:after="0" w:line="240" w:lineRule="auto"/>
        <w:jc w:val="center"/>
        <w:rPr>
          <w:rFonts w:ascii="HelveticaNeue-MediumCond" w:hAnsi="HelveticaNeue-MediumCond" w:cs="HelveticaNeue-MediumCond"/>
          <w:sz w:val="24"/>
          <w:szCs w:val="24"/>
          <w:highlight w:val="yellow"/>
        </w:rPr>
      </w:pPr>
      <w:r>
        <w:rPr>
          <w:rFonts w:ascii="HelveticaNeue-MediumCond" w:hAnsi="HelveticaNeue-MediumCond" w:cs="HelveticaNeue-MediumCond"/>
          <w:noProof/>
          <w:sz w:val="24"/>
          <w:szCs w:val="24"/>
          <w:lang w:eastAsia="es-ES"/>
        </w:rPr>
        <w:drawing>
          <wp:inline distT="0" distB="0" distL="0" distR="0">
            <wp:extent cx="3645455" cy="381489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5517" cy="3814962"/>
                    </a:xfrm>
                    <a:prstGeom prst="rect">
                      <a:avLst/>
                    </a:prstGeom>
                    <a:noFill/>
                    <a:ln>
                      <a:noFill/>
                    </a:ln>
                  </pic:spPr>
                </pic:pic>
              </a:graphicData>
            </a:graphic>
          </wp:inline>
        </w:drawing>
      </w:r>
    </w:p>
    <w:p w:rsidR="000A2FCB" w:rsidRDefault="000A2FCB" w:rsidP="009079C1">
      <w:pPr>
        <w:autoSpaceDE w:val="0"/>
        <w:autoSpaceDN w:val="0"/>
        <w:adjustRightInd w:val="0"/>
        <w:spacing w:after="0" w:line="240" w:lineRule="auto"/>
        <w:jc w:val="both"/>
        <w:rPr>
          <w:rFonts w:ascii="HelveticaNeue-MediumCond" w:hAnsi="HelveticaNeue-MediumCond" w:cs="HelveticaNeue-MediumCond"/>
          <w:b/>
          <w:sz w:val="24"/>
          <w:szCs w:val="24"/>
        </w:rPr>
      </w:pPr>
    </w:p>
    <w:p w:rsidR="00996D5B" w:rsidRPr="009079C1" w:rsidRDefault="00996D5B" w:rsidP="009079C1">
      <w:pPr>
        <w:autoSpaceDE w:val="0"/>
        <w:autoSpaceDN w:val="0"/>
        <w:adjustRightInd w:val="0"/>
        <w:spacing w:after="0" w:line="240" w:lineRule="auto"/>
        <w:jc w:val="both"/>
        <w:rPr>
          <w:rFonts w:ascii="HelveticaNeue-MediumCond" w:hAnsi="HelveticaNeue-MediumCond" w:cs="HelveticaNeue-MediumCond"/>
          <w:b/>
          <w:sz w:val="24"/>
          <w:szCs w:val="24"/>
          <w:highlight w:val="yellow"/>
        </w:rPr>
      </w:pPr>
      <w:bookmarkStart w:id="0" w:name="_GoBack"/>
      <w:bookmarkEnd w:id="0"/>
      <w:r w:rsidRPr="00996D5B">
        <w:rPr>
          <w:rFonts w:ascii="HelveticaNeue-MediumCond" w:hAnsi="HelveticaNeue-MediumCond" w:cs="HelveticaNeue-MediumCond"/>
          <w:b/>
          <w:sz w:val="24"/>
          <w:szCs w:val="24"/>
        </w:rPr>
        <w:t>oracle-apex-español.com (blog para las dudas)</w:t>
      </w:r>
    </w:p>
    <w:p w:rsidR="009079C1" w:rsidRPr="00D94844" w:rsidRDefault="009079C1" w:rsidP="009079C1">
      <w:pPr>
        <w:autoSpaceDE w:val="0"/>
        <w:autoSpaceDN w:val="0"/>
        <w:adjustRightInd w:val="0"/>
        <w:spacing w:after="0" w:line="240" w:lineRule="auto"/>
        <w:jc w:val="both"/>
        <w:rPr>
          <w:rFonts w:ascii="HelveticaNeue-MediumCond" w:hAnsi="HelveticaNeue-MediumCond" w:cs="HelveticaNeue-MediumCond"/>
          <w:sz w:val="24"/>
          <w:szCs w:val="24"/>
          <w:highlight w:val="yellow"/>
        </w:rPr>
      </w:pPr>
    </w:p>
    <w:p w:rsidR="00667272" w:rsidRPr="00667272" w:rsidRDefault="00667272" w:rsidP="0097795C">
      <w:pPr>
        <w:autoSpaceDE w:val="0"/>
        <w:autoSpaceDN w:val="0"/>
        <w:adjustRightInd w:val="0"/>
        <w:spacing w:after="0" w:line="240" w:lineRule="auto"/>
        <w:rPr>
          <w:rFonts w:ascii="HelveticaNeue-MediumCond" w:hAnsi="HelveticaNeue-MediumCond" w:cs="HelveticaNeue-MediumCond"/>
          <w:b/>
          <w:sz w:val="24"/>
          <w:szCs w:val="24"/>
        </w:rPr>
      </w:pPr>
      <w:r w:rsidRPr="00667272">
        <w:rPr>
          <w:rFonts w:ascii="HelveticaNeue-MediumCond" w:hAnsi="HelveticaNeue-MediumCond" w:cs="HelveticaNeue-MediumCond"/>
          <w:b/>
          <w:sz w:val="24"/>
          <w:szCs w:val="24"/>
          <w:highlight w:val="yellow"/>
        </w:rPr>
        <w:t>Ubicaciones de los dbf en localhost: C:\oraclexe\app\oracle\oradata\XE</w:t>
      </w:r>
    </w:p>
    <w:p w:rsidR="00667272" w:rsidRPr="00667272" w:rsidRDefault="00667272" w:rsidP="0097795C">
      <w:pPr>
        <w:autoSpaceDE w:val="0"/>
        <w:autoSpaceDN w:val="0"/>
        <w:adjustRightInd w:val="0"/>
        <w:spacing w:after="0" w:line="240" w:lineRule="auto"/>
        <w:rPr>
          <w:rFonts w:ascii="HelveticaNeue-MediumCond" w:hAnsi="HelveticaNeue-MediumCond" w:cs="HelveticaNeue-MediumCond"/>
          <w:sz w:val="24"/>
          <w:szCs w:val="24"/>
        </w:rPr>
      </w:pPr>
    </w:p>
    <w:p w:rsidR="0097795C" w:rsidRDefault="008044C5" w:rsidP="0097795C">
      <w:pPr>
        <w:autoSpaceDE w:val="0"/>
        <w:autoSpaceDN w:val="0"/>
        <w:adjustRightInd w:val="0"/>
        <w:spacing w:after="0" w:line="240" w:lineRule="auto"/>
        <w:rPr>
          <w:rFonts w:ascii="HelveticaNeue-MediumCond" w:hAnsi="HelveticaNeue-MediumCond" w:cs="HelveticaNeue-MediumCond"/>
          <w:sz w:val="24"/>
          <w:szCs w:val="24"/>
          <w:lang w:val="en-US"/>
        </w:rPr>
      </w:pPr>
      <w:r w:rsidRPr="0097795C">
        <w:rPr>
          <w:rFonts w:ascii="HelveticaNeue-MediumCond" w:hAnsi="HelveticaNeue-MediumCond" w:cs="HelveticaNeue-MediumCond"/>
          <w:sz w:val="24"/>
          <w:szCs w:val="24"/>
          <w:lang w:val="en-US"/>
        </w:rPr>
        <w:t xml:space="preserve">create user </w:t>
      </w:r>
      <w:r>
        <w:rPr>
          <w:rFonts w:ascii="HelveticaNeue-MediumCond" w:hAnsi="HelveticaNeue-MediumCond" w:cs="HelveticaNeue-MediumCond"/>
          <w:sz w:val="24"/>
          <w:szCs w:val="24"/>
          <w:lang w:val="en-US"/>
        </w:rPr>
        <w:t xml:space="preserve">salud identified by banescoSalud2017 </w:t>
      </w:r>
      <w:r w:rsidR="0097795C" w:rsidRPr="0097795C">
        <w:rPr>
          <w:rFonts w:ascii="HelveticaNeue-MediumCond" w:hAnsi="HelveticaNeue-MediumCond" w:cs="HelveticaNeue-MediumCond"/>
          <w:sz w:val="24"/>
          <w:szCs w:val="24"/>
          <w:lang w:val="en-US"/>
        </w:rPr>
        <w:t>Default tablespace APEX_DEV;</w:t>
      </w:r>
    </w:p>
    <w:p w:rsidR="0097795C" w:rsidRPr="0097795C" w:rsidRDefault="0097795C" w:rsidP="0097795C">
      <w:pPr>
        <w:autoSpaceDE w:val="0"/>
        <w:autoSpaceDN w:val="0"/>
        <w:adjustRightInd w:val="0"/>
        <w:spacing w:after="0" w:line="240" w:lineRule="auto"/>
        <w:rPr>
          <w:rFonts w:ascii="HelveticaNeue-MediumCond" w:hAnsi="HelveticaNeue-MediumCond" w:cs="HelveticaNeue-MediumCond"/>
          <w:sz w:val="24"/>
          <w:szCs w:val="24"/>
          <w:lang w:val="en-US"/>
        </w:rPr>
      </w:pPr>
    </w:p>
    <w:p w:rsidR="001277AA" w:rsidRDefault="0097795C" w:rsidP="0097795C">
      <w:pPr>
        <w:autoSpaceDE w:val="0"/>
        <w:autoSpaceDN w:val="0"/>
        <w:adjustRightInd w:val="0"/>
        <w:spacing w:after="0" w:line="240" w:lineRule="auto"/>
        <w:rPr>
          <w:rFonts w:ascii="HelveticaNeue-MediumCond" w:hAnsi="HelveticaNeue-MediumCond" w:cs="HelveticaNeue-MediumCond"/>
          <w:sz w:val="24"/>
          <w:szCs w:val="24"/>
          <w:lang w:val="en-US"/>
        </w:rPr>
      </w:pPr>
      <w:r w:rsidRPr="0097795C">
        <w:rPr>
          <w:rFonts w:ascii="HelveticaNeue-MediumCond" w:hAnsi="HelveticaNeue-MediumCond" w:cs="HelveticaNeue-MediumCond"/>
          <w:sz w:val="24"/>
          <w:szCs w:val="24"/>
          <w:lang w:val="en-US"/>
        </w:rPr>
        <w:t>GRANT ALL PRIVILEGES TO EDUARDO;</w:t>
      </w:r>
    </w:p>
    <w:p w:rsidR="006C6BF1" w:rsidRDefault="006C6BF1" w:rsidP="0097795C">
      <w:pPr>
        <w:pBdr>
          <w:bottom w:val="thinThickThinMediumGap" w:sz="18" w:space="1" w:color="auto"/>
        </w:pBdr>
        <w:autoSpaceDE w:val="0"/>
        <w:autoSpaceDN w:val="0"/>
        <w:adjustRightInd w:val="0"/>
        <w:spacing w:after="0" w:line="240" w:lineRule="auto"/>
        <w:rPr>
          <w:rFonts w:ascii="HelveticaNeue-MediumCond" w:hAnsi="HelveticaNeue-MediumCond" w:cs="HelveticaNeue-MediumCond"/>
          <w:sz w:val="24"/>
          <w:szCs w:val="24"/>
          <w:lang w:val="en-US"/>
        </w:rPr>
      </w:pPr>
    </w:p>
    <w:p w:rsidR="006C6BF1" w:rsidRDefault="006C6BF1" w:rsidP="0097795C">
      <w:pPr>
        <w:autoSpaceDE w:val="0"/>
        <w:autoSpaceDN w:val="0"/>
        <w:adjustRightInd w:val="0"/>
        <w:spacing w:after="0" w:line="240" w:lineRule="auto"/>
        <w:rPr>
          <w:rFonts w:ascii="HelveticaNeue-MediumCond" w:hAnsi="HelveticaNeue-MediumCond" w:cs="HelveticaNeue-MediumCond"/>
          <w:sz w:val="24"/>
          <w:szCs w:val="24"/>
          <w:lang w:val="en-US"/>
        </w:rPr>
      </w:pPr>
      <w:r>
        <w:rPr>
          <w:noProof/>
          <w:lang w:eastAsia="es-ES"/>
        </w:rPr>
        <w:drawing>
          <wp:inline distT="0" distB="0" distL="0" distR="0" wp14:anchorId="375A4D95" wp14:editId="18E03FFE">
            <wp:extent cx="5400040" cy="203097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2030972"/>
                    </a:xfrm>
                    <a:prstGeom prst="rect">
                      <a:avLst/>
                    </a:prstGeom>
                  </pic:spPr>
                </pic:pic>
              </a:graphicData>
            </a:graphic>
          </wp:inline>
        </w:drawing>
      </w:r>
    </w:p>
    <w:p w:rsidR="006C6BF1" w:rsidRDefault="00021D06" w:rsidP="0097795C">
      <w:pPr>
        <w:autoSpaceDE w:val="0"/>
        <w:autoSpaceDN w:val="0"/>
        <w:adjustRightInd w:val="0"/>
        <w:spacing w:after="0" w:line="240" w:lineRule="auto"/>
        <w:rPr>
          <w:rFonts w:ascii="HelveticaNeue-MediumCond" w:hAnsi="HelveticaNeue-MediumCond" w:cs="HelveticaNeue-MediumCond"/>
          <w:sz w:val="24"/>
          <w:szCs w:val="24"/>
          <w:lang w:val="en-US"/>
        </w:rPr>
      </w:pPr>
      <w:r>
        <w:rPr>
          <w:noProof/>
          <w:lang w:eastAsia="es-ES"/>
        </w:rPr>
        <w:drawing>
          <wp:inline distT="0" distB="0" distL="0" distR="0" wp14:anchorId="21F3872A" wp14:editId="17841DFF">
            <wp:extent cx="5400040" cy="4566633"/>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4566633"/>
                    </a:xfrm>
                    <a:prstGeom prst="rect">
                      <a:avLst/>
                    </a:prstGeom>
                  </pic:spPr>
                </pic:pic>
              </a:graphicData>
            </a:graphic>
          </wp:inline>
        </w:drawing>
      </w:r>
    </w:p>
    <w:p w:rsidR="00021D06" w:rsidRDefault="00021D06" w:rsidP="0097795C">
      <w:pPr>
        <w:autoSpaceDE w:val="0"/>
        <w:autoSpaceDN w:val="0"/>
        <w:adjustRightInd w:val="0"/>
        <w:spacing w:after="0" w:line="240" w:lineRule="auto"/>
        <w:rPr>
          <w:rFonts w:ascii="HelveticaNeue-MediumCond" w:hAnsi="HelveticaNeue-MediumCond" w:cs="HelveticaNeue-MediumCond"/>
          <w:sz w:val="24"/>
          <w:szCs w:val="24"/>
          <w:lang w:val="en-US"/>
        </w:rPr>
      </w:pPr>
    </w:p>
    <w:p w:rsidR="00021D06" w:rsidRDefault="00021D06" w:rsidP="0097795C">
      <w:pPr>
        <w:autoSpaceDE w:val="0"/>
        <w:autoSpaceDN w:val="0"/>
        <w:adjustRightInd w:val="0"/>
        <w:spacing w:after="0" w:line="240" w:lineRule="auto"/>
        <w:rPr>
          <w:rFonts w:ascii="HelveticaNeue-MediumCond" w:hAnsi="HelveticaNeue-MediumCond" w:cs="HelveticaNeue-MediumCond"/>
          <w:sz w:val="24"/>
          <w:szCs w:val="24"/>
          <w:lang w:val="en-US"/>
        </w:rPr>
      </w:pPr>
    </w:p>
    <w:p w:rsidR="00021D06" w:rsidRDefault="00021D06" w:rsidP="0097795C">
      <w:pPr>
        <w:autoSpaceDE w:val="0"/>
        <w:autoSpaceDN w:val="0"/>
        <w:adjustRightInd w:val="0"/>
        <w:spacing w:after="0" w:line="240" w:lineRule="auto"/>
        <w:rPr>
          <w:rFonts w:ascii="HelveticaNeue-MediumCond" w:hAnsi="HelveticaNeue-MediumCond" w:cs="HelveticaNeue-MediumCond"/>
          <w:sz w:val="24"/>
          <w:szCs w:val="24"/>
          <w:lang w:val="en-US"/>
        </w:rPr>
      </w:pPr>
    </w:p>
    <w:p w:rsidR="00021D06" w:rsidRDefault="00B92788" w:rsidP="0097795C">
      <w:pPr>
        <w:autoSpaceDE w:val="0"/>
        <w:autoSpaceDN w:val="0"/>
        <w:adjustRightInd w:val="0"/>
        <w:spacing w:after="0" w:line="240" w:lineRule="auto"/>
        <w:rPr>
          <w:rFonts w:ascii="HelveticaNeue-MediumCond" w:hAnsi="HelveticaNeue-MediumCond" w:cs="HelveticaNeue-MediumCond"/>
          <w:sz w:val="24"/>
          <w:szCs w:val="24"/>
          <w:lang w:val="en-US"/>
        </w:rPr>
      </w:pPr>
      <w:r>
        <w:rPr>
          <w:rFonts w:ascii="HelveticaNeue-MediumCond" w:hAnsi="HelveticaNeue-MediumCond" w:cs="HelveticaNeue-MediumCond"/>
          <w:sz w:val="24"/>
          <w:szCs w:val="24"/>
          <w:lang w:val="en-US"/>
        </w:rPr>
        <w:t xml:space="preserve">Cliente oracle: </w:t>
      </w:r>
      <w:r w:rsidR="001D11BB" w:rsidRPr="001D11BB">
        <w:rPr>
          <w:rFonts w:ascii="HelveticaNeue-MediumCond" w:hAnsi="HelveticaNeue-MediumCond" w:cs="HelveticaNeue-MediumCond"/>
          <w:sz w:val="24"/>
          <w:szCs w:val="24"/>
          <w:lang w:val="en-US"/>
        </w:rPr>
        <w:t>win64_11gR2_client.zip</w:t>
      </w:r>
    </w:p>
    <w:p w:rsidR="00021D06" w:rsidRDefault="00021D06" w:rsidP="0097795C">
      <w:pPr>
        <w:autoSpaceDE w:val="0"/>
        <w:autoSpaceDN w:val="0"/>
        <w:adjustRightInd w:val="0"/>
        <w:spacing w:after="0" w:line="240" w:lineRule="auto"/>
        <w:rPr>
          <w:rFonts w:ascii="HelveticaNeue-MediumCond" w:hAnsi="HelveticaNeue-MediumCond" w:cs="HelveticaNeue-MediumCond"/>
          <w:sz w:val="24"/>
          <w:szCs w:val="24"/>
          <w:lang w:val="en-US"/>
        </w:rPr>
      </w:pPr>
    </w:p>
    <w:p w:rsidR="00021D06" w:rsidRDefault="00021D06" w:rsidP="0097795C">
      <w:pPr>
        <w:autoSpaceDE w:val="0"/>
        <w:autoSpaceDN w:val="0"/>
        <w:adjustRightInd w:val="0"/>
        <w:spacing w:after="0" w:line="240" w:lineRule="auto"/>
        <w:rPr>
          <w:rFonts w:ascii="HelveticaNeue-MediumCond" w:hAnsi="HelveticaNeue-MediumCond" w:cs="HelveticaNeue-MediumCond"/>
          <w:sz w:val="24"/>
          <w:szCs w:val="24"/>
          <w:lang w:val="en-US"/>
        </w:rPr>
      </w:pPr>
    </w:p>
    <w:p w:rsidR="00021D06" w:rsidRDefault="00021D06" w:rsidP="0097795C">
      <w:pPr>
        <w:autoSpaceDE w:val="0"/>
        <w:autoSpaceDN w:val="0"/>
        <w:adjustRightInd w:val="0"/>
        <w:spacing w:after="0" w:line="240" w:lineRule="auto"/>
        <w:rPr>
          <w:rFonts w:ascii="HelveticaNeue-MediumCond" w:hAnsi="HelveticaNeue-MediumCond" w:cs="HelveticaNeue-MediumCond"/>
          <w:sz w:val="24"/>
          <w:szCs w:val="24"/>
          <w:lang w:val="en-US"/>
        </w:rPr>
      </w:pPr>
      <w:r w:rsidRPr="00021D06">
        <w:rPr>
          <w:rFonts w:ascii="HelveticaNeue-MediumCond" w:hAnsi="HelveticaNeue-MediumCond" w:cs="HelveticaNeue-MediumCond"/>
          <w:sz w:val="24"/>
          <w:szCs w:val="24"/>
          <w:lang w:val="en-US"/>
        </w:rPr>
        <w:t>C:\app\edujimenez\product\11.2.0\client_2\log</w:t>
      </w:r>
    </w:p>
    <w:p w:rsidR="00021D06" w:rsidRDefault="00021D06" w:rsidP="0097795C">
      <w:pPr>
        <w:autoSpaceDE w:val="0"/>
        <w:autoSpaceDN w:val="0"/>
        <w:adjustRightInd w:val="0"/>
        <w:spacing w:after="0" w:line="240" w:lineRule="auto"/>
        <w:rPr>
          <w:rFonts w:ascii="HelveticaNeue-MediumCond" w:hAnsi="HelveticaNeue-MediumCond" w:cs="HelveticaNeue-MediumCond"/>
          <w:sz w:val="24"/>
          <w:szCs w:val="24"/>
          <w:lang w:val="en-US"/>
        </w:rPr>
      </w:pPr>
    </w:p>
    <w:p w:rsidR="00021D06" w:rsidRDefault="00021D06" w:rsidP="0097795C">
      <w:pPr>
        <w:autoSpaceDE w:val="0"/>
        <w:autoSpaceDN w:val="0"/>
        <w:adjustRightInd w:val="0"/>
        <w:spacing w:after="0" w:line="240" w:lineRule="auto"/>
        <w:rPr>
          <w:rFonts w:ascii="HelveticaNeue-MediumCond" w:hAnsi="HelveticaNeue-MediumCond" w:cs="HelveticaNeue-MediumCond"/>
          <w:sz w:val="24"/>
          <w:szCs w:val="24"/>
          <w:lang w:val="en-US"/>
        </w:rPr>
      </w:pPr>
      <w:r>
        <w:rPr>
          <w:noProof/>
          <w:lang w:eastAsia="es-ES"/>
        </w:rPr>
        <w:drawing>
          <wp:inline distT="0" distB="0" distL="0" distR="0" wp14:anchorId="246E5F0D" wp14:editId="28758BA4">
            <wp:extent cx="5400040" cy="40827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0040" cy="4082719"/>
                    </a:xfrm>
                    <a:prstGeom prst="rect">
                      <a:avLst/>
                    </a:prstGeom>
                  </pic:spPr>
                </pic:pic>
              </a:graphicData>
            </a:graphic>
          </wp:inline>
        </w:drawing>
      </w:r>
    </w:p>
    <w:p w:rsidR="00021D06" w:rsidRDefault="00021D06" w:rsidP="0097795C">
      <w:pPr>
        <w:autoSpaceDE w:val="0"/>
        <w:autoSpaceDN w:val="0"/>
        <w:adjustRightInd w:val="0"/>
        <w:spacing w:after="0" w:line="240" w:lineRule="auto"/>
        <w:rPr>
          <w:rFonts w:ascii="HelveticaNeue-MediumCond" w:hAnsi="HelveticaNeue-MediumCond" w:cs="HelveticaNeue-MediumCond"/>
          <w:sz w:val="24"/>
          <w:szCs w:val="24"/>
          <w:lang w:val="en-US"/>
        </w:rPr>
      </w:pPr>
      <w:r>
        <w:rPr>
          <w:noProof/>
          <w:lang w:eastAsia="es-ES"/>
        </w:rPr>
        <w:drawing>
          <wp:inline distT="0" distB="0" distL="0" distR="0" wp14:anchorId="0B84558D" wp14:editId="1EAEC519">
            <wp:extent cx="5400040" cy="399778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3997789"/>
                    </a:xfrm>
                    <a:prstGeom prst="rect">
                      <a:avLst/>
                    </a:prstGeom>
                  </pic:spPr>
                </pic:pic>
              </a:graphicData>
            </a:graphic>
          </wp:inline>
        </w:drawing>
      </w:r>
    </w:p>
    <w:p w:rsidR="00021D06" w:rsidRDefault="00021D06" w:rsidP="0097795C">
      <w:pPr>
        <w:autoSpaceDE w:val="0"/>
        <w:autoSpaceDN w:val="0"/>
        <w:adjustRightInd w:val="0"/>
        <w:spacing w:after="0" w:line="240" w:lineRule="auto"/>
        <w:rPr>
          <w:rFonts w:ascii="HelveticaNeue-MediumCond" w:hAnsi="HelveticaNeue-MediumCond" w:cs="HelveticaNeue-MediumCond"/>
          <w:sz w:val="24"/>
          <w:szCs w:val="24"/>
          <w:lang w:val="en-US"/>
        </w:rPr>
      </w:pPr>
      <w:r>
        <w:rPr>
          <w:noProof/>
          <w:lang w:eastAsia="es-ES"/>
        </w:rPr>
        <w:lastRenderedPageBreak/>
        <w:drawing>
          <wp:inline distT="0" distB="0" distL="0" distR="0" wp14:anchorId="0B9C2F06" wp14:editId="4928B517">
            <wp:extent cx="5400040" cy="45605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40" cy="4560523"/>
                    </a:xfrm>
                    <a:prstGeom prst="rect">
                      <a:avLst/>
                    </a:prstGeom>
                  </pic:spPr>
                </pic:pic>
              </a:graphicData>
            </a:graphic>
          </wp:inline>
        </w:drawing>
      </w:r>
    </w:p>
    <w:p w:rsidR="00021D06" w:rsidRDefault="00021D06" w:rsidP="0097795C">
      <w:pPr>
        <w:autoSpaceDE w:val="0"/>
        <w:autoSpaceDN w:val="0"/>
        <w:adjustRightInd w:val="0"/>
        <w:spacing w:after="0" w:line="240" w:lineRule="auto"/>
        <w:rPr>
          <w:rFonts w:ascii="HelveticaNeue-MediumCond" w:hAnsi="HelveticaNeue-MediumCond" w:cs="HelveticaNeue-MediumCond"/>
          <w:sz w:val="24"/>
          <w:szCs w:val="24"/>
          <w:lang w:val="en-US"/>
        </w:rPr>
      </w:pPr>
      <w:r>
        <w:rPr>
          <w:noProof/>
          <w:lang w:eastAsia="es-ES"/>
        </w:rPr>
        <w:drawing>
          <wp:inline distT="0" distB="0" distL="0" distR="0" wp14:anchorId="5A9B353A" wp14:editId="14A86977">
            <wp:extent cx="5400040" cy="40081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00040" cy="4008176"/>
                    </a:xfrm>
                    <a:prstGeom prst="rect">
                      <a:avLst/>
                    </a:prstGeom>
                  </pic:spPr>
                </pic:pic>
              </a:graphicData>
            </a:graphic>
          </wp:inline>
        </w:drawing>
      </w:r>
    </w:p>
    <w:p w:rsidR="00021D06" w:rsidRDefault="00021D06" w:rsidP="0097795C">
      <w:pPr>
        <w:autoSpaceDE w:val="0"/>
        <w:autoSpaceDN w:val="0"/>
        <w:adjustRightInd w:val="0"/>
        <w:spacing w:after="0" w:line="240" w:lineRule="auto"/>
        <w:rPr>
          <w:rFonts w:ascii="HelveticaNeue-MediumCond" w:hAnsi="HelveticaNeue-MediumCond" w:cs="HelveticaNeue-MediumCond"/>
          <w:sz w:val="24"/>
          <w:szCs w:val="24"/>
          <w:lang w:val="en-US"/>
        </w:rPr>
      </w:pPr>
      <w:r>
        <w:rPr>
          <w:noProof/>
          <w:lang w:eastAsia="es-ES"/>
        </w:rPr>
        <w:lastRenderedPageBreak/>
        <w:drawing>
          <wp:inline distT="0" distB="0" distL="0" distR="0" wp14:anchorId="51171374" wp14:editId="02DD7F2C">
            <wp:extent cx="5400040" cy="40252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00040" cy="4025284"/>
                    </a:xfrm>
                    <a:prstGeom prst="rect">
                      <a:avLst/>
                    </a:prstGeom>
                  </pic:spPr>
                </pic:pic>
              </a:graphicData>
            </a:graphic>
          </wp:inline>
        </w:drawing>
      </w:r>
    </w:p>
    <w:p w:rsidR="00021D06" w:rsidRDefault="00021D06" w:rsidP="0097795C">
      <w:pPr>
        <w:autoSpaceDE w:val="0"/>
        <w:autoSpaceDN w:val="0"/>
        <w:adjustRightInd w:val="0"/>
        <w:spacing w:after="0" w:line="240" w:lineRule="auto"/>
        <w:rPr>
          <w:rFonts w:ascii="HelveticaNeue-MediumCond" w:hAnsi="HelveticaNeue-MediumCond" w:cs="HelveticaNeue-MediumCond"/>
          <w:sz w:val="24"/>
          <w:szCs w:val="24"/>
          <w:lang w:val="en-US"/>
        </w:rPr>
      </w:pPr>
    </w:p>
    <w:p w:rsidR="00021D06" w:rsidRDefault="00021D06" w:rsidP="0097795C">
      <w:pPr>
        <w:autoSpaceDE w:val="0"/>
        <w:autoSpaceDN w:val="0"/>
        <w:adjustRightInd w:val="0"/>
        <w:spacing w:after="0" w:line="240" w:lineRule="auto"/>
        <w:rPr>
          <w:rFonts w:ascii="HelveticaNeue-MediumCond" w:hAnsi="HelveticaNeue-MediumCond" w:cs="HelveticaNeue-MediumCond"/>
          <w:sz w:val="24"/>
          <w:szCs w:val="24"/>
          <w:lang w:val="en-US"/>
        </w:rPr>
      </w:pPr>
      <w:r>
        <w:rPr>
          <w:noProof/>
          <w:lang w:eastAsia="es-ES"/>
        </w:rPr>
        <w:drawing>
          <wp:inline distT="0" distB="0" distL="0" distR="0" wp14:anchorId="62F42CBD" wp14:editId="0629C212">
            <wp:extent cx="5400040" cy="4013064"/>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040" cy="4013064"/>
                    </a:xfrm>
                    <a:prstGeom prst="rect">
                      <a:avLst/>
                    </a:prstGeom>
                  </pic:spPr>
                </pic:pic>
              </a:graphicData>
            </a:graphic>
          </wp:inline>
        </w:drawing>
      </w:r>
    </w:p>
    <w:p w:rsidR="00021D06" w:rsidRDefault="00021D06" w:rsidP="0097795C">
      <w:pPr>
        <w:autoSpaceDE w:val="0"/>
        <w:autoSpaceDN w:val="0"/>
        <w:adjustRightInd w:val="0"/>
        <w:spacing w:after="0" w:line="240" w:lineRule="auto"/>
        <w:rPr>
          <w:rFonts w:ascii="HelveticaNeue-MediumCond" w:hAnsi="HelveticaNeue-MediumCond" w:cs="HelveticaNeue-MediumCond"/>
          <w:sz w:val="24"/>
          <w:szCs w:val="24"/>
          <w:lang w:val="en-US"/>
        </w:rPr>
      </w:pPr>
      <w:r>
        <w:rPr>
          <w:noProof/>
          <w:lang w:eastAsia="es-ES"/>
        </w:rPr>
        <w:lastRenderedPageBreak/>
        <w:drawing>
          <wp:inline distT="0" distB="0" distL="0" distR="0" wp14:anchorId="2C75125F" wp14:editId="338957A0">
            <wp:extent cx="5400040" cy="3997178"/>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00040" cy="3997178"/>
                    </a:xfrm>
                    <a:prstGeom prst="rect">
                      <a:avLst/>
                    </a:prstGeom>
                  </pic:spPr>
                </pic:pic>
              </a:graphicData>
            </a:graphic>
          </wp:inline>
        </w:drawing>
      </w:r>
    </w:p>
    <w:p w:rsidR="000C0447" w:rsidRDefault="000C0447" w:rsidP="0097795C">
      <w:pPr>
        <w:autoSpaceDE w:val="0"/>
        <w:autoSpaceDN w:val="0"/>
        <w:adjustRightInd w:val="0"/>
        <w:spacing w:after="0" w:line="240" w:lineRule="auto"/>
        <w:rPr>
          <w:rFonts w:ascii="HelveticaNeue-MediumCond" w:hAnsi="HelveticaNeue-MediumCond" w:cs="HelveticaNeue-MediumCond"/>
          <w:sz w:val="24"/>
          <w:szCs w:val="24"/>
          <w:lang w:val="en-US"/>
        </w:rPr>
      </w:pPr>
    </w:p>
    <w:p w:rsidR="000C0447" w:rsidRDefault="000C0447" w:rsidP="0097795C">
      <w:pPr>
        <w:pBdr>
          <w:bottom w:val="thinThickThinMediumGap" w:sz="18" w:space="1" w:color="auto"/>
        </w:pBdr>
        <w:autoSpaceDE w:val="0"/>
        <w:autoSpaceDN w:val="0"/>
        <w:adjustRightInd w:val="0"/>
        <w:spacing w:after="0" w:line="240" w:lineRule="auto"/>
        <w:rPr>
          <w:rFonts w:ascii="HelveticaNeue-MediumCond" w:hAnsi="HelveticaNeue-MediumCond" w:cs="HelveticaNeue-MediumCond"/>
          <w:sz w:val="24"/>
          <w:szCs w:val="24"/>
          <w:lang w:val="en-US"/>
        </w:rPr>
      </w:pPr>
    </w:p>
    <w:p w:rsidR="000C0447" w:rsidRPr="000C0447" w:rsidRDefault="000C0447" w:rsidP="0097795C">
      <w:pPr>
        <w:autoSpaceDE w:val="0"/>
        <w:autoSpaceDN w:val="0"/>
        <w:adjustRightInd w:val="0"/>
        <w:spacing w:after="0" w:line="240" w:lineRule="auto"/>
        <w:rPr>
          <w:rFonts w:ascii="HelveticaNeue-MediumCond" w:hAnsi="HelveticaNeue-MediumCond" w:cs="HelveticaNeue-MediumCond"/>
          <w:sz w:val="24"/>
          <w:szCs w:val="24"/>
        </w:rPr>
      </w:pPr>
      <w:r w:rsidRPr="000C0447">
        <w:rPr>
          <w:rFonts w:ascii="HelveticaNeue-MediumCond" w:hAnsi="HelveticaNeue-MediumCond" w:cs="HelveticaNeue-MediumCond"/>
          <w:sz w:val="24"/>
          <w:szCs w:val="24"/>
        </w:rPr>
        <w:t>Instalacion del Oracle 11g Express en localhost:</w:t>
      </w:r>
    </w:p>
    <w:p w:rsidR="000C0447" w:rsidRDefault="000C0447" w:rsidP="0097795C">
      <w:pPr>
        <w:autoSpaceDE w:val="0"/>
        <w:autoSpaceDN w:val="0"/>
        <w:adjustRightInd w:val="0"/>
        <w:spacing w:after="0" w:line="240" w:lineRule="auto"/>
        <w:rPr>
          <w:rFonts w:ascii="HelveticaNeue-MediumCond" w:hAnsi="HelveticaNeue-MediumCond" w:cs="HelveticaNeue-MediumCond"/>
          <w:sz w:val="24"/>
          <w:szCs w:val="24"/>
        </w:rPr>
      </w:pPr>
    </w:p>
    <w:p w:rsidR="00685792" w:rsidRDefault="00685792" w:rsidP="0097795C">
      <w:pPr>
        <w:autoSpaceDE w:val="0"/>
        <w:autoSpaceDN w:val="0"/>
        <w:adjustRightInd w:val="0"/>
        <w:spacing w:after="0" w:line="240" w:lineRule="auto"/>
        <w:rPr>
          <w:rFonts w:ascii="HelveticaNeue-MediumCond" w:hAnsi="HelveticaNeue-MediumCond" w:cs="HelveticaNeue-MediumCond"/>
          <w:sz w:val="24"/>
          <w:szCs w:val="24"/>
        </w:rPr>
      </w:pPr>
      <w:r>
        <w:rPr>
          <w:rFonts w:ascii="HelveticaNeue-MediumCond" w:hAnsi="HelveticaNeue-MediumCond" w:cs="HelveticaNeue-MediumCond"/>
          <w:sz w:val="24"/>
          <w:szCs w:val="24"/>
        </w:rPr>
        <w:t xml:space="preserve">SYSTEM/SYS </w:t>
      </w:r>
      <w:r w:rsidRPr="00685792">
        <w:rPr>
          <w:rFonts w:ascii="HelveticaNeue-MediumCond" w:hAnsi="HelveticaNeue-MediumCond" w:cs="HelveticaNeue-MediumCond"/>
          <w:sz w:val="24"/>
          <w:szCs w:val="24"/>
        </w:rPr>
        <w:sym w:font="Wingdings" w:char="F0E0"/>
      </w:r>
      <w:r>
        <w:rPr>
          <w:rFonts w:ascii="HelveticaNeue-MediumCond" w:hAnsi="HelveticaNeue-MediumCond" w:cs="HelveticaNeue-MediumCond"/>
          <w:sz w:val="24"/>
          <w:szCs w:val="24"/>
        </w:rPr>
        <w:t xml:space="preserve"> passw: </w:t>
      </w:r>
      <w:r w:rsidR="007406F6">
        <w:rPr>
          <w:rFonts w:ascii="HelveticaNeue-MediumCond" w:hAnsi="HelveticaNeue-MediumCond" w:cs="HelveticaNeue-MediumCond"/>
          <w:sz w:val="24"/>
          <w:szCs w:val="24"/>
        </w:rPr>
        <w:t>Oracle</w:t>
      </w:r>
    </w:p>
    <w:p w:rsidR="007406F6" w:rsidRDefault="007406F6" w:rsidP="0097795C">
      <w:pPr>
        <w:autoSpaceDE w:val="0"/>
        <w:autoSpaceDN w:val="0"/>
        <w:adjustRightInd w:val="0"/>
        <w:spacing w:after="0" w:line="240" w:lineRule="auto"/>
        <w:rPr>
          <w:rFonts w:ascii="HelveticaNeue-MediumCond" w:hAnsi="HelveticaNeue-MediumCond" w:cs="HelveticaNeue-MediumCond"/>
          <w:sz w:val="24"/>
          <w:szCs w:val="24"/>
        </w:rPr>
      </w:pPr>
    </w:p>
    <w:p w:rsidR="007406F6" w:rsidRDefault="007406F6" w:rsidP="0097795C">
      <w:pPr>
        <w:autoSpaceDE w:val="0"/>
        <w:autoSpaceDN w:val="0"/>
        <w:adjustRightInd w:val="0"/>
        <w:spacing w:after="0" w:line="240" w:lineRule="auto"/>
        <w:rPr>
          <w:rFonts w:ascii="HelveticaNeue-MediumCond" w:hAnsi="HelveticaNeue-MediumCond" w:cs="HelveticaNeue-MediumCond"/>
          <w:sz w:val="24"/>
          <w:szCs w:val="24"/>
        </w:rPr>
      </w:pPr>
    </w:p>
    <w:p w:rsidR="007406F6" w:rsidRDefault="007406F6" w:rsidP="0097795C">
      <w:pPr>
        <w:autoSpaceDE w:val="0"/>
        <w:autoSpaceDN w:val="0"/>
        <w:adjustRightInd w:val="0"/>
        <w:spacing w:after="0" w:line="240" w:lineRule="auto"/>
        <w:rPr>
          <w:rFonts w:ascii="HelveticaNeue-MediumCond" w:hAnsi="HelveticaNeue-MediumCond" w:cs="HelveticaNeue-MediumCond"/>
          <w:sz w:val="24"/>
          <w:szCs w:val="24"/>
        </w:rPr>
      </w:pPr>
      <w:r>
        <w:rPr>
          <w:noProof/>
          <w:lang w:eastAsia="es-ES"/>
        </w:rPr>
        <w:lastRenderedPageBreak/>
        <w:drawing>
          <wp:inline distT="0" distB="0" distL="0" distR="0" wp14:anchorId="424CEB21" wp14:editId="6E0051EB">
            <wp:extent cx="5400040" cy="35816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00040" cy="3581697"/>
                    </a:xfrm>
                    <a:prstGeom prst="rect">
                      <a:avLst/>
                    </a:prstGeom>
                  </pic:spPr>
                </pic:pic>
              </a:graphicData>
            </a:graphic>
          </wp:inline>
        </w:drawing>
      </w:r>
    </w:p>
    <w:p w:rsidR="004E7348" w:rsidRDefault="004E7348" w:rsidP="0097795C">
      <w:pPr>
        <w:autoSpaceDE w:val="0"/>
        <w:autoSpaceDN w:val="0"/>
        <w:adjustRightInd w:val="0"/>
        <w:spacing w:after="0" w:line="240" w:lineRule="auto"/>
        <w:rPr>
          <w:rFonts w:ascii="HelveticaNeue-MediumCond" w:hAnsi="HelveticaNeue-MediumCond" w:cs="HelveticaNeue-MediumCond"/>
          <w:sz w:val="24"/>
          <w:szCs w:val="24"/>
        </w:rPr>
      </w:pPr>
    </w:p>
    <w:p w:rsidR="004E7348" w:rsidRDefault="004E7348" w:rsidP="0097795C">
      <w:pPr>
        <w:autoSpaceDE w:val="0"/>
        <w:autoSpaceDN w:val="0"/>
        <w:adjustRightInd w:val="0"/>
        <w:spacing w:after="0" w:line="240" w:lineRule="auto"/>
        <w:rPr>
          <w:rFonts w:ascii="HelveticaNeue-MediumCond" w:hAnsi="HelveticaNeue-MediumCond" w:cs="HelveticaNeue-MediumCond"/>
          <w:sz w:val="24"/>
          <w:szCs w:val="24"/>
        </w:rPr>
      </w:pPr>
      <w:r>
        <w:rPr>
          <w:noProof/>
          <w:lang w:eastAsia="es-ES"/>
        </w:rPr>
        <w:drawing>
          <wp:inline distT="0" distB="0" distL="0" distR="0" wp14:anchorId="3E914C46" wp14:editId="6D3AF114">
            <wp:extent cx="5400040" cy="315338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00040" cy="3153384"/>
                    </a:xfrm>
                    <a:prstGeom prst="rect">
                      <a:avLst/>
                    </a:prstGeom>
                  </pic:spPr>
                </pic:pic>
              </a:graphicData>
            </a:graphic>
          </wp:inline>
        </w:drawing>
      </w:r>
    </w:p>
    <w:p w:rsidR="00011758" w:rsidRDefault="00011758" w:rsidP="0097795C">
      <w:pPr>
        <w:autoSpaceDE w:val="0"/>
        <w:autoSpaceDN w:val="0"/>
        <w:adjustRightInd w:val="0"/>
        <w:spacing w:after="0" w:line="240" w:lineRule="auto"/>
        <w:rPr>
          <w:rFonts w:ascii="HelveticaNeue-MediumCond" w:hAnsi="HelveticaNeue-MediumCond" w:cs="HelveticaNeue-MediumCond"/>
          <w:sz w:val="24"/>
          <w:szCs w:val="24"/>
        </w:rPr>
      </w:pPr>
    </w:p>
    <w:p w:rsidR="00140321" w:rsidRDefault="00140321">
      <w:pPr>
        <w:rPr>
          <w:rFonts w:ascii="HelveticaNeue-MediumCond" w:hAnsi="HelveticaNeue-MediumCond" w:cs="HelveticaNeue-MediumCond"/>
          <w:sz w:val="24"/>
          <w:szCs w:val="24"/>
        </w:rPr>
      </w:pPr>
      <w:r>
        <w:rPr>
          <w:rFonts w:ascii="HelveticaNeue-MediumCond" w:hAnsi="HelveticaNeue-MediumCond" w:cs="HelveticaNeue-MediumCond"/>
          <w:sz w:val="24"/>
          <w:szCs w:val="24"/>
        </w:rPr>
        <w:br w:type="page"/>
      </w:r>
    </w:p>
    <w:p w:rsidR="00140321" w:rsidRPr="00140321" w:rsidRDefault="00140321" w:rsidP="0097795C">
      <w:pPr>
        <w:autoSpaceDE w:val="0"/>
        <w:autoSpaceDN w:val="0"/>
        <w:adjustRightInd w:val="0"/>
        <w:spacing w:after="0" w:line="240" w:lineRule="auto"/>
        <w:rPr>
          <w:rFonts w:ascii="HelveticaNeue-MediumCond" w:hAnsi="HelveticaNeue-MediumCond" w:cs="HelveticaNeue-MediumCond"/>
          <w:b/>
          <w:sz w:val="24"/>
          <w:szCs w:val="24"/>
        </w:rPr>
      </w:pPr>
      <w:r w:rsidRPr="00140321">
        <w:rPr>
          <w:rFonts w:ascii="HelveticaNeue-MediumCond" w:hAnsi="HelveticaNeue-MediumCond" w:cs="HelveticaNeue-MediumCond"/>
          <w:b/>
          <w:sz w:val="24"/>
          <w:szCs w:val="24"/>
        </w:rPr>
        <w:lastRenderedPageBreak/>
        <w:t>Levantar los servicios Oracle:</w:t>
      </w:r>
    </w:p>
    <w:p w:rsidR="00140321" w:rsidRDefault="00140321" w:rsidP="0097795C">
      <w:pPr>
        <w:autoSpaceDE w:val="0"/>
        <w:autoSpaceDN w:val="0"/>
        <w:adjustRightInd w:val="0"/>
        <w:spacing w:after="0" w:line="240" w:lineRule="auto"/>
        <w:rPr>
          <w:rFonts w:ascii="HelveticaNeue-MediumCond" w:hAnsi="HelveticaNeue-MediumCond" w:cs="HelveticaNeue-MediumCond"/>
          <w:sz w:val="24"/>
          <w:szCs w:val="24"/>
        </w:rPr>
      </w:pPr>
      <w:r>
        <w:rPr>
          <w:noProof/>
          <w:lang w:eastAsia="es-ES"/>
        </w:rPr>
        <w:drawing>
          <wp:inline distT="0" distB="0" distL="0" distR="0" wp14:anchorId="388209F3" wp14:editId="2BAC123C">
            <wp:extent cx="5400040" cy="1688811"/>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00040" cy="1688811"/>
                    </a:xfrm>
                    <a:prstGeom prst="rect">
                      <a:avLst/>
                    </a:prstGeom>
                  </pic:spPr>
                </pic:pic>
              </a:graphicData>
            </a:graphic>
          </wp:inline>
        </w:drawing>
      </w:r>
    </w:p>
    <w:p w:rsidR="0035048D" w:rsidRDefault="0035048D" w:rsidP="0097795C">
      <w:pPr>
        <w:autoSpaceDE w:val="0"/>
        <w:autoSpaceDN w:val="0"/>
        <w:adjustRightInd w:val="0"/>
        <w:spacing w:after="0" w:line="240" w:lineRule="auto"/>
        <w:rPr>
          <w:rFonts w:ascii="HelveticaNeue-MediumCond" w:hAnsi="HelveticaNeue-MediumCond" w:cs="HelveticaNeue-MediumCond"/>
          <w:sz w:val="28"/>
          <w:szCs w:val="28"/>
        </w:rPr>
      </w:pPr>
      <w:r>
        <w:rPr>
          <w:rFonts w:ascii="HelveticaNeue-MediumCond" w:hAnsi="HelveticaNeue-MediumCond" w:cs="HelveticaNeue-MediumCond"/>
          <w:sz w:val="28"/>
          <w:szCs w:val="28"/>
        </w:rPr>
        <w:t>SQL Scripts Interface Pag. 23</w:t>
      </w:r>
    </w:p>
    <w:p w:rsidR="00140321" w:rsidRDefault="00140321" w:rsidP="0097795C">
      <w:pPr>
        <w:autoSpaceDE w:val="0"/>
        <w:autoSpaceDN w:val="0"/>
        <w:adjustRightInd w:val="0"/>
        <w:spacing w:after="0" w:line="240" w:lineRule="auto"/>
        <w:rPr>
          <w:rFonts w:ascii="HelveticaNeue-MediumCond" w:hAnsi="HelveticaNeue-MediumCond" w:cs="HelveticaNeue-MediumCond"/>
          <w:sz w:val="28"/>
          <w:szCs w:val="28"/>
        </w:rPr>
      </w:pPr>
    </w:p>
    <w:p w:rsidR="00140321" w:rsidRPr="000C0447" w:rsidRDefault="00140321" w:rsidP="0097795C">
      <w:pPr>
        <w:autoSpaceDE w:val="0"/>
        <w:autoSpaceDN w:val="0"/>
        <w:adjustRightInd w:val="0"/>
        <w:spacing w:after="0" w:line="240" w:lineRule="auto"/>
        <w:rPr>
          <w:rFonts w:ascii="HelveticaNeue-MediumCond" w:hAnsi="HelveticaNeue-MediumCond" w:cs="HelveticaNeue-MediumCond"/>
          <w:sz w:val="24"/>
          <w:szCs w:val="24"/>
        </w:rPr>
      </w:pPr>
    </w:p>
    <w:sectPr w:rsidR="00140321" w:rsidRPr="000C04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UtopiaStd-Regular">
    <w:panose1 w:val="00000000000000000000"/>
    <w:charset w:val="00"/>
    <w:family w:val="roman"/>
    <w:notTrueType/>
    <w:pitch w:val="default"/>
    <w:sig w:usb0="00000003" w:usb1="00000000" w:usb2="00000000" w:usb3="00000000" w:csb0="00000001" w:csb1="00000000"/>
  </w:font>
  <w:font w:name="UtopiaStd-Italic">
    <w:panose1 w:val="00000000000000000000"/>
    <w:charset w:val="00"/>
    <w:family w:val="roman"/>
    <w:notTrueType/>
    <w:pitch w:val="default"/>
    <w:sig w:usb0="00000003" w:usb1="00000000" w:usb2="00000000" w:usb3="00000000" w:csb0="00000001" w:csb1="00000000"/>
  </w:font>
  <w:font w:name="TheSansMonoConNormal">
    <w:panose1 w:val="00000000000000000000"/>
    <w:charset w:val="00"/>
    <w:family w:val="roman"/>
    <w:notTrueType/>
    <w:pitch w:val="default"/>
    <w:sig w:usb0="00000003" w:usb1="00000000" w:usb2="00000000" w:usb3="00000000" w:csb0="00000001" w:csb1="00000000"/>
  </w:font>
  <w:font w:name="HelveticaNeue-MediumCond">
    <w:panose1 w:val="00000000000000000000"/>
    <w:charset w:val="00"/>
    <w:family w:val="swiss"/>
    <w:notTrueType/>
    <w:pitch w:val="default"/>
    <w:sig w:usb0="00000003" w:usb1="00000000" w:usb2="00000000" w:usb3="00000000" w:csb0="00000001" w:csb1="00000000"/>
  </w:font>
  <w:font w:name="UtopiaStd-Bold">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Narrow-Bold">
    <w:panose1 w:val="00000000000000000000"/>
    <w:charset w:val="00"/>
    <w:family w:val="swiss"/>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BFF"/>
    <w:rsid w:val="00010C58"/>
    <w:rsid w:val="00011758"/>
    <w:rsid w:val="00021D06"/>
    <w:rsid w:val="000440BE"/>
    <w:rsid w:val="000445F1"/>
    <w:rsid w:val="00072595"/>
    <w:rsid w:val="00077864"/>
    <w:rsid w:val="000929D4"/>
    <w:rsid w:val="00093FCE"/>
    <w:rsid w:val="000A2FCB"/>
    <w:rsid w:val="000B5779"/>
    <w:rsid w:val="000C0447"/>
    <w:rsid w:val="000C0EB9"/>
    <w:rsid w:val="000C46FA"/>
    <w:rsid w:val="000D4782"/>
    <w:rsid w:val="000E622B"/>
    <w:rsid w:val="0011189C"/>
    <w:rsid w:val="001237B7"/>
    <w:rsid w:val="001277AA"/>
    <w:rsid w:val="00140321"/>
    <w:rsid w:val="00145EF8"/>
    <w:rsid w:val="00190E33"/>
    <w:rsid w:val="001A6654"/>
    <w:rsid w:val="001C06B3"/>
    <w:rsid w:val="001D11BB"/>
    <w:rsid w:val="002441E9"/>
    <w:rsid w:val="00247D05"/>
    <w:rsid w:val="00263076"/>
    <w:rsid w:val="002A62BB"/>
    <w:rsid w:val="002B408E"/>
    <w:rsid w:val="00313614"/>
    <w:rsid w:val="00324A11"/>
    <w:rsid w:val="00330C1A"/>
    <w:rsid w:val="0035048D"/>
    <w:rsid w:val="00396C85"/>
    <w:rsid w:val="003A6297"/>
    <w:rsid w:val="003D4B6B"/>
    <w:rsid w:val="00404BA6"/>
    <w:rsid w:val="00415D41"/>
    <w:rsid w:val="00436054"/>
    <w:rsid w:val="0043627F"/>
    <w:rsid w:val="00450CE9"/>
    <w:rsid w:val="00473CA5"/>
    <w:rsid w:val="00484476"/>
    <w:rsid w:val="00496BFF"/>
    <w:rsid w:val="004A11AD"/>
    <w:rsid w:val="004C1608"/>
    <w:rsid w:val="004E7348"/>
    <w:rsid w:val="00541C44"/>
    <w:rsid w:val="005534EA"/>
    <w:rsid w:val="00580F74"/>
    <w:rsid w:val="00591E85"/>
    <w:rsid w:val="005B0521"/>
    <w:rsid w:val="005B587C"/>
    <w:rsid w:val="00601471"/>
    <w:rsid w:val="00602B49"/>
    <w:rsid w:val="0063502B"/>
    <w:rsid w:val="00636DCC"/>
    <w:rsid w:val="00667272"/>
    <w:rsid w:val="0067194C"/>
    <w:rsid w:val="00683D16"/>
    <w:rsid w:val="00685792"/>
    <w:rsid w:val="006935F1"/>
    <w:rsid w:val="006B09B3"/>
    <w:rsid w:val="006C6BF1"/>
    <w:rsid w:val="006C776A"/>
    <w:rsid w:val="006D4B3F"/>
    <w:rsid w:val="0071229A"/>
    <w:rsid w:val="007406F6"/>
    <w:rsid w:val="00747933"/>
    <w:rsid w:val="00763D14"/>
    <w:rsid w:val="007E6E27"/>
    <w:rsid w:val="008044C5"/>
    <w:rsid w:val="00862F0E"/>
    <w:rsid w:val="00891CF9"/>
    <w:rsid w:val="008B305F"/>
    <w:rsid w:val="009079C1"/>
    <w:rsid w:val="009153C3"/>
    <w:rsid w:val="00937C62"/>
    <w:rsid w:val="0097795C"/>
    <w:rsid w:val="009925AD"/>
    <w:rsid w:val="00996D5B"/>
    <w:rsid w:val="009F40EC"/>
    <w:rsid w:val="00A0338B"/>
    <w:rsid w:val="00A12144"/>
    <w:rsid w:val="00A13B0A"/>
    <w:rsid w:val="00A355CA"/>
    <w:rsid w:val="00AA71E9"/>
    <w:rsid w:val="00AA7218"/>
    <w:rsid w:val="00AC2343"/>
    <w:rsid w:val="00AC546B"/>
    <w:rsid w:val="00AC558E"/>
    <w:rsid w:val="00AC5D44"/>
    <w:rsid w:val="00AE4711"/>
    <w:rsid w:val="00AF2B00"/>
    <w:rsid w:val="00AF79AF"/>
    <w:rsid w:val="00B637E0"/>
    <w:rsid w:val="00B92788"/>
    <w:rsid w:val="00BB4C84"/>
    <w:rsid w:val="00BC03AA"/>
    <w:rsid w:val="00BD794F"/>
    <w:rsid w:val="00C3714C"/>
    <w:rsid w:val="00C5120C"/>
    <w:rsid w:val="00C619C1"/>
    <w:rsid w:val="00C72434"/>
    <w:rsid w:val="00CA5B49"/>
    <w:rsid w:val="00CB1F5D"/>
    <w:rsid w:val="00CB611E"/>
    <w:rsid w:val="00CE52A0"/>
    <w:rsid w:val="00CF577A"/>
    <w:rsid w:val="00D418A5"/>
    <w:rsid w:val="00D41D0C"/>
    <w:rsid w:val="00D4333E"/>
    <w:rsid w:val="00D46A82"/>
    <w:rsid w:val="00D646EC"/>
    <w:rsid w:val="00D8158F"/>
    <w:rsid w:val="00D81609"/>
    <w:rsid w:val="00D94844"/>
    <w:rsid w:val="00DA56E4"/>
    <w:rsid w:val="00DE1559"/>
    <w:rsid w:val="00E047BC"/>
    <w:rsid w:val="00E07F01"/>
    <w:rsid w:val="00E736E5"/>
    <w:rsid w:val="00E7745E"/>
    <w:rsid w:val="00E90DE6"/>
    <w:rsid w:val="00EE4AA6"/>
    <w:rsid w:val="00EF191A"/>
    <w:rsid w:val="00EF343B"/>
    <w:rsid w:val="00F020F3"/>
    <w:rsid w:val="00F31863"/>
    <w:rsid w:val="00F5565D"/>
    <w:rsid w:val="00FB5853"/>
    <w:rsid w:val="00FF67AB"/>
    <w:rsid w:val="00FF68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0C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C58"/>
    <w:rPr>
      <w:rFonts w:ascii="Tahoma" w:hAnsi="Tahoma" w:cs="Tahoma"/>
      <w:sz w:val="16"/>
      <w:szCs w:val="16"/>
    </w:rPr>
  </w:style>
  <w:style w:type="paragraph" w:styleId="HTMLPreformatted">
    <w:name w:val="HTML Preformatted"/>
    <w:basedOn w:val="Normal"/>
    <w:link w:val="HTMLPreformattedChar"/>
    <w:uiPriority w:val="99"/>
    <w:semiHidden/>
    <w:unhideWhenUsed/>
    <w:rsid w:val="001A6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1A6654"/>
    <w:rPr>
      <w:rFonts w:ascii="Courier New" w:eastAsia="Times New Roman" w:hAnsi="Courier New" w:cs="Courier New"/>
      <w:sz w:val="20"/>
      <w:szCs w:val="20"/>
      <w:lang w:eastAsia="es-ES"/>
    </w:rPr>
  </w:style>
  <w:style w:type="character" w:styleId="HTMLCode">
    <w:name w:val="HTML Code"/>
    <w:basedOn w:val="DefaultParagraphFont"/>
    <w:uiPriority w:val="99"/>
    <w:semiHidden/>
    <w:unhideWhenUsed/>
    <w:rsid w:val="001A665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0C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C58"/>
    <w:rPr>
      <w:rFonts w:ascii="Tahoma" w:hAnsi="Tahoma" w:cs="Tahoma"/>
      <w:sz w:val="16"/>
      <w:szCs w:val="16"/>
    </w:rPr>
  </w:style>
  <w:style w:type="paragraph" w:styleId="HTMLPreformatted">
    <w:name w:val="HTML Preformatted"/>
    <w:basedOn w:val="Normal"/>
    <w:link w:val="HTMLPreformattedChar"/>
    <w:uiPriority w:val="99"/>
    <w:semiHidden/>
    <w:unhideWhenUsed/>
    <w:rsid w:val="001A6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1A6654"/>
    <w:rPr>
      <w:rFonts w:ascii="Courier New" w:eastAsia="Times New Roman" w:hAnsi="Courier New" w:cs="Courier New"/>
      <w:sz w:val="20"/>
      <w:szCs w:val="20"/>
      <w:lang w:eastAsia="es-ES"/>
    </w:rPr>
  </w:style>
  <w:style w:type="character" w:styleId="HTMLCode">
    <w:name w:val="HTML Code"/>
    <w:basedOn w:val="DefaultParagraphFont"/>
    <w:uiPriority w:val="99"/>
    <w:semiHidden/>
    <w:unhideWhenUsed/>
    <w:rsid w:val="001A66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84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6696</TotalTime>
  <Pages>17</Pages>
  <Words>1425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edujimenez</dc:creator>
  <cp:lastModifiedBy>edujimenez</cp:lastModifiedBy>
  <cp:revision>120</cp:revision>
  <dcterms:created xsi:type="dcterms:W3CDTF">2016-07-28T02:50:00Z</dcterms:created>
  <dcterms:modified xsi:type="dcterms:W3CDTF">2017-02-06T03:00:00Z</dcterms:modified>
</cp:coreProperties>
</file>